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0CFE" w14:textId="77777777" w:rsidR="009C69AF" w:rsidRPr="00657EE1" w:rsidRDefault="009C69AF" w:rsidP="009C69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7EE1">
        <w:rPr>
          <w:rFonts w:asciiTheme="minorHAnsi" w:hAnsiTheme="minorHAnsi" w:cstheme="minorHAnsi"/>
          <w:b/>
          <w:sz w:val="22"/>
          <w:szCs w:val="22"/>
          <w:u w:val="single"/>
        </w:rPr>
        <w:t>HATÁSVIZSGÁLATI LAP</w:t>
      </w:r>
    </w:p>
    <w:p w14:paraId="398E5300" w14:textId="77777777" w:rsidR="004046B0" w:rsidRPr="00657EE1" w:rsidRDefault="004046B0" w:rsidP="004046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1301F7" w14:textId="77777777" w:rsidR="004046B0" w:rsidRPr="00657EE1" w:rsidRDefault="004046B0" w:rsidP="004046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7EE1">
        <w:rPr>
          <w:rFonts w:asciiTheme="minorHAnsi" w:hAnsiTheme="minorHAnsi" w:cstheme="minorHAnsi"/>
          <w:b/>
          <w:sz w:val="22"/>
          <w:szCs w:val="22"/>
        </w:rPr>
        <w:t xml:space="preserve">a nem közművel összegyűjtött háztartási szennyvíz begyűjtéséről és ártalommentes elhelyezéséről szóló 25/2013. (VI. 25.) önkormányzati </w:t>
      </w:r>
      <w:r w:rsidR="0059065E" w:rsidRPr="00657EE1">
        <w:rPr>
          <w:rFonts w:asciiTheme="minorHAnsi" w:hAnsiTheme="minorHAnsi" w:cstheme="minorHAnsi"/>
          <w:b/>
          <w:sz w:val="22"/>
          <w:szCs w:val="22"/>
        </w:rPr>
        <w:t>rendelet módosításához</w:t>
      </w:r>
    </w:p>
    <w:p w14:paraId="083F27D7" w14:textId="77777777" w:rsidR="009C69AF" w:rsidRPr="00657EE1" w:rsidRDefault="009C69AF" w:rsidP="009C69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E8250A" w14:textId="77777777" w:rsidR="009C69AF" w:rsidRPr="00657EE1" w:rsidRDefault="009C69AF" w:rsidP="009C69A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E1EAD7" w14:textId="77777777" w:rsidR="009C69AF" w:rsidRPr="00657EE1" w:rsidRDefault="009C69AF" w:rsidP="009C69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EE1">
        <w:rPr>
          <w:rFonts w:asciiTheme="minorHAnsi" w:hAnsiTheme="minorHAnsi" w:cstheme="minorHAnsi"/>
          <w:b/>
          <w:sz w:val="22"/>
          <w:szCs w:val="22"/>
        </w:rPr>
        <w:t>1. Társadalmi hatások:</w:t>
      </w:r>
    </w:p>
    <w:p w14:paraId="4AFB1DD6" w14:textId="4825AECE" w:rsidR="009C69AF" w:rsidRPr="00657EE1" w:rsidRDefault="00CD4F39" w:rsidP="009C69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társadalmi hatása, hogy a jelenlegi 4000,- Ft/m</w:t>
      </w:r>
      <w:r w:rsidRPr="00CD4F3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+ Áfa összegről 4512,- Ft/m</w:t>
      </w:r>
      <w:r w:rsidRPr="00CD4F3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+ Áfa összegre emelkedik a </w:t>
      </w:r>
      <w:r w:rsidRPr="00CD4F39">
        <w:rPr>
          <w:rFonts w:asciiTheme="minorHAnsi" w:hAnsiTheme="minorHAnsi" w:cstheme="minorHAnsi"/>
          <w:bCs/>
          <w:sz w:val="22"/>
          <w:szCs w:val="22"/>
        </w:rPr>
        <w:t>nem közművel összegyűjtött háztartási szennyvíz begyűjtésé</w:t>
      </w:r>
      <w:r w:rsidR="002D15FF">
        <w:rPr>
          <w:rFonts w:asciiTheme="minorHAnsi" w:hAnsiTheme="minorHAnsi" w:cstheme="minorHAnsi"/>
          <w:bCs/>
          <w:sz w:val="22"/>
          <w:szCs w:val="22"/>
        </w:rPr>
        <w:t>vel</w:t>
      </w:r>
      <w:r w:rsidRPr="00CD4F39">
        <w:rPr>
          <w:rFonts w:asciiTheme="minorHAnsi" w:hAnsiTheme="minorHAnsi" w:cstheme="minorHAnsi"/>
          <w:bCs/>
          <w:sz w:val="22"/>
          <w:szCs w:val="22"/>
        </w:rPr>
        <w:t xml:space="preserve"> és ártalommentes elhelyezés</w:t>
      </w:r>
      <w:r>
        <w:rPr>
          <w:rFonts w:asciiTheme="minorHAnsi" w:hAnsiTheme="minorHAnsi" w:cstheme="minorHAnsi"/>
          <w:bCs/>
          <w:sz w:val="22"/>
          <w:szCs w:val="22"/>
        </w:rPr>
        <w:t>ével kapcsolatos szolgáltatás díja</w:t>
      </w:r>
      <w:r w:rsidR="002D15FF">
        <w:rPr>
          <w:rFonts w:asciiTheme="minorHAnsi" w:hAnsiTheme="minorHAnsi" w:cstheme="minorHAnsi"/>
          <w:bCs/>
          <w:sz w:val="22"/>
          <w:szCs w:val="22"/>
        </w:rPr>
        <w:t xml:space="preserve"> az intézményi és időlegesen használt ingatlanok vonatkozásában.</w:t>
      </w:r>
    </w:p>
    <w:p w14:paraId="1EB46B84" w14:textId="77777777" w:rsidR="009C69AF" w:rsidRPr="00657EE1" w:rsidRDefault="009C69AF" w:rsidP="009C69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EE1">
        <w:rPr>
          <w:rFonts w:asciiTheme="minorHAnsi" w:hAnsiTheme="minorHAnsi" w:cstheme="minorHAnsi"/>
          <w:b/>
          <w:sz w:val="22"/>
          <w:szCs w:val="22"/>
        </w:rPr>
        <w:t>2. Gazdasági hatások:</w:t>
      </w:r>
    </w:p>
    <w:p w14:paraId="0A8D7974" w14:textId="77777777" w:rsidR="009C69AF" w:rsidRPr="00657EE1" w:rsidRDefault="009C69AF" w:rsidP="009C69AF">
      <w:pPr>
        <w:jc w:val="both"/>
        <w:rPr>
          <w:rFonts w:asciiTheme="minorHAnsi" w:hAnsiTheme="minorHAnsi" w:cstheme="minorHAnsi"/>
          <w:sz w:val="22"/>
          <w:szCs w:val="22"/>
        </w:rPr>
      </w:pPr>
      <w:r w:rsidRPr="00657EE1">
        <w:rPr>
          <w:rFonts w:asciiTheme="minorHAnsi" w:hAnsiTheme="minorHAnsi" w:cstheme="minorHAnsi"/>
          <w:sz w:val="22"/>
          <w:szCs w:val="22"/>
        </w:rPr>
        <w:t>Jelentős gazdasági hatással nem jár.</w:t>
      </w:r>
    </w:p>
    <w:p w14:paraId="70790A17" w14:textId="77777777" w:rsidR="009C69AF" w:rsidRPr="00657EE1" w:rsidRDefault="009C69AF" w:rsidP="009C69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EE1">
        <w:rPr>
          <w:rFonts w:asciiTheme="minorHAnsi" w:hAnsiTheme="minorHAnsi" w:cstheme="minorHAnsi"/>
          <w:b/>
          <w:sz w:val="22"/>
          <w:szCs w:val="22"/>
        </w:rPr>
        <w:t>3. Költségvetési hatások:</w:t>
      </w:r>
    </w:p>
    <w:p w14:paraId="6E8501F9" w14:textId="3F5FFD59" w:rsidR="009C69AF" w:rsidRPr="00657EE1" w:rsidRDefault="0059065E" w:rsidP="009C69AF">
      <w:pPr>
        <w:jc w:val="both"/>
        <w:rPr>
          <w:rFonts w:asciiTheme="minorHAnsi" w:hAnsiTheme="minorHAnsi" w:cstheme="minorHAnsi"/>
          <w:sz w:val="22"/>
          <w:szCs w:val="22"/>
        </w:rPr>
      </w:pPr>
      <w:r w:rsidRPr="00657EE1">
        <w:rPr>
          <w:rFonts w:asciiTheme="minorHAnsi" w:hAnsiTheme="minorHAnsi" w:cstheme="minorHAnsi"/>
          <w:sz w:val="22"/>
          <w:szCs w:val="22"/>
        </w:rPr>
        <w:t xml:space="preserve">A tervezet szerint a jelenlegi díjhoz viszonyítva </w:t>
      </w:r>
      <w:r w:rsidR="00E40B96">
        <w:rPr>
          <w:rFonts w:asciiTheme="minorHAnsi" w:hAnsiTheme="minorHAnsi" w:cstheme="minorHAnsi"/>
          <w:sz w:val="22"/>
          <w:szCs w:val="22"/>
        </w:rPr>
        <w:t>512</w:t>
      </w:r>
      <w:r w:rsidRPr="00657EE1">
        <w:rPr>
          <w:rFonts w:asciiTheme="minorHAnsi" w:hAnsiTheme="minorHAnsi" w:cstheme="minorHAnsi"/>
          <w:sz w:val="22"/>
          <w:szCs w:val="22"/>
        </w:rPr>
        <w:t>,- Ft/m</w:t>
      </w:r>
      <w:r w:rsidRPr="00657EE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57EE1">
        <w:rPr>
          <w:rFonts w:asciiTheme="minorHAnsi" w:hAnsiTheme="minorHAnsi" w:cstheme="minorHAnsi"/>
          <w:sz w:val="22"/>
          <w:szCs w:val="22"/>
        </w:rPr>
        <w:t xml:space="preserve"> + ÁFA összeggel nő a veszteségfinanszírozás mértéke</w:t>
      </w:r>
      <w:r w:rsidR="002D15FF">
        <w:rPr>
          <w:rFonts w:asciiTheme="minorHAnsi" w:hAnsiTheme="minorHAnsi" w:cstheme="minorHAnsi"/>
          <w:sz w:val="22"/>
          <w:szCs w:val="22"/>
        </w:rPr>
        <w:t>. Erre és az 5 m</w:t>
      </w:r>
      <w:r w:rsidR="002D15FF" w:rsidRPr="00E65C9B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2D15FF">
        <w:rPr>
          <w:rFonts w:asciiTheme="minorHAnsi" w:hAnsiTheme="minorHAnsi" w:cstheme="minorHAnsi"/>
          <w:sz w:val="22"/>
          <w:szCs w:val="22"/>
        </w:rPr>
        <w:t xml:space="preserve">-nél kevesebb szennyvízre vonatkozó veszteségfinanszírozásra tekintettel </w:t>
      </w:r>
      <w:r w:rsidR="00F24042">
        <w:rPr>
          <w:rFonts w:asciiTheme="minorHAnsi" w:hAnsiTheme="minorHAnsi" w:cstheme="minorHAnsi"/>
          <w:sz w:val="22"/>
          <w:szCs w:val="22"/>
        </w:rPr>
        <w:t>bruttó 2 millió Ft éves önkormányzati forrás biztosítása szükséges a 2024.</w:t>
      </w:r>
      <w:r w:rsidR="00E65C9B">
        <w:rPr>
          <w:rFonts w:asciiTheme="minorHAnsi" w:hAnsiTheme="minorHAnsi" w:cstheme="minorHAnsi"/>
          <w:sz w:val="22"/>
          <w:szCs w:val="22"/>
        </w:rPr>
        <w:t>, 2025. és 2026.</w:t>
      </w:r>
      <w:r w:rsidR="00F24042">
        <w:rPr>
          <w:rFonts w:asciiTheme="minorHAnsi" w:hAnsiTheme="minorHAnsi" w:cstheme="minorHAnsi"/>
          <w:sz w:val="22"/>
          <w:szCs w:val="22"/>
        </w:rPr>
        <w:t xml:space="preserve"> évi költségvetésben</w:t>
      </w:r>
      <w:r w:rsidRPr="00657EE1">
        <w:rPr>
          <w:rFonts w:asciiTheme="minorHAnsi" w:hAnsiTheme="minorHAnsi" w:cstheme="minorHAnsi"/>
          <w:sz w:val="22"/>
          <w:szCs w:val="22"/>
        </w:rPr>
        <w:t>.</w:t>
      </w:r>
    </w:p>
    <w:p w14:paraId="7FA9A3C4" w14:textId="77777777" w:rsidR="009C69AF" w:rsidRPr="00657EE1" w:rsidRDefault="009C69AF" w:rsidP="009C69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EE1">
        <w:rPr>
          <w:rFonts w:asciiTheme="minorHAnsi" w:hAnsiTheme="minorHAnsi" w:cstheme="minorHAnsi"/>
          <w:b/>
          <w:sz w:val="22"/>
          <w:szCs w:val="22"/>
        </w:rPr>
        <w:t>4. Környezeti és egészségi következmények:</w:t>
      </w:r>
    </w:p>
    <w:p w14:paraId="29FC8F37" w14:textId="77777777" w:rsidR="009C69AF" w:rsidRPr="00657EE1" w:rsidRDefault="004046B0" w:rsidP="009C69AF">
      <w:pPr>
        <w:jc w:val="both"/>
        <w:rPr>
          <w:rFonts w:asciiTheme="minorHAnsi" w:hAnsiTheme="minorHAnsi" w:cstheme="minorHAnsi"/>
          <w:sz w:val="22"/>
          <w:szCs w:val="22"/>
        </w:rPr>
      </w:pPr>
      <w:r w:rsidRPr="00657EE1">
        <w:rPr>
          <w:rFonts w:asciiTheme="minorHAnsi" w:hAnsiTheme="minorHAnsi" w:cstheme="minorHAnsi"/>
          <w:sz w:val="22"/>
          <w:szCs w:val="22"/>
        </w:rPr>
        <w:t>A t</w:t>
      </w:r>
      <w:r w:rsidR="009C69AF" w:rsidRPr="00657EE1">
        <w:rPr>
          <w:rFonts w:asciiTheme="minorHAnsi" w:hAnsiTheme="minorHAnsi" w:cstheme="minorHAnsi"/>
          <w:sz w:val="22"/>
          <w:szCs w:val="22"/>
        </w:rPr>
        <w:t>ervezetben foglaltaknak a jelenlegi helyzethez viszonyított, számottevő környezeti</w:t>
      </w:r>
      <w:r w:rsidR="0059065E" w:rsidRPr="00657EE1">
        <w:rPr>
          <w:rFonts w:asciiTheme="minorHAnsi" w:hAnsiTheme="minorHAnsi" w:cstheme="minorHAnsi"/>
          <w:sz w:val="22"/>
          <w:szCs w:val="22"/>
        </w:rPr>
        <w:t xml:space="preserve"> </w:t>
      </w:r>
      <w:r w:rsidR="009C69AF" w:rsidRPr="00657EE1">
        <w:rPr>
          <w:rFonts w:asciiTheme="minorHAnsi" w:hAnsiTheme="minorHAnsi" w:cstheme="minorHAnsi"/>
          <w:sz w:val="22"/>
          <w:szCs w:val="22"/>
        </w:rPr>
        <w:t>és egészségi kö</w:t>
      </w:r>
      <w:r w:rsidR="0059065E" w:rsidRPr="00657EE1">
        <w:rPr>
          <w:rFonts w:asciiTheme="minorHAnsi" w:hAnsiTheme="minorHAnsi" w:cstheme="minorHAnsi"/>
          <w:sz w:val="22"/>
          <w:szCs w:val="22"/>
        </w:rPr>
        <w:t>vetkezményei, hatásai nincsenek, a közszolgáltatás ellátása továbbra is biztosított.</w:t>
      </w:r>
    </w:p>
    <w:p w14:paraId="590EF1F1" w14:textId="77777777" w:rsidR="009C69AF" w:rsidRPr="00657EE1" w:rsidRDefault="009C69AF" w:rsidP="009C69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EE1">
        <w:rPr>
          <w:rFonts w:asciiTheme="minorHAnsi" w:hAnsiTheme="minorHAnsi" w:cstheme="minorHAnsi"/>
          <w:b/>
          <w:sz w:val="22"/>
          <w:szCs w:val="22"/>
        </w:rPr>
        <w:t>5. Adminisztratív terheket befolyásoló hatások:</w:t>
      </w:r>
    </w:p>
    <w:p w14:paraId="2D6496E6" w14:textId="4F9CCDCD" w:rsidR="009C69AF" w:rsidRPr="00657EE1" w:rsidRDefault="009C69AF" w:rsidP="009C69AF">
      <w:pPr>
        <w:jc w:val="both"/>
        <w:rPr>
          <w:rFonts w:asciiTheme="minorHAnsi" w:hAnsiTheme="minorHAnsi" w:cstheme="minorHAnsi"/>
          <w:sz w:val="22"/>
          <w:szCs w:val="22"/>
        </w:rPr>
      </w:pPr>
      <w:r w:rsidRPr="00657EE1">
        <w:rPr>
          <w:rFonts w:asciiTheme="minorHAnsi" w:hAnsiTheme="minorHAnsi" w:cstheme="minorHAnsi"/>
          <w:sz w:val="22"/>
          <w:szCs w:val="22"/>
        </w:rPr>
        <w:t>Az adminisztrációs feladatok</w:t>
      </w:r>
      <w:r w:rsidR="009319DD">
        <w:rPr>
          <w:rFonts w:asciiTheme="minorHAnsi" w:hAnsiTheme="minorHAnsi" w:cstheme="minorHAnsi"/>
          <w:sz w:val="22"/>
          <w:szCs w:val="22"/>
        </w:rPr>
        <w:t xml:space="preserve"> változatlanok maradnak. </w:t>
      </w:r>
      <w:r w:rsidRPr="00657E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FDC20F" w14:textId="77777777" w:rsidR="009C69AF" w:rsidRPr="00657EE1" w:rsidRDefault="009C69AF" w:rsidP="009C69AF">
      <w:pPr>
        <w:jc w:val="both"/>
        <w:rPr>
          <w:rFonts w:asciiTheme="minorHAnsi" w:hAnsiTheme="minorHAnsi" w:cstheme="minorHAnsi"/>
          <w:b/>
          <w:sz w:val="22"/>
          <w:szCs w:val="22"/>
        </w:rPr>
      </w:pPr>
      <w:smartTag w:uri="urn:schemas-microsoft-com:office:smarttags" w:element="metricconverter">
        <w:smartTagPr>
          <w:attr w:name="ProductID" w:val="6. A"/>
        </w:smartTagPr>
        <w:r w:rsidRPr="00657EE1">
          <w:rPr>
            <w:rFonts w:asciiTheme="minorHAnsi" w:hAnsiTheme="minorHAnsi" w:cstheme="minorHAnsi"/>
            <w:b/>
            <w:sz w:val="22"/>
            <w:szCs w:val="22"/>
          </w:rPr>
          <w:t>6. A</w:t>
        </w:r>
      </w:smartTag>
      <w:r w:rsidRPr="00657EE1">
        <w:rPr>
          <w:rFonts w:asciiTheme="minorHAnsi" w:hAnsiTheme="minorHAnsi" w:cstheme="minorHAnsi"/>
          <w:b/>
          <w:sz w:val="22"/>
          <w:szCs w:val="22"/>
        </w:rPr>
        <w:t xml:space="preserve"> jogszabály megalkotásának szükségessége, illetve a jogalkotás elmaradásának várható következményei:</w:t>
      </w:r>
    </w:p>
    <w:p w14:paraId="500A7E62" w14:textId="77777777" w:rsidR="004046B0" w:rsidRPr="00657EE1" w:rsidRDefault="009C69AF" w:rsidP="004046B0">
      <w:pPr>
        <w:jc w:val="both"/>
        <w:rPr>
          <w:rFonts w:asciiTheme="minorHAnsi" w:hAnsiTheme="minorHAnsi" w:cstheme="minorHAnsi"/>
          <w:sz w:val="22"/>
          <w:szCs w:val="22"/>
        </w:rPr>
      </w:pPr>
      <w:r w:rsidRPr="00657EE1">
        <w:rPr>
          <w:rFonts w:asciiTheme="minorHAnsi" w:hAnsiTheme="minorHAnsi" w:cstheme="minorHAnsi"/>
          <w:sz w:val="22"/>
          <w:szCs w:val="22"/>
        </w:rPr>
        <w:t xml:space="preserve">A </w:t>
      </w:r>
      <w:r w:rsidR="004046B0" w:rsidRPr="00657EE1">
        <w:rPr>
          <w:rFonts w:asciiTheme="minorHAnsi" w:hAnsiTheme="minorHAnsi" w:cstheme="minorHAnsi"/>
          <w:sz w:val="22"/>
          <w:szCs w:val="22"/>
        </w:rPr>
        <w:t>vízgazdálkodásról szóló 1995. évi LVII. törvény 44/C. § (1) bekezdésében meghatározott közszolgáltatás biztosítása.</w:t>
      </w:r>
    </w:p>
    <w:p w14:paraId="3D9F53A3" w14:textId="77777777" w:rsidR="009C69AF" w:rsidRPr="00657EE1" w:rsidRDefault="009C69AF" w:rsidP="009C69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EE1">
        <w:rPr>
          <w:rFonts w:asciiTheme="minorHAnsi" w:hAnsiTheme="minorHAnsi" w:cstheme="minorHAnsi"/>
          <w:b/>
          <w:sz w:val="22"/>
          <w:szCs w:val="22"/>
        </w:rPr>
        <w:t>7. A jogszabály alkalmazásához szükséges személyi, szervezeti, tárgyi és pénzügyi feltételek:</w:t>
      </w:r>
    </w:p>
    <w:p w14:paraId="24586C7B" w14:textId="77777777" w:rsidR="009C69AF" w:rsidRDefault="009C69AF" w:rsidP="009C69AF">
      <w:pPr>
        <w:jc w:val="both"/>
        <w:rPr>
          <w:rFonts w:asciiTheme="minorHAnsi" w:hAnsiTheme="minorHAnsi" w:cstheme="minorHAnsi"/>
          <w:sz w:val="22"/>
          <w:szCs w:val="22"/>
        </w:rPr>
      </w:pPr>
      <w:r w:rsidRPr="00657EE1">
        <w:rPr>
          <w:rFonts w:asciiTheme="minorHAnsi" w:hAnsiTheme="minorHAnsi" w:cstheme="minorHAnsi"/>
          <w:sz w:val="22"/>
          <w:szCs w:val="22"/>
        </w:rPr>
        <w:t>A személyi, szervezeti, tárgyi és pénzügyi feltételek a feladat ellátására rendelkező szolgáltatónál biztosított.</w:t>
      </w:r>
    </w:p>
    <w:p w14:paraId="3A3297A0" w14:textId="77777777" w:rsidR="00F24042" w:rsidRDefault="00F24042" w:rsidP="009C69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C3961" w14:textId="77777777" w:rsidR="00054157" w:rsidRDefault="00054157" w:rsidP="009C69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51121" w14:textId="77777777" w:rsidR="00054157" w:rsidRDefault="00054157" w:rsidP="009C69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81BF5" w14:textId="3E17CDB7" w:rsidR="00F24042" w:rsidRPr="00F24042" w:rsidRDefault="00F24042" w:rsidP="009C69A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4042">
        <w:rPr>
          <w:rFonts w:asciiTheme="minorHAnsi" w:hAnsiTheme="minorHAnsi" w:cstheme="minorHAnsi"/>
          <w:b/>
          <w:bCs/>
          <w:sz w:val="22"/>
          <w:szCs w:val="22"/>
        </w:rPr>
        <w:t xml:space="preserve">Az előzetes hatásvizsgálat eredményének mérlegelése alapján a rendelet megalkotása a szabályozási cél eléréséhez feltétlenül szükséges. </w:t>
      </w:r>
    </w:p>
    <w:p w14:paraId="6F468379" w14:textId="77777777" w:rsidR="00737EDA" w:rsidRPr="00F24042" w:rsidRDefault="00737EDA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737EDA" w:rsidRPr="00F24042" w:rsidSect="00657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AF"/>
    <w:rsid w:val="00054157"/>
    <w:rsid w:val="002D15FF"/>
    <w:rsid w:val="004046B0"/>
    <w:rsid w:val="0059065E"/>
    <w:rsid w:val="00657EE1"/>
    <w:rsid w:val="00737EDA"/>
    <w:rsid w:val="00913DB0"/>
    <w:rsid w:val="009319DD"/>
    <w:rsid w:val="009A3E2A"/>
    <w:rsid w:val="009C69AF"/>
    <w:rsid w:val="00A335A1"/>
    <w:rsid w:val="00A45F19"/>
    <w:rsid w:val="00CD4F39"/>
    <w:rsid w:val="00E40B96"/>
    <w:rsid w:val="00E65C9B"/>
    <w:rsid w:val="00F2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29BD9E"/>
  <w15:chartTrackingRefBased/>
  <w15:docId w15:val="{3BD48A29-3320-4F0B-847C-DF3F43D2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9AF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 Ervin</dc:creator>
  <cp:keywords/>
  <dc:description/>
  <cp:lastModifiedBy>Orvos Eszter</cp:lastModifiedBy>
  <cp:revision>2</cp:revision>
  <dcterms:created xsi:type="dcterms:W3CDTF">2023-11-14T14:27:00Z</dcterms:created>
  <dcterms:modified xsi:type="dcterms:W3CDTF">2023-11-14T14:27:00Z</dcterms:modified>
</cp:coreProperties>
</file>