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6B" w:rsidRPr="003A396B" w:rsidRDefault="003A396B" w:rsidP="003A396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A396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330/2023. (X.26.) Kgy. </w:t>
      </w:r>
      <w:proofErr w:type="gramStart"/>
      <w:r w:rsidRPr="003A396B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3A396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3A396B" w:rsidRPr="003A396B" w:rsidRDefault="003A396B" w:rsidP="003A396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A396B" w:rsidRPr="003A396B" w:rsidRDefault="003A396B" w:rsidP="003A396B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A396B">
        <w:rPr>
          <w:rFonts w:ascii="Calibri" w:eastAsia="Times New Roman" w:hAnsi="Calibri" w:cs="Calibri"/>
          <w:lang w:eastAsia="hu-HU"/>
        </w:rPr>
        <w:t>A Közgyűlés a SZOVA Nonprofit</w:t>
      </w:r>
      <w:r w:rsidRPr="003A396B">
        <w:rPr>
          <w:rFonts w:ascii="Calibri" w:eastAsia="Times New Roman" w:hAnsi="Calibri" w:cs="Calibri"/>
          <w:b/>
          <w:lang w:eastAsia="hu-HU"/>
        </w:rPr>
        <w:t xml:space="preserve"> </w:t>
      </w:r>
      <w:proofErr w:type="spellStart"/>
      <w:r w:rsidRPr="003A396B">
        <w:rPr>
          <w:rFonts w:ascii="Calibri" w:eastAsia="Times New Roman" w:hAnsi="Calibri" w:cs="Calibri"/>
          <w:lang w:eastAsia="hu-HU"/>
        </w:rPr>
        <w:t>Zrt</w:t>
      </w:r>
      <w:proofErr w:type="spellEnd"/>
      <w:r w:rsidRPr="003A396B">
        <w:rPr>
          <w:rFonts w:ascii="Calibri" w:eastAsia="Times New Roman" w:hAnsi="Calibri" w:cs="Calibri"/>
          <w:lang w:eastAsia="hu-HU"/>
        </w:rPr>
        <w:t xml:space="preserve">. Felügyelőbizottságába </w:t>
      </w:r>
      <w:proofErr w:type="spellStart"/>
      <w:r w:rsidRPr="003A396B">
        <w:rPr>
          <w:rFonts w:ascii="Calibri" w:eastAsia="Times New Roman" w:hAnsi="Calibri" w:cs="Calibri"/>
          <w:lang w:eastAsia="hu-HU"/>
        </w:rPr>
        <w:t>Nahodil</w:t>
      </w:r>
      <w:proofErr w:type="spellEnd"/>
      <w:r w:rsidRPr="003A396B">
        <w:rPr>
          <w:rFonts w:ascii="Calibri" w:eastAsia="Times New Roman" w:hAnsi="Calibri" w:cs="Calibri"/>
          <w:lang w:eastAsia="hu-HU"/>
        </w:rPr>
        <w:t xml:space="preserve"> Norbert munkavállalói küldöttként történő delegálását tudomásul veszi és felhatalmazza a polgármestert a társaság Alapszabály módosításának aláírására.</w:t>
      </w:r>
    </w:p>
    <w:p w:rsidR="003A396B" w:rsidRPr="003A396B" w:rsidRDefault="003A396B" w:rsidP="003A396B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A396B" w:rsidRPr="003A396B" w:rsidRDefault="003A396B" w:rsidP="003A396B">
      <w:pPr>
        <w:jc w:val="both"/>
        <w:rPr>
          <w:rFonts w:ascii="Calibri" w:eastAsia="Times New Roman" w:hAnsi="Calibri" w:cs="Calibri"/>
          <w:lang w:eastAsia="hu-HU"/>
        </w:rPr>
      </w:pPr>
      <w:r w:rsidRPr="003A396B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3A396B">
        <w:rPr>
          <w:rFonts w:ascii="Calibri" w:eastAsia="Times New Roman" w:hAnsi="Calibri" w:cs="Calibri"/>
          <w:lang w:eastAsia="hu-HU"/>
        </w:rPr>
        <w:tab/>
      </w:r>
      <w:r w:rsidRPr="003A396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A396B" w:rsidRPr="003A396B" w:rsidRDefault="003A396B" w:rsidP="003A396B">
      <w:pPr>
        <w:jc w:val="both"/>
        <w:rPr>
          <w:rFonts w:ascii="Calibri" w:eastAsia="Times New Roman" w:hAnsi="Calibri" w:cs="Calibri"/>
          <w:lang w:eastAsia="hu-HU"/>
        </w:rPr>
      </w:pPr>
      <w:r w:rsidRPr="003A396B">
        <w:rPr>
          <w:rFonts w:ascii="Calibri" w:eastAsia="Times New Roman" w:hAnsi="Calibri" w:cs="Calibri"/>
          <w:lang w:eastAsia="hu-HU"/>
        </w:rPr>
        <w:tab/>
      </w:r>
      <w:r w:rsidRPr="003A396B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3A396B" w:rsidRPr="003A396B" w:rsidRDefault="003A396B" w:rsidP="003A396B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3A396B">
        <w:rPr>
          <w:rFonts w:ascii="Calibri" w:eastAsia="Times New Roman" w:hAnsi="Calibri" w:cs="Calibri"/>
          <w:lang w:eastAsia="hu-HU"/>
        </w:rPr>
        <w:t>Dr. Károlyi Ákos jegyző</w:t>
      </w:r>
    </w:p>
    <w:p w:rsidR="003A396B" w:rsidRPr="003A396B" w:rsidRDefault="003A396B" w:rsidP="003A396B">
      <w:pPr>
        <w:ind w:left="707" w:firstLine="709"/>
        <w:jc w:val="both"/>
        <w:rPr>
          <w:rFonts w:ascii="Calibri" w:eastAsia="Times New Roman" w:hAnsi="Calibri" w:cs="Calibri"/>
          <w:lang w:eastAsia="hu-HU"/>
        </w:rPr>
      </w:pPr>
      <w:r w:rsidRPr="003A396B">
        <w:rPr>
          <w:rFonts w:ascii="Calibri" w:eastAsia="Times New Roman" w:hAnsi="Calibri" w:cs="Calibri"/>
          <w:lang w:eastAsia="hu-HU"/>
        </w:rPr>
        <w:t>(A végrehajtásért:</w:t>
      </w:r>
    </w:p>
    <w:p w:rsidR="003A396B" w:rsidRPr="003A396B" w:rsidRDefault="003A396B" w:rsidP="003A396B">
      <w:pPr>
        <w:jc w:val="both"/>
        <w:rPr>
          <w:rFonts w:ascii="Calibri" w:eastAsia="Times New Roman" w:hAnsi="Calibri" w:cs="Calibri"/>
          <w:lang w:eastAsia="hu-HU"/>
        </w:rPr>
      </w:pPr>
      <w:r w:rsidRPr="003A396B">
        <w:rPr>
          <w:rFonts w:ascii="Calibri" w:eastAsia="Times New Roman" w:hAnsi="Calibri" w:cs="Calibri"/>
          <w:lang w:eastAsia="hu-HU"/>
        </w:rPr>
        <w:tab/>
      </w:r>
      <w:r w:rsidRPr="003A396B">
        <w:rPr>
          <w:rFonts w:ascii="Calibri" w:eastAsia="Times New Roman" w:hAnsi="Calibri" w:cs="Calibri"/>
          <w:lang w:eastAsia="hu-HU"/>
        </w:rPr>
        <w:tab/>
        <w:t>Nagyné dr. Gats Andrea, a Jogi és Képviselői Osztály vezetője</w:t>
      </w:r>
    </w:p>
    <w:p w:rsidR="003A396B" w:rsidRPr="003A396B" w:rsidRDefault="003A396B" w:rsidP="003A396B">
      <w:pPr>
        <w:jc w:val="both"/>
        <w:rPr>
          <w:rFonts w:ascii="Calibri" w:eastAsia="Times New Roman" w:hAnsi="Calibri" w:cs="Calibri"/>
          <w:lang w:eastAsia="hu-HU"/>
        </w:rPr>
      </w:pPr>
      <w:r w:rsidRPr="003A396B">
        <w:rPr>
          <w:rFonts w:ascii="Calibri" w:eastAsia="Times New Roman" w:hAnsi="Calibri" w:cs="Calibri"/>
          <w:lang w:eastAsia="hu-HU"/>
        </w:rPr>
        <w:tab/>
      </w:r>
      <w:r w:rsidRPr="003A396B">
        <w:rPr>
          <w:rFonts w:ascii="Calibri" w:eastAsia="Times New Roman" w:hAnsi="Calibri" w:cs="Calibri"/>
          <w:lang w:eastAsia="hu-HU"/>
        </w:rPr>
        <w:tab/>
        <w:t xml:space="preserve">Kovács Cecília, a SZOVA Nonprofit </w:t>
      </w:r>
      <w:proofErr w:type="spellStart"/>
      <w:r w:rsidRPr="003A396B">
        <w:rPr>
          <w:rFonts w:ascii="Calibri" w:eastAsia="Times New Roman" w:hAnsi="Calibri" w:cs="Calibri"/>
          <w:lang w:eastAsia="hu-HU"/>
        </w:rPr>
        <w:t>Zrt</w:t>
      </w:r>
      <w:proofErr w:type="spellEnd"/>
      <w:r w:rsidRPr="003A396B">
        <w:rPr>
          <w:rFonts w:ascii="Calibri" w:eastAsia="Times New Roman" w:hAnsi="Calibri" w:cs="Calibri"/>
          <w:lang w:eastAsia="hu-HU"/>
        </w:rPr>
        <w:t>. vezérigazgatója)</w:t>
      </w:r>
    </w:p>
    <w:p w:rsidR="003A396B" w:rsidRPr="003A396B" w:rsidRDefault="003A396B" w:rsidP="003A396B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3A396B" w:rsidRPr="003A396B" w:rsidRDefault="003A396B" w:rsidP="003A396B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Times New Roman" w:hAnsi="Calibri" w:cs="Calibri"/>
          <w:lang w:eastAsia="hu-HU"/>
        </w:rPr>
      </w:pPr>
      <w:r w:rsidRPr="003A396B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3A396B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D9"/>
    <w:rsid w:val="001A1356"/>
    <w:rsid w:val="001E5353"/>
    <w:rsid w:val="00227D40"/>
    <w:rsid w:val="0027295E"/>
    <w:rsid w:val="003A396B"/>
    <w:rsid w:val="007D4CD9"/>
    <w:rsid w:val="00860575"/>
    <w:rsid w:val="00B75EFE"/>
    <w:rsid w:val="00BC5CA5"/>
    <w:rsid w:val="00D068EF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34B842D-81AA-4BEA-BBC4-85C9EE14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2023-10-27T08:34:00Z</dcterms:created>
  <dcterms:modified xsi:type="dcterms:W3CDTF">2023-10-27T08:34:00Z</dcterms:modified>
</cp:coreProperties>
</file>