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4885" w14:textId="77777777" w:rsidR="00917210" w:rsidRDefault="00917210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38F72507" w14:textId="77777777" w:rsidR="00DD588A" w:rsidRPr="00917210" w:rsidRDefault="00DD588A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AE7F6D6" w14:textId="20562D88" w:rsidR="00917210" w:rsidRPr="00917210" w:rsidRDefault="00917210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a Szociális és Lakás Bizottság 2023. </w:t>
      </w:r>
      <w:r w:rsidR="00701AC9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szeptember 27-i</w:t>
      </w: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rend</w:t>
      </w:r>
      <w:r w:rsidR="00701AC9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es </w:t>
      </w:r>
      <w:r w:rsidR="00DF03B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nyilvános </w:t>
      </w: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7CD15DB5" w14:textId="77777777" w:rsidR="004B1832" w:rsidRDefault="004B1832" w:rsidP="003C012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69A45E7" w14:textId="77777777" w:rsidR="001D2799" w:rsidRPr="00CD2235" w:rsidRDefault="001D2799" w:rsidP="00FC4798">
      <w:pPr>
        <w:rPr>
          <w:rFonts w:ascii="Calibri" w:eastAsia="SimSun" w:hAnsi="Calibri" w:cs="Calibri"/>
          <w:b/>
          <w:sz w:val="22"/>
          <w:szCs w:val="22"/>
          <w:lang w:eastAsia="ar-SA"/>
        </w:rPr>
      </w:pPr>
    </w:p>
    <w:p w14:paraId="66CDE305" w14:textId="77777777" w:rsidR="005851A3" w:rsidRDefault="005851A3" w:rsidP="005851A3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>
        <w:rPr>
          <w:rFonts w:ascii="Calibri" w:eastAsia="MS Mincho" w:hAnsi="Calibri" w:cs="Calibri"/>
          <w:color w:val="000000"/>
          <w:sz w:val="22"/>
          <w:szCs w:val="22"/>
        </w:rPr>
        <w:t>6 ig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038B2BB5" w14:textId="77777777" w:rsidR="005851A3" w:rsidRPr="00C91244" w:rsidRDefault="005851A3" w:rsidP="005851A3">
      <w:pPr>
        <w:tabs>
          <w:tab w:val="left" w:pos="1134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212</w:t>
      </w:r>
      <w:r w:rsidRPr="00C9124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/2023. (IX.27.) </w:t>
      </w:r>
      <w:proofErr w:type="spellStart"/>
      <w:r w:rsidRPr="00C91244">
        <w:rPr>
          <w:rFonts w:asciiTheme="minorHAnsi" w:hAnsiTheme="minorHAnsi" w:cstheme="minorHAnsi"/>
          <w:b/>
          <w:bCs/>
          <w:sz w:val="22"/>
          <w:szCs w:val="22"/>
          <w:u w:val="single"/>
        </w:rPr>
        <w:t>SzLB</w:t>
      </w:r>
      <w:proofErr w:type="spellEnd"/>
      <w:r w:rsidRPr="00C91244">
        <w:rPr>
          <w:rFonts w:asciiTheme="minorHAnsi" w:hAnsiTheme="minorHAnsi" w:cstheme="minorHAnsi"/>
          <w:b/>
          <w:bCs/>
          <w:sz w:val="22"/>
          <w:szCs w:val="22"/>
          <w:u w:val="single"/>
        </w:rPr>
        <w:t>. sz. határozat</w:t>
      </w:r>
    </w:p>
    <w:p w14:paraId="0D188005" w14:textId="77777777" w:rsidR="005851A3" w:rsidRPr="0048607F" w:rsidRDefault="005851A3" w:rsidP="005851A3">
      <w:pPr>
        <w:tabs>
          <w:tab w:val="left" w:pos="1655"/>
        </w:tabs>
        <w:rPr>
          <w:rFonts w:asciiTheme="minorHAnsi" w:hAnsiTheme="minorHAnsi" w:cstheme="minorHAnsi"/>
          <w:bCs/>
          <w:szCs w:val="22"/>
        </w:rPr>
      </w:pPr>
    </w:p>
    <w:p w14:paraId="7FF3FB4E" w14:textId="77777777" w:rsidR="005851A3" w:rsidRPr="00867665" w:rsidRDefault="005851A3" w:rsidP="005851A3">
      <w:pPr>
        <w:pStyle w:val="Listaszerbekezds"/>
        <w:numPr>
          <w:ilvl w:val="0"/>
          <w:numId w:val="9"/>
        </w:numPr>
        <w:tabs>
          <w:tab w:val="left" w:pos="1655"/>
        </w:tabs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867665">
        <w:rPr>
          <w:rFonts w:ascii="Calibri" w:hAnsi="Calibri" w:cs="Calibri"/>
          <w:bCs/>
          <w:sz w:val="22"/>
          <w:szCs w:val="22"/>
        </w:rPr>
        <w:t xml:space="preserve">Szombathely Megyei Jogú Város Közgyűlésének </w:t>
      </w:r>
      <w:r w:rsidRPr="00867665">
        <w:rPr>
          <w:rFonts w:ascii="Calibri" w:eastAsiaTheme="minorHAnsi" w:hAnsi="Calibri" w:cs="Calibri"/>
          <w:sz w:val="22"/>
          <w:szCs w:val="22"/>
          <w:lang w:eastAsia="en-US"/>
        </w:rPr>
        <w:t>Szociális és Lakás Bizottsága</w:t>
      </w:r>
      <w:r w:rsidRPr="00867665">
        <w:rPr>
          <w:rFonts w:ascii="Calibri" w:hAnsi="Calibri" w:cs="Calibri"/>
          <w:bCs/>
          <w:sz w:val="22"/>
          <w:szCs w:val="22"/>
        </w:rPr>
        <w:t xml:space="preserve"> a „Javaslat a Civil Fórummal kapcsolatos döntések meghozatalára” című előterjesztést megtárgyalta, és </w:t>
      </w:r>
    </w:p>
    <w:p w14:paraId="4DFCE814" w14:textId="77777777" w:rsidR="005851A3" w:rsidRPr="0044070C" w:rsidRDefault="005851A3" w:rsidP="005851A3">
      <w:pPr>
        <w:pStyle w:val="Listaszerbekezds"/>
        <w:numPr>
          <w:ilvl w:val="0"/>
          <w:numId w:val="8"/>
        </w:numPr>
        <w:tabs>
          <w:tab w:val="left" w:pos="1655"/>
        </w:tabs>
        <w:ind w:left="1068"/>
        <w:contextualSpacing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867665">
        <w:rPr>
          <w:rFonts w:ascii="Calibri" w:eastAsiaTheme="minorHAnsi" w:hAnsi="Calibri" w:cs="Calibri"/>
          <w:sz w:val="22"/>
          <w:szCs w:val="22"/>
          <w:lang w:eastAsia="en-US"/>
        </w:rPr>
        <w:t xml:space="preserve">szociális tevékenység, hátrányos helyzet, gyermek-és ifjúságvédelem tevékenységi körben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a </w:t>
      </w:r>
      <w:r w:rsidRPr="0044070C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Szociális Szolgáltatók Közhasznú Egyesülete, </w:t>
      </w:r>
    </w:p>
    <w:p w14:paraId="7A603422" w14:textId="77777777" w:rsidR="005851A3" w:rsidRPr="0044070C" w:rsidRDefault="005851A3" w:rsidP="005851A3">
      <w:pPr>
        <w:pStyle w:val="Listaszerbekezds"/>
        <w:numPr>
          <w:ilvl w:val="0"/>
          <w:numId w:val="8"/>
        </w:numPr>
        <w:tabs>
          <w:tab w:val="left" w:pos="1655"/>
        </w:tabs>
        <w:ind w:left="1068"/>
        <w:contextualSpacing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44070C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fogyatékkal élőkkel foglalkozó civil szervezet tevékenységi körben a Vas Megyei ÉFOÉSZ Egyesülete</w:t>
      </w:r>
    </w:p>
    <w:p w14:paraId="57BCF9A1" w14:textId="77777777" w:rsidR="005851A3" w:rsidRPr="00867665" w:rsidRDefault="005851A3" w:rsidP="005851A3">
      <w:pPr>
        <w:pStyle w:val="Listaszerbekezds"/>
        <w:tabs>
          <w:tab w:val="left" w:pos="1655"/>
        </w:tabs>
        <w:ind w:left="1068" w:hanging="359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c</w:t>
      </w:r>
      <w:r w:rsidRPr="00867665">
        <w:rPr>
          <w:rFonts w:ascii="Calibri" w:hAnsi="Calibri" w:cs="Calibri"/>
          <w:bCs/>
          <w:sz w:val="22"/>
          <w:szCs w:val="22"/>
        </w:rPr>
        <w:t>ivil szervezetet javasolja Szombathely Megyei Jogú Város Civil Fórumába delegálni.</w:t>
      </w:r>
    </w:p>
    <w:p w14:paraId="07C18A4E" w14:textId="77777777" w:rsidR="005851A3" w:rsidRPr="00867665" w:rsidRDefault="005851A3" w:rsidP="005851A3">
      <w:pPr>
        <w:tabs>
          <w:tab w:val="left" w:pos="1655"/>
        </w:tabs>
        <w:rPr>
          <w:rFonts w:ascii="Calibri" w:hAnsi="Calibri" w:cs="Calibri"/>
          <w:bCs/>
          <w:sz w:val="22"/>
          <w:szCs w:val="22"/>
        </w:rPr>
      </w:pPr>
    </w:p>
    <w:p w14:paraId="26E38CA2" w14:textId="77777777" w:rsidR="005851A3" w:rsidRPr="00867665" w:rsidRDefault="005851A3" w:rsidP="005851A3">
      <w:pPr>
        <w:pStyle w:val="Listaszerbekezds"/>
        <w:numPr>
          <w:ilvl w:val="0"/>
          <w:numId w:val="9"/>
        </w:numPr>
        <w:tabs>
          <w:tab w:val="left" w:pos="1655"/>
        </w:tabs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867665">
        <w:rPr>
          <w:rFonts w:ascii="Calibri" w:hAnsi="Calibri" w:cs="Calibri"/>
          <w:bCs/>
          <w:sz w:val="22"/>
          <w:szCs w:val="22"/>
        </w:rPr>
        <w:t>A Bizottság felkéri a polgármestert, hogy a delegáláshoz szükséges intézkedéseket tegye meg.</w:t>
      </w:r>
    </w:p>
    <w:p w14:paraId="0296E278" w14:textId="77777777" w:rsidR="005851A3" w:rsidRPr="00867665" w:rsidRDefault="005851A3" w:rsidP="005851A3">
      <w:pPr>
        <w:tabs>
          <w:tab w:val="left" w:pos="1655"/>
        </w:tabs>
        <w:rPr>
          <w:rFonts w:ascii="Calibri" w:hAnsi="Calibri" w:cs="Calibri"/>
          <w:bCs/>
          <w:sz w:val="22"/>
          <w:szCs w:val="22"/>
        </w:rPr>
      </w:pPr>
    </w:p>
    <w:p w14:paraId="717AD13C" w14:textId="77777777" w:rsidR="005851A3" w:rsidRPr="00867665" w:rsidRDefault="005851A3" w:rsidP="005851A3">
      <w:pPr>
        <w:rPr>
          <w:rFonts w:ascii="Calibri" w:hAnsi="Calibri" w:cs="Calibri"/>
          <w:sz w:val="22"/>
          <w:szCs w:val="22"/>
        </w:rPr>
      </w:pPr>
      <w:r w:rsidRPr="00867665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867665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867665">
        <w:rPr>
          <w:rFonts w:ascii="Calibri" w:hAnsi="Calibri" w:cs="Calibri"/>
          <w:sz w:val="22"/>
          <w:szCs w:val="22"/>
        </w:rPr>
        <w:t>Dr. Czeglédy Csaba, a Bizottság elnöke</w:t>
      </w:r>
    </w:p>
    <w:p w14:paraId="0FB9DB1F" w14:textId="77777777" w:rsidR="005851A3" w:rsidRPr="00867665" w:rsidRDefault="005851A3" w:rsidP="005851A3">
      <w:pPr>
        <w:ind w:left="708" w:firstLine="708"/>
        <w:rPr>
          <w:rFonts w:ascii="Calibri" w:hAnsi="Calibri" w:cs="Calibri"/>
          <w:bCs/>
          <w:sz w:val="22"/>
          <w:szCs w:val="22"/>
        </w:rPr>
      </w:pPr>
      <w:r w:rsidRPr="00867665">
        <w:rPr>
          <w:rFonts w:ascii="Calibri" w:hAnsi="Calibri" w:cs="Calibri"/>
          <w:bCs/>
          <w:sz w:val="22"/>
          <w:szCs w:val="22"/>
        </w:rPr>
        <w:t>Dr. Nemény András polgármester</w:t>
      </w:r>
    </w:p>
    <w:p w14:paraId="6817E317" w14:textId="77777777" w:rsidR="005851A3" w:rsidRPr="00867665" w:rsidRDefault="005851A3" w:rsidP="005851A3">
      <w:pPr>
        <w:ind w:left="708" w:firstLine="708"/>
        <w:rPr>
          <w:rFonts w:ascii="Calibri" w:hAnsi="Calibri" w:cs="Calibri"/>
          <w:bCs/>
          <w:sz w:val="22"/>
          <w:szCs w:val="22"/>
        </w:rPr>
      </w:pPr>
      <w:r w:rsidRPr="00867665">
        <w:rPr>
          <w:rFonts w:ascii="Calibri" w:hAnsi="Calibri" w:cs="Calibri"/>
          <w:sz w:val="22"/>
          <w:szCs w:val="22"/>
        </w:rPr>
        <w:t>Horváth Soma alpolgármester</w:t>
      </w:r>
    </w:p>
    <w:p w14:paraId="776FD759" w14:textId="77777777" w:rsidR="005851A3" w:rsidRPr="00867665" w:rsidRDefault="005851A3" w:rsidP="005851A3">
      <w:pPr>
        <w:tabs>
          <w:tab w:val="center" w:pos="4536"/>
          <w:tab w:val="right" w:pos="9072"/>
        </w:tabs>
        <w:ind w:left="1416"/>
        <w:rPr>
          <w:rFonts w:ascii="Calibri" w:hAnsi="Calibri" w:cs="Calibri"/>
          <w:bCs/>
          <w:sz w:val="22"/>
          <w:szCs w:val="22"/>
        </w:rPr>
      </w:pPr>
      <w:r w:rsidRPr="00867665">
        <w:rPr>
          <w:rFonts w:ascii="Calibri" w:hAnsi="Calibri" w:cs="Calibri"/>
          <w:bCs/>
          <w:sz w:val="22"/>
          <w:szCs w:val="22"/>
        </w:rPr>
        <w:t>(A végrehajtás előkészítéséért:</w:t>
      </w:r>
    </w:p>
    <w:p w14:paraId="18A5640D" w14:textId="77777777" w:rsidR="005851A3" w:rsidRDefault="005851A3" w:rsidP="005851A3">
      <w:pPr>
        <w:tabs>
          <w:tab w:val="center" w:pos="4536"/>
          <w:tab w:val="right" w:pos="9072"/>
        </w:tabs>
        <w:ind w:left="1416"/>
        <w:rPr>
          <w:rFonts w:ascii="Calibri" w:hAnsi="Calibri" w:cs="Calibri"/>
          <w:bCs/>
          <w:sz w:val="22"/>
          <w:szCs w:val="22"/>
        </w:rPr>
      </w:pPr>
      <w:r w:rsidRPr="00867665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  <w:r w:rsidRPr="00867665">
        <w:rPr>
          <w:rFonts w:ascii="Calibri" w:hAnsi="Calibri" w:cs="Calibri"/>
          <w:bCs/>
          <w:sz w:val="22"/>
          <w:szCs w:val="22"/>
        </w:rPr>
        <w:t>)</w:t>
      </w:r>
    </w:p>
    <w:p w14:paraId="7ACE84C0" w14:textId="77777777" w:rsidR="005851A3" w:rsidRPr="00867665" w:rsidRDefault="005851A3" w:rsidP="005851A3">
      <w:pPr>
        <w:tabs>
          <w:tab w:val="center" w:pos="4536"/>
          <w:tab w:val="right" w:pos="9072"/>
        </w:tabs>
        <w:ind w:left="1416"/>
        <w:rPr>
          <w:rFonts w:ascii="Calibri" w:hAnsi="Calibri" w:cs="Calibri"/>
          <w:sz w:val="22"/>
          <w:szCs w:val="22"/>
        </w:rPr>
      </w:pPr>
    </w:p>
    <w:p w14:paraId="1BFBFDCC" w14:textId="77777777" w:rsidR="005851A3" w:rsidRPr="00867665" w:rsidRDefault="005851A3" w:rsidP="005851A3">
      <w:pPr>
        <w:rPr>
          <w:rFonts w:ascii="Calibri" w:hAnsi="Calibri" w:cs="Calibri"/>
          <w:sz w:val="22"/>
          <w:szCs w:val="22"/>
        </w:rPr>
      </w:pPr>
      <w:r w:rsidRPr="00867665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867665">
        <w:rPr>
          <w:rFonts w:ascii="Calibri" w:hAnsi="Calibri" w:cs="Calibri"/>
          <w:sz w:val="22"/>
          <w:szCs w:val="22"/>
        </w:rPr>
        <w:tab/>
        <w:t>azonnal (1. pont vonatkozásában)</w:t>
      </w:r>
    </w:p>
    <w:p w14:paraId="2D4441FE" w14:textId="77777777" w:rsidR="005851A3" w:rsidRPr="00867665" w:rsidRDefault="005851A3" w:rsidP="005851A3">
      <w:pPr>
        <w:rPr>
          <w:rFonts w:ascii="Calibri" w:hAnsi="Calibri" w:cs="Calibri"/>
          <w:sz w:val="22"/>
          <w:szCs w:val="22"/>
        </w:rPr>
      </w:pPr>
      <w:r w:rsidRPr="00867665">
        <w:rPr>
          <w:rFonts w:ascii="Calibri" w:hAnsi="Calibri" w:cs="Calibri"/>
          <w:sz w:val="22"/>
          <w:szCs w:val="22"/>
        </w:rPr>
        <w:tab/>
      </w:r>
      <w:r w:rsidRPr="00867665">
        <w:rPr>
          <w:rFonts w:ascii="Calibri" w:hAnsi="Calibri" w:cs="Calibri"/>
          <w:sz w:val="22"/>
          <w:szCs w:val="22"/>
        </w:rPr>
        <w:tab/>
        <w:t>2023. október 10. (2. pont vonatkozásában)</w:t>
      </w:r>
    </w:p>
    <w:p w14:paraId="06294E28" w14:textId="77777777" w:rsidR="00917210" w:rsidRPr="0047470E" w:rsidRDefault="00917210" w:rsidP="003C012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61CFF2" w14:textId="77777777" w:rsidR="00701AC9" w:rsidRDefault="00701AC9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6AA646" w14:textId="4E8610B9" w:rsidR="00AD6F1C" w:rsidRPr="0047470E" w:rsidRDefault="00AD6F1C" w:rsidP="00F85E5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AD6F1C" w:rsidRPr="004747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D71048"/>
    <w:multiLevelType w:val="hybridMultilevel"/>
    <w:tmpl w:val="4F40B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271669095">
    <w:abstractNumId w:val="2"/>
  </w:num>
  <w:num w:numId="9" w16cid:durableId="114330625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1A3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7E7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34CD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2385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144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2023-01-26T07:08:00Z</cp:lastPrinted>
  <dcterms:created xsi:type="dcterms:W3CDTF">2023-09-27T14:37:00Z</dcterms:created>
  <dcterms:modified xsi:type="dcterms:W3CDTF">2023-09-27T15:16:00Z</dcterms:modified>
</cp:coreProperties>
</file>