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6E5EA" w14:textId="77777777" w:rsidR="00C62DAF" w:rsidRDefault="00C62DAF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F0C90F" w14:textId="77777777" w:rsidR="00CA7D38" w:rsidRPr="005F77B2" w:rsidRDefault="00CA7D38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F77B2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5F77B2" w:rsidRDefault="00CA7D38" w:rsidP="00CA7D38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54BE193D" w:rsidR="00CA7D38" w:rsidRDefault="00CA7D38" w:rsidP="00CA7D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77B2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3168EE" w:rsidRPr="005F77B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F77B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A4254C">
        <w:rPr>
          <w:rFonts w:asciiTheme="minorHAnsi" w:hAnsiTheme="minorHAnsi" w:cstheme="minorHAnsi"/>
          <w:b/>
          <w:bCs/>
          <w:sz w:val="22"/>
          <w:szCs w:val="22"/>
        </w:rPr>
        <w:t>október</w:t>
      </w:r>
      <w:r w:rsidR="00C95160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99206E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C95160">
        <w:rPr>
          <w:rFonts w:asciiTheme="minorHAnsi" w:hAnsiTheme="minorHAnsi" w:cstheme="minorHAnsi"/>
          <w:b/>
          <w:bCs/>
          <w:sz w:val="22"/>
          <w:szCs w:val="22"/>
        </w:rPr>
        <w:t xml:space="preserve">-i </w:t>
      </w:r>
      <w:r w:rsidRPr="005F77B2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181799E7" w14:textId="77777777" w:rsidR="00C62DAF" w:rsidRPr="005F77B2" w:rsidRDefault="00C62DAF" w:rsidP="00CA7D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2DA51E" w14:textId="77777777" w:rsidR="00D30193" w:rsidRDefault="00D30193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246815" w14:textId="09428C27" w:rsidR="00D30193" w:rsidRDefault="00D30193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Javaslat ingatlan</w:t>
      </w:r>
      <w:r w:rsidR="009B5097">
        <w:rPr>
          <w:rFonts w:asciiTheme="minorHAnsi" w:hAnsiTheme="minorHAnsi" w:cstheme="minorHAnsi"/>
          <w:b/>
          <w:sz w:val="22"/>
          <w:szCs w:val="22"/>
        </w:rPr>
        <w:t xml:space="preserve"> értékesítésével</w:t>
      </w:r>
      <w:r>
        <w:rPr>
          <w:rFonts w:asciiTheme="minorHAnsi" w:hAnsiTheme="minorHAnsi" w:cstheme="minorHAnsi"/>
          <w:b/>
          <w:sz w:val="22"/>
          <w:szCs w:val="22"/>
        </w:rPr>
        <w:t xml:space="preserve"> kapcsolatos döntés meghozatalára</w:t>
      </w:r>
    </w:p>
    <w:p w14:paraId="02FAFEA4" w14:textId="77777777" w:rsidR="00D30193" w:rsidRDefault="00D30193" w:rsidP="00D30193">
      <w:pPr>
        <w:rPr>
          <w:rFonts w:asciiTheme="minorHAnsi" w:hAnsiTheme="minorHAnsi" w:cstheme="minorHAnsi"/>
          <w:b/>
          <w:sz w:val="22"/>
          <w:szCs w:val="22"/>
        </w:rPr>
      </w:pPr>
    </w:p>
    <w:p w14:paraId="045F7186" w14:textId="77777777" w:rsidR="00A4254C" w:rsidRDefault="00A4254C" w:rsidP="0002246B">
      <w:pPr>
        <w:rPr>
          <w:rFonts w:asciiTheme="minorHAnsi" w:hAnsiTheme="minorHAnsi" w:cstheme="minorHAnsi"/>
          <w:b/>
          <w:sz w:val="22"/>
          <w:szCs w:val="22"/>
        </w:rPr>
      </w:pPr>
    </w:p>
    <w:p w14:paraId="5639AA27" w14:textId="77777777" w:rsidR="00A4254C" w:rsidRPr="00BC142F" w:rsidRDefault="00A4254C" w:rsidP="00A4254C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 xml:space="preserve">A 2022. évi vagyongazdálkodási koncepcióban az Északi Iparterület ingatlanai értékesítésre kijelölésre kerültek. 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</w:rPr>
        <w:t>A Szombathely külterületi 02089/6 hrsz.-ú kivett telephely megnevezésű, 394.368 m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nagyságú ingatlan az Északi Iparterületen helyezkedik el. </w:t>
      </w:r>
    </w:p>
    <w:p w14:paraId="0A704E8B" w14:textId="77777777" w:rsidR="00A4254C" w:rsidRPr="00BC142F" w:rsidRDefault="00A4254C" w:rsidP="00A4254C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181CE51" w14:textId="37F976A9" w:rsidR="00A4254C" w:rsidRPr="00BC142F" w:rsidRDefault="00A4254C" w:rsidP="00A4254C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BC142F">
        <w:rPr>
          <w:rFonts w:asciiTheme="minorHAnsi" w:hAnsiTheme="minorHAnsi" w:cstheme="minorHAnsi"/>
          <w:iCs/>
          <w:color w:val="000000"/>
          <w:sz w:val="22"/>
          <w:szCs w:val="22"/>
        </w:rPr>
        <w:t>A jelen pályázat tárgya a 02089/6 hrsz.-ú ingatlanból telekalakítási eljárás lefolytatását követően kialakuló</w:t>
      </w:r>
      <w:r w:rsidR="0002246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proofErr w:type="gramStart"/>
      <w:r w:rsidR="0002246B">
        <w:rPr>
          <w:rFonts w:asciiTheme="minorHAnsi" w:hAnsiTheme="minorHAnsi" w:cstheme="minorHAnsi"/>
          <w:iCs/>
          <w:color w:val="000000"/>
          <w:sz w:val="22"/>
          <w:szCs w:val="22"/>
        </w:rPr>
        <w:t>1</w:t>
      </w:r>
      <w:proofErr w:type="gramEnd"/>
      <w:r w:rsidR="00005A9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ha </w:t>
      </w:r>
      <w:r w:rsidR="0002246B">
        <w:rPr>
          <w:rFonts w:asciiTheme="minorHAnsi" w:hAnsiTheme="minorHAnsi" w:cstheme="minorHAnsi"/>
          <w:iCs/>
          <w:color w:val="000000"/>
          <w:sz w:val="22"/>
          <w:szCs w:val="22"/>
        </w:rPr>
        <w:t>7463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m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nagyságú terület, amelyet </w:t>
      </w:r>
      <w:r w:rsidRPr="006D09C7">
        <w:rPr>
          <w:rFonts w:asciiTheme="minorHAnsi" w:hAnsiTheme="minorHAnsi" w:cstheme="minorHAnsi"/>
          <w:iCs/>
          <w:color w:val="000000"/>
          <w:sz w:val="22"/>
          <w:szCs w:val="22"/>
        </w:rPr>
        <w:t>a</w:t>
      </w:r>
      <w:r w:rsidR="002F6C67">
        <w:rPr>
          <w:rFonts w:asciiTheme="minorHAnsi" w:hAnsiTheme="minorHAnsi" w:cstheme="minorHAnsi"/>
          <w:iCs/>
          <w:color w:val="000000"/>
          <w:sz w:val="22"/>
          <w:szCs w:val="22"/>
        </w:rPr>
        <w:t>z 1</w:t>
      </w:r>
      <w:r w:rsidRPr="006D09C7">
        <w:rPr>
          <w:rFonts w:asciiTheme="minorHAnsi" w:hAnsiTheme="minorHAnsi" w:cstheme="minorHAnsi"/>
          <w:iCs/>
          <w:sz w:val="22"/>
          <w:szCs w:val="22"/>
        </w:rPr>
        <w:t xml:space="preserve">. sz. melléklet </w:t>
      </w:r>
      <w:r w:rsidRPr="006D09C7">
        <w:rPr>
          <w:rFonts w:asciiTheme="minorHAnsi" w:hAnsiTheme="minorHAnsi" w:cstheme="minorHAnsi"/>
          <w:iCs/>
          <w:color w:val="000000"/>
          <w:sz w:val="22"/>
          <w:szCs w:val="22"/>
        </w:rPr>
        <w:t>szerinti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térkép jelöl.</w:t>
      </w:r>
    </w:p>
    <w:p w14:paraId="3BD4A629" w14:textId="77777777" w:rsidR="00A4254C" w:rsidRPr="00BC142F" w:rsidRDefault="00A4254C" w:rsidP="00A4254C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67F7373A" w14:textId="051EB383" w:rsidR="00A4254C" w:rsidRDefault="00A4254C" w:rsidP="00A4254C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Önkormányzata Közgyűlésének Szombathely Megyei Jogú Város Helyi Építési Szabályzatáról és Szabályozási Tervéről szóló 30/2006. (IX. 7.) önkormányzati rendelete </w:t>
      </w:r>
      <w:r w:rsidR="00740E85">
        <w:rPr>
          <w:rFonts w:asciiTheme="minorHAnsi" w:hAnsiTheme="minorHAnsi" w:cstheme="minorHAnsi"/>
          <w:bCs/>
          <w:sz w:val="22"/>
          <w:szCs w:val="22"/>
        </w:rPr>
        <w:t xml:space="preserve">(továbbiakban: HÉSZ) </w:t>
      </w:r>
      <w:r w:rsidRPr="00BC142F">
        <w:rPr>
          <w:rFonts w:asciiTheme="minorHAnsi" w:hAnsiTheme="minorHAnsi" w:cstheme="minorHAnsi"/>
          <w:bCs/>
          <w:sz w:val="22"/>
          <w:szCs w:val="22"/>
        </w:rPr>
        <w:t xml:space="preserve">szerint </w:t>
      </w:r>
      <w:r w:rsidRPr="00BC142F">
        <w:rPr>
          <w:rFonts w:asciiTheme="minorHAnsi" w:hAnsiTheme="minorHAnsi" w:cstheme="minorHAnsi"/>
          <w:sz w:val="22"/>
          <w:szCs w:val="22"/>
        </w:rPr>
        <w:t>az ingatlan építési övezeti besorolása „</w:t>
      </w:r>
      <w:proofErr w:type="spellStart"/>
      <w:r w:rsidR="00740E85" w:rsidRPr="00740E85">
        <w:rPr>
          <w:rFonts w:asciiTheme="minorHAnsi" w:hAnsiTheme="minorHAnsi" w:cstheme="minorHAnsi"/>
          <w:sz w:val="22"/>
          <w:szCs w:val="22"/>
        </w:rPr>
        <w:t>Kbköz</w:t>
      </w:r>
      <w:proofErr w:type="spellEnd"/>
      <w:r w:rsidRPr="00740E85">
        <w:rPr>
          <w:rFonts w:asciiTheme="minorHAnsi" w:hAnsiTheme="minorHAnsi" w:cstheme="minorHAnsi"/>
          <w:sz w:val="22"/>
          <w:szCs w:val="22"/>
        </w:rPr>
        <w:t xml:space="preserve">”, azaz </w:t>
      </w:r>
      <w:r w:rsidR="00740E85" w:rsidRPr="00740E85">
        <w:rPr>
          <w:rFonts w:asciiTheme="minorHAnsi" w:hAnsiTheme="minorHAnsi" w:cstheme="minorHAnsi"/>
          <w:sz w:val="22"/>
          <w:szCs w:val="22"/>
        </w:rPr>
        <w:t>különleges, beépítésre nem szánt közműterület</w:t>
      </w:r>
      <w:r w:rsidRPr="00740E85">
        <w:rPr>
          <w:rFonts w:asciiTheme="minorHAnsi" w:hAnsiTheme="minorHAnsi" w:cstheme="minorHAnsi"/>
          <w:sz w:val="22"/>
          <w:szCs w:val="22"/>
        </w:rPr>
        <w:t xml:space="preserve">. </w:t>
      </w:r>
      <w:r w:rsidR="00740E85">
        <w:rPr>
          <w:rFonts w:asciiTheme="minorHAnsi" w:hAnsiTheme="minorHAnsi" w:cstheme="minorHAnsi"/>
          <w:sz w:val="22"/>
          <w:szCs w:val="22"/>
        </w:rPr>
        <w:t>A területen a HÉSZ 45/B. §-</w:t>
      </w:r>
      <w:proofErr w:type="gramStart"/>
      <w:r w:rsidR="00740E8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740E85">
        <w:rPr>
          <w:rFonts w:asciiTheme="minorHAnsi" w:hAnsiTheme="minorHAnsi" w:cstheme="minorHAnsi"/>
          <w:sz w:val="22"/>
          <w:szCs w:val="22"/>
        </w:rPr>
        <w:t xml:space="preserve"> értelmében kizárólag a közműellátást szolgáló és azokat kiszolgáló építmények helyezhetők el legfeljebb 10 %-os beépítettséggel, legfeljebb 7,5 m építménymagassággal és legalább 40 % legkisebb zöldfelülettel, </w:t>
      </w:r>
      <w:proofErr w:type="spellStart"/>
      <w:r w:rsidR="00740E85">
        <w:rPr>
          <w:rFonts w:asciiTheme="minorHAnsi" w:hAnsiTheme="minorHAnsi" w:cstheme="minorHAnsi"/>
          <w:sz w:val="22"/>
          <w:szCs w:val="22"/>
        </w:rPr>
        <w:t>szabadonálló</w:t>
      </w:r>
      <w:proofErr w:type="spellEnd"/>
      <w:r w:rsidR="00740E85">
        <w:rPr>
          <w:rFonts w:asciiTheme="minorHAnsi" w:hAnsiTheme="minorHAnsi" w:cstheme="minorHAnsi"/>
          <w:sz w:val="22"/>
          <w:szCs w:val="22"/>
        </w:rPr>
        <w:t xml:space="preserve"> beépítési móddal.</w:t>
      </w:r>
    </w:p>
    <w:p w14:paraId="0A4C0C57" w14:textId="77777777" w:rsidR="002F6C67" w:rsidRPr="00BC142F" w:rsidRDefault="002F6C67" w:rsidP="00A425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D5BEFE" w14:textId="3AD509E2" w:rsidR="00A55CB7" w:rsidRPr="00DD17B1" w:rsidRDefault="00A4254C" w:rsidP="00A55CB7">
      <w:pPr>
        <w:jc w:val="both"/>
        <w:rPr>
          <w:rFonts w:asciiTheme="minorHAnsi" w:hAnsiTheme="minorHAnsi" w:cstheme="minorHAnsi"/>
          <w:sz w:val="22"/>
          <w:szCs w:val="22"/>
        </w:rPr>
      </w:pPr>
      <w:r w:rsidRPr="007511B8">
        <w:rPr>
          <w:rFonts w:asciiTheme="minorHAnsi" w:hAnsiTheme="minorHAnsi" w:cstheme="minorHAnsi"/>
          <w:sz w:val="22"/>
          <w:szCs w:val="22"/>
        </w:rPr>
        <w:t>Az ingatlan szakértő által megállapított forgalmi értéke</w:t>
      </w:r>
      <w:r w:rsidR="002F6C67" w:rsidRPr="007511B8">
        <w:rPr>
          <w:rFonts w:asciiTheme="minorHAnsi" w:hAnsiTheme="minorHAnsi" w:cstheme="minorHAnsi"/>
          <w:sz w:val="22"/>
          <w:szCs w:val="22"/>
        </w:rPr>
        <w:t xml:space="preserve"> </w:t>
      </w:r>
      <w:r w:rsidR="002A0D71">
        <w:rPr>
          <w:rFonts w:asciiTheme="minorHAnsi" w:hAnsiTheme="minorHAnsi" w:cstheme="minorHAnsi"/>
          <w:sz w:val="22"/>
          <w:szCs w:val="22"/>
        </w:rPr>
        <w:t>4.024</w:t>
      </w:r>
      <w:r w:rsidRPr="007511B8">
        <w:rPr>
          <w:rFonts w:asciiTheme="minorHAnsi" w:hAnsiTheme="minorHAnsi" w:cstheme="minorHAnsi"/>
          <w:sz w:val="22"/>
          <w:szCs w:val="22"/>
        </w:rPr>
        <w:t>,- Ft + ÁFA/m</w:t>
      </w:r>
      <w:r w:rsidRPr="007511B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55CB7">
        <w:rPr>
          <w:rFonts w:asciiTheme="minorHAnsi" w:hAnsiTheme="minorHAnsi" w:cstheme="minorHAnsi"/>
          <w:sz w:val="22"/>
          <w:szCs w:val="22"/>
        </w:rPr>
        <w:t>.</w:t>
      </w:r>
      <w:r w:rsidR="00A55CB7" w:rsidRPr="00A55CB7">
        <w:rPr>
          <w:rFonts w:asciiTheme="minorHAnsi" w:hAnsiTheme="minorHAnsi" w:cstheme="minorHAnsi"/>
          <w:sz w:val="22"/>
          <w:szCs w:val="22"/>
        </w:rPr>
        <w:t xml:space="preserve"> </w:t>
      </w:r>
      <w:r w:rsidR="00A55CB7" w:rsidRPr="006D09C7">
        <w:rPr>
          <w:rFonts w:asciiTheme="minorHAnsi" w:hAnsiTheme="minorHAnsi" w:cstheme="minorHAnsi"/>
          <w:sz w:val="22"/>
          <w:szCs w:val="22"/>
        </w:rPr>
        <w:t xml:space="preserve">Az ingatlan értékbecslése az előterjesztés </w:t>
      </w:r>
      <w:r w:rsidR="00A55CB7">
        <w:rPr>
          <w:rFonts w:asciiTheme="minorHAnsi" w:hAnsiTheme="minorHAnsi" w:cstheme="minorHAnsi"/>
          <w:sz w:val="22"/>
          <w:szCs w:val="22"/>
        </w:rPr>
        <w:t>2</w:t>
      </w:r>
      <w:r w:rsidR="00A55CB7" w:rsidRPr="006D09C7">
        <w:rPr>
          <w:rFonts w:asciiTheme="minorHAnsi" w:hAnsiTheme="minorHAnsi" w:cstheme="minorHAnsi"/>
          <w:sz w:val="22"/>
          <w:szCs w:val="22"/>
        </w:rPr>
        <w:t>. számú melléklete.</w:t>
      </w:r>
      <w:r w:rsidR="00A55CB7" w:rsidRPr="00DD17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482548" w14:textId="191FE807" w:rsidR="00A4254C" w:rsidRPr="00A55CB7" w:rsidRDefault="00A4254C" w:rsidP="00A4254C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7511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6DD3D8" w14:textId="5F9437E7" w:rsidR="00A4254C" w:rsidRPr="00FA3035" w:rsidRDefault="00A4254C" w:rsidP="00FA3035">
      <w:pPr>
        <w:jc w:val="both"/>
        <w:rPr>
          <w:rFonts w:asciiTheme="minorHAnsi" w:hAnsiTheme="minorHAnsi" w:cstheme="minorHAnsi"/>
          <w:sz w:val="22"/>
          <w:szCs w:val="22"/>
        </w:rPr>
      </w:pPr>
      <w:r w:rsidRPr="00FA3035">
        <w:rPr>
          <w:rFonts w:asciiTheme="minorHAnsi" w:hAnsiTheme="minorHAnsi" w:cstheme="minorHAnsi"/>
          <w:sz w:val="22"/>
          <w:szCs w:val="22"/>
        </w:rPr>
        <w:t xml:space="preserve">Az ingatlan jelenleg </w:t>
      </w:r>
      <w:proofErr w:type="spellStart"/>
      <w:r w:rsidRPr="00FA3035">
        <w:rPr>
          <w:rFonts w:asciiTheme="minorHAnsi" w:hAnsiTheme="minorHAnsi" w:cstheme="minorHAnsi"/>
          <w:sz w:val="22"/>
          <w:szCs w:val="22"/>
        </w:rPr>
        <w:t>közművesítetlen</w:t>
      </w:r>
      <w:proofErr w:type="spellEnd"/>
      <w:r w:rsidRPr="00FA3035">
        <w:rPr>
          <w:rFonts w:asciiTheme="minorHAnsi" w:hAnsiTheme="minorHAnsi" w:cstheme="minorHAnsi"/>
          <w:sz w:val="22"/>
          <w:szCs w:val="22"/>
        </w:rPr>
        <w:t xml:space="preserve"> terület. </w:t>
      </w:r>
    </w:p>
    <w:p w14:paraId="5D223D4A" w14:textId="77777777" w:rsidR="00336846" w:rsidRDefault="00336846" w:rsidP="00A4254C">
      <w:pPr>
        <w:pStyle w:val="Listaszerbekezds"/>
        <w:tabs>
          <w:tab w:val="left" w:pos="284"/>
        </w:tabs>
        <w:ind w:left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5DFD09B0" w14:textId="30B2F9B4" w:rsidR="00A4254C" w:rsidRPr="00BC142F" w:rsidRDefault="00A4254C" w:rsidP="00A4254C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eastAsiaTheme="minorHAnsi" w:hAnsiTheme="minorHAnsi" w:cstheme="minorHAnsi"/>
          <w:color w:val="000000"/>
          <w:sz w:val="22"/>
          <w:szCs w:val="22"/>
        </w:rPr>
        <w:t>A pályázóra vonatkozó kötelezettségvállalások az alábbiak:</w:t>
      </w:r>
    </w:p>
    <w:p w14:paraId="4F69957B" w14:textId="77777777" w:rsidR="00A4254C" w:rsidRPr="00BC142F" w:rsidRDefault="00A4254C" w:rsidP="00A4254C">
      <w:pPr>
        <w:pStyle w:val="Listaszerbekezds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>A pályázónak a csapadékvíz-elvezető rendszer kialakításánál – a Nyugat-Dunántúli Vízügyi Igazgatóság előírásai alapján – az alábbiak szerint kell eljárnia:</w:t>
      </w:r>
    </w:p>
    <w:p w14:paraId="209862C8" w14:textId="77777777" w:rsidR="00A4254C" w:rsidRPr="00BC142F" w:rsidRDefault="00A4254C" w:rsidP="00A4254C">
      <w:pPr>
        <w:pStyle w:val="Listaszerbekezds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 xml:space="preserve">A megvásárolt területére érkező </w:t>
      </w:r>
      <w:proofErr w:type="spellStart"/>
      <w:r w:rsidRPr="00BC142F">
        <w:rPr>
          <w:rFonts w:asciiTheme="minorHAnsi" w:hAnsiTheme="minorHAnsi" w:cstheme="minorHAnsi"/>
          <w:bCs/>
          <w:sz w:val="22"/>
          <w:szCs w:val="22"/>
        </w:rPr>
        <w:t>külvizeket</w:t>
      </w:r>
      <w:proofErr w:type="spellEnd"/>
      <w:r w:rsidRPr="00BC142F">
        <w:rPr>
          <w:rFonts w:asciiTheme="minorHAnsi" w:hAnsiTheme="minorHAnsi" w:cstheme="minorHAnsi"/>
          <w:bCs/>
          <w:sz w:val="22"/>
          <w:szCs w:val="22"/>
        </w:rPr>
        <w:t xml:space="preserve"> köteles átvezetni a területén.</w:t>
      </w:r>
    </w:p>
    <w:p w14:paraId="111256FE" w14:textId="77777777" w:rsidR="00A4254C" w:rsidRPr="00BC142F" w:rsidRDefault="00A4254C" w:rsidP="00A4254C">
      <w:pPr>
        <w:pStyle w:val="Listaszerbekezds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Az iparterületen minden lehetséges műszaki, építészeti és területhasználati módszerrel késleltetni kell a felszíni lefolyást, és a területre hulló csapadékot helyben kell kezelni. Ennek oka, hogy a terület befogadói rét művelési ágú területeken keletkező lefolyásra lettek méretezve és kialakítva. </w:t>
      </w:r>
    </w:p>
    <w:p w14:paraId="07A01AEE" w14:textId="77777777" w:rsidR="00A4254C" w:rsidRPr="00BC142F" w:rsidRDefault="00A4254C" w:rsidP="00A4254C">
      <w:pPr>
        <w:pStyle w:val="Listaszerbekezds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 xml:space="preserve">Meg kell akadályozni az iparterületről esetlegesen befolyó veszélyes anyagok (olaj, vegyszer, </w:t>
      </w:r>
      <w:proofErr w:type="spellStart"/>
      <w:r w:rsidRPr="00BC142F">
        <w:rPr>
          <w:rFonts w:asciiTheme="minorHAnsi" w:hAnsiTheme="minorHAnsi" w:cstheme="minorHAnsi"/>
          <w:bCs/>
          <w:sz w:val="22"/>
          <w:szCs w:val="22"/>
        </w:rPr>
        <w:t>havária</w:t>
      </w:r>
      <w:proofErr w:type="spellEnd"/>
      <w:r w:rsidRPr="00BC142F">
        <w:rPr>
          <w:rFonts w:asciiTheme="minorHAnsi" w:hAnsiTheme="minorHAnsi" w:cstheme="minorHAnsi"/>
          <w:bCs/>
          <w:sz w:val="22"/>
          <w:szCs w:val="22"/>
        </w:rPr>
        <w:t xml:space="preserve">) bejutását a felszíni befogadókba. Torkolatok előtt olajfogók létesítése szükséges. </w:t>
      </w:r>
    </w:p>
    <w:p w14:paraId="2435C8F8" w14:textId="77777777" w:rsidR="00A4254C" w:rsidRPr="00BC142F" w:rsidRDefault="00A4254C" w:rsidP="00A4254C">
      <w:pPr>
        <w:pStyle w:val="Listaszerbekezds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 xml:space="preserve">Tervezett burkolt felületek esetén, ahol nem indokolt és kiváltható a szilárd vízzáró burkolat, ott olyan burkolatokat kell alkalmazni, amelyek elősegítik a vizek talajba való beszivárgását. </w:t>
      </w:r>
    </w:p>
    <w:p w14:paraId="3E6BA7E3" w14:textId="46C145A5" w:rsidR="00A4254C" w:rsidRPr="00BC142F" w:rsidRDefault="00A4254C" w:rsidP="00A4254C">
      <w:pPr>
        <w:pStyle w:val="Listaszerbekezds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>Az ipartelep belső vízelvezető rendszer</w:t>
      </w:r>
      <w:r w:rsidR="00BE1741">
        <w:rPr>
          <w:rFonts w:asciiTheme="minorHAnsi" w:hAnsiTheme="minorHAnsi" w:cstheme="minorHAnsi"/>
          <w:bCs/>
          <w:sz w:val="22"/>
          <w:szCs w:val="22"/>
        </w:rPr>
        <w:t>é</w:t>
      </w:r>
      <w:r w:rsidRPr="00BC142F">
        <w:rPr>
          <w:rFonts w:asciiTheme="minorHAnsi" w:hAnsiTheme="minorHAnsi" w:cstheme="minorHAnsi"/>
          <w:bCs/>
          <w:sz w:val="22"/>
          <w:szCs w:val="22"/>
        </w:rPr>
        <w:t xml:space="preserve">nél törekedni kell a burkolatlan földmedrek előtérbe helyezésére. </w:t>
      </w:r>
    </w:p>
    <w:p w14:paraId="4314887B" w14:textId="77777777" w:rsidR="00A4254C" w:rsidRPr="00BC142F" w:rsidRDefault="00A4254C" w:rsidP="00A4254C">
      <w:pPr>
        <w:pStyle w:val="Listaszerbekezds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 xml:space="preserve">A telephelyeken kialakítandó tervezett zöldfelületeket úgy kell kialakítani, hogy azokra minél több felszíni víz tudjon ráfolyni. </w:t>
      </w:r>
    </w:p>
    <w:p w14:paraId="05C4A86F" w14:textId="77777777" w:rsidR="00A4254C" w:rsidRPr="00BC142F" w:rsidRDefault="00A4254C" w:rsidP="00A4254C">
      <w:pPr>
        <w:pStyle w:val="Listaszerbekezds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 xml:space="preserve">A terület elméletileg alkalmas a vizek talajba való szikkasztására, ezért azt, mint lefolyáscsökkentő módszert alkalmazni kell. </w:t>
      </w:r>
    </w:p>
    <w:p w14:paraId="647E6451" w14:textId="77777777" w:rsidR="00A4254C" w:rsidRPr="00BC142F" w:rsidRDefault="00A4254C" w:rsidP="00A4254C">
      <w:pPr>
        <w:pStyle w:val="Listaszerbekezds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 xml:space="preserve">A lehulló és a tetőkről lefolyó csapadékvíz szürke technológiai vízként való alkalmazása, amennyiben a betelepülő iparág alkalmas rá, legyen elsődleges cél. </w:t>
      </w:r>
    </w:p>
    <w:p w14:paraId="5FDB67E4" w14:textId="77777777" w:rsidR="00A4254C" w:rsidRPr="00BC142F" w:rsidRDefault="00A4254C" w:rsidP="00A4254C">
      <w:pPr>
        <w:pStyle w:val="Listaszerbekezds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 xml:space="preserve">Lefolyó vizek befogadóba jutását belső tárózással lassítani kell. </w:t>
      </w:r>
    </w:p>
    <w:p w14:paraId="7F2D8851" w14:textId="77777777" w:rsidR="00A4254C" w:rsidRPr="00BC142F" w:rsidRDefault="00A4254C" w:rsidP="00A4254C">
      <w:pPr>
        <w:tabs>
          <w:tab w:val="left" w:pos="284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D37A3F" w14:textId="7AAF02E9" w:rsidR="00A4254C" w:rsidRPr="00BC142F" w:rsidRDefault="00DE7FC6" w:rsidP="00A4254C">
      <w:pPr>
        <w:pStyle w:val="Listaszerbekezds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Önkormányzatunk </w:t>
      </w:r>
      <w:r w:rsidR="00A4254C" w:rsidRPr="00BC142F">
        <w:rPr>
          <w:rFonts w:asciiTheme="minorHAnsi" w:hAnsiTheme="minorHAnsi" w:cstheme="minorHAnsi"/>
          <w:bCs/>
          <w:sz w:val="22"/>
          <w:szCs w:val="22"/>
        </w:rPr>
        <w:t>és Söpte Önkormányzata 2020. november 19-én előzetes keretmegállapodást kötöttek területrész átadására vonatkozóan, amelyben</w:t>
      </w:r>
      <w:r w:rsidR="00A4254C"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vállalt</w:t>
      </w:r>
      <w:r w:rsidR="00790FD7">
        <w:rPr>
          <w:rFonts w:asciiTheme="minorHAnsi" w:hAnsiTheme="minorHAnsi" w:cstheme="minorHAnsi"/>
          <w:color w:val="000000" w:themeColor="text1"/>
          <w:sz w:val="22"/>
          <w:szCs w:val="22"/>
        </w:rPr>
        <w:t>uk</w:t>
      </w:r>
      <w:r w:rsidR="00A4254C"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>, hogy az átadott területek (így a pályázat tárgyát képező terület) vonatkozásában nem köt szerződést olyan jogi személlyel, illetőleg jogi személyiség nélküli szervezettel, amelynek főtevékenysége a szerződéskötés időpontjában az alábbi:</w:t>
      </w:r>
    </w:p>
    <w:p w14:paraId="1C058F3E" w14:textId="77777777" w:rsidR="00A4254C" w:rsidRPr="00BC142F" w:rsidRDefault="00A4254C" w:rsidP="00A4254C">
      <w:pPr>
        <w:pStyle w:val="Listaszerbekezds"/>
        <w:numPr>
          <w:ilvl w:val="0"/>
          <w:numId w:val="5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>08’2051 Robbanóanyag gyártása, vagy</w:t>
      </w:r>
    </w:p>
    <w:p w14:paraId="1C54F486" w14:textId="77777777" w:rsidR="00A4254C" w:rsidRPr="00BC142F" w:rsidRDefault="00A4254C" w:rsidP="00A4254C">
      <w:pPr>
        <w:pStyle w:val="Listaszerbekezds"/>
        <w:numPr>
          <w:ilvl w:val="0"/>
          <w:numId w:val="5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>08’2020 Mezőgazdasági vegyi termék gyártása, vagy</w:t>
      </w:r>
    </w:p>
    <w:p w14:paraId="02357899" w14:textId="77777777" w:rsidR="00A4254C" w:rsidRPr="00BC142F" w:rsidRDefault="00A4254C" w:rsidP="00A4254C">
      <w:pPr>
        <w:pStyle w:val="Listaszerbekezds"/>
        <w:numPr>
          <w:ilvl w:val="0"/>
          <w:numId w:val="5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>08’2015 Műtrágya, nitrogénvegyület gyártása, vagy</w:t>
      </w:r>
    </w:p>
    <w:p w14:paraId="586036BC" w14:textId="77777777" w:rsidR="00A4254C" w:rsidRPr="00BC142F" w:rsidRDefault="00A4254C" w:rsidP="00A4254C">
      <w:pPr>
        <w:pStyle w:val="Listaszerbekezds"/>
        <w:numPr>
          <w:ilvl w:val="0"/>
          <w:numId w:val="5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>08’2211 Gumiabroncs, gumitömlő gyártása, vagy</w:t>
      </w:r>
    </w:p>
    <w:p w14:paraId="7E20AA21" w14:textId="77777777" w:rsidR="00A4254C" w:rsidRPr="00BC142F" w:rsidRDefault="00A4254C" w:rsidP="00A4254C">
      <w:pPr>
        <w:pStyle w:val="Listaszerbekezds"/>
        <w:numPr>
          <w:ilvl w:val="0"/>
          <w:numId w:val="5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>08’3832 Hulladék újrahasznosítás, vagy</w:t>
      </w:r>
    </w:p>
    <w:p w14:paraId="462BB10B" w14:textId="77777777" w:rsidR="00A4254C" w:rsidRPr="00BC142F" w:rsidRDefault="00A4254C" w:rsidP="00A4254C">
      <w:pPr>
        <w:pStyle w:val="Listaszerbekezds"/>
        <w:numPr>
          <w:ilvl w:val="0"/>
          <w:numId w:val="5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>08’3812 Veszélyes hulladék gyűjtése, vagy</w:t>
      </w:r>
    </w:p>
    <w:p w14:paraId="1533D2FB" w14:textId="77777777" w:rsidR="00A4254C" w:rsidRPr="00BC142F" w:rsidRDefault="00A4254C" w:rsidP="00A4254C">
      <w:pPr>
        <w:pStyle w:val="Listaszerbekezds"/>
        <w:numPr>
          <w:ilvl w:val="0"/>
          <w:numId w:val="5"/>
        </w:numPr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>08’3822 Veszélyes hulladék kezelése, ártalmatlanítása.</w:t>
      </w:r>
    </w:p>
    <w:p w14:paraId="0031B4D0" w14:textId="051D92CD" w:rsidR="00A4254C" w:rsidRPr="00BC142F" w:rsidRDefault="00790FD7" w:rsidP="00A425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Az Önkormányzat </w:t>
      </w:r>
      <w:r w:rsidR="00A4254C"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kötelezettséget vállalt arra, hogy amennyiben a keretmegállapodás aláírásától számított 100 éven belül az átadott területrészekből ingatlant értékesít vagy az ingatlan tulajdonjogát bármilyen jogcímen átruházza, úgy a nettó vételár 11%-át, </w:t>
      </w:r>
      <w:bookmarkStart w:id="0" w:name="_Hlk51319064"/>
      <w:r w:rsidR="00A4254C"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>az adásvételi szerződés szerint a vevőt terhelő vételár fizetési kötelezettség teljesítésétől számított 30 napon belül átutalással, pénzügyi támogatásként megfizeti Söpte Önkormányzata részére</w:t>
      </w:r>
      <w:bookmarkEnd w:id="0"/>
      <w:r w:rsidR="00A4254C"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D4E22">
        <w:rPr>
          <w:rFonts w:asciiTheme="minorHAnsi" w:hAnsiTheme="minorHAnsi" w:cstheme="minorHAnsi"/>
          <w:sz w:val="22"/>
          <w:szCs w:val="22"/>
        </w:rPr>
        <w:t>K</w:t>
      </w:r>
      <w:r w:rsidR="00A4254C" w:rsidRPr="00BC142F">
        <w:rPr>
          <w:rFonts w:asciiTheme="minorHAnsi" w:hAnsiTheme="minorHAnsi" w:cstheme="minorHAnsi"/>
          <w:sz w:val="22"/>
          <w:szCs w:val="22"/>
        </w:rPr>
        <w:t>ötelezettséget vállalt</w:t>
      </w:r>
      <w:r w:rsidR="00AD4E22">
        <w:rPr>
          <w:rFonts w:asciiTheme="minorHAnsi" w:hAnsiTheme="minorHAnsi" w:cstheme="minorHAnsi"/>
          <w:sz w:val="22"/>
          <w:szCs w:val="22"/>
        </w:rPr>
        <w:t xml:space="preserve"> Önkormányzatunk</w:t>
      </w:r>
      <w:r w:rsidR="00A4254C" w:rsidRPr="00BC142F">
        <w:rPr>
          <w:rFonts w:asciiTheme="minorHAnsi" w:hAnsiTheme="minorHAnsi" w:cstheme="minorHAnsi"/>
          <w:sz w:val="22"/>
          <w:szCs w:val="22"/>
        </w:rPr>
        <w:t xml:space="preserve"> arra is, hogy az átvett területrészek vonatkozásában a hozzá befolyt éves helyi iparűzési adó bevétele 11%-át a tárgyévet követő év július 31. napjáig évente, pénzügyi támogatásként, átutalással megfizeti Söpte Önkormányzata részére, a keretmegállapodás aláírásától számított 100 éven keresztül.</w:t>
      </w:r>
    </w:p>
    <w:p w14:paraId="0DF249EF" w14:textId="77777777" w:rsidR="00A4254C" w:rsidRPr="00BC142F" w:rsidRDefault="00A4254C" w:rsidP="00A425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B1C69" w14:textId="77777777" w:rsidR="00A4254C" w:rsidRPr="00BC142F" w:rsidRDefault="00A4254C" w:rsidP="00A4254C">
      <w:pPr>
        <w:pStyle w:val="Listaszerbekezds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color w:val="000000"/>
          <w:spacing w:val="-5"/>
          <w:sz w:val="22"/>
          <w:szCs w:val="22"/>
        </w:rPr>
        <w:t xml:space="preserve">A közúti közlekedésről szóló 1988. évi I. törvény </w:t>
      </w:r>
      <w:r w:rsidRPr="00BC142F">
        <w:rPr>
          <w:rFonts w:asciiTheme="minorHAnsi" w:hAnsiTheme="minorHAnsi" w:cstheme="minorHAnsi"/>
          <w:color w:val="000000"/>
          <w:sz w:val="22"/>
          <w:szCs w:val="22"/>
        </w:rPr>
        <w:t>42/A. § (1)</w:t>
      </w:r>
      <w:hyperlink r:id="rId11" w:anchor="lbj552ide76b" w:history="1">
        <w:r w:rsidRPr="00336846">
          <w:rPr>
            <w:rStyle w:val="Hiperhivatkozs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 bekezdése értelmében </w:t>
        </w:r>
      </w:hyperlink>
      <w:r w:rsidRPr="00336846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C142F">
        <w:rPr>
          <w:rFonts w:asciiTheme="minorHAnsi" w:hAnsiTheme="minorHAnsi" w:cstheme="minorHAnsi"/>
          <w:color w:val="000000"/>
          <w:sz w:val="22"/>
          <w:szCs w:val="22"/>
        </w:rPr>
        <w:t xml:space="preserve"> közút kezelőjének hozzájárulása szükséges külterületen a közút tengelyétől számított ötven méteren, autópálya</w:t>
      </w:r>
      <w:r w:rsidRPr="00BC142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autóút és főútvonal esetén száz méteren belül építmény elhelyezéséhez. </w:t>
      </w:r>
    </w:p>
    <w:p w14:paraId="7C4DAE08" w14:textId="77777777" w:rsidR="00A4254C" w:rsidRPr="00BC142F" w:rsidRDefault="00A4254C" w:rsidP="00A4254C">
      <w:pPr>
        <w:shd w:val="clear" w:color="auto" w:fill="FFFFFF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BC142F">
        <w:rPr>
          <w:rFonts w:asciiTheme="minorHAnsi" w:hAnsiTheme="minorHAnsi" w:cstheme="minorHAnsi"/>
          <w:color w:val="000000"/>
          <w:spacing w:val="-5"/>
          <w:sz w:val="22"/>
          <w:szCs w:val="22"/>
        </w:rPr>
        <w:t>A közúti közlekedésről szóló 1988. évi I. törvény végrehajtásáról</w:t>
      </w:r>
      <w:r w:rsidRPr="00BC142F">
        <w:rPr>
          <w:rFonts w:asciiTheme="minorHAnsi" w:hAnsiTheme="minorHAnsi" w:cstheme="minorHAnsi"/>
          <w:color w:val="000000"/>
          <w:sz w:val="22"/>
          <w:szCs w:val="22"/>
        </w:rPr>
        <w:t xml:space="preserve"> szóló 30/1988. (IV. 21.) MT rendelet 31. § (3) bekezdése alapján „A közút lakott területen kívüli szakasza esetében a külterületre vonatkozó előírásokat kell alkalmazni.”</w:t>
      </w:r>
    </w:p>
    <w:p w14:paraId="4B1A5CAC" w14:textId="77777777" w:rsidR="00A4254C" w:rsidRPr="00BC142F" w:rsidRDefault="00A4254C" w:rsidP="00A425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61FE63" w14:textId="5E1B3C07" w:rsidR="00A4254C" w:rsidRPr="00BC142F" w:rsidRDefault="00A4254C" w:rsidP="00A4254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C142F">
        <w:rPr>
          <w:rFonts w:asciiTheme="minorHAnsi" w:hAnsiTheme="minorHAnsi" w:cstheme="minorHAnsi"/>
          <w:color w:val="000000" w:themeColor="text1"/>
          <w:sz w:val="22"/>
          <w:szCs w:val="22"/>
        </w:rPr>
        <w:t>4.</w:t>
      </w:r>
      <w:r w:rsidRPr="00BC142F">
        <w:rPr>
          <w:rFonts w:asciiTheme="minorHAnsi" w:hAnsiTheme="minorHAnsi" w:cstheme="minorHAnsi"/>
          <w:bCs/>
          <w:sz w:val="22"/>
          <w:szCs w:val="22"/>
        </w:rPr>
        <w:t xml:space="preserve"> A pályázónak vállalnia kell, hogy az ingatlanrész állapotával kapcsolatban a kiíróval szemben semmilyen igényt nem érvényesít.</w:t>
      </w:r>
    </w:p>
    <w:p w14:paraId="4368F5E1" w14:textId="77777777" w:rsidR="00A4254C" w:rsidRPr="00BC142F" w:rsidRDefault="00A4254C" w:rsidP="00A4254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AD9161" w14:textId="655B3EFD" w:rsidR="00A4254C" w:rsidRPr="00BC142F" w:rsidRDefault="00336846" w:rsidP="00A425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A4254C" w:rsidRPr="00BC142F">
        <w:rPr>
          <w:rFonts w:asciiTheme="minorHAnsi" w:hAnsiTheme="minorHAnsi" w:cstheme="minorHAnsi"/>
          <w:sz w:val="22"/>
          <w:szCs w:val="22"/>
        </w:rPr>
        <w:t xml:space="preserve">pályázatra szóló felhívást </w:t>
      </w:r>
      <w:r w:rsidR="00B033DD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</w:t>
      </w:r>
      <w:r w:rsidR="00A4254C" w:rsidRPr="00BC142F">
        <w:rPr>
          <w:rFonts w:asciiTheme="minorHAnsi" w:hAnsiTheme="minorHAnsi" w:cstheme="minorHAnsi"/>
          <w:sz w:val="22"/>
          <w:szCs w:val="22"/>
        </w:rPr>
        <w:t xml:space="preserve"> rendeletben meghatározott tulajdonosi jogok gyakorlója írja ki. A 8. § (1) bekezdés c) pontja rögzíti, hogy a forgalomképes önkormányzati ingatlan és ingó vagyon tekintetében a (2)-(3) bekezdésben meghatározott kivételekkel a tulajdonosi jogokat 35 millió forint egyedi forgalmi értéket elérő vagy azt meghaladó forgalomképes ingatlan esetén a Közgyűlés gyakorolja. </w:t>
      </w:r>
    </w:p>
    <w:p w14:paraId="19AF0B82" w14:textId="77777777" w:rsidR="00A4254C" w:rsidRPr="00BC142F" w:rsidRDefault="00A4254C" w:rsidP="00A4254C">
      <w:pPr>
        <w:pStyle w:val="Listaszerbekezds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B5948D3" w14:textId="6DD7BCFD" w:rsidR="00A4254C" w:rsidRPr="006D09C7" w:rsidRDefault="00A4254C" w:rsidP="00A4254C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A szombathelyi 02089/6 h</w:t>
      </w:r>
      <w:r>
        <w:rPr>
          <w:rFonts w:asciiTheme="minorHAnsi" w:hAnsiTheme="minorHAnsi" w:cstheme="minorHAnsi"/>
          <w:sz w:val="22"/>
          <w:szCs w:val="22"/>
        </w:rPr>
        <w:t>rsz.-ú ingatlan összesen</w:t>
      </w:r>
      <w:r w:rsidRPr="00BC142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74842">
        <w:rPr>
          <w:rFonts w:asciiTheme="minorHAnsi" w:hAnsiTheme="minorHAnsi" w:cstheme="minorHAnsi"/>
          <w:iCs/>
          <w:color w:val="000000"/>
          <w:sz w:val="22"/>
          <w:szCs w:val="22"/>
        </w:rPr>
        <w:t>1</w:t>
      </w:r>
      <w:proofErr w:type="gramEnd"/>
      <w:r w:rsidR="00005A9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ha </w:t>
      </w:r>
      <w:r w:rsidR="00D74842">
        <w:rPr>
          <w:rFonts w:asciiTheme="minorHAnsi" w:hAnsiTheme="minorHAnsi" w:cstheme="minorHAnsi"/>
          <w:iCs/>
          <w:color w:val="000000"/>
          <w:sz w:val="22"/>
          <w:szCs w:val="22"/>
        </w:rPr>
        <w:t>7463</w:t>
      </w:r>
      <w:r w:rsidR="0033684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</w:rPr>
        <w:t>m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BC142F">
        <w:rPr>
          <w:rFonts w:asciiTheme="minorHAnsi" w:hAnsiTheme="minorHAnsi" w:cstheme="minorHAnsi"/>
          <w:sz w:val="22"/>
          <w:szCs w:val="22"/>
        </w:rPr>
        <w:t xml:space="preserve"> </w:t>
      </w:r>
      <w:r w:rsidR="00D74842">
        <w:rPr>
          <w:rFonts w:asciiTheme="minorHAnsi" w:hAnsiTheme="minorHAnsi" w:cstheme="minorHAnsi"/>
          <w:sz w:val="22"/>
          <w:szCs w:val="22"/>
        </w:rPr>
        <w:t xml:space="preserve">nagyságú </w:t>
      </w:r>
      <w:r w:rsidRPr="00BC142F">
        <w:rPr>
          <w:rFonts w:asciiTheme="minorHAnsi" w:hAnsiTheme="minorHAnsi" w:cstheme="minorHAnsi"/>
          <w:sz w:val="22"/>
          <w:szCs w:val="22"/>
        </w:rPr>
        <w:t xml:space="preserve">területének liciteljárás útján történő értékesítésére vonatkozó pályázati felhívást az </w:t>
      </w:r>
      <w:r w:rsidRPr="006D09C7">
        <w:rPr>
          <w:rFonts w:asciiTheme="minorHAnsi" w:hAnsiTheme="minorHAnsi" w:cstheme="minorHAnsi"/>
          <w:sz w:val="22"/>
          <w:szCs w:val="22"/>
        </w:rPr>
        <w:t xml:space="preserve">előterjesztés </w:t>
      </w:r>
      <w:r w:rsidR="00BC1113">
        <w:rPr>
          <w:rFonts w:asciiTheme="minorHAnsi" w:hAnsiTheme="minorHAnsi" w:cstheme="minorHAnsi"/>
          <w:sz w:val="22"/>
          <w:szCs w:val="22"/>
        </w:rPr>
        <w:t>3</w:t>
      </w:r>
      <w:r w:rsidRPr="006D09C7">
        <w:rPr>
          <w:rFonts w:asciiTheme="minorHAnsi" w:hAnsiTheme="minorHAnsi" w:cstheme="minorHAnsi"/>
          <w:sz w:val="22"/>
          <w:szCs w:val="22"/>
        </w:rPr>
        <w:t xml:space="preserve">. sz. melléklete szerinti tartalommal, </w:t>
      </w:r>
      <w:r w:rsidRPr="006D09C7">
        <w:rPr>
          <w:rFonts w:asciiTheme="minorHAnsi" w:hAnsiTheme="minorHAnsi" w:cstheme="minorHAnsi"/>
          <w:bCs/>
          <w:sz w:val="22"/>
          <w:szCs w:val="22"/>
        </w:rPr>
        <w:t>minimum</w:t>
      </w:r>
      <w:r w:rsidR="00FA3035">
        <w:rPr>
          <w:rFonts w:asciiTheme="minorHAnsi" w:hAnsiTheme="minorHAnsi" w:cstheme="minorHAnsi"/>
          <w:bCs/>
          <w:sz w:val="22"/>
          <w:szCs w:val="22"/>
        </w:rPr>
        <w:t xml:space="preserve"> 4.024</w:t>
      </w:r>
      <w:r w:rsidRPr="006D09C7">
        <w:rPr>
          <w:rFonts w:asciiTheme="minorHAnsi" w:hAnsiTheme="minorHAnsi" w:cstheme="minorHAnsi"/>
          <w:sz w:val="22"/>
          <w:szCs w:val="22"/>
        </w:rPr>
        <w:t>,- Ft + ÁFA</w:t>
      </w:r>
      <w:r w:rsidR="00D23823">
        <w:rPr>
          <w:rFonts w:asciiTheme="minorHAnsi" w:hAnsiTheme="minorHAnsi" w:cstheme="minorHAnsi"/>
          <w:sz w:val="22"/>
          <w:szCs w:val="22"/>
        </w:rPr>
        <w:t>/m</w:t>
      </w:r>
      <w:r w:rsidR="00D2382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D09C7">
        <w:rPr>
          <w:rFonts w:asciiTheme="minorHAnsi" w:hAnsiTheme="minorHAnsi" w:cstheme="minorHAnsi"/>
          <w:sz w:val="22"/>
          <w:szCs w:val="22"/>
        </w:rPr>
        <w:t xml:space="preserve"> vételáron javaslom kiírni azzal, hogy a Közgyűlés hatalmazza fel a Gazdasági és Jogi Bizottságot, hogy a pályázatok érvényességéről döntsön.</w:t>
      </w:r>
    </w:p>
    <w:p w14:paraId="5B4BB53F" w14:textId="77777777" w:rsidR="00A4254C" w:rsidRPr="006D09C7" w:rsidRDefault="00A4254C" w:rsidP="00A425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47389" w14:textId="77777777" w:rsidR="00A4254C" w:rsidRDefault="00A4254C" w:rsidP="00B75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208E03" w14:textId="042F43CC" w:rsidR="00E53ACD" w:rsidRPr="00BC142F" w:rsidRDefault="00E53ACD" w:rsidP="00E53ACD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lastRenderedPageBreak/>
        <w:t xml:space="preserve">Kérem a Tisztelt Közgyűlést, hogy az előterjesztésben foglaltakat megtárgyalni, és a határozati javaslatot elfogadni szíveskedjék. </w:t>
      </w:r>
    </w:p>
    <w:p w14:paraId="302D01BC" w14:textId="77777777" w:rsidR="00A4254C" w:rsidRPr="005F77B2" w:rsidRDefault="00A4254C" w:rsidP="00E53ACD">
      <w:pPr>
        <w:rPr>
          <w:rFonts w:asciiTheme="minorHAnsi" w:hAnsiTheme="minorHAnsi" w:cstheme="minorHAnsi"/>
          <w:b/>
          <w:sz w:val="22"/>
          <w:szCs w:val="22"/>
        </w:rPr>
      </w:pPr>
    </w:p>
    <w:p w14:paraId="1A033AEB" w14:textId="77777777" w:rsidR="00E53ACD" w:rsidRDefault="00E53ACD" w:rsidP="000E3345">
      <w:pPr>
        <w:jc w:val="both"/>
        <w:rPr>
          <w:rFonts w:ascii="Calibri" w:hAnsi="Calibri" w:cs="Calibri"/>
          <w:sz w:val="22"/>
          <w:szCs w:val="22"/>
        </w:rPr>
      </w:pPr>
    </w:p>
    <w:p w14:paraId="7B7FFA6A" w14:textId="140914A8" w:rsidR="000E3345" w:rsidRPr="005F77B2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F77B2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6243B" w:rsidRPr="005F77B2">
        <w:rPr>
          <w:rFonts w:asciiTheme="minorHAnsi" w:hAnsiTheme="minorHAnsi" w:cstheme="minorHAnsi"/>
          <w:b/>
          <w:sz w:val="22"/>
          <w:szCs w:val="22"/>
        </w:rPr>
        <w:t>3</w:t>
      </w:r>
      <w:r w:rsidR="00687E2B" w:rsidRPr="005F77B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53ACD">
        <w:rPr>
          <w:rFonts w:asciiTheme="minorHAnsi" w:hAnsiTheme="minorHAnsi" w:cstheme="minorHAnsi"/>
          <w:b/>
          <w:sz w:val="22"/>
          <w:szCs w:val="22"/>
        </w:rPr>
        <w:t>októ</w:t>
      </w:r>
      <w:r w:rsidR="00051F2B">
        <w:rPr>
          <w:rFonts w:asciiTheme="minorHAnsi" w:hAnsiTheme="minorHAnsi" w:cstheme="minorHAnsi"/>
          <w:b/>
          <w:sz w:val="22"/>
          <w:szCs w:val="22"/>
        </w:rPr>
        <w:t xml:space="preserve">ber </w:t>
      </w:r>
      <w:r w:rsidR="006E78CD">
        <w:rPr>
          <w:rFonts w:asciiTheme="minorHAnsi" w:hAnsiTheme="minorHAnsi" w:cstheme="minorHAnsi"/>
          <w:b/>
          <w:sz w:val="22"/>
          <w:szCs w:val="22"/>
        </w:rPr>
        <w:t>19.</w:t>
      </w:r>
      <w:bookmarkStart w:id="1" w:name="_GoBack"/>
      <w:bookmarkEnd w:id="1"/>
    </w:p>
    <w:p w14:paraId="353CF2F0" w14:textId="77777777" w:rsidR="000E3345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07D1A2" w14:textId="77777777" w:rsidR="00980863" w:rsidRPr="005F77B2" w:rsidRDefault="00980863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5F77B2" w:rsidRDefault="000E3345" w:rsidP="000E3345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F77B2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5F77B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5F77B2">
        <w:rPr>
          <w:rFonts w:asciiTheme="minorHAnsi" w:hAnsiTheme="minorHAnsi" w:cstheme="minorHAnsi"/>
          <w:b/>
          <w:sz w:val="22"/>
          <w:szCs w:val="22"/>
        </w:rPr>
        <w:t xml:space="preserve">  /: Dr. Nemény </w:t>
      </w:r>
      <w:proofErr w:type="gramStart"/>
      <w:r w:rsidRPr="005F77B2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Pr="005F77B2">
        <w:rPr>
          <w:rFonts w:asciiTheme="minorHAnsi" w:hAnsiTheme="minorHAnsi" w:cstheme="minorHAnsi"/>
          <w:b/>
          <w:sz w:val="22"/>
          <w:szCs w:val="22"/>
        </w:rPr>
        <w:t>/</w:t>
      </w:r>
    </w:p>
    <w:p w14:paraId="1595BEBC" w14:textId="77777777" w:rsidR="000E3345" w:rsidRPr="005F77B2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13B2E4" w14:textId="102C10AD" w:rsidR="00127C23" w:rsidRPr="00BC142F" w:rsidRDefault="00127C23" w:rsidP="00CA7F5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C2D21D" w14:textId="77777777" w:rsidR="00127C23" w:rsidRPr="00BC142F" w:rsidRDefault="00127C23" w:rsidP="00127C2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E034AA0" w14:textId="3F6F80C4" w:rsidR="00127C23" w:rsidRDefault="00127C23" w:rsidP="00127C2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…./2023. (X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FE2E81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Kgy. </w:t>
      </w:r>
      <w:proofErr w:type="gramStart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számú</w:t>
      </w:r>
      <w:proofErr w:type="gramEnd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7F52966A" w14:textId="77777777" w:rsidR="00127C23" w:rsidRPr="00BC142F" w:rsidRDefault="00127C23" w:rsidP="00127C2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616CDA" w14:textId="77777777" w:rsidR="00127C23" w:rsidRPr="00BC142F" w:rsidRDefault="00127C23" w:rsidP="00127C2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99A2EA" w14:textId="51921E44" w:rsidR="00127C23" w:rsidRPr="006D09C7" w:rsidRDefault="00127C23" w:rsidP="00127C23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Cs/>
          <w:sz w:val="22"/>
          <w:szCs w:val="22"/>
        </w:rPr>
        <w:t>A Közgyűlés a szombathelyi külterületi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02089/6 hrsz.-ú ingatlanból telekalakítási eljárás lefolytatását követően kialakuló összesen </w:t>
      </w:r>
      <w:proofErr w:type="gramStart"/>
      <w:r w:rsidR="00C76F6B">
        <w:rPr>
          <w:rFonts w:asciiTheme="minorHAnsi" w:hAnsiTheme="minorHAnsi" w:cstheme="minorHAnsi"/>
          <w:iCs/>
          <w:color w:val="000000"/>
          <w:sz w:val="22"/>
          <w:szCs w:val="22"/>
        </w:rPr>
        <w:t>1</w:t>
      </w:r>
      <w:proofErr w:type="gramEnd"/>
      <w:r w:rsidR="00005A9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ha </w:t>
      </w:r>
      <w:r w:rsidR="00C76F6B">
        <w:rPr>
          <w:rFonts w:asciiTheme="minorHAnsi" w:hAnsiTheme="minorHAnsi" w:cstheme="minorHAnsi"/>
          <w:iCs/>
          <w:color w:val="000000"/>
          <w:sz w:val="22"/>
          <w:szCs w:val="22"/>
        </w:rPr>
        <w:t>7463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</w:rPr>
        <w:t>m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Pr="00BC142F">
        <w:rPr>
          <w:rFonts w:asciiTheme="minorHAnsi" w:hAnsiTheme="minorHAnsi" w:cstheme="minorHAnsi"/>
          <w:sz w:val="22"/>
          <w:szCs w:val="22"/>
        </w:rPr>
        <w:t xml:space="preserve"> </w:t>
      </w:r>
      <w:r w:rsidRPr="00BC142F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nagyságú terület értékesítésére vonatkozó, az </w:t>
      </w:r>
      <w:r w:rsidRPr="006D09C7">
        <w:rPr>
          <w:rFonts w:asciiTheme="minorHAnsi" w:hAnsiTheme="minorHAnsi" w:cstheme="minorHAnsi"/>
          <w:bCs/>
          <w:sz w:val="22"/>
          <w:szCs w:val="22"/>
        </w:rPr>
        <w:t xml:space="preserve">előterjesztés </w:t>
      </w:r>
      <w:r w:rsidR="00BC1113">
        <w:rPr>
          <w:rFonts w:asciiTheme="minorHAnsi" w:hAnsiTheme="minorHAnsi" w:cstheme="minorHAnsi"/>
          <w:bCs/>
          <w:sz w:val="22"/>
          <w:szCs w:val="22"/>
        </w:rPr>
        <w:t>3</w:t>
      </w:r>
      <w:r w:rsidRPr="006D09C7">
        <w:rPr>
          <w:rFonts w:asciiTheme="minorHAnsi" w:hAnsiTheme="minorHAnsi" w:cstheme="minorHAnsi"/>
          <w:bCs/>
          <w:sz w:val="22"/>
          <w:szCs w:val="22"/>
        </w:rPr>
        <w:t>. sz. melléklete szerinti pályázati felhívást –</w:t>
      </w:r>
      <w:r w:rsidRPr="006D09C7">
        <w:rPr>
          <w:rFonts w:asciiTheme="minorHAnsi" w:hAnsiTheme="minorHAnsi" w:cstheme="minorHAnsi"/>
          <w:sz w:val="22"/>
          <w:szCs w:val="22"/>
        </w:rPr>
        <w:t xml:space="preserve"> </w:t>
      </w:r>
      <w:r w:rsidRPr="006D09C7">
        <w:rPr>
          <w:rFonts w:asciiTheme="minorHAnsi" w:hAnsiTheme="minorHAnsi" w:cstheme="minorHAnsi"/>
          <w:bCs/>
          <w:sz w:val="22"/>
          <w:szCs w:val="22"/>
        </w:rPr>
        <w:t>minimum</w:t>
      </w:r>
      <w:r w:rsidR="00A55C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5CB7">
        <w:rPr>
          <w:rFonts w:asciiTheme="minorHAnsi" w:hAnsiTheme="minorHAnsi" w:cstheme="minorHAnsi"/>
          <w:sz w:val="22"/>
          <w:szCs w:val="22"/>
        </w:rPr>
        <w:t>4024</w:t>
      </w:r>
      <w:r w:rsidRPr="006D09C7">
        <w:rPr>
          <w:rFonts w:asciiTheme="minorHAnsi" w:hAnsiTheme="minorHAnsi" w:cstheme="minorHAnsi"/>
          <w:sz w:val="22"/>
          <w:szCs w:val="22"/>
        </w:rPr>
        <w:t>,- Ft + ÁFA vételáron</w:t>
      </w:r>
      <w:r w:rsidRPr="006D09C7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6D09C7">
        <w:rPr>
          <w:rFonts w:asciiTheme="minorHAnsi" w:hAnsiTheme="minorHAnsi" w:cstheme="minorHAnsi"/>
          <w:sz w:val="22"/>
          <w:szCs w:val="22"/>
        </w:rPr>
        <w:t>jóváhagyja, egyúttal felkéri a polgármestert az ingatlan értékesítésére vonatkozóan a pályázat kiírására.</w:t>
      </w:r>
    </w:p>
    <w:p w14:paraId="130BBBEF" w14:textId="77777777" w:rsidR="00127C23" w:rsidRPr="00BC142F" w:rsidRDefault="00127C23" w:rsidP="00127C23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43579E5" w14:textId="77777777" w:rsidR="00127C23" w:rsidRPr="00BC142F" w:rsidRDefault="00127C23" w:rsidP="00127C23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A Közgyűlés felhatalmazza a Gazdasági és Jogi Bizottságot, hogy a pályázatok érvényességéről döntsön.</w:t>
      </w:r>
    </w:p>
    <w:p w14:paraId="52921743" w14:textId="77777777" w:rsidR="00127C23" w:rsidRPr="00BC142F" w:rsidRDefault="00127C23" w:rsidP="00127C23">
      <w:pPr>
        <w:pStyle w:val="Listaszerbekezds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99353B5" w14:textId="77777777" w:rsidR="00127C23" w:rsidRPr="00BC142F" w:rsidRDefault="00127C23" w:rsidP="00127C23">
      <w:pPr>
        <w:pStyle w:val="Listaszerbekezds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14:paraId="33FF35F3" w14:textId="77777777" w:rsidR="00127C23" w:rsidRPr="00BC142F" w:rsidRDefault="00127C23" w:rsidP="00127C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C57408" w14:textId="77777777" w:rsidR="00127C23" w:rsidRPr="00BC142F" w:rsidRDefault="00127C23" w:rsidP="00127C2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013F0F" w14:textId="77777777" w:rsidR="00127C23" w:rsidRPr="00BC142F" w:rsidRDefault="00127C23" w:rsidP="00127C2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4DCE85B" w14:textId="508364BA" w:rsidR="00127C23" w:rsidRPr="00BC142F" w:rsidRDefault="00127C23" w:rsidP="00127C2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39CAD6F5" w14:textId="77777777" w:rsidR="00127C23" w:rsidRPr="00BC142F" w:rsidRDefault="00127C23" w:rsidP="00127C23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5A53E0F" w14:textId="77777777" w:rsidR="00127C23" w:rsidRPr="00BC142F" w:rsidRDefault="00127C23" w:rsidP="00127C2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F4AA31D" w14:textId="77777777" w:rsidR="00127C23" w:rsidRPr="00BC142F" w:rsidRDefault="00127C23" w:rsidP="00127C2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0D6044F6" w14:textId="77777777" w:rsidR="00127C23" w:rsidRPr="00BC142F" w:rsidRDefault="00127C23" w:rsidP="00127C2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425866" w14:textId="77777777" w:rsidR="00127C23" w:rsidRDefault="00127C23" w:rsidP="00127C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5B8DAF3" w14:textId="04123322" w:rsidR="0039349A" w:rsidRPr="009F57C3" w:rsidRDefault="0039349A" w:rsidP="009F57C3">
      <w:pPr>
        <w:rPr>
          <w:rFonts w:asciiTheme="minorHAnsi" w:hAnsiTheme="minorHAnsi" w:cstheme="minorHAnsi"/>
          <w:sz w:val="22"/>
        </w:rPr>
      </w:pPr>
    </w:p>
    <w:sectPr w:rsidR="0039349A" w:rsidRPr="009F57C3" w:rsidSect="009377E3"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6E78CD">
      <w:rPr>
        <w:rFonts w:asciiTheme="minorHAnsi" w:hAnsiTheme="minorHAnsi" w:cstheme="minorHAnsi"/>
        <w:noProof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6E78CD"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69AF654C" w14:textId="77777777" w:rsidR="00D97578" w:rsidRPr="009377E3" w:rsidRDefault="00D97578" w:rsidP="00D97578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8CE035B" w14:textId="77777777" w:rsidR="00D97578" w:rsidRPr="009377E3" w:rsidRDefault="00D97578" w:rsidP="00D97578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2637F5E" w14:textId="77777777" w:rsidR="00D97578" w:rsidRPr="009377E3" w:rsidRDefault="00D97578" w:rsidP="00D97578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1E1A13AA" w14:textId="77777777" w:rsidR="00D97578" w:rsidRPr="00D372EB" w:rsidRDefault="00D97578" w:rsidP="00D97578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>
      <w:rPr>
        <w:rFonts w:asciiTheme="minorHAnsi" w:hAnsiTheme="minorHAnsi" w:cstheme="minorHAnsi"/>
        <w:sz w:val="20"/>
        <w:szCs w:val="20"/>
      </w:rPr>
      <w:t>főnök</w:t>
    </w:r>
    <w:proofErr w:type="gramEnd"/>
  </w:p>
  <w:p w14:paraId="72E0FD2E" w14:textId="179FADBE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D5062B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D5062B">
      <w:rPr>
        <w:rFonts w:asciiTheme="minorHAnsi" w:hAnsiTheme="minorHAnsi" w:cstheme="minorHAnsi"/>
        <w:smallCaps/>
      </w:rPr>
      <w:t>Szombathely Megyei Jogú Város</w:t>
    </w:r>
  </w:p>
  <w:p w14:paraId="3E8C9FCF" w14:textId="77777777" w:rsidR="00311701" w:rsidRPr="00D5062B" w:rsidRDefault="00311701" w:rsidP="00CA483B">
    <w:pPr>
      <w:tabs>
        <w:tab w:val="center" w:pos="1843"/>
      </w:tabs>
      <w:rPr>
        <w:rFonts w:asciiTheme="minorHAnsi" w:hAnsiTheme="minorHAnsi" w:cstheme="minorHAnsi"/>
      </w:rPr>
    </w:pPr>
    <w:r w:rsidRPr="00D5062B">
      <w:rPr>
        <w:rFonts w:asciiTheme="minorHAnsi" w:hAnsiTheme="minorHAnsi" w:cstheme="minorHAnsi"/>
        <w:bCs/>
        <w:smallCaps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3" w14:textId="6214C7D7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52437572" w14:textId="77777777" w:rsidR="00522449" w:rsidRDefault="00522449" w:rsidP="00522449">
    <w:pPr>
      <w:ind w:left="5517"/>
      <w:rPr>
        <w:rFonts w:asciiTheme="minorHAnsi" w:hAnsiTheme="minorHAnsi" w:cstheme="minorHAnsi"/>
        <w:sz w:val="22"/>
        <w:szCs w:val="22"/>
      </w:rPr>
    </w:pPr>
  </w:p>
  <w:p w14:paraId="3E8C9FD5" w14:textId="035BEFE3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</w:t>
    </w:r>
    <w:r w:rsidR="008774D0">
      <w:rPr>
        <w:rFonts w:asciiTheme="minorHAnsi" w:hAnsiTheme="minorHAnsi" w:cstheme="minorHAnsi"/>
        <w:b/>
        <w:sz w:val="22"/>
        <w:szCs w:val="22"/>
        <w:u w:val="single"/>
      </w:rPr>
      <w:t>o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37B0"/>
    <w:multiLevelType w:val="hybridMultilevel"/>
    <w:tmpl w:val="D93A3462"/>
    <w:lvl w:ilvl="0" w:tplc="DECC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81AE4"/>
    <w:multiLevelType w:val="hybridMultilevel"/>
    <w:tmpl w:val="E8B61580"/>
    <w:lvl w:ilvl="0" w:tplc="12DA96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BA2"/>
    <w:rsid w:val="00001694"/>
    <w:rsid w:val="000018FE"/>
    <w:rsid w:val="00005A9B"/>
    <w:rsid w:val="000140B4"/>
    <w:rsid w:val="00020FBF"/>
    <w:rsid w:val="0002246B"/>
    <w:rsid w:val="00051F2B"/>
    <w:rsid w:val="00064202"/>
    <w:rsid w:val="00070601"/>
    <w:rsid w:val="0007731B"/>
    <w:rsid w:val="000B46D4"/>
    <w:rsid w:val="000C593A"/>
    <w:rsid w:val="000D2803"/>
    <w:rsid w:val="000D5554"/>
    <w:rsid w:val="000E3345"/>
    <w:rsid w:val="000F06E3"/>
    <w:rsid w:val="000F0700"/>
    <w:rsid w:val="000F154A"/>
    <w:rsid w:val="00120E31"/>
    <w:rsid w:val="00127C23"/>
    <w:rsid w:val="00132161"/>
    <w:rsid w:val="00133F07"/>
    <w:rsid w:val="001411D6"/>
    <w:rsid w:val="00156F24"/>
    <w:rsid w:val="001708AF"/>
    <w:rsid w:val="00181799"/>
    <w:rsid w:val="00186BD2"/>
    <w:rsid w:val="00187F28"/>
    <w:rsid w:val="001A4648"/>
    <w:rsid w:val="001D4670"/>
    <w:rsid w:val="001D59FA"/>
    <w:rsid w:val="001E0A8A"/>
    <w:rsid w:val="001E7B86"/>
    <w:rsid w:val="001E7F77"/>
    <w:rsid w:val="002324BE"/>
    <w:rsid w:val="00295633"/>
    <w:rsid w:val="002A0D71"/>
    <w:rsid w:val="002A41D5"/>
    <w:rsid w:val="002A6C22"/>
    <w:rsid w:val="002B3AC9"/>
    <w:rsid w:val="002B4C7E"/>
    <w:rsid w:val="002B66D0"/>
    <w:rsid w:val="002E0E60"/>
    <w:rsid w:val="002E3218"/>
    <w:rsid w:val="002F0644"/>
    <w:rsid w:val="002F6C67"/>
    <w:rsid w:val="00311701"/>
    <w:rsid w:val="003143B9"/>
    <w:rsid w:val="003160A0"/>
    <w:rsid w:val="003168EE"/>
    <w:rsid w:val="00325973"/>
    <w:rsid w:val="00325C7A"/>
    <w:rsid w:val="0032621B"/>
    <w:rsid w:val="0032649B"/>
    <w:rsid w:val="00336846"/>
    <w:rsid w:val="00337E59"/>
    <w:rsid w:val="0034130E"/>
    <w:rsid w:val="00356256"/>
    <w:rsid w:val="003878E5"/>
    <w:rsid w:val="00387E79"/>
    <w:rsid w:val="00392F2C"/>
    <w:rsid w:val="0039349A"/>
    <w:rsid w:val="003A1D3F"/>
    <w:rsid w:val="003B3373"/>
    <w:rsid w:val="003C303E"/>
    <w:rsid w:val="003D528D"/>
    <w:rsid w:val="003E0EB1"/>
    <w:rsid w:val="004003B3"/>
    <w:rsid w:val="00403710"/>
    <w:rsid w:val="00415A39"/>
    <w:rsid w:val="00430EA9"/>
    <w:rsid w:val="0043665C"/>
    <w:rsid w:val="00436A44"/>
    <w:rsid w:val="00444720"/>
    <w:rsid w:val="00472970"/>
    <w:rsid w:val="00485466"/>
    <w:rsid w:val="00486768"/>
    <w:rsid w:val="00497D72"/>
    <w:rsid w:val="004A1277"/>
    <w:rsid w:val="004A5006"/>
    <w:rsid w:val="004C39E9"/>
    <w:rsid w:val="004C73DE"/>
    <w:rsid w:val="004D220D"/>
    <w:rsid w:val="004D5D93"/>
    <w:rsid w:val="00501988"/>
    <w:rsid w:val="00504834"/>
    <w:rsid w:val="00507042"/>
    <w:rsid w:val="00514CD3"/>
    <w:rsid w:val="005170CB"/>
    <w:rsid w:val="00522449"/>
    <w:rsid w:val="005246DD"/>
    <w:rsid w:val="005321D7"/>
    <w:rsid w:val="005408AF"/>
    <w:rsid w:val="005423C9"/>
    <w:rsid w:val="00552948"/>
    <w:rsid w:val="0057635F"/>
    <w:rsid w:val="005806F7"/>
    <w:rsid w:val="0059305F"/>
    <w:rsid w:val="00594EC9"/>
    <w:rsid w:val="0059518E"/>
    <w:rsid w:val="005B3EF7"/>
    <w:rsid w:val="005C2C6C"/>
    <w:rsid w:val="005D0011"/>
    <w:rsid w:val="005D0D1C"/>
    <w:rsid w:val="005E7BF8"/>
    <w:rsid w:val="005F19FE"/>
    <w:rsid w:val="005F5B94"/>
    <w:rsid w:val="005F77B2"/>
    <w:rsid w:val="00601D9B"/>
    <w:rsid w:val="0061287F"/>
    <w:rsid w:val="00615561"/>
    <w:rsid w:val="0062636E"/>
    <w:rsid w:val="006273C4"/>
    <w:rsid w:val="00634662"/>
    <w:rsid w:val="00635388"/>
    <w:rsid w:val="00653A34"/>
    <w:rsid w:val="0065683F"/>
    <w:rsid w:val="00657535"/>
    <w:rsid w:val="00663D8C"/>
    <w:rsid w:val="00673677"/>
    <w:rsid w:val="00687E2B"/>
    <w:rsid w:val="0069099C"/>
    <w:rsid w:val="006A2CC4"/>
    <w:rsid w:val="006A73A5"/>
    <w:rsid w:val="006B5218"/>
    <w:rsid w:val="006C4D12"/>
    <w:rsid w:val="006D19DF"/>
    <w:rsid w:val="006D1D20"/>
    <w:rsid w:val="006D6B79"/>
    <w:rsid w:val="006E78CD"/>
    <w:rsid w:val="006F1545"/>
    <w:rsid w:val="00702097"/>
    <w:rsid w:val="0071225D"/>
    <w:rsid w:val="0072146A"/>
    <w:rsid w:val="007326FF"/>
    <w:rsid w:val="00736009"/>
    <w:rsid w:val="00737395"/>
    <w:rsid w:val="00740E85"/>
    <w:rsid w:val="007469CC"/>
    <w:rsid w:val="0075024F"/>
    <w:rsid w:val="007511B8"/>
    <w:rsid w:val="00751510"/>
    <w:rsid w:val="00760F4C"/>
    <w:rsid w:val="00786B1B"/>
    <w:rsid w:val="00790FD7"/>
    <w:rsid w:val="007A0E65"/>
    <w:rsid w:val="007A48C0"/>
    <w:rsid w:val="007A7F9C"/>
    <w:rsid w:val="007B07B1"/>
    <w:rsid w:val="007B2FF9"/>
    <w:rsid w:val="007B4FA9"/>
    <w:rsid w:val="007C40AF"/>
    <w:rsid w:val="007E0099"/>
    <w:rsid w:val="007E5B9D"/>
    <w:rsid w:val="007E6A92"/>
    <w:rsid w:val="007E7527"/>
    <w:rsid w:val="007F2F31"/>
    <w:rsid w:val="007F5330"/>
    <w:rsid w:val="0081091E"/>
    <w:rsid w:val="00813FBA"/>
    <w:rsid w:val="008166EF"/>
    <w:rsid w:val="0082660D"/>
    <w:rsid w:val="0082767F"/>
    <w:rsid w:val="00834A26"/>
    <w:rsid w:val="00851FD2"/>
    <w:rsid w:val="00863B7E"/>
    <w:rsid w:val="00872598"/>
    <w:rsid w:val="008728D0"/>
    <w:rsid w:val="00874FB5"/>
    <w:rsid w:val="008774D0"/>
    <w:rsid w:val="00894860"/>
    <w:rsid w:val="00896570"/>
    <w:rsid w:val="008A05F5"/>
    <w:rsid w:val="008A635B"/>
    <w:rsid w:val="008C4D8C"/>
    <w:rsid w:val="008E1490"/>
    <w:rsid w:val="0091509C"/>
    <w:rsid w:val="0091609A"/>
    <w:rsid w:val="00926391"/>
    <w:rsid w:val="0092790B"/>
    <w:rsid w:val="009348EA"/>
    <w:rsid w:val="009377E3"/>
    <w:rsid w:val="00937CFE"/>
    <w:rsid w:val="0096223F"/>
    <w:rsid w:val="0096279B"/>
    <w:rsid w:val="00971688"/>
    <w:rsid w:val="00980863"/>
    <w:rsid w:val="00983CAA"/>
    <w:rsid w:val="0099206E"/>
    <w:rsid w:val="009A625A"/>
    <w:rsid w:val="009A732A"/>
    <w:rsid w:val="009B0B46"/>
    <w:rsid w:val="009B198A"/>
    <w:rsid w:val="009B5040"/>
    <w:rsid w:val="009B5097"/>
    <w:rsid w:val="009D3EE8"/>
    <w:rsid w:val="009D4366"/>
    <w:rsid w:val="009E222C"/>
    <w:rsid w:val="009F38AA"/>
    <w:rsid w:val="009F57C3"/>
    <w:rsid w:val="00A16F0B"/>
    <w:rsid w:val="00A1733F"/>
    <w:rsid w:val="00A20A9E"/>
    <w:rsid w:val="00A41659"/>
    <w:rsid w:val="00A4254C"/>
    <w:rsid w:val="00A50449"/>
    <w:rsid w:val="00A515F2"/>
    <w:rsid w:val="00A55CB7"/>
    <w:rsid w:val="00A56977"/>
    <w:rsid w:val="00A61D78"/>
    <w:rsid w:val="00A7633E"/>
    <w:rsid w:val="00A8121E"/>
    <w:rsid w:val="00A853BB"/>
    <w:rsid w:val="00A90212"/>
    <w:rsid w:val="00AB62AD"/>
    <w:rsid w:val="00AB66B9"/>
    <w:rsid w:val="00AB7B31"/>
    <w:rsid w:val="00AC4084"/>
    <w:rsid w:val="00AD08CD"/>
    <w:rsid w:val="00AD0A99"/>
    <w:rsid w:val="00AD1460"/>
    <w:rsid w:val="00AD4E22"/>
    <w:rsid w:val="00AE14C5"/>
    <w:rsid w:val="00B033DD"/>
    <w:rsid w:val="00B05F24"/>
    <w:rsid w:val="00B103B4"/>
    <w:rsid w:val="00B12ED8"/>
    <w:rsid w:val="00B22D81"/>
    <w:rsid w:val="00B27192"/>
    <w:rsid w:val="00B54B15"/>
    <w:rsid w:val="00B6067A"/>
    <w:rsid w:val="00B60F53"/>
    <w:rsid w:val="00B610E8"/>
    <w:rsid w:val="00B61FD7"/>
    <w:rsid w:val="00B7566C"/>
    <w:rsid w:val="00B760FF"/>
    <w:rsid w:val="00B809EE"/>
    <w:rsid w:val="00B8725C"/>
    <w:rsid w:val="00B90D4B"/>
    <w:rsid w:val="00B96B26"/>
    <w:rsid w:val="00B9700B"/>
    <w:rsid w:val="00BA710A"/>
    <w:rsid w:val="00BB07D0"/>
    <w:rsid w:val="00BB1924"/>
    <w:rsid w:val="00BB1BB7"/>
    <w:rsid w:val="00BB5084"/>
    <w:rsid w:val="00BC1113"/>
    <w:rsid w:val="00BC46F6"/>
    <w:rsid w:val="00BD2D29"/>
    <w:rsid w:val="00BE1741"/>
    <w:rsid w:val="00BE25DE"/>
    <w:rsid w:val="00BE370B"/>
    <w:rsid w:val="00BF5300"/>
    <w:rsid w:val="00C26E53"/>
    <w:rsid w:val="00C32AA4"/>
    <w:rsid w:val="00C366C3"/>
    <w:rsid w:val="00C46117"/>
    <w:rsid w:val="00C5120A"/>
    <w:rsid w:val="00C62DAF"/>
    <w:rsid w:val="00C71215"/>
    <w:rsid w:val="00C71580"/>
    <w:rsid w:val="00C72E36"/>
    <w:rsid w:val="00C76F6B"/>
    <w:rsid w:val="00C927DA"/>
    <w:rsid w:val="00C94186"/>
    <w:rsid w:val="00C95160"/>
    <w:rsid w:val="00CA483B"/>
    <w:rsid w:val="00CA4FD6"/>
    <w:rsid w:val="00CA7D38"/>
    <w:rsid w:val="00CA7F5C"/>
    <w:rsid w:val="00CC49D4"/>
    <w:rsid w:val="00CE5240"/>
    <w:rsid w:val="00CF06D6"/>
    <w:rsid w:val="00D027E5"/>
    <w:rsid w:val="00D227CE"/>
    <w:rsid w:val="00D23823"/>
    <w:rsid w:val="00D30193"/>
    <w:rsid w:val="00D3382D"/>
    <w:rsid w:val="00D5062B"/>
    <w:rsid w:val="00D54DF8"/>
    <w:rsid w:val="00D55FA0"/>
    <w:rsid w:val="00D6243B"/>
    <w:rsid w:val="00D66A7B"/>
    <w:rsid w:val="00D713B0"/>
    <w:rsid w:val="00D74842"/>
    <w:rsid w:val="00D77A22"/>
    <w:rsid w:val="00D97578"/>
    <w:rsid w:val="00DA14B3"/>
    <w:rsid w:val="00DA3970"/>
    <w:rsid w:val="00DD6DD3"/>
    <w:rsid w:val="00DE7FC6"/>
    <w:rsid w:val="00DF60A0"/>
    <w:rsid w:val="00E05BAB"/>
    <w:rsid w:val="00E122D7"/>
    <w:rsid w:val="00E23AB5"/>
    <w:rsid w:val="00E43476"/>
    <w:rsid w:val="00E53ACD"/>
    <w:rsid w:val="00E542E9"/>
    <w:rsid w:val="00E63CDA"/>
    <w:rsid w:val="00E72A17"/>
    <w:rsid w:val="00E737D7"/>
    <w:rsid w:val="00E82F69"/>
    <w:rsid w:val="00E950D2"/>
    <w:rsid w:val="00E967E9"/>
    <w:rsid w:val="00EA5243"/>
    <w:rsid w:val="00EA6269"/>
    <w:rsid w:val="00EB56E1"/>
    <w:rsid w:val="00EB5CC4"/>
    <w:rsid w:val="00EC13FD"/>
    <w:rsid w:val="00EC3A3E"/>
    <w:rsid w:val="00EC4F94"/>
    <w:rsid w:val="00EC7C11"/>
    <w:rsid w:val="00F0311F"/>
    <w:rsid w:val="00F0479A"/>
    <w:rsid w:val="00F047F4"/>
    <w:rsid w:val="00F13AAA"/>
    <w:rsid w:val="00F17E03"/>
    <w:rsid w:val="00F213D1"/>
    <w:rsid w:val="00F238D9"/>
    <w:rsid w:val="00F77AA2"/>
    <w:rsid w:val="00FA0742"/>
    <w:rsid w:val="00FA3035"/>
    <w:rsid w:val="00FC5AD1"/>
    <w:rsid w:val="00FC6419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t.jogtar.hu/jogszabaly?docid=98800001.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E1923B-BC93-4814-B8F8-F09C3D64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6474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4</cp:revision>
  <cp:lastPrinted>2023-01-17T07:15:00Z</cp:lastPrinted>
  <dcterms:created xsi:type="dcterms:W3CDTF">2023-10-17T13:12:00Z</dcterms:created>
  <dcterms:modified xsi:type="dcterms:W3CDTF">2023-10-19T11:21:00Z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