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458" w:rsidRPr="00975458" w:rsidRDefault="00975458" w:rsidP="00975458">
      <w:pPr>
        <w:jc w:val="center"/>
        <w:rPr>
          <w:rFonts w:ascii="Calibri" w:eastAsia="Calibri" w:hAnsi="Calibri" w:cs="Calibri"/>
          <w:b/>
          <w:bCs/>
          <w:u w:val="single"/>
        </w:rPr>
      </w:pPr>
      <w:r w:rsidRPr="00975458">
        <w:rPr>
          <w:rFonts w:ascii="Calibri" w:eastAsia="Calibri" w:hAnsi="Calibri" w:cs="Calibri"/>
          <w:b/>
          <w:bCs/>
          <w:u w:val="single"/>
        </w:rPr>
        <w:t xml:space="preserve">304/2023. (IX.28.) Kgy. </w:t>
      </w:r>
      <w:proofErr w:type="gramStart"/>
      <w:r w:rsidRPr="00975458">
        <w:rPr>
          <w:rFonts w:ascii="Calibri" w:eastAsia="Calibri" w:hAnsi="Calibri" w:cs="Calibri"/>
          <w:b/>
          <w:bCs/>
          <w:u w:val="single"/>
        </w:rPr>
        <w:t>számú</w:t>
      </w:r>
      <w:proofErr w:type="gramEnd"/>
      <w:r w:rsidRPr="00975458">
        <w:rPr>
          <w:rFonts w:ascii="Calibri" w:eastAsia="Calibri" w:hAnsi="Calibri" w:cs="Calibri"/>
          <w:b/>
          <w:bCs/>
          <w:u w:val="single"/>
        </w:rPr>
        <w:t xml:space="preserve"> határozat</w:t>
      </w:r>
    </w:p>
    <w:p w:rsidR="00975458" w:rsidRPr="00975458" w:rsidRDefault="00975458" w:rsidP="00975458">
      <w:pPr>
        <w:jc w:val="center"/>
        <w:rPr>
          <w:rFonts w:ascii="Calibri" w:eastAsia="Calibri" w:hAnsi="Calibri" w:cs="Calibri"/>
        </w:rPr>
      </w:pPr>
    </w:p>
    <w:p w:rsidR="00975458" w:rsidRPr="00975458" w:rsidRDefault="00975458" w:rsidP="00975458">
      <w:pPr>
        <w:numPr>
          <w:ilvl w:val="0"/>
          <w:numId w:val="1"/>
        </w:numPr>
        <w:ind w:left="284"/>
        <w:contextualSpacing/>
        <w:jc w:val="both"/>
        <w:rPr>
          <w:rFonts w:ascii="Calibri" w:eastAsia="Calibri" w:hAnsi="Calibri" w:cs="Calibri"/>
        </w:rPr>
      </w:pPr>
      <w:r w:rsidRPr="00975458">
        <w:rPr>
          <w:rFonts w:ascii="Calibri" w:eastAsia="Calibri" w:hAnsi="Calibri" w:cs="Calibri"/>
        </w:rPr>
        <w:t>A Közgyűlés egyetért azzal, hogy az E-KATA rendszer előterjesztés szerinti kiterjesztése megtörténjen. Ennek megvalósítására a 2024. évi költségvetésben biztosít forrást.</w:t>
      </w:r>
    </w:p>
    <w:p w:rsidR="00975458" w:rsidRPr="00975458" w:rsidRDefault="00975458" w:rsidP="00975458">
      <w:pPr>
        <w:ind w:left="284"/>
        <w:contextualSpacing/>
        <w:jc w:val="both"/>
        <w:rPr>
          <w:rFonts w:ascii="Calibri" w:eastAsia="Calibri" w:hAnsi="Calibri" w:cs="Calibri"/>
        </w:rPr>
      </w:pPr>
    </w:p>
    <w:p w:rsidR="00975458" w:rsidRPr="00975458" w:rsidRDefault="00975458" w:rsidP="00975458">
      <w:pPr>
        <w:numPr>
          <w:ilvl w:val="0"/>
          <w:numId w:val="1"/>
        </w:numPr>
        <w:ind w:left="284"/>
        <w:contextualSpacing/>
        <w:jc w:val="both"/>
        <w:rPr>
          <w:rFonts w:ascii="Calibri" w:eastAsia="Calibri" w:hAnsi="Calibri" w:cs="Calibri"/>
        </w:rPr>
      </w:pPr>
      <w:r w:rsidRPr="00975458">
        <w:rPr>
          <w:rFonts w:ascii="Calibri" w:eastAsia="Calibri" w:hAnsi="Calibri" w:cs="Calibri"/>
        </w:rPr>
        <w:t xml:space="preserve">Szombathely Megyei Jogú Város Közgyűlése elrendeli az E-KATA szoftver használatát azon önkormányzati intézményeknél, valamint gazdasági társaságoknál, amelyek önkormányzati vagyont kezelnek. </w:t>
      </w:r>
    </w:p>
    <w:p w:rsidR="00975458" w:rsidRPr="00975458" w:rsidRDefault="00975458" w:rsidP="00975458">
      <w:pPr>
        <w:jc w:val="both"/>
        <w:rPr>
          <w:rFonts w:ascii="Calibri" w:eastAsia="Calibri" w:hAnsi="Calibri" w:cs="Calibri"/>
        </w:rPr>
      </w:pPr>
    </w:p>
    <w:p w:rsidR="00975458" w:rsidRPr="00975458" w:rsidRDefault="00975458" w:rsidP="00975458">
      <w:pPr>
        <w:numPr>
          <w:ilvl w:val="0"/>
          <w:numId w:val="1"/>
        </w:numPr>
        <w:ind w:left="284"/>
        <w:contextualSpacing/>
        <w:jc w:val="both"/>
        <w:rPr>
          <w:rFonts w:ascii="Calibri" w:eastAsia="Calibri" w:hAnsi="Calibri" w:cs="Calibri"/>
        </w:rPr>
      </w:pPr>
      <w:r w:rsidRPr="00975458">
        <w:rPr>
          <w:rFonts w:ascii="Calibri" w:eastAsia="Calibri" w:hAnsi="Calibri" w:cs="Calibri"/>
        </w:rPr>
        <w:t>A Közgyűlés felkéri a polgármestert, vizsgálja meg annak lehetőségét, hogy az önkormányzati fenntartású intézmények, többségi tulajdonú gazdasági társaságok milyen feltételekkel tudják ingó és ingatlanjainak nyilvántartását az E-KATA rendszerben teljesíteni.</w:t>
      </w:r>
    </w:p>
    <w:p w:rsidR="00975458" w:rsidRPr="00975458" w:rsidRDefault="00975458" w:rsidP="00975458">
      <w:pPr>
        <w:jc w:val="both"/>
        <w:rPr>
          <w:rFonts w:ascii="Calibri" w:eastAsia="Calibri" w:hAnsi="Calibri" w:cs="Calibri"/>
        </w:rPr>
      </w:pPr>
    </w:p>
    <w:p w:rsidR="00975458" w:rsidRPr="00975458" w:rsidRDefault="00975458" w:rsidP="00975458">
      <w:pPr>
        <w:rPr>
          <w:rFonts w:ascii="Calibri" w:eastAsia="Calibri" w:hAnsi="Calibri" w:cs="Calibri"/>
        </w:rPr>
      </w:pPr>
      <w:r w:rsidRPr="00975458">
        <w:rPr>
          <w:rFonts w:ascii="Calibri" w:eastAsia="Calibri" w:hAnsi="Calibri" w:cs="Calibri"/>
          <w:b/>
          <w:bCs/>
          <w:u w:val="single"/>
        </w:rPr>
        <w:t>Felelősök</w:t>
      </w:r>
      <w:r w:rsidRPr="00975458">
        <w:rPr>
          <w:rFonts w:ascii="Calibri" w:eastAsia="Calibri" w:hAnsi="Calibri" w:cs="Calibri"/>
          <w:b/>
          <w:bCs/>
        </w:rPr>
        <w:t xml:space="preserve">: </w:t>
      </w:r>
      <w:r w:rsidRPr="00975458">
        <w:rPr>
          <w:rFonts w:ascii="Calibri" w:eastAsia="Calibri" w:hAnsi="Calibri" w:cs="Calibri"/>
        </w:rPr>
        <w:tab/>
      </w:r>
      <w:r w:rsidRPr="00975458">
        <w:rPr>
          <w:rFonts w:ascii="Calibri" w:eastAsia="Calibri" w:hAnsi="Calibri" w:cs="Calibri"/>
        </w:rPr>
        <w:tab/>
        <w:t>Dr. Nemény András polgármester</w:t>
      </w:r>
    </w:p>
    <w:p w:rsidR="00975458" w:rsidRPr="00975458" w:rsidRDefault="00975458" w:rsidP="00975458">
      <w:pPr>
        <w:rPr>
          <w:rFonts w:ascii="Calibri" w:eastAsia="Calibri" w:hAnsi="Calibri" w:cs="Calibri"/>
        </w:rPr>
      </w:pPr>
      <w:r w:rsidRPr="00975458">
        <w:rPr>
          <w:rFonts w:ascii="Calibri" w:eastAsia="Calibri" w:hAnsi="Calibri" w:cs="Calibri"/>
        </w:rPr>
        <w:tab/>
      </w:r>
      <w:r w:rsidRPr="00975458">
        <w:rPr>
          <w:rFonts w:ascii="Calibri" w:eastAsia="Calibri" w:hAnsi="Calibri" w:cs="Calibri"/>
        </w:rPr>
        <w:tab/>
      </w:r>
      <w:r w:rsidRPr="00975458">
        <w:rPr>
          <w:rFonts w:ascii="Calibri" w:eastAsia="Calibri" w:hAnsi="Calibri" w:cs="Calibri"/>
        </w:rPr>
        <w:tab/>
        <w:t>Dr. Horváth Attila alpolgármester</w:t>
      </w:r>
    </w:p>
    <w:p w:rsidR="00975458" w:rsidRPr="00975458" w:rsidRDefault="00975458" w:rsidP="00975458">
      <w:pPr>
        <w:rPr>
          <w:rFonts w:ascii="Calibri" w:eastAsia="Calibri" w:hAnsi="Calibri" w:cs="Calibri"/>
        </w:rPr>
      </w:pPr>
      <w:r w:rsidRPr="00975458">
        <w:rPr>
          <w:rFonts w:ascii="Calibri" w:eastAsia="Calibri" w:hAnsi="Calibri" w:cs="Calibri"/>
        </w:rPr>
        <w:tab/>
      </w:r>
      <w:r w:rsidRPr="00975458">
        <w:rPr>
          <w:rFonts w:ascii="Calibri" w:eastAsia="Calibri" w:hAnsi="Calibri" w:cs="Calibri"/>
        </w:rPr>
        <w:tab/>
      </w:r>
      <w:r w:rsidRPr="00975458">
        <w:rPr>
          <w:rFonts w:ascii="Calibri" w:eastAsia="Calibri" w:hAnsi="Calibri" w:cs="Calibri"/>
        </w:rPr>
        <w:tab/>
      </w:r>
      <w:r w:rsidRPr="00975458">
        <w:rPr>
          <w:rFonts w:ascii="Calibri" w:eastAsia="Calibri" w:hAnsi="Calibri" w:cs="Calibri"/>
          <w:bCs/>
        </w:rPr>
        <w:t>(a végrehajtás előkészítéséért:</w:t>
      </w:r>
    </w:p>
    <w:p w:rsidR="00975458" w:rsidRPr="00975458" w:rsidRDefault="00975458" w:rsidP="00975458">
      <w:pPr>
        <w:tabs>
          <w:tab w:val="left" w:pos="1506"/>
        </w:tabs>
        <w:ind w:left="1416" w:hanging="1260"/>
        <w:rPr>
          <w:rFonts w:ascii="Calibri" w:eastAsia="Calibri" w:hAnsi="Calibri" w:cs="Calibri"/>
          <w:bCs/>
        </w:rPr>
      </w:pPr>
      <w:r w:rsidRPr="00975458">
        <w:rPr>
          <w:rFonts w:ascii="Calibri" w:eastAsia="Calibri" w:hAnsi="Calibri" w:cs="Calibri"/>
          <w:bCs/>
        </w:rPr>
        <w:tab/>
      </w:r>
      <w:r w:rsidRPr="00975458">
        <w:rPr>
          <w:rFonts w:ascii="Calibri" w:eastAsia="Calibri" w:hAnsi="Calibri" w:cs="Calibri"/>
          <w:bCs/>
        </w:rPr>
        <w:tab/>
      </w:r>
      <w:r w:rsidRPr="00975458">
        <w:rPr>
          <w:rFonts w:ascii="Calibri" w:eastAsia="Calibri" w:hAnsi="Calibri" w:cs="Calibri"/>
          <w:bCs/>
        </w:rPr>
        <w:tab/>
        <w:t>Nagyné dr. Gats Andrea, a Jogi és Képviselői Osztály vezetője,</w:t>
      </w:r>
    </w:p>
    <w:p w:rsidR="00975458" w:rsidRPr="00975458" w:rsidRDefault="00975458" w:rsidP="00975458">
      <w:pPr>
        <w:tabs>
          <w:tab w:val="left" w:pos="1506"/>
        </w:tabs>
        <w:ind w:left="1416" w:hanging="1260"/>
        <w:rPr>
          <w:rFonts w:ascii="Calibri" w:eastAsia="Calibri" w:hAnsi="Calibri" w:cs="Calibri"/>
          <w:bCs/>
        </w:rPr>
      </w:pPr>
      <w:r w:rsidRPr="00975458">
        <w:rPr>
          <w:rFonts w:ascii="Calibri" w:eastAsia="Calibri" w:hAnsi="Calibri" w:cs="Calibri"/>
          <w:bCs/>
        </w:rPr>
        <w:tab/>
      </w:r>
      <w:r w:rsidRPr="00975458">
        <w:rPr>
          <w:rFonts w:ascii="Calibri" w:eastAsia="Calibri" w:hAnsi="Calibri" w:cs="Calibri"/>
          <w:bCs/>
        </w:rPr>
        <w:tab/>
      </w:r>
      <w:r w:rsidRPr="00975458">
        <w:rPr>
          <w:rFonts w:ascii="Calibri" w:eastAsia="Calibri" w:hAnsi="Calibri" w:cs="Calibri"/>
          <w:bCs/>
        </w:rPr>
        <w:tab/>
        <w:t>Stéger Gábor, a Közgazdasági és Adó Osztály vezetője,</w:t>
      </w:r>
    </w:p>
    <w:p w:rsidR="00975458" w:rsidRPr="00975458" w:rsidRDefault="00975458" w:rsidP="00975458">
      <w:pPr>
        <w:tabs>
          <w:tab w:val="left" w:pos="1506"/>
        </w:tabs>
        <w:ind w:left="1416" w:hanging="1260"/>
        <w:rPr>
          <w:rFonts w:ascii="Calibri" w:eastAsia="Calibri" w:hAnsi="Calibri" w:cs="Calibri"/>
          <w:bCs/>
        </w:rPr>
      </w:pPr>
      <w:r w:rsidRPr="00975458">
        <w:rPr>
          <w:rFonts w:ascii="Calibri" w:eastAsia="Calibri" w:hAnsi="Calibri" w:cs="Calibri"/>
          <w:bCs/>
        </w:rPr>
        <w:tab/>
      </w:r>
      <w:r w:rsidRPr="00975458">
        <w:rPr>
          <w:rFonts w:ascii="Calibri" w:eastAsia="Calibri" w:hAnsi="Calibri" w:cs="Calibri"/>
          <w:bCs/>
        </w:rPr>
        <w:tab/>
      </w:r>
      <w:r w:rsidRPr="00975458">
        <w:rPr>
          <w:rFonts w:ascii="Calibri" w:eastAsia="Calibri" w:hAnsi="Calibri" w:cs="Calibri"/>
          <w:bCs/>
        </w:rPr>
        <w:tab/>
        <w:t>Desits Zoltán, az Informatikai Iroda vezetője)</w:t>
      </w:r>
    </w:p>
    <w:p w:rsidR="00975458" w:rsidRPr="00975458" w:rsidRDefault="00975458" w:rsidP="00975458">
      <w:pPr>
        <w:tabs>
          <w:tab w:val="left" w:pos="1506"/>
        </w:tabs>
        <w:rPr>
          <w:rFonts w:ascii="Calibri" w:eastAsia="Calibri" w:hAnsi="Calibri" w:cs="Calibri"/>
          <w:bCs/>
          <w:u w:val="single"/>
        </w:rPr>
      </w:pPr>
    </w:p>
    <w:p w:rsidR="00975458" w:rsidRPr="00975458" w:rsidRDefault="00975458" w:rsidP="00975458">
      <w:pPr>
        <w:rPr>
          <w:rFonts w:ascii="Calibri" w:eastAsia="Calibri" w:hAnsi="Calibri" w:cs="Calibri"/>
        </w:rPr>
      </w:pPr>
      <w:r w:rsidRPr="00975458">
        <w:rPr>
          <w:rFonts w:ascii="Calibri" w:eastAsia="Calibri" w:hAnsi="Calibri" w:cs="Calibri"/>
          <w:b/>
          <w:bCs/>
          <w:u w:val="single"/>
        </w:rPr>
        <w:t>Határidő</w:t>
      </w:r>
      <w:r w:rsidRPr="00975458">
        <w:rPr>
          <w:rFonts w:ascii="Calibri" w:eastAsia="Calibri" w:hAnsi="Calibri" w:cs="Calibri"/>
          <w:bCs/>
        </w:rPr>
        <w:t>:</w:t>
      </w:r>
      <w:r w:rsidRPr="00975458">
        <w:rPr>
          <w:rFonts w:ascii="Calibri" w:eastAsia="Calibri" w:hAnsi="Calibri" w:cs="Calibri"/>
          <w:bCs/>
        </w:rPr>
        <w:tab/>
      </w:r>
      <w:r w:rsidRPr="00975458">
        <w:rPr>
          <w:rFonts w:ascii="Calibri" w:eastAsia="Calibri" w:hAnsi="Calibri" w:cs="Calibri"/>
          <w:bCs/>
        </w:rPr>
        <w:tab/>
        <w:t>1. pont: 2024. évi költségvetés elfogadása</w:t>
      </w:r>
    </w:p>
    <w:p w:rsidR="00975458" w:rsidRPr="00975458" w:rsidRDefault="00975458" w:rsidP="00975458">
      <w:pPr>
        <w:rPr>
          <w:rFonts w:ascii="Calibri" w:eastAsia="Calibri" w:hAnsi="Calibri" w:cs="Calibri"/>
          <w:bCs/>
        </w:rPr>
      </w:pPr>
      <w:r w:rsidRPr="00975458">
        <w:rPr>
          <w:rFonts w:ascii="Calibri" w:eastAsia="Calibri" w:hAnsi="Calibri" w:cs="Calibri"/>
        </w:rPr>
        <w:tab/>
      </w:r>
      <w:r w:rsidRPr="00975458">
        <w:rPr>
          <w:rFonts w:ascii="Calibri" w:eastAsia="Calibri" w:hAnsi="Calibri" w:cs="Calibri"/>
        </w:rPr>
        <w:tab/>
      </w:r>
      <w:r w:rsidRPr="00975458">
        <w:rPr>
          <w:rFonts w:ascii="Calibri" w:eastAsia="Calibri" w:hAnsi="Calibri" w:cs="Calibri"/>
        </w:rPr>
        <w:tab/>
        <w:t>2. pont: a fedezet biztosításától számított 1 éven belül</w:t>
      </w:r>
      <w:r w:rsidRPr="00975458">
        <w:rPr>
          <w:rFonts w:ascii="Calibri" w:eastAsia="Calibri" w:hAnsi="Calibri" w:cs="Calibri"/>
          <w:bCs/>
        </w:rPr>
        <w:tab/>
      </w:r>
    </w:p>
    <w:p w:rsidR="00975458" w:rsidRPr="00975458" w:rsidRDefault="00975458" w:rsidP="00975458">
      <w:pPr>
        <w:ind w:left="1416" w:firstLine="708"/>
        <w:rPr>
          <w:rFonts w:ascii="Calibri" w:eastAsia="Calibri" w:hAnsi="Calibri" w:cs="Calibri"/>
        </w:rPr>
      </w:pPr>
      <w:r w:rsidRPr="00975458">
        <w:rPr>
          <w:rFonts w:ascii="Calibri" w:eastAsia="Calibri" w:hAnsi="Calibri" w:cs="Calibri"/>
          <w:bCs/>
        </w:rPr>
        <w:t>3. pont: 2024</w:t>
      </w:r>
      <w:r w:rsidRPr="00975458">
        <w:rPr>
          <w:rFonts w:ascii="Calibri" w:eastAsia="Calibri" w:hAnsi="Calibri" w:cs="Calibri"/>
        </w:rPr>
        <w:t>. december 31.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05EE3"/>
    <w:multiLevelType w:val="hybridMultilevel"/>
    <w:tmpl w:val="4516B0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A5518"/>
    <w:rsid w:val="000C5A2B"/>
    <w:rsid w:val="000C6D93"/>
    <w:rsid w:val="000D5D48"/>
    <w:rsid w:val="00120372"/>
    <w:rsid w:val="00153AFB"/>
    <w:rsid w:val="001745D6"/>
    <w:rsid w:val="00183AC7"/>
    <w:rsid w:val="001A1356"/>
    <w:rsid w:val="001C3976"/>
    <w:rsid w:val="00227D40"/>
    <w:rsid w:val="0025686A"/>
    <w:rsid w:val="0027295E"/>
    <w:rsid w:val="0029498F"/>
    <w:rsid w:val="002C1A14"/>
    <w:rsid w:val="00336997"/>
    <w:rsid w:val="003429AB"/>
    <w:rsid w:val="00413120"/>
    <w:rsid w:val="00443D4D"/>
    <w:rsid w:val="00491F53"/>
    <w:rsid w:val="004D6199"/>
    <w:rsid w:val="0053744A"/>
    <w:rsid w:val="00596118"/>
    <w:rsid w:val="005E63B8"/>
    <w:rsid w:val="0061000A"/>
    <w:rsid w:val="0064486A"/>
    <w:rsid w:val="006B4CA4"/>
    <w:rsid w:val="006D1A58"/>
    <w:rsid w:val="007F2E7A"/>
    <w:rsid w:val="007F3EC6"/>
    <w:rsid w:val="007F7718"/>
    <w:rsid w:val="0081524C"/>
    <w:rsid w:val="00823820"/>
    <w:rsid w:val="008377B5"/>
    <w:rsid w:val="00860575"/>
    <w:rsid w:val="008819ED"/>
    <w:rsid w:val="00885FB5"/>
    <w:rsid w:val="00936224"/>
    <w:rsid w:val="00937A2E"/>
    <w:rsid w:val="00955051"/>
    <w:rsid w:val="009576E6"/>
    <w:rsid w:val="00975458"/>
    <w:rsid w:val="0099041A"/>
    <w:rsid w:val="009D25D1"/>
    <w:rsid w:val="009D5E13"/>
    <w:rsid w:val="00A26AB0"/>
    <w:rsid w:val="00A533A2"/>
    <w:rsid w:val="00A53E98"/>
    <w:rsid w:val="00A96FE7"/>
    <w:rsid w:val="00AB3FA7"/>
    <w:rsid w:val="00B32280"/>
    <w:rsid w:val="00B42933"/>
    <w:rsid w:val="00B75EFE"/>
    <w:rsid w:val="00BE12B8"/>
    <w:rsid w:val="00C07898"/>
    <w:rsid w:val="00D27706"/>
    <w:rsid w:val="00D339B7"/>
    <w:rsid w:val="00D571C7"/>
    <w:rsid w:val="00D7308B"/>
    <w:rsid w:val="00D85456"/>
    <w:rsid w:val="00E1380C"/>
    <w:rsid w:val="00E32DF9"/>
    <w:rsid w:val="00E371D9"/>
    <w:rsid w:val="00E46A00"/>
    <w:rsid w:val="00E9056E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2023-10-02T06:16:00Z</dcterms:created>
  <dcterms:modified xsi:type="dcterms:W3CDTF">2023-10-02T06:16:00Z</dcterms:modified>
</cp:coreProperties>
</file>