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FB" w:rsidRPr="00153AFB" w:rsidRDefault="00153AFB" w:rsidP="00153AFB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153AFB">
        <w:rPr>
          <w:rFonts w:ascii="Calibri" w:eastAsia="Times New Roman" w:hAnsi="Calibri" w:cs="Calibri"/>
          <w:b/>
          <w:u w:val="single"/>
          <w:lang w:eastAsia="hu-HU"/>
        </w:rPr>
        <w:t xml:space="preserve">300/2023. (IX.28.) Kgy. </w:t>
      </w:r>
      <w:proofErr w:type="gramStart"/>
      <w:r w:rsidRPr="00153AF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153AF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53AFB" w:rsidRPr="00153AFB" w:rsidRDefault="00153AFB" w:rsidP="00153AFB">
      <w:pPr>
        <w:tabs>
          <w:tab w:val="center" w:pos="4680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153AFB" w:rsidRPr="00153AFB" w:rsidRDefault="00153AFB" w:rsidP="00153AFB">
      <w:pPr>
        <w:jc w:val="both"/>
        <w:rPr>
          <w:rFonts w:ascii="Calibri" w:eastAsia="Times New Roman" w:hAnsi="Calibri" w:cs="Calibri"/>
          <w:lang w:eastAsia="hu-HU"/>
        </w:rPr>
      </w:pPr>
      <w:r w:rsidRPr="00153AFB">
        <w:rPr>
          <w:rFonts w:ascii="Calibri" w:eastAsia="Times New Roman" w:hAnsi="Calibri" w:cs="Calibri"/>
          <w:lang w:eastAsia="hu-HU"/>
        </w:rPr>
        <w:t xml:space="preserve">1./ Szombathely Megyei Jogú Város Közgyűlése megtárgyalta a SZOVA Nonprofit </w:t>
      </w:r>
      <w:proofErr w:type="spellStart"/>
      <w:r w:rsidRPr="00153AFB">
        <w:rPr>
          <w:rFonts w:ascii="Calibri" w:eastAsia="Times New Roman" w:hAnsi="Calibri" w:cs="Calibri"/>
          <w:lang w:eastAsia="hu-HU"/>
        </w:rPr>
        <w:t>Zrt.-nek</w:t>
      </w:r>
      <w:proofErr w:type="spellEnd"/>
      <w:r w:rsidRPr="00153AFB">
        <w:rPr>
          <w:rFonts w:ascii="Calibri" w:eastAsia="Times New Roman" w:hAnsi="Calibri" w:cs="Calibri"/>
          <w:lang w:eastAsia="hu-HU"/>
        </w:rPr>
        <w:t xml:space="preserve"> a tulajdonában álló Szombathely 6704 és a 6700 helyrajzi számú ingatlanok értékesítésére vonatkozó előterjesztését. </w:t>
      </w:r>
    </w:p>
    <w:p w:rsidR="00153AFB" w:rsidRPr="00153AFB" w:rsidRDefault="00153AFB" w:rsidP="00153AFB">
      <w:pPr>
        <w:jc w:val="both"/>
        <w:rPr>
          <w:rFonts w:ascii="Calibri" w:eastAsia="Times New Roman" w:hAnsi="Calibri" w:cs="Calibri"/>
          <w:lang w:eastAsia="hu-HU"/>
        </w:rPr>
      </w:pPr>
    </w:p>
    <w:p w:rsidR="00153AFB" w:rsidRPr="00153AFB" w:rsidRDefault="00153AFB" w:rsidP="00153AFB">
      <w:pPr>
        <w:jc w:val="both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  <w:r w:rsidRPr="00153AFB">
        <w:rPr>
          <w:rFonts w:ascii="Calibri" w:eastAsia="Times New Roman" w:hAnsi="Calibri" w:cs="Calibri"/>
          <w:lang w:eastAsia="hu-HU"/>
        </w:rPr>
        <w:t xml:space="preserve">2./ Szombathely Megyei Jogú Város Közgyűlése felhatalmazza a SZOVA Nonprofit </w:t>
      </w:r>
      <w:proofErr w:type="spellStart"/>
      <w:r w:rsidRPr="00153AFB">
        <w:rPr>
          <w:rFonts w:ascii="Calibri" w:eastAsia="Times New Roman" w:hAnsi="Calibri" w:cs="Calibri"/>
          <w:lang w:eastAsia="hu-HU"/>
        </w:rPr>
        <w:t>Zrt</w:t>
      </w:r>
      <w:proofErr w:type="spellEnd"/>
      <w:r w:rsidRPr="00153AFB">
        <w:rPr>
          <w:rFonts w:ascii="Calibri" w:eastAsia="Times New Roman" w:hAnsi="Calibri" w:cs="Calibri"/>
          <w:lang w:eastAsia="hu-HU"/>
        </w:rPr>
        <w:t xml:space="preserve">. vezérigazgatóját, hogy a társaság belső szabályzatainak megfelelően </w:t>
      </w:r>
      <w:r w:rsidRPr="00153AFB">
        <w:rPr>
          <w:rFonts w:ascii="Calibri" w:eastAsia="Times New Roman" w:hAnsi="Calibri" w:cs="Calibri"/>
          <w:iCs/>
          <w:lang w:eastAsia="hu-HU"/>
        </w:rPr>
        <w:t xml:space="preserve">az </w:t>
      </w:r>
      <w:r w:rsidRPr="00153AFB">
        <w:rPr>
          <w:rFonts w:ascii="Calibri" w:eastAsia="Times New Roman" w:hAnsi="Calibri" w:cs="Calibri"/>
          <w:bCs/>
          <w:lang w:eastAsia="hu-HU"/>
        </w:rPr>
        <w:t xml:space="preserve">előterjesztés 17. sz. melléklete szerinti </w:t>
      </w:r>
      <w:r w:rsidRPr="00153AFB">
        <w:rPr>
          <w:rFonts w:ascii="Calibri" w:eastAsia="Times New Roman" w:hAnsi="Calibri" w:cs="Calibri"/>
          <w:lang w:eastAsia="hu-HU"/>
        </w:rPr>
        <w:t>pályázati felhívásban foglalt feltételek szerint folytassa le az ingatlanok értékesítésére irányuló versenyeztetési eljárást, és eredményes eljárás esetén a nyertes ajánlattevővel az adásvételi szerződéseket kösse meg.</w:t>
      </w:r>
    </w:p>
    <w:p w:rsidR="00153AFB" w:rsidRPr="00153AFB" w:rsidRDefault="00153AFB" w:rsidP="00153AFB">
      <w:pPr>
        <w:jc w:val="both"/>
        <w:rPr>
          <w:rFonts w:ascii="Calibri" w:eastAsia="Times New Roman" w:hAnsi="Calibri" w:cs="Calibri"/>
          <w:lang w:eastAsia="hu-HU"/>
        </w:rPr>
      </w:pPr>
    </w:p>
    <w:p w:rsidR="00153AFB" w:rsidRPr="00153AFB" w:rsidRDefault="00153AFB" w:rsidP="00153AFB">
      <w:pPr>
        <w:jc w:val="both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  <w:r w:rsidRPr="00153AFB">
        <w:rPr>
          <w:rFonts w:ascii="Calibri" w:eastAsia="Times New Roman" w:hAnsi="Calibri" w:cs="Calibri"/>
          <w:lang w:eastAsia="hu-HU"/>
        </w:rPr>
        <w:t>3./ Amennyiben a projektként történő értékesítési pályázat nem vezet eredményre, vagyis nem érkezik vételi ajánlat, Szombathely Megyei Jogú Város Közgyűlése felhatalmazza a vezérigazgatót az ingatlanok önálló tender keretében történő meghirdetésére, az eljárás lefolytatására, és eredményes eljárás esetén a nyertes ajánlattevővel az adásvételi szerződések megkötésére.</w:t>
      </w:r>
    </w:p>
    <w:p w:rsidR="00153AFB" w:rsidRPr="00153AFB" w:rsidRDefault="00153AFB" w:rsidP="00153AFB">
      <w:pPr>
        <w:jc w:val="both"/>
        <w:rPr>
          <w:rFonts w:ascii="Calibri" w:eastAsia="Times New Roman" w:hAnsi="Calibri" w:cs="Calibri"/>
          <w:lang w:eastAsia="hu-HU"/>
        </w:rPr>
      </w:pPr>
    </w:p>
    <w:p w:rsidR="00153AFB" w:rsidRPr="00153AFB" w:rsidRDefault="00153AFB" w:rsidP="00153AFB">
      <w:pPr>
        <w:jc w:val="both"/>
        <w:rPr>
          <w:rFonts w:ascii="Calibri" w:eastAsia="Times New Roman" w:hAnsi="Calibri" w:cs="Calibri"/>
          <w:lang w:eastAsia="hu-HU"/>
        </w:rPr>
      </w:pPr>
      <w:r w:rsidRPr="00153AFB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153AFB">
        <w:rPr>
          <w:rFonts w:ascii="Calibri" w:eastAsia="Times New Roman" w:hAnsi="Calibri" w:cs="Calibri"/>
          <w:b/>
          <w:lang w:eastAsia="hu-HU"/>
        </w:rPr>
        <w:tab/>
      </w:r>
      <w:r w:rsidRPr="00153AFB">
        <w:rPr>
          <w:rFonts w:ascii="Calibri" w:eastAsia="Times New Roman" w:hAnsi="Calibri" w:cs="Calibri"/>
          <w:b/>
          <w:lang w:eastAsia="hu-HU"/>
        </w:rPr>
        <w:tab/>
      </w:r>
      <w:r w:rsidRPr="00153AFB">
        <w:rPr>
          <w:rFonts w:ascii="Calibri" w:eastAsia="Times New Roman" w:hAnsi="Calibri" w:cs="Calibri"/>
          <w:lang w:eastAsia="hu-HU"/>
        </w:rPr>
        <w:t>Dr. Nemény András polgármester</w:t>
      </w:r>
    </w:p>
    <w:p w:rsidR="00153AFB" w:rsidRPr="00153AFB" w:rsidRDefault="00153AFB" w:rsidP="00153AFB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153AFB">
        <w:rPr>
          <w:rFonts w:ascii="Calibri" w:eastAsia="Times New Roman" w:hAnsi="Calibri" w:cs="Calibri"/>
          <w:lang w:eastAsia="hu-HU"/>
        </w:rPr>
        <w:tab/>
      </w:r>
      <w:r w:rsidRPr="00153AFB">
        <w:rPr>
          <w:rFonts w:ascii="Calibri" w:eastAsia="Times New Roman" w:hAnsi="Calibri" w:cs="Calibri"/>
          <w:lang w:eastAsia="hu-HU"/>
        </w:rPr>
        <w:tab/>
      </w:r>
      <w:r w:rsidRPr="00153AFB">
        <w:rPr>
          <w:rFonts w:ascii="Calibri" w:eastAsia="Times New Roman" w:hAnsi="Calibri" w:cs="Calibri"/>
          <w:lang w:eastAsia="hu-HU"/>
        </w:rPr>
        <w:tab/>
        <w:t xml:space="preserve">Dr. Horváth Attila alpolgármester </w:t>
      </w:r>
    </w:p>
    <w:p w:rsidR="00153AFB" w:rsidRPr="00153AFB" w:rsidRDefault="00153AFB" w:rsidP="00153AFB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153AFB">
        <w:rPr>
          <w:rFonts w:ascii="Calibri" w:eastAsia="Times New Roman" w:hAnsi="Calibri" w:cs="Calibri"/>
          <w:lang w:eastAsia="hu-HU"/>
        </w:rPr>
        <w:tab/>
      </w:r>
      <w:r w:rsidRPr="00153AFB">
        <w:rPr>
          <w:rFonts w:ascii="Calibri" w:eastAsia="Times New Roman" w:hAnsi="Calibri" w:cs="Calibri"/>
          <w:lang w:eastAsia="hu-HU"/>
        </w:rPr>
        <w:tab/>
      </w:r>
      <w:r w:rsidRPr="00153AFB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153AFB" w:rsidRPr="00153AFB" w:rsidRDefault="00153AFB" w:rsidP="00153AFB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153AFB">
        <w:rPr>
          <w:rFonts w:ascii="Calibri" w:eastAsia="Times New Roman" w:hAnsi="Calibri" w:cs="Calibri"/>
          <w:lang w:eastAsia="hu-HU"/>
        </w:rPr>
        <w:tab/>
      </w:r>
      <w:r w:rsidRPr="00153AFB">
        <w:rPr>
          <w:rFonts w:ascii="Calibri" w:eastAsia="Times New Roman" w:hAnsi="Calibri" w:cs="Calibri"/>
          <w:lang w:eastAsia="hu-HU"/>
        </w:rPr>
        <w:tab/>
      </w:r>
      <w:r w:rsidRPr="00153AFB">
        <w:rPr>
          <w:rFonts w:ascii="Calibri" w:eastAsia="Times New Roman" w:hAnsi="Calibri" w:cs="Calibri"/>
          <w:lang w:eastAsia="hu-HU"/>
        </w:rPr>
        <w:tab/>
        <w:t>Dr. Károlyi Ákos jegyző</w:t>
      </w:r>
      <w:r w:rsidRPr="00153AFB">
        <w:rPr>
          <w:rFonts w:ascii="Calibri" w:eastAsia="Times New Roman" w:hAnsi="Calibri" w:cs="Calibri"/>
          <w:lang w:eastAsia="hu-HU"/>
        </w:rPr>
        <w:tab/>
      </w:r>
    </w:p>
    <w:p w:rsidR="00153AFB" w:rsidRPr="00153AFB" w:rsidRDefault="00153AFB" w:rsidP="00153AFB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153AFB">
        <w:rPr>
          <w:rFonts w:ascii="Calibri" w:eastAsia="Times New Roman" w:hAnsi="Calibri" w:cs="Calibri"/>
          <w:lang w:eastAsia="hu-HU"/>
        </w:rPr>
        <w:tab/>
      </w:r>
      <w:r w:rsidRPr="00153AFB">
        <w:rPr>
          <w:rFonts w:ascii="Calibri" w:eastAsia="Times New Roman" w:hAnsi="Calibri" w:cs="Calibri"/>
          <w:lang w:eastAsia="hu-HU"/>
        </w:rPr>
        <w:tab/>
      </w:r>
      <w:r w:rsidRPr="00153AFB">
        <w:rPr>
          <w:rFonts w:ascii="Calibri" w:eastAsia="Times New Roman" w:hAnsi="Calibri" w:cs="Calibri"/>
          <w:lang w:eastAsia="hu-HU"/>
        </w:rPr>
        <w:tab/>
        <w:t>(</w:t>
      </w:r>
      <w:r w:rsidRPr="00153AFB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153AFB" w:rsidRPr="00153AFB" w:rsidRDefault="00153AFB" w:rsidP="00153AFB">
      <w:pPr>
        <w:tabs>
          <w:tab w:val="left" w:pos="284"/>
        </w:tabs>
        <w:ind w:left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153AFB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153AFB">
        <w:rPr>
          <w:rFonts w:ascii="Calibri" w:eastAsia="Times New Roman" w:hAnsi="Calibri" w:cs="Calibri"/>
          <w:lang w:eastAsia="hu-HU"/>
        </w:rPr>
        <w:t>Zrt</w:t>
      </w:r>
      <w:proofErr w:type="spellEnd"/>
      <w:r w:rsidRPr="00153AFB">
        <w:rPr>
          <w:rFonts w:ascii="Calibri" w:eastAsia="Times New Roman" w:hAnsi="Calibri" w:cs="Calibri"/>
          <w:lang w:eastAsia="hu-HU"/>
        </w:rPr>
        <w:t>. vezérigazgatója,</w:t>
      </w:r>
    </w:p>
    <w:p w:rsidR="00153AFB" w:rsidRPr="00153AFB" w:rsidRDefault="00153AFB" w:rsidP="00153AFB">
      <w:pPr>
        <w:tabs>
          <w:tab w:val="left" w:pos="284"/>
        </w:tabs>
        <w:ind w:left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153AFB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153AFB" w:rsidRPr="00153AFB" w:rsidRDefault="00153AFB" w:rsidP="00153AFB">
      <w:pPr>
        <w:ind w:left="1410"/>
        <w:jc w:val="both"/>
        <w:rPr>
          <w:rFonts w:ascii="Calibri" w:eastAsia="Times New Roman" w:hAnsi="Calibri" w:cs="Calibri"/>
          <w:lang w:eastAsia="hu-HU"/>
        </w:rPr>
      </w:pPr>
    </w:p>
    <w:p w:rsidR="00153AFB" w:rsidRPr="00153AFB" w:rsidRDefault="00153AFB" w:rsidP="00153AF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153AF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53AFB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153AFB" w:rsidRPr="00153AFB" w:rsidRDefault="00153AFB" w:rsidP="00153AF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120372"/>
    <w:rsid w:val="00153AFB"/>
    <w:rsid w:val="001745D6"/>
    <w:rsid w:val="00183AC7"/>
    <w:rsid w:val="001A1356"/>
    <w:rsid w:val="001C3976"/>
    <w:rsid w:val="00227D40"/>
    <w:rsid w:val="0025686A"/>
    <w:rsid w:val="0027295E"/>
    <w:rsid w:val="002C1A14"/>
    <w:rsid w:val="00336997"/>
    <w:rsid w:val="003429AB"/>
    <w:rsid w:val="00443D4D"/>
    <w:rsid w:val="00491F53"/>
    <w:rsid w:val="004D6199"/>
    <w:rsid w:val="0053744A"/>
    <w:rsid w:val="00596118"/>
    <w:rsid w:val="005E63B8"/>
    <w:rsid w:val="0061000A"/>
    <w:rsid w:val="0064486A"/>
    <w:rsid w:val="006B4CA4"/>
    <w:rsid w:val="006D1A58"/>
    <w:rsid w:val="007F2E7A"/>
    <w:rsid w:val="007F3EC6"/>
    <w:rsid w:val="007F7718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75EFE"/>
    <w:rsid w:val="00BE12B8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2023-10-02T06:14:00Z</dcterms:created>
  <dcterms:modified xsi:type="dcterms:W3CDTF">2023-10-02T06:14:00Z</dcterms:modified>
</cp:coreProperties>
</file>