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98" w:rsidRPr="00A53E98" w:rsidRDefault="00A53E98" w:rsidP="00A53E9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53E98">
        <w:rPr>
          <w:rFonts w:ascii="Calibri" w:eastAsia="Times New Roman" w:hAnsi="Calibri" w:cs="Calibri"/>
          <w:b/>
          <w:u w:val="single"/>
          <w:lang w:eastAsia="hu-HU"/>
        </w:rPr>
        <w:t xml:space="preserve">271/2023. (IX.28.) Kgy. </w:t>
      </w:r>
      <w:proofErr w:type="gramStart"/>
      <w:r w:rsidRPr="00A53E9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53E9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53E98" w:rsidRPr="00A53E98" w:rsidRDefault="00A53E98" w:rsidP="00A53E9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53E98" w:rsidRPr="00A53E98" w:rsidRDefault="00A53E98" w:rsidP="00A53E9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A53E98">
        <w:rPr>
          <w:rFonts w:ascii="Calibri" w:eastAsia="Times New Roman" w:hAnsi="Calibri" w:cs="Calibri"/>
          <w:lang w:eastAsia="hu-HU"/>
        </w:rPr>
        <w:t xml:space="preserve">Szombathely Megyei Jogú Város Közgyűlése elhatározza, hogy a Szombathely Városi Vásárcsarnok bérlői részére 2023. június 1. napjától 2023. december 31. napjáig terjedő időre – amennyiben </w:t>
      </w: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 xml:space="preserve">a bérlő által a fizetési határidőre a tárgyhónapban esedékes energiaszámlák kiegyenlítésre kerülnek – </w:t>
      </w:r>
      <w:r w:rsidRPr="00A53E98">
        <w:rPr>
          <w:rFonts w:ascii="Calibri" w:eastAsia="Times New Roman" w:hAnsi="Calibri" w:cs="Calibri"/>
          <w:lang w:eastAsia="hu-HU"/>
        </w:rPr>
        <w:t>rezsitámogatást biztosít az alábbi feltételekkel:</w:t>
      </w:r>
    </w:p>
    <w:p w:rsidR="00A53E98" w:rsidRPr="00A53E98" w:rsidRDefault="00A53E98" w:rsidP="00A53E98">
      <w:pPr>
        <w:numPr>
          <w:ilvl w:val="1"/>
          <w:numId w:val="2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 xml:space="preserve">a rezsiköltségek növekedésének viszonyítási alapja a villamos energia versenypiaci árazásával kapcsolatos kérdésekről szóló 238/2023. (VI.19.) Korm. rendelet szerinti ár: </w:t>
      </w:r>
      <w:r w:rsidRPr="00A53E98">
        <w:rPr>
          <w:rFonts w:ascii="Calibri" w:eastAsia="Times New Roman" w:hAnsi="Calibri" w:cs="Calibri"/>
          <w:lang w:eastAsia="hu-HU"/>
        </w:rPr>
        <w:t>74,11,- Ft + ÁFA/kWh</w:t>
      </w: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>;</w:t>
      </w:r>
    </w:p>
    <w:p w:rsidR="00A53E98" w:rsidRPr="00A53E98" w:rsidRDefault="00A53E98" w:rsidP="00A53E98">
      <w:pPr>
        <w:numPr>
          <w:ilvl w:val="1"/>
          <w:numId w:val="2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>az ellentételezés kezdőpontját a 2023. júniusi fogyasztásról szóló – 2023. júliusban befizetett – energiaszámlák jelentik;</w:t>
      </w:r>
    </w:p>
    <w:p w:rsidR="00A53E98" w:rsidRPr="00A53E98" w:rsidRDefault="00A53E98" w:rsidP="00A53E98">
      <w:pPr>
        <w:numPr>
          <w:ilvl w:val="1"/>
          <w:numId w:val="2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>50.000,- Ft alatti havi növekmény nem kerül kompenzálásra;</w:t>
      </w:r>
    </w:p>
    <w:p w:rsidR="00A53E98" w:rsidRPr="00A53E98" w:rsidRDefault="00A53E98" w:rsidP="00A53E98">
      <w:pPr>
        <w:numPr>
          <w:ilvl w:val="1"/>
          <w:numId w:val="2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>a rezsiköltségek havonkénti növekményét alapul véve:</w:t>
      </w:r>
    </w:p>
    <w:p w:rsidR="00A53E98" w:rsidRPr="00A53E98" w:rsidRDefault="00A53E98" w:rsidP="00A53E98">
      <w:pPr>
        <w:numPr>
          <w:ilvl w:val="1"/>
          <w:numId w:val="3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 xml:space="preserve">50.000,- Ft – 200.000,- Ft közötti havi növekmény esetén: 40 %-ot, </w:t>
      </w:r>
    </w:p>
    <w:p w:rsidR="00A53E98" w:rsidRPr="00A53E98" w:rsidRDefault="00A53E98" w:rsidP="00A53E98">
      <w:pPr>
        <w:numPr>
          <w:ilvl w:val="1"/>
          <w:numId w:val="3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 xml:space="preserve">200.000,- Ft – 300.000,- Ft közötti havi növekmény esetén: 45 %-ot, </w:t>
      </w:r>
    </w:p>
    <w:p w:rsidR="00A53E98" w:rsidRPr="00A53E98" w:rsidRDefault="00A53E98" w:rsidP="00A53E98">
      <w:pPr>
        <w:numPr>
          <w:ilvl w:val="1"/>
          <w:numId w:val="3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>300.000,- Ft feletti havi növekmény esetén: 50 %-ot vállal át az önkormányzat.</w:t>
      </w:r>
    </w:p>
    <w:p w:rsidR="00A53E98" w:rsidRPr="00A53E98" w:rsidRDefault="00A53E98" w:rsidP="00A53E98">
      <w:pPr>
        <w:ind w:left="720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A53E98" w:rsidRPr="00A53E98" w:rsidRDefault="00A53E98" w:rsidP="00A53E9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 xml:space="preserve">A Közgyűlés egyetért azzal, hogy a rezsitámogatás rendszeréhez szükséges forrás 4 havi kimutatások alapján a </w:t>
      </w:r>
      <w:r w:rsidRPr="00A53E98">
        <w:rPr>
          <w:rFonts w:ascii="Calibri" w:eastAsia="Times New Roman" w:hAnsi="Calibri" w:cs="Calibri"/>
          <w:lang w:eastAsia="hu-HU"/>
        </w:rPr>
        <w:t>Szombathely Városi Vásárcsarnok részére átadásra kerüljön.</w:t>
      </w:r>
    </w:p>
    <w:p w:rsidR="00A53E98" w:rsidRPr="00A53E98" w:rsidRDefault="00A53E98" w:rsidP="00A53E98">
      <w:pPr>
        <w:ind w:left="709"/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A53E98" w:rsidRPr="00A53E98" w:rsidRDefault="00A53E98" w:rsidP="00A53E9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  <w:r w:rsidRPr="00A53E98">
        <w:rPr>
          <w:rFonts w:ascii="Calibri" w:eastAsia="Times New Roman" w:hAnsi="Calibri" w:cs="Calibri"/>
          <w:shd w:val="clear" w:color="auto" w:fill="FFFFFF"/>
          <w:lang w:eastAsia="hu-HU"/>
        </w:rPr>
        <w:t>A Közgyűlés az 1. pont szerinti rezsitámogatáshoz szükséges forrást az önkormányzat 2023. évi költségvetéséről szóló 4/2023. (II.28.) önkormányzati rendeletben biztosítja.</w:t>
      </w:r>
    </w:p>
    <w:p w:rsidR="00A53E98" w:rsidRPr="00A53E98" w:rsidRDefault="00A53E98" w:rsidP="00A53E98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A53E98" w:rsidRPr="00A53E98" w:rsidRDefault="00A53E98" w:rsidP="00A53E98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A53E98">
        <w:rPr>
          <w:rFonts w:ascii="Calibri" w:eastAsia="Times New Roman" w:hAnsi="Calibri" w:cs="Calibri"/>
          <w:lang w:eastAsia="hu-HU"/>
        </w:rPr>
        <w:t xml:space="preserve">A Közgyűlés felhatalmazza a polgármestert és a Szombathely Városi Vásárcsarnok igazgatóját a szükséges intézkedések megtételére. </w:t>
      </w:r>
    </w:p>
    <w:p w:rsidR="00A53E98" w:rsidRPr="00A53E98" w:rsidRDefault="00A53E98" w:rsidP="00A53E98">
      <w:pPr>
        <w:jc w:val="both"/>
        <w:rPr>
          <w:rFonts w:ascii="Calibri" w:eastAsia="Times New Roman" w:hAnsi="Calibri" w:cs="Calibri"/>
          <w:lang w:eastAsia="hu-HU"/>
        </w:rPr>
      </w:pPr>
    </w:p>
    <w:p w:rsidR="00A53E98" w:rsidRPr="00A53E98" w:rsidRDefault="00A53E98" w:rsidP="00A53E98">
      <w:pPr>
        <w:jc w:val="both"/>
        <w:rPr>
          <w:rFonts w:ascii="Calibri" w:eastAsia="Times New Roman" w:hAnsi="Calibri" w:cs="Calibri"/>
          <w:bCs/>
          <w:lang w:eastAsia="hu-HU"/>
        </w:rPr>
      </w:pPr>
      <w:r w:rsidRPr="00A53E9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53E98">
        <w:rPr>
          <w:rFonts w:ascii="Calibri" w:eastAsia="Times New Roman" w:hAnsi="Calibri" w:cs="Calibri"/>
          <w:bCs/>
          <w:lang w:eastAsia="hu-HU"/>
        </w:rPr>
        <w:tab/>
      </w:r>
      <w:r w:rsidRPr="00A53E9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A53E98" w:rsidRPr="00A53E98" w:rsidRDefault="00A53E98" w:rsidP="00A53E98">
      <w:pPr>
        <w:jc w:val="both"/>
        <w:rPr>
          <w:rFonts w:ascii="Calibri" w:eastAsia="Times New Roman" w:hAnsi="Calibri" w:cs="Calibri"/>
          <w:bCs/>
          <w:lang w:eastAsia="hu-HU"/>
        </w:rPr>
      </w:pPr>
      <w:r w:rsidRPr="00A53E98">
        <w:rPr>
          <w:rFonts w:ascii="Calibri" w:eastAsia="Times New Roman" w:hAnsi="Calibri" w:cs="Calibri"/>
          <w:bCs/>
          <w:lang w:eastAsia="hu-HU"/>
        </w:rPr>
        <w:tab/>
      </w:r>
      <w:r w:rsidRPr="00A53E9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A53E98" w:rsidRPr="00A53E98" w:rsidRDefault="00A53E98" w:rsidP="00A53E98">
      <w:pPr>
        <w:jc w:val="both"/>
        <w:rPr>
          <w:rFonts w:ascii="Calibri" w:eastAsia="Times New Roman" w:hAnsi="Calibri" w:cs="Calibri"/>
          <w:bCs/>
          <w:lang w:eastAsia="hu-HU"/>
        </w:rPr>
      </w:pPr>
      <w:r w:rsidRPr="00A53E98">
        <w:rPr>
          <w:rFonts w:ascii="Calibri" w:eastAsia="Times New Roman" w:hAnsi="Calibri" w:cs="Calibri"/>
          <w:bCs/>
          <w:lang w:eastAsia="hu-HU"/>
        </w:rPr>
        <w:tab/>
      </w:r>
      <w:r w:rsidRPr="00A53E9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A53E98" w:rsidRPr="00A53E98" w:rsidRDefault="00A53E98" w:rsidP="00A53E98">
      <w:pPr>
        <w:jc w:val="both"/>
        <w:rPr>
          <w:rFonts w:ascii="Calibri" w:eastAsia="Times New Roman" w:hAnsi="Calibri" w:cs="Calibri"/>
          <w:bCs/>
          <w:lang w:eastAsia="hu-HU"/>
        </w:rPr>
      </w:pPr>
      <w:r w:rsidRPr="00A53E98">
        <w:rPr>
          <w:rFonts w:ascii="Calibri" w:eastAsia="Times New Roman" w:hAnsi="Calibri" w:cs="Calibri"/>
          <w:bCs/>
          <w:lang w:eastAsia="hu-HU"/>
        </w:rPr>
        <w:tab/>
      </w:r>
      <w:r w:rsidRPr="00A53E9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A53E98" w:rsidRPr="00A53E98" w:rsidRDefault="00A53E98" w:rsidP="00A53E98">
      <w:pPr>
        <w:jc w:val="both"/>
        <w:rPr>
          <w:rFonts w:ascii="Calibri" w:eastAsia="Times New Roman" w:hAnsi="Calibri" w:cs="Calibri"/>
          <w:lang w:eastAsia="hu-HU"/>
        </w:rPr>
      </w:pPr>
      <w:r w:rsidRPr="00A53E98">
        <w:rPr>
          <w:rFonts w:ascii="Calibri" w:eastAsia="Times New Roman" w:hAnsi="Calibri" w:cs="Calibri"/>
          <w:bCs/>
          <w:lang w:eastAsia="hu-HU"/>
        </w:rPr>
        <w:tab/>
      </w:r>
      <w:r w:rsidRPr="00A53E98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A53E98">
        <w:rPr>
          <w:rFonts w:ascii="Calibri" w:eastAsia="Times New Roman" w:hAnsi="Calibri" w:cs="Calibri"/>
          <w:lang w:eastAsia="hu-HU"/>
        </w:rPr>
        <w:t>előkészítéséért:</w:t>
      </w:r>
    </w:p>
    <w:p w:rsidR="00A53E98" w:rsidRPr="00A53E98" w:rsidRDefault="00A53E98" w:rsidP="00A53E98">
      <w:pPr>
        <w:jc w:val="both"/>
        <w:rPr>
          <w:rFonts w:ascii="Calibri" w:eastAsia="Times New Roman" w:hAnsi="Calibri" w:cs="Calibri"/>
          <w:lang w:eastAsia="hu-HU"/>
        </w:rPr>
      </w:pPr>
      <w:r w:rsidRPr="00A53E98">
        <w:rPr>
          <w:rFonts w:ascii="Calibri" w:eastAsia="Times New Roman" w:hAnsi="Calibri" w:cs="Calibri"/>
          <w:lang w:eastAsia="hu-HU"/>
        </w:rPr>
        <w:tab/>
      </w:r>
      <w:r w:rsidRPr="00A53E98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A53E98" w:rsidRPr="00A53E98" w:rsidRDefault="00A53E98" w:rsidP="00A53E98">
      <w:pPr>
        <w:jc w:val="both"/>
        <w:rPr>
          <w:rFonts w:ascii="Calibri" w:eastAsia="Times New Roman" w:hAnsi="Calibri" w:cs="Calibri"/>
          <w:lang w:eastAsia="hu-HU"/>
        </w:rPr>
      </w:pPr>
      <w:r w:rsidRPr="00A53E98">
        <w:rPr>
          <w:rFonts w:ascii="Calibri" w:eastAsia="Times New Roman" w:hAnsi="Calibri" w:cs="Calibri"/>
          <w:lang w:eastAsia="hu-HU"/>
        </w:rPr>
        <w:tab/>
      </w:r>
      <w:r w:rsidRPr="00A53E98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A53E98" w:rsidRPr="00A53E98" w:rsidRDefault="00A53E98" w:rsidP="00A53E98">
      <w:pPr>
        <w:autoSpaceDE w:val="0"/>
        <w:autoSpaceDN w:val="0"/>
        <w:adjustRightInd w:val="0"/>
        <w:ind w:left="709" w:firstLine="709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A53E98">
        <w:rPr>
          <w:rFonts w:ascii="Calibri" w:eastAsia="Times New Roman" w:hAnsi="Calibri" w:cs="Calibri"/>
          <w:lang w:eastAsia="hu-HU"/>
        </w:rPr>
        <w:t>Polákovics</w:t>
      </w:r>
      <w:proofErr w:type="spellEnd"/>
      <w:r w:rsidRPr="00A53E98">
        <w:rPr>
          <w:rFonts w:ascii="Calibri" w:eastAsia="Times New Roman" w:hAnsi="Calibri" w:cs="Calibri"/>
          <w:lang w:eastAsia="hu-HU"/>
        </w:rPr>
        <w:t xml:space="preserve"> Marietta, a Szombathely Városi Vásárcsarnok igazgatója)</w:t>
      </w:r>
    </w:p>
    <w:p w:rsidR="00A53E98" w:rsidRPr="00A53E98" w:rsidRDefault="00A53E98" w:rsidP="00A53E98">
      <w:pPr>
        <w:autoSpaceDE w:val="0"/>
        <w:autoSpaceDN w:val="0"/>
        <w:adjustRightInd w:val="0"/>
        <w:ind w:left="709" w:firstLine="709"/>
        <w:jc w:val="both"/>
        <w:rPr>
          <w:rFonts w:ascii="Calibri" w:eastAsia="Times New Roman" w:hAnsi="Calibri" w:cs="Calibri"/>
          <w:lang w:eastAsia="hu-HU"/>
        </w:rPr>
      </w:pPr>
    </w:p>
    <w:p w:rsidR="00A53E98" w:rsidRPr="00A53E98" w:rsidRDefault="00A53E98" w:rsidP="00A53E9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A53E9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53E98">
        <w:rPr>
          <w:rFonts w:ascii="Calibri" w:eastAsia="Times New Roman" w:hAnsi="Calibri" w:cs="Calibri"/>
          <w:bCs/>
          <w:lang w:eastAsia="hu-HU"/>
        </w:rPr>
        <w:tab/>
        <w:t>azonnal (1</w:t>
      </w:r>
      <w:proofErr w:type="gramStart"/>
      <w:r w:rsidRPr="00A53E98">
        <w:rPr>
          <w:rFonts w:ascii="Calibri" w:eastAsia="Times New Roman" w:hAnsi="Calibri" w:cs="Calibri"/>
          <w:bCs/>
          <w:lang w:eastAsia="hu-HU"/>
        </w:rPr>
        <w:t>.,</w:t>
      </w:r>
      <w:proofErr w:type="gramEnd"/>
      <w:r w:rsidRPr="00A53E98">
        <w:rPr>
          <w:rFonts w:ascii="Calibri" w:eastAsia="Times New Roman" w:hAnsi="Calibri" w:cs="Calibri"/>
          <w:bCs/>
          <w:lang w:eastAsia="hu-HU"/>
        </w:rPr>
        <w:t xml:space="preserve"> 2.  és 4. pont)</w:t>
      </w:r>
    </w:p>
    <w:p w:rsidR="00A53E98" w:rsidRPr="00A53E98" w:rsidRDefault="00A53E98" w:rsidP="00A53E98">
      <w:pPr>
        <w:autoSpaceDE w:val="0"/>
        <w:autoSpaceDN w:val="0"/>
        <w:adjustRightInd w:val="0"/>
        <w:ind w:left="720" w:firstLine="698"/>
        <w:jc w:val="both"/>
        <w:rPr>
          <w:rFonts w:ascii="Calibri" w:eastAsia="Times New Roman" w:hAnsi="Calibri" w:cs="Calibri"/>
          <w:bCs/>
          <w:lang w:eastAsia="hu-HU"/>
        </w:rPr>
      </w:pPr>
      <w:r w:rsidRPr="00A53E98">
        <w:rPr>
          <w:rFonts w:ascii="Calibri" w:eastAsia="Times New Roman" w:hAnsi="Calibri" w:cs="Calibri"/>
          <w:bCs/>
          <w:lang w:eastAsia="hu-HU"/>
        </w:rPr>
        <w:t>3. pont: a 2023. évi költségvetési rendelet következő módosításakor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BA2"/>
    <w:multiLevelType w:val="hybridMultilevel"/>
    <w:tmpl w:val="07DE0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3A2D"/>
    <w:multiLevelType w:val="hybridMultilevel"/>
    <w:tmpl w:val="B3BCDFA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5727"/>
    <w:multiLevelType w:val="hybridMultilevel"/>
    <w:tmpl w:val="32A2CD1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83AC7"/>
    <w:rsid w:val="001A1356"/>
    <w:rsid w:val="00227D40"/>
    <w:rsid w:val="0025686A"/>
    <w:rsid w:val="0027295E"/>
    <w:rsid w:val="003429AB"/>
    <w:rsid w:val="00491F53"/>
    <w:rsid w:val="0053744A"/>
    <w:rsid w:val="005E63B8"/>
    <w:rsid w:val="006B4CA4"/>
    <w:rsid w:val="006D1A58"/>
    <w:rsid w:val="007F3EC6"/>
    <w:rsid w:val="00823820"/>
    <w:rsid w:val="008377B5"/>
    <w:rsid w:val="00860575"/>
    <w:rsid w:val="008819ED"/>
    <w:rsid w:val="00885FB5"/>
    <w:rsid w:val="00937A2E"/>
    <w:rsid w:val="009576E6"/>
    <w:rsid w:val="009D25D1"/>
    <w:rsid w:val="00A533A2"/>
    <w:rsid w:val="00A53E98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2023-10-02T06:00:00Z</dcterms:created>
  <dcterms:modified xsi:type="dcterms:W3CDTF">2023-10-02T06:00:00Z</dcterms:modified>
</cp:coreProperties>
</file>