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53" w:rsidRPr="00491F53" w:rsidRDefault="00491F53" w:rsidP="00491F5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91F53">
        <w:rPr>
          <w:rFonts w:ascii="Calibri" w:eastAsia="Times New Roman" w:hAnsi="Calibri" w:cs="Calibri"/>
          <w:b/>
          <w:u w:val="single"/>
          <w:lang w:eastAsia="hu-HU"/>
        </w:rPr>
        <w:t xml:space="preserve">248/2023. (IX.28.) Kgy. </w:t>
      </w:r>
      <w:proofErr w:type="gramStart"/>
      <w:r w:rsidRPr="00491F5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91F5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91F53" w:rsidRPr="00491F53" w:rsidRDefault="00491F53" w:rsidP="00491F53">
      <w:pPr>
        <w:ind w:left="4963" w:firstLine="709"/>
        <w:rPr>
          <w:rFonts w:ascii="Calibri" w:eastAsia="Times New Roman" w:hAnsi="Calibri" w:cs="Calibri"/>
          <w:b/>
          <w:bCs/>
          <w:lang w:eastAsia="hu-HU"/>
        </w:rPr>
      </w:pPr>
    </w:p>
    <w:p w:rsidR="00491F53" w:rsidRPr="00491F53" w:rsidRDefault="00491F53" w:rsidP="00491F53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91F53">
        <w:rPr>
          <w:rFonts w:ascii="Calibri" w:eastAsia="Times New Roman" w:hAnsi="Calibri" w:cs="Calibri"/>
          <w:lang w:eastAsia="hu-HU"/>
        </w:rPr>
        <w:t>Az önkormányzati forrásátadásról szóló 47/2013. (XII.4.) önkormányzati rendelet 1. § (5) bekezdése alapján a Közgyűlés az önkormányzat 2023. évi költségvetéséről szóló 4/2023. (II.28.) önkormányzati rendelet 14. mellékletében meghatározott „Egyéb sportcélú kiadások, támogatások” tételsor terhére 400.000,- Ft összeget biztosít a Hátrányos Helyzetű Sportolókért Alapítvány részére a Düsseldorfban megrendezésre kerülő világbajnokságon és a WKF Európa-bajnokságon résztvevő sportolók versenyeztetéséhez.</w:t>
      </w:r>
    </w:p>
    <w:p w:rsidR="00491F53" w:rsidRPr="00491F53" w:rsidRDefault="00491F53" w:rsidP="00491F53">
      <w:pPr>
        <w:ind w:left="426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491F53" w:rsidRPr="00491F53" w:rsidRDefault="00491F53" w:rsidP="00491F53">
      <w:pPr>
        <w:numPr>
          <w:ilvl w:val="0"/>
          <w:numId w:val="1"/>
        </w:numPr>
        <w:ind w:left="426"/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91F53">
        <w:rPr>
          <w:rFonts w:ascii="Calibri" w:eastAsia="Times New Roman" w:hAnsi="Calibri" w:cs="Calibri"/>
          <w:lang w:eastAsia="hu-HU"/>
        </w:rPr>
        <w:t>A Közgyűlés felhatalmazza a polgármestert a támogatási szerződés aláírására.</w:t>
      </w:r>
    </w:p>
    <w:p w:rsidR="00491F53" w:rsidRPr="00491F53" w:rsidRDefault="00491F53" w:rsidP="00491F53">
      <w:pPr>
        <w:rPr>
          <w:rFonts w:ascii="Calibri" w:eastAsia="Times New Roman" w:hAnsi="Calibri" w:cs="Calibri"/>
          <w:lang w:eastAsia="hu-HU"/>
        </w:rPr>
      </w:pPr>
    </w:p>
    <w:p w:rsidR="00491F53" w:rsidRPr="00491F53" w:rsidRDefault="00491F53" w:rsidP="00491F53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491F53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491F53">
        <w:rPr>
          <w:rFonts w:ascii="Calibri" w:eastAsia="Times New Roman" w:hAnsi="Calibri" w:cs="Calibri"/>
          <w:b/>
          <w:lang w:eastAsia="hu-HU"/>
        </w:rPr>
        <w:t xml:space="preserve"> </w:t>
      </w:r>
      <w:r w:rsidRPr="00491F53">
        <w:rPr>
          <w:rFonts w:ascii="Calibri" w:eastAsia="Times New Roman" w:hAnsi="Calibri" w:cs="Calibri"/>
          <w:b/>
          <w:lang w:eastAsia="hu-HU"/>
        </w:rPr>
        <w:tab/>
      </w:r>
      <w:r w:rsidRPr="00491F53">
        <w:rPr>
          <w:rFonts w:ascii="Calibri" w:eastAsia="Times New Roman" w:hAnsi="Calibri" w:cs="Calibri"/>
          <w:lang w:eastAsia="hu-HU"/>
        </w:rPr>
        <w:t>Dr. Nemény András polgármester</w:t>
      </w:r>
    </w:p>
    <w:p w:rsidR="00491F53" w:rsidRPr="00491F53" w:rsidRDefault="00491F53" w:rsidP="00491F53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491F53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491F53">
        <w:rPr>
          <w:rFonts w:ascii="Calibri" w:eastAsia="Times New Roman" w:hAnsi="Calibri" w:cs="Calibri"/>
          <w:lang w:eastAsia="hu-HU"/>
        </w:rPr>
        <w:t>Dr. László Győző alpolgármester</w:t>
      </w:r>
    </w:p>
    <w:p w:rsidR="00491F53" w:rsidRPr="00491F53" w:rsidRDefault="00491F53" w:rsidP="00491F53">
      <w:pPr>
        <w:jc w:val="both"/>
        <w:rPr>
          <w:rFonts w:ascii="Calibri" w:eastAsia="Times New Roman" w:hAnsi="Calibri" w:cs="Calibri"/>
          <w:lang w:eastAsia="hu-HU"/>
        </w:rPr>
      </w:pPr>
      <w:r w:rsidRPr="00491F53">
        <w:rPr>
          <w:rFonts w:ascii="Calibri" w:eastAsia="Times New Roman" w:hAnsi="Calibri" w:cs="Calibri"/>
          <w:lang w:eastAsia="hu-HU"/>
        </w:rPr>
        <w:tab/>
      </w:r>
      <w:r w:rsidRPr="00491F53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491F53" w:rsidRPr="00491F53" w:rsidRDefault="00491F53" w:rsidP="00491F5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491F5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491F53" w:rsidRPr="00491F53" w:rsidRDefault="00491F53" w:rsidP="00491F53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491F53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491F53" w:rsidRPr="00491F53" w:rsidRDefault="00491F53" w:rsidP="00491F53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491F53" w:rsidRPr="00491F53" w:rsidRDefault="00491F53" w:rsidP="00491F53">
      <w:pPr>
        <w:rPr>
          <w:rFonts w:ascii="Calibri" w:eastAsia="Times New Roman" w:hAnsi="Calibri" w:cs="Calibri"/>
          <w:lang w:eastAsia="hu-HU"/>
        </w:rPr>
      </w:pPr>
      <w:r w:rsidRPr="00491F5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91F53">
        <w:rPr>
          <w:rFonts w:ascii="Calibri" w:eastAsia="Times New Roman" w:hAnsi="Calibri" w:cs="Calibri"/>
          <w:b/>
          <w:lang w:eastAsia="hu-HU"/>
        </w:rPr>
        <w:tab/>
      </w:r>
      <w:r w:rsidRPr="00491F53">
        <w:rPr>
          <w:rFonts w:ascii="Calibri" w:eastAsia="Times New Roman" w:hAnsi="Calibri" w:cs="Calibri"/>
          <w:lang w:eastAsia="hu-HU"/>
        </w:rPr>
        <w:t>azonnal (1. pont vonatkozásában)</w:t>
      </w:r>
    </w:p>
    <w:p w:rsidR="00491F53" w:rsidRPr="00491F53" w:rsidRDefault="00491F53" w:rsidP="00491F53">
      <w:pPr>
        <w:rPr>
          <w:rFonts w:ascii="Calibri" w:eastAsia="Times New Roman" w:hAnsi="Calibri" w:cs="Calibri"/>
          <w:lang w:eastAsia="hu-HU"/>
        </w:rPr>
      </w:pPr>
      <w:r w:rsidRPr="00491F53">
        <w:rPr>
          <w:rFonts w:ascii="Calibri" w:eastAsia="Times New Roman" w:hAnsi="Calibri" w:cs="Calibri"/>
          <w:lang w:eastAsia="hu-HU"/>
        </w:rPr>
        <w:tab/>
      </w:r>
      <w:r w:rsidRPr="00491F53">
        <w:rPr>
          <w:rFonts w:ascii="Calibri" w:eastAsia="Times New Roman" w:hAnsi="Calibri" w:cs="Calibri"/>
          <w:lang w:eastAsia="hu-HU"/>
        </w:rPr>
        <w:tab/>
        <w:t>2023. október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134D4"/>
    <w:multiLevelType w:val="hybridMultilevel"/>
    <w:tmpl w:val="56241D3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491F53"/>
    <w:rsid w:val="007F3EC6"/>
    <w:rsid w:val="00860575"/>
    <w:rsid w:val="00885FB5"/>
    <w:rsid w:val="009576E6"/>
    <w:rsid w:val="009D25D1"/>
    <w:rsid w:val="00B75EFE"/>
    <w:rsid w:val="00E1380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2023-10-02T05:49:00Z</dcterms:created>
  <dcterms:modified xsi:type="dcterms:W3CDTF">2023-10-02T05:49:00Z</dcterms:modified>
</cp:coreProperties>
</file>