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D1" w:rsidRPr="009D25D1" w:rsidRDefault="009D25D1" w:rsidP="009D25D1">
      <w:pPr>
        <w:jc w:val="center"/>
        <w:rPr>
          <w:rFonts w:ascii="Calibri" w:eastAsia="Calibri" w:hAnsi="Calibri" w:cs="Calibri"/>
          <w:b/>
          <w:u w:val="single"/>
        </w:rPr>
      </w:pPr>
      <w:r w:rsidRPr="009D25D1">
        <w:rPr>
          <w:rFonts w:ascii="Calibri" w:eastAsia="Calibri" w:hAnsi="Calibri" w:cs="Calibri"/>
          <w:b/>
          <w:u w:val="single"/>
        </w:rPr>
        <w:t xml:space="preserve">245/2023. (IX. 28.) Kgy. </w:t>
      </w:r>
      <w:proofErr w:type="gramStart"/>
      <w:r w:rsidRPr="009D25D1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9D25D1">
        <w:rPr>
          <w:rFonts w:ascii="Calibri" w:eastAsia="Calibri" w:hAnsi="Calibri" w:cs="Calibri"/>
          <w:b/>
          <w:u w:val="single"/>
        </w:rPr>
        <w:t xml:space="preserve"> határozat</w:t>
      </w:r>
    </w:p>
    <w:p w:rsidR="009D25D1" w:rsidRPr="009D25D1" w:rsidRDefault="009D25D1" w:rsidP="009D25D1">
      <w:pPr>
        <w:jc w:val="both"/>
        <w:rPr>
          <w:rFonts w:ascii="Calibri" w:eastAsia="Calibri" w:hAnsi="Calibri" w:cs="Calibri"/>
        </w:rPr>
      </w:pPr>
    </w:p>
    <w:p w:rsidR="009D25D1" w:rsidRPr="009D25D1" w:rsidRDefault="009D25D1" w:rsidP="009D25D1">
      <w:pPr>
        <w:jc w:val="both"/>
        <w:rPr>
          <w:rFonts w:ascii="Calibri" w:eastAsia="Calibri" w:hAnsi="Calibri" w:cs="Calibri"/>
        </w:rPr>
      </w:pPr>
      <w:r w:rsidRPr="009D25D1">
        <w:rPr>
          <w:rFonts w:ascii="Calibri" w:eastAsia="Calibri" w:hAnsi="Calibri" w:cs="Calibri"/>
        </w:rPr>
        <w:t>Szombathely Megyei Jogú Város Közgyűlése Szombathely Megyei Jogú Város Polgármesteri Hivatala személyes adatkezeléssel járó tevékenységeiről szóló beszámolóját tudomásul veszi.</w:t>
      </w:r>
    </w:p>
    <w:p w:rsidR="009D25D1" w:rsidRPr="009D25D1" w:rsidRDefault="009D25D1" w:rsidP="009D25D1">
      <w:pPr>
        <w:jc w:val="both"/>
        <w:rPr>
          <w:rFonts w:ascii="Calibri" w:eastAsia="Calibri" w:hAnsi="Calibri" w:cs="Calibri"/>
        </w:rPr>
      </w:pPr>
    </w:p>
    <w:p w:rsidR="009D25D1" w:rsidRPr="009D25D1" w:rsidRDefault="009D25D1" w:rsidP="009D25D1">
      <w:pPr>
        <w:tabs>
          <w:tab w:val="left" w:pos="1134"/>
        </w:tabs>
        <w:jc w:val="both"/>
        <w:rPr>
          <w:rFonts w:ascii="Calibri" w:eastAsia="Calibri" w:hAnsi="Calibri" w:cs="Calibri"/>
        </w:rPr>
      </w:pPr>
      <w:r w:rsidRPr="009D25D1">
        <w:rPr>
          <w:rFonts w:ascii="Calibri" w:eastAsia="Calibri" w:hAnsi="Calibri" w:cs="Calibri"/>
          <w:b/>
          <w:u w:val="single"/>
        </w:rPr>
        <w:t>Felelős:</w:t>
      </w:r>
      <w:r w:rsidRPr="009D25D1">
        <w:rPr>
          <w:rFonts w:ascii="Calibri" w:eastAsia="Calibri" w:hAnsi="Calibri" w:cs="Calibri"/>
        </w:rPr>
        <w:tab/>
      </w:r>
      <w:r w:rsidRPr="009D25D1">
        <w:rPr>
          <w:rFonts w:ascii="Calibri" w:eastAsia="Calibri" w:hAnsi="Calibri" w:cs="Calibri"/>
        </w:rPr>
        <w:tab/>
        <w:t>Dr. Nemény András polgármester</w:t>
      </w:r>
    </w:p>
    <w:p w:rsidR="009D25D1" w:rsidRPr="009D25D1" w:rsidRDefault="009D25D1" w:rsidP="009D25D1">
      <w:pPr>
        <w:tabs>
          <w:tab w:val="left" w:pos="1134"/>
        </w:tabs>
        <w:ind w:left="1134"/>
        <w:jc w:val="both"/>
        <w:rPr>
          <w:rFonts w:ascii="Calibri" w:eastAsia="Calibri" w:hAnsi="Calibri" w:cs="Calibri"/>
        </w:rPr>
      </w:pPr>
      <w:r w:rsidRPr="009D25D1">
        <w:rPr>
          <w:rFonts w:ascii="Calibri" w:eastAsia="Calibri" w:hAnsi="Calibri" w:cs="Calibri"/>
        </w:rPr>
        <w:tab/>
        <w:t>Dr. Károlyi Ákos jegyző</w:t>
      </w:r>
    </w:p>
    <w:p w:rsidR="009D25D1" w:rsidRPr="009D25D1" w:rsidRDefault="009D25D1" w:rsidP="009D25D1">
      <w:pPr>
        <w:tabs>
          <w:tab w:val="left" w:pos="1134"/>
        </w:tabs>
        <w:ind w:left="1134"/>
        <w:jc w:val="both"/>
        <w:rPr>
          <w:rFonts w:ascii="Calibri" w:eastAsia="Calibri" w:hAnsi="Calibri" w:cs="Calibri"/>
        </w:rPr>
      </w:pPr>
    </w:p>
    <w:p w:rsidR="009D25D1" w:rsidRPr="009D25D1" w:rsidRDefault="009D25D1" w:rsidP="009D25D1">
      <w:pPr>
        <w:spacing w:after="160" w:line="254" w:lineRule="auto"/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9D25D1">
        <w:rPr>
          <w:rFonts w:ascii="Calibri" w:eastAsia="Calibri" w:hAnsi="Calibri" w:cs="Calibri"/>
          <w:b/>
          <w:u w:val="single"/>
        </w:rPr>
        <w:t>Határidő:</w:t>
      </w:r>
      <w:r w:rsidRPr="009D25D1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7F3EC6"/>
    <w:rsid w:val="00860575"/>
    <w:rsid w:val="009D25D1"/>
    <w:rsid w:val="00B75EFE"/>
    <w:rsid w:val="00E1380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2023-10-02T05:48:00Z</dcterms:created>
  <dcterms:modified xsi:type="dcterms:W3CDTF">2023-10-02T05:48:00Z</dcterms:modified>
</cp:coreProperties>
</file>