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130F" w14:textId="77777777" w:rsidR="00B91755" w:rsidRPr="00B0265E" w:rsidRDefault="00B91755" w:rsidP="00B9175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222/2023. (IX.25.) GJB számú határozat</w:t>
      </w:r>
    </w:p>
    <w:p w14:paraId="6864F02D" w14:textId="77777777" w:rsidR="00B91755" w:rsidRPr="00B0265E" w:rsidRDefault="00B91755" w:rsidP="00B9175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5EE45D" w14:textId="77777777" w:rsidR="00B91755" w:rsidRPr="00B0265E" w:rsidRDefault="00B91755" w:rsidP="00B9175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Savaria Múzeumnak a Nemzeti Kulturális Alap Örökségvédelmi Kollégiuma pályázatán a „Római kori szentélyek archeológiája c. nemzetközi konferencia megrendezése és a kapcsolódó online tanulmánykötet megjelentetés az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Iseum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Savariense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-ben” elnevezésű projekttel történő részvételének támogatásáról szóló XXI. határozati javaslatot az előterjesztésben foglaltak szerint javasolja a Közgyűlésnek elfogadásra.</w:t>
      </w:r>
    </w:p>
    <w:p w14:paraId="6A6B7A7B" w14:textId="77777777" w:rsidR="00B91755" w:rsidRPr="00B0265E" w:rsidRDefault="00B91755" w:rsidP="00B91755">
      <w:pPr>
        <w:jc w:val="both"/>
        <w:rPr>
          <w:rFonts w:asciiTheme="minorHAnsi" w:hAnsiTheme="minorHAnsi" w:cstheme="minorHAnsi"/>
          <w:bCs/>
          <w:szCs w:val="22"/>
        </w:rPr>
      </w:pPr>
    </w:p>
    <w:p w14:paraId="3846B174" w14:textId="77777777" w:rsidR="00B91755" w:rsidRPr="00B0265E" w:rsidRDefault="00B91755" w:rsidP="00B9175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B1270C8" w14:textId="77777777" w:rsidR="00B91755" w:rsidRPr="00B0265E" w:rsidRDefault="00B91755" w:rsidP="00B9175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D7D60A0" w14:textId="77777777" w:rsidR="00B91755" w:rsidRPr="00B0265E" w:rsidRDefault="00B91755" w:rsidP="00B917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DF0CE44" w14:textId="77777777" w:rsidR="00B91755" w:rsidRPr="00B0265E" w:rsidRDefault="00B91755" w:rsidP="00B91755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0A25CF03" w14:textId="77777777" w:rsidR="00B91755" w:rsidRPr="00B0265E" w:rsidRDefault="00B91755" w:rsidP="00B91755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6783646E" w14:textId="77777777" w:rsidR="00B91755" w:rsidRPr="00B0265E" w:rsidRDefault="00B91755" w:rsidP="00B91755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6B0AE99" w14:textId="77777777" w:rsidR="00B91755" w:rsidRPr="00B0265E" w:rsidRDefault="00B91755" w:rsidP="00B91755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AB4957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55"/>
    <w:rsid w:val="00B9175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A4D0"/>
  <w15:chartTrackingRefBased/>
  <w15:docId w15:val="{36EEB2DF-1E2C-4484-8199-E4921976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17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BFE9E-7718-48D5-A1D5-F52E4D0A6A7F}"/>
</file>

<file path=customXml/itemProps2.xml><?xml version="1.0" encoding="utf-8"?>
<ds:datastoreItem xmlns:ds="http://schemas.openxmlformats.org/officeDocument/2006/customXml" ds:itemID="{B0DA5B62-3063-4701-B32A-F75F964E2602}"/>
</file>

<file path=customXml/itemProps3.xml><?xml version="1.0" encoding="utf-8"?>
<ds:datastoreItem xmlns:ds="http://schemas.openxmlformats.org/officeDocument/2006/customXml" ds:itemID="{5073DA07-4ABF-4BD2-B566-69C4D67F5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2023-09-26T13:43:00Z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