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FEFD7" w14:textId="77777777" w:rsidR="00B26110" w:rsidRDefault="00B26110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F0C90F" w14:textId="77777777" w:rsidR="00CA7D38" w:rsidRPr="005F77B2" w:rsidRDefault="00CA7D38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5F77B2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4B673E30" w:rsidR="00CA7D38" w:rsidRDefault="00CA7D38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77B2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3168EE" w:rsidRPr="005F77B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F77B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6067A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C95160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6D6B7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95160">
        <w:rPr>
          <w:rFonts w:asciiTheme="minorHAnsi" w:hAnsiTheme="minorHAnsi" w:cstheme="minorHAnsi"/>
          <w:b/>
          <w:bCs/>
          <w:sz w:val="22"/>
          <w:szCs w:val="22"/>
        </w:rPr>
        <w:t xml:space="preserve">-i </w:t>
      </w:r>
      <w:r w:rsidRPr="005F77B2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762DA51E" w14:textId="77777777" w:rsidR="00D30193" w:rsidRDefault="00D30193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246815" w14:textId="0026F050" w:rsidR="00D30193" w:rsidRDefault="00D30193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557777">
        <w:rPr>
          <w:rFonts w:asciiTheme="minorHAnsi" w:hAnsiTheme="minorHAnsi" w:cstheme="minorHAnsi"/>
          <w:b/>
          <w:sz w:val="22"/>
          <w:szCs w:val="22"/>
        </w:rPr>
        <w:t>a szombathelyi Fedett Uszodát érintő</w:t>
      </w:r>
      <w:r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29394462" w14:textId="225F98BD" w:rsidR="00065503" w:rsidRDefault="00065503" w:rsidP="00B56B95">
      <w:pPr>
        <w:pStyle w:val="wordsection1"/>
        <w:jc w:val="both"/>
        <w:rPr>
          <w:rFonts w:ascii="Calibri" w:hAnsi="Calibri" w:cs="Calibri"/>
          <w:sz w:val="22"/>
          <w:szCs w:val="22"/>
        </w:rPr>
      </w:pPr>
    </w:p>
    <w:p w14:paraId="73F4E8DA" w14:textId="77777777" w:rsidR="0015302A" w:rsidRDefault="0015302A" w:rsidP="00B56B95">
      <w:pPr>
        <w:pStyle w:val="wordsection1"/>
        <w:jc w:val="both"/>
        <w:rPr>
          <w:rFonts w:ascii="Calibri" w:hAnsi="Calibri" w:cs="Calibri"/>
          <w:sz w:val="22"/>
          <w:szCs w:val="22"/>
        </w:rPr>
      </w:pPr>
    </w:p>
    <w:p w14:paraId="0014CE6C" w14:textId="1501338E" w:rsidR="00B56B95" w:rsidRDefault="00C62DAF" w:rsidP="00B56B95">
      <w:pPr>
        <w:pStyle w:val="wordsection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2DAF">
        <w:rPr>
          <w:rFonts w:ascii="Calibri" w:hAnsi="Calibri" w:cs="Calibri"/>
          <w:sz w:val="22"/>
          <w:szCs w:val="22"/>
        </w:rPr>
        <w:t xml:space="preserve">Szombathely Megyei Jogú Város Közgyűlése a </w:t>
      </w:r>
      <w:r w:rsidR="00801923">
        <w:rPr>
          <w:rFonts w:asciiTheme="minorHAnsi" w:hAnsiTheme="minorHAnsi" w:cstheme="minorHAnsi"/>
          <w:sz w:val="22"/>
          <w:szCs w:val="22"/>
        </w:rPr>
        <w:t>298</w:t>
      </w:r>
      <w:r w:rsidR="00801923" w:rsidRPr="001D7577">
        <w:rPr>
          <w:rFonts w:asciiTheme="minorHAnsi" w:hAnsiTheme="minorHAnsi" w:cstheme="minorHAnsi"/>
          <w:sz w:val="22"/>
          <w:szCs w:val="22"/>
        </w:rPr>
        <w:t>/2022 (IX.29.)</w:t>
      </w:r>
      <w:r w:rsidR="00801923">
        <w:rPr>
          <w:rFonts w:asciiTheme="minorHAnsi" w:hAnsiTheme="minorHAnsi" w:cstheme="minorHAnsi"/>
          <w:sz w:val="22"/>
          <w:szCs w:val="22"/>
        </w:rPr>
        <w:t xml:space="preserve"> Kgy. </w:t>
      </w:r>
      <w:proofErr w:type="gramStart"/>
      <w:r w:rsidR="00801923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="00801923">
        <w:rPr>
          <w:rFonts w:asciiTheme="minorHAnsi" w:hAnsiTheme="minorHAnsi" w:cstheme="minorHAnsi"/>
          <w:sz w:val="22"/>
          <w:szCs w:val="22"/>
        </w:rPr>
        <w:t xml:space="preserve"> határozattal fogadta el </w:t>
      </w:r>
      <w:r w:rsidR="001608B5">
        <w:rPr>
          <w:rFonts w:asciiTheme="minorHAnsi" w:hAnsiTheme="minorHAnsi" w:cstheme="minorHAnsi"/>
          <w:sz w:val="22"/>
          <w:szCs w:val="22"/>
        </w:rPr>
        <w:t xml:space="preserve">a </w:t>
      </w:r>
      <w:r w:rsidR="00801923" w:rsidRPr="001D7577">
        <w:rPr>
          <w:rFonts w:asciiTheme="minorHAnsi" w:hAnsiTheme="minorHAnsi" w:cstheme="minorHAnsi"/>
          <w:sz w:val="22"/>
          <w:szCs w:val="22"/>
        </w:rPr>
        <w:t>takar</w:t>
      </w:r>
      <w:r w:rsidR="00801923">
        <w:rPr>
          <w:rFonts w:asciiTheme="minorHAnsi" w:hAnsiTheme="minorHAnsi" w:cstheme="minorHAnsi"/>
          <w:sz w:val="22"/>
          <w:szCs w:val="22"/>
        </w:rPr>
        <w:t>ékossági programot, amely</w:t>
      </w:r>
      <w:r w:rsidR="00B56B95">
        <w:rPr>
          <w:rFonts w:asciiTheme="minorHAnsi" w:hAnsiTheme="minorHAnsi" w:cstheme="minorHAnsi"/>
          <w:sz w:val="22"/>
          <w:szCs w:val="22"/>
        </w:rPr>
        <w:t xml:space="preserve">nek egyik következményeként </w:t>
      </w:r>
      <w:r w:rsidR="00B56B95" w:rsidRPr="00587F7A">
        <w:rPr>
          <w:rFonts w:asciiTheme="minorHAnsi" w:hAnsiTheme="minorHAnsi" w:cstheme="minorHAnsi"/>
          <w:iCs/>
          <w:sz w:val="22"/>
          <w:szCs w:val="22"/>
        </w:rPr>
        <w:t xml:space="preserve">2022. október 3-tól </w:t>
      </w:r>
      <w:r w:rsidR="00B56B95">
        <w:rPr>
          <w:rFonts w:asciiTheme="minorHAnsi" w:hAnsiTheme="minorHAnsi" w:cstheme="minorHAnsi"/>
          <w:iCs/>
          <w:sz w:val="22"/>
          <w:szCs w:val="22"/>
        </w:rPr>
        <w:t>csak a Szombathelyi Fedett Uszoda és Termálfürdő</w:t>
      </w:r>
      <w:r w:rsidR="00B56B95" w:rsidRPr="00587F7A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B56B95" w:rsidRPr="00587F7A">
        <w:rPr>
          <w:rFonts w:asciiTheme="minorHAnsi" w:hAnsiTheme="minorHAnsi" w:cstheme="minorHAnsi"/>
          <w:iCs/>
          <w:sz w:val="22"/>
          <w:szCs w:val="22"/>
        </w:rPr>
        <w:t>AVUS-épület</w:t>
      </w:r>
      <w:r w:rsidR="00B56B95">
        <w:rPr>
          <w:rFonts w:asciiTheme="minorHAnsi" w:hAnsiTheme="minorHAnsi" w:cstheme="minorHAnsi"/>
          <w:iCs/>
          <w:sz w:val="22"/>
          <w:szCs w:val="22"/>
        </w:rPr>
        <w:t>é</w:t>
      </w:r>
      <w:r w:rsidR="00B56B95" w:rsidRPr="00587F7A">
        <w:rPr>
          <w:rFonts w:asciiTheme="minorHAnsi" w:hAnsiTheme="minorHAnsi" w:cstheme="minorHAnsi"/>
          <w:iCs/>
          <w:sz w:val="22"/>
          <w:szCs w:val="22"/>
        </w:rPr>
        <w:t>ben</w:t>
      </w:r>
      <w:proofErr w:type="spellEnd"/>
      <w:r w:rsidR="00B56B95" w:rsidRPr="00587F7A">
        <w:rPr>
          <w:rFonts w:asciiTheme="minorHAnsi" w:hAnsiTheme="minorHAnsi" w:cstheme="minorHAnsi"/>
          <w:iCs/>
          <w:sz w:val="22"/>
          <w:szCs w:val="22"/>
        </w:rPr>
        <w:t xml:space="preserve"> található 33 m-es medence és a kiszolgáló egységek működtek, a </w:t>
      </w:r>
      <w:r w:rsidR="00B56B95">
        <w:rPr>
          <w:rFonts w:asciiTheme="minorHAnsi" w:hAnsiTheme="minorHAnsi" w:cstheme="minorHAnsi"/>
          <w:iCs/>
          <w:sz w:val="22"/>
          <w:szCs w:val="22"/>
        </w:rPr>
        <w:t xml:space="preserve">nagy uszoda (50 m-es medence, tanmedence) bezárásra került. Azonban a város és környéke gyermekeinek iskolai úszásoktatása </w:t>
      </w:r>
      <w:r w:rsidR="00B56B95">
        <w:rPr>
          <w:rFonts w:ascii="Calibri" w:hAnsi="Calibri" w:cs="Calibri"/>
          <w:iCs/>
          <w:sz w:val="22"/>
          <w:szCs w:val="22"/>
        </w:rPr>
        <w:t xml:space="preserve">biztosításához indokolt, hogy a létesítmény a jövőben ismét működhessen. </w:t>
      </w:r>
    </w:p>
    <w:p w14:paraId="02B4AEC2" w14:textId="119DC202" w:rsidR="00B56B95" w:rsidRDefault="00B56B95" w:rsidP="00B56B95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Az újranyitásához, valamint az üzembiztos és gazdaságos működéshez elengedhetetlen volt a régi uszoda fűtési rendszerének korszerűsítése, amelyhez Szombathely Megyei Jogú Város Közgyűlése 100 millió Ft összegű támogatást </w:t>
      </w:r>
      <w:r w:rsidR="00065503">
        <w:rPr>
          <w:rFonts w:asciiTheme="minorHAnsi" w:hAnsiTheme="minorHAnsi" w:cstheme="minorHAnsi"/>
          <w:iCs/>
          <w:sz w:val="22"/>
          <w:szCs w:val="22"/>
        </w:rPr>
        <w:t>irányzott elő</w:t>
      </w:r>
      <w:r>
        <w:rPr>
          <w:rFonts w:asciiTheme="minorHAnsi" w:hAnsiTheme="minorHAnsi" w:cstheme="minorHAnsi"/>
          <w:iCs/>
          <w:sz w:val="22"/>
          <w:szCs w:val="22"/>
        </w:rPr>
        <w:t xml:space="preserve"> a 2023. évi költségvetésében.</w:t>
      </w:r>
    </w:p>
    <w:p w14:paraId="0289F5D8" w14:textId="77777777" w:rsidR="00B56B95" w:rsidRPr="00734EE8" w:rsidRDefault="00B56B95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A92049" w14:textId="135FE16F" w:rsidR="00B56B95" w:rsidRPr="00734EE8" w:rsidRDefault="00B56B95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4EE8">
        <w:rPr>
          <w:rFonts w:asciiTheme="minorHAnsi" w:hAnsiTheme="minorHAnsi" w:cstheme="minorHAnsi"/>
          <w:sz w:val="22"/>
          <w:szCs w:val="22"/>
        </w:rPr>
        <w:t xml:space="preserve">A VASIVÍZ ZRt. a </w:t>
      </w:r>
      <w:r w:rsidR="00D55ACF" w:rsidRPr="00734EE8">
        <w:rPr>
          <w:rFonts w:asciiTheme="minorHAnsi" w:hAnsiTheme="minorHAnsi" w:cstheme="minorHAnsi"/>
          <w:sz w:val="22"/>
          <w:szCs w:val="22"/>
        </w:rPr>
        <w:t xml:space="preserve">kazáncsere folyamatáról </w:t>
      </w:r>
      <w:r w:rsidRPr="00734EE8">
        <w:rPr>
          <w:rFonts w:asciiTheme="minorHAnsi" w:hAnsiTheme="minorHAnsi" w:cstheme="minorHAnsi"/>
          <w:sz w:val="22"/>
          <w:szCs w:val="22"/>
        </w:rPr>
        <w:t xml:space="preserve">folyamatosan tájékoztatta Önkormányzatunkat, a legutolsó </w:t>
      </w:r>
      <w:r w:rsidR="00D55ACF" w:rsidRPr="00734EE8">
        <w:rPr>
          <w:rFonts w:asciiTheme="minorHAnsi" w:hAnsiTheme="minorHAnsi" w:cstheme="minorHAnsi"/>
          <w:sz w:val="22"/>
          <w:szCs w:val="22"/>
        </w:rPr>
        <w:t xml:space="preserve">beszámoló szerint 2023. október </w:t>
      </w:r>
      <w:r w:rsidR="00065503">
        <w:rPr>
          <w:rFonts w:asciiTheme="minorHAnsi" w:hAnsiTheme="minorHAnsi" w:cstheme="minorHAnsi"/>
          <w:sz w:val="22"/>
          <w:szCs w:val="22"/>
        </w:rPr>
        <w:t>2</w:t>
      </w:r>
      <w:r w:rsidR="00D55ACF" w:rsidRPr="00734EE8">
        <w:rPr>
          <w:rFonts w:asciiTheme="minorHAnsi" w:hAnsiTheme="minorHAnsi" w:cstheme="minorHAnsi"/>
          <w:sz w:val="22"/>
          <w:szCs w:val="22"/>
        </w:rPr>
        <w:t xml:space="preserve">. napjától ismét megnyithat a régi nagy uszoda is. </w:t>
      </w:r>
    </w:p>
    <w:p w14:paraId="201D235A" w14:textId="77777777" w:rsidR="00D55ACF" w:rsidRPr="00065503" w:rsidRDefault="00D55ACF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B2B758" w14:textId="2DE193A1" w:rsidR="00065503" w:rsidRPr="00065503" w:rsidRDefault="00065503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5503">
        <w:rPr>
          <w:rFonts w:asciiTheme="minorHAnsi" w:hAnsiTheme="minorHAnsi" w:cstheme="minorHAnsi"/>
          <w:sz w:val="22"/>
          <w:szCs w:val="22"/>
        </w:rPr>
        <w:t xml:space="preserve">Szükségessé vált továbbá az emeleti öltözők </w:t>
      </w:r>
      <w:r w:rsidR="00B405F1">
        <w:rPr>
          <w:rFonts w:asciiTheme="minorHAnsi" w:hAnsiTheme="minorHAnsi" w:cstheme="minorHAnsi"/>
          <w:sz w:val="22"/>
          <w:szCs w:val="22"/>
        </w:rPr>
        <w:t xml:space="preserve">felújítása </w:t>
      </w:r>
      <w:r w:rsidRPr="00065503">
        <w:rPr>
          <w:rFonts w:asciiTheme="minorHAnsi" w:hAnsiTheme="minorHAnsi" w:cstheme="minorHAnsi"/>
          <w:sz w:val="22"/>
          <w:szCs w:val="22"/>
        </w:rPr>
        <w:t xml:space="preserve">is, </w:t>
      </w:r>
      <w:r w:rsidR="00293769">
        <w:rPr>
          <w:rFonts w:asciiTheme="minorHAnsi" w:hAnsiTheme="minorHAnsi" w:cstheme="minorHAnsi"/>
          <w:sz w:val="22"/>
          <w:szCs w:val="22"/>
        </w:rPr>
        <w:t>a</w:t>
      </w:r>
      <w:r w:rsidRPr="00065503">
        <w:rPr>
          <w:rFonts w:asciiTheme="minorHAnsi" w:hAnsiTheme="minorHAnsi" w:cstheme="minorHAnsi"/>
          <w:sz w:val="22"/>
          <w:szCs w:val="22"/>
        </w:rPr>
        <w:t>mely munkálatok folyamatban vannak, ezek az</w:t>
      </w:r>
      <w:r w:rsidR="00293769">
        <w:rPr>
          <w:rFonts w:asciiTheme="minorHAnsi" w:hAnsiTheme="minorHAnsi" w:cstheme="minorHAnsi"/>
          <w:sz w:val="22"/>
          <w:szCs w:val="22"/>
        </w:rPr>
        <w:t>onban várhatóan csak november 2</w:t>
      </w:r>
      <w:r w:rsidRPr="00065503">
        <w:rPr>
          <w:rFonts w:asciiTheme="minorHAnsi" w:hAnsiTheme="minorHAnsi" w:cstheme="minorHAnsi"/>
          <w:sz w:val="22"/>
          <w:szCs w:val="22"/>
        </w:rPr>
        <w:t>-ra fejeződnek be, ezután tudja az uszoda a korábban megszokott szolgáltatásait (öltözőhasználatot is beleér</w:t>
      </w:r>
      <w:r w:rsidR="00293769">
        <w:rPr>
          <w:rFonts w:asciiTheme="minorHAnsi" w:hAnsiTheme="minorHAnsi" w:cstheme="minorHAnsi"/>
          <w:sz w:val="22"/>
          <w:szCs w:val="22"/>
        </w:rPr>
        <w:t>tve) maradéktalanul biztosítani, de ebben az átmeneti időszakban is biztosítható a működés.</w:t>
      </w:r>
    </w:p>
    <w:p w14:paraId="6A237ACB" w14:textId="48734F4B" w:rsidR="00065503" w:rsidRDefault="00065503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8D4532" w14:textId="6E2A9E07" w:rsidR="00D55ACF" w:rsidRPr="00734EE8" w:rsidRDefault="00D55ACF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4EE8">
        <w:rPr>
          <w:rFonts w:asciiTheme="minorHAnsi" w:hAnsiTheme="minorHAnsi" w:cstheme="minorHAnsi"/>
          <w:sz w:val="22"/>
          <w:szCs w:val="22"/>
        </w:rPr>
        <w:t xml:space="preserve">Magyarország Kormánya a Honvédelmi Minisztérium Sportért Felelős Államtitkársága közreműködésével 2022. IV. negyedévétől vissza nem térítendő támogatást nyújtott Önkormányzatunknak a Fedett Uszoda és Termálfürdő közüzemi költségeinek részbeni megtérítésére. </w:t>
      </w:r>
    </w:p>
    <w:p w14:paraId="7AFE5AC1" w14:textId="77777777" w:rsidR="00D55ACF" w:rsidRPr="00734EE8" w:rsidRDefault="00D55ACF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F2A1A4" w14:textId="01B66595" w:rsidR="00D55ACF" w:rsidRPr="00734EE8" w:rsidRDefault="00D55ACF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4EE8">
        <w:rPr>
          <w:rFonts w:asciiTheme="minorHAnsi" w:hAnsiTheme="minorHAnsi" w:cstheme="minorHAnsi"/>
          <w:sz w:val="22"/>
          <w:szCs w:val="22"/>
        </w:rPr>
        <w:t xml:space="preserve">Ezek az összegek a következők voltak: </w:t>
      </w:r>
    </w:p>
    <w:p w14:paraId="0803C916" w14:textId="47266276" w:rsidR="00D55ACF" w:rsidRPr="00734EE8" w:rsidRDefault="00D55ACF" w:rsidP="00890E37">
      <w:pPr>
        <w:pStyle w:val="Listaszerbekezds"/>
        <w:numPr>
          <w:ilvl w:val="0"/>
          <w:numId w:val="2"/>
        </w:num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4EE8">
        <w:rPr>
          <w:rFonts w:asciiTheme="minorHAnsi" w:hAnsiTheme="minorHAnsi" w:cstheme="minorHAnsi"/>
          <w:sz w:val="22"/>
          <w:szCs w:val="22"/>
        </w:rPr>
        <w:t>2022. IV. negyedév: 31.750.000 Ft</w:t>
      </w:r>
    </w:p>
    <w:p w14:paraId="473EA70E" w14:textId="659A0E97" w:rsidR="00D55ACF" w:rsidRPr="00734EE8" w:rsidRDefault="00D55ACF" w:rsidP="00890E37">
      <w:pPr>
        <w:pStyle w:val="Listaszerbekezds"/>
        <w:numPr>
          <w:ilvl w:val="0"/>
          <w:numId w:val="2"/>
        </w:num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4EE8">
        <w:rPr>
          <w:rFonts w:asciiTheme="minorHAnsi" w:hAnsiTheme="minorHAnsi" w:cstheme="minorHAnsi"/>
          <w:sz w:val="22"/>
          <w:szCs w:val="22"/>
        </w:rPr>
        <w:t>2023. I. negyedév: 34.595.000 Ft</w:t>
      </w:r>
    </w:p>
    <w:p w14:paraId="622EA779" w14:textId="775E788C" w:rsidR="00D55ACF" w:rsidRPr="00734EE8" w:rsidRDefault="00D55ACF" w:rsidP="00890E37">
      <w:pPr>
        <w:pStyle w:val="Listaszerbekezds"/>
        <w:numPr>
          <w:ilvl w:val="0"/>
          <w:numId w:val="2"/>
        </w:num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4EE8">
        <w:rPr>
          <w:rFonts w:asciiTheme="minorHAnsi" w:hAnsiTheme="minorHAnsi" w:cstheme="minorHAnsi"/>
          <w:sz w:val="22"/>
          <w:szCs w:val="22"/>
        </w:rPr>
        <w:t xml:space="preserve">2023. II.-III. negyedév: 30.743.351 Ft. </w:t>
      </w:r>
    </w:p>
    <w:p w14:paraId="071BC8B8" w14:textId="77777777" w:rsidR="00D55ACF" w:rsidRPr="00734EE8" w:rsidRDefault="00D55ACF" w:rsidP="00734EE8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2A6E60" w14:textId="33BA1A70" w:rsidR="00734EE8" w:rsidRPr="00734EE8" w:rsidRDefault="00734EE8" w:rsidP="00734EE8">
      <w:pPr>
        <w:pStyle w:val="wordsection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34EE8">
        <w:rPr>
          <w:rFonts w:asciiTheme="minorHAnsi" w:hAnsiTheme="minorHAnsi" w:cstheme="minorHAnsi"/>
          <w:iCs/>
          <w:sz w:val="22"/>
          <w:szCs w:val="22"/>
        </w:rPr>
        <w:lastRenderedPageBreak/>
        <w:t>A korszerűsítés</w:t>
      </w:r>
      <w:r w:rsidR="003A6880">
        <w:rPr>
          <w:rFonts w:asciiTheme="minorHAnsi" w:hAnsiTheme="minorHAnsi" w:cstheme="minorHAnsi"/>
          <w:iCs/>
          <w:sz w:val="22"/>
          <w:szCs w:val="22"/>
        </w:rPr>
        <w:t xml:space="preserve"> és a fent részletezett, korábbi központi támogatások</w:t>
      </w:r>
      <w:r w:rsidRPr="00734EE8">
        <w:rPr>
          <w:rFonts w:asciiTheme="minorHAnsi" w:hAnsiTheme="minorHAnsi" w:cstheme="minorHAnsi"/>
          <w:iCs/>
          <w:sz w:val="22"/>
          <w:szCs w:val="22"/>
        </w:rPr>
        <w:t xml:space="preserve"> ellenére a létesítmény továbbra is csak veszteséggel üzemeltethető, az újranyitás a társaság 2023. évi üzleti tervében nem szerepelt, így annak fedezete nem biztosított, valamint a földgáz is csak a részleges mennyiségre került beszerzésre, így az is többletköltséggel jár. </w:t>
      </w:r>
    </w:p>
    <w:p w14:paraId="26838E00" w14:textId="77777777" w:rsidR="00065503" w:rsidRDefault="00065503" w:rsidP="00734EE8">
      <w:pPr>
        <w:pStyle w:val="wordsection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FEB6846" w14:textId="11A74D1B" w:rsidR="00065503" w:rsidRPr="008B2ED6" w:rsidRDefault="00065503" w:rsidP="00734EE8">
      <w:pPr>
        <w:pStyle w:val="wordsection1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 társaság 2023. IV. negyedévére 255 millió for</w:t>
      </w:r>
      <w:r w:rsidR="00B405F1">
        <w:rPr>
          <w:rFonts w:asciiTheme="minorHAnsi" w:hAnsiTheme="minorHAnsi" w:cstheme="minorHAnsi"/>
          <w:iCs/>
          <w:sz w:val="22"/>
          <w:szCs w:val="22"/>
        </w:rPr>
        <w:t>intos veszteséget prognosztizál a Fede</w:t>
      </w:r>
      <w:r w:rsidR="008B706C">
        <w:rPr>
          <w:rFonts w:asciiTheme="minorHAnsi" w:hAnsiTheme="minorHAnsi" w:cstheme="minorHAnsi"/>
          <w:iCs/>
          <w:sz w:val="22"/>
          <w:szCs w:val="22"/>
        </w:rPr>
        <w:t>tt Uszoda újraindítása esetén</w:t>
      </w:r>
      <w:r w:rsidR="00B405F1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A12AB">
        <w:rPr>
          <w:rFonts w:asciiTheme="minorHAnsi" w:hAnsiTheme="minorHAnsi" w:cstheme="minorHAnsi"/>
          <w:iCs/>
          <w:sz w:val="22"/>
          <w:szCs w:val="22"/>
        </w:rPr>
        <w:t>J</w:t>
      </w:r>
      <w:r>
        <w:rPr>
          <w:rFonts w:asciiTheme="minorHAnsi" w:hAnsiTheme="minorHAnsi" w:cstheme="minorHAnsi"/>
          <w:iCs/>
          <w:sz w:val="22"/>
          <w:szCs w:val="22"/>
        </w:rPr>
        <w:t>avaslom, hogy</w:t>
      </w:r>
      <w:r w:rsidR="008B706C">
        <w:rPr>
          <w:rFonts w:asciiTheme="minorHAnsi" w:hAnsiTheme="minorHAnsi" w:cstheme="minorHAnsi"/>
          <w:iCs/>
          <w:sz w:val="22"/>
          <w:szCs w:val="22"/>
        </w:rPr>
        <w:t xml:space="preserve"> az uszoda újraindítása érdekében</w:t>
      </w:r>
      <w:r>
        <w:rPr>
          <w:rFonts w:asciiTheme="minorHAnsi" w:hAnsiTheme="minorHAnsi" w:cstheme="minorHAnsi"/>
          <w:iCs/>
          <w:sz w:val="22"/>
          <w:szCs w:val="22"/>
        </w:rPr>
        <w:t xml:space="preserve"> a Tisztelt Közgyűlés </w:t>
      </w:r>
      <w:r w:rsidR="00DE43B0">
        <w:rPr>
          <w:rFonts w:asciiTheme="minorHAnsi" w:hAnsiTheme="minorHAnsi" w:cstheme="minorHAnsi"/>
          <w:iCs/>
          <w:sz w:val="22"/>
          <w:szCs w:val="22"/>
        </w:rPr>
        <w:t xml:space="preserve">a korábbi 100 millió Ft-on felül további 100 millió Ft összegű támogatás biztosításáról szíveskedjen dönteni azzal, hogy a 200 millió Ft teljes egészében működési támogatás legyen, a kazáncsere beruházást pedig a VASIVÍZ ZRt. </w:t>
      </w:r>
      <w:r w:rsidR="00B405F1">
        <w:rPr>
          <w:rFonts w:asciiTheme="minorHAnsi" w:hAnsiTheme="minorHAnsi" w:cstheme="minorHAnsi"/>
          <w:iCs/>
          <w:sz w:val="22"/>
          <w:szCs w:val="22"/>
        </w:rPr>
        <w:t>egyéb forrásból finanszírozza</w:t>
      </w:r>
      <w:r w:rsidR="00F73397">
        <w:rPr>
          <w:rFonts w:asciiTheme="minorHAnsi" w:hAnsiTheme="minorHAnsi" w:cstheme="minorHAnsi"/>
          <w:iCs/>
          <w:sz w:val="22"/>
          <w:szCs w:val="22"/>
        </w:rPr>
        <w:t>. Előzőekhez</w:t>
      </w:r>
      <w:r w:rsidR="00B405F1" w:rsidRPr="008B2ED6">
        <w:rPr>
          <w:rFonts w:asciiTheme="minorHAnsi" w:hAnsiTheme="minorHAnsi" w:cstheme="minorHAnsi"/>
          <w:iCs/>
          <w:sz w:val="22"/>
          <w:szCs w:val="22"/>
        </w:rPr>
        <w:t xml:space="preserve"> szükséges </w:t>
      </w:r>
      <w:r w:rsidR="00B405F1"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és a VASIVÍZ ZRt.</w:t>
      </w:r>
      <w:r w:rsidR="008B70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által</w:t>
      </w:r>
      <w:r w:rsidR="00B405F1"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2018. december 19. napján</w:t>
      </w:r>
      <w:r w:rsidR="008B70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kötött</w:t>
      </w:r>
      <w:r w:rsidR="00B405F1"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működtetési és támogatási szerződés 4. számú módosítása</w:t>
      </w:r>
      <w:r w:rsidR="002D1E87"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(1. sz. melléklet).</w:t>
      </w:r>
    </w:p>
    <w:p w14:paraId="00F1190E" w14:textId="77777777" w:rsidR="00C31016" w:rsidRPr="008B2ED6" w:rsidRDefault="00C31016" w:rsidP="00734EE8">
      <w:pPr>
        <w:pStyle w:val="wordsection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496C61" w14:textId="3460763E" w:rsidR="002F14D3" w:rsidRDefault="00982280" w:rsidP="00B26110">
      <w:pPr>
        <w:pStyle w:val="Listaszerbekezds"/>
        <w:spacing w:after="16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és a VASIVÍZ ZRt.</w:t>
      </w:r>
      <w:r w:rsidR="008B70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által</w:t>
      </w:r>
      <w:r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2018. december 19. napján</w:t>
      </w:r>
      <w:r w:rsidR="008B70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kötött</w:t>
      </w:r>
      <w:r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működtetési és támogatási szerződés</w:t>
      </w:r>
      <w:r w:rsidR="00C31016"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4583"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>5.</w:t>
      </w:r>
      <w:r w:rsidR="00C31016"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számú módosítás</w:t>
      </w:r>
      <w:r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31016" w:rsidRPr="008B2E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(2. számú melléklet) a korábbi</w:t>
      </w:r>
      <w:r w:rsidR="00C31016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szerződés „V. fürdőüzemeltetés finanszírozása” című fejezete 16. pontjában rögzítetteteket módosítaná, és egy hosszabb</w:t>
      </w:r>
      <w:r w:rsidR="00B26110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távú, előre tervezhető </w:t>
      </w:r>
      <w:r w:rsidR="00C31016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konstrukciót </w:t>
      </w:r>
      <w:r w:rsidR="00B26110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>tartalmazna a fürdőüzemeltetés fin</w:t>
      </w:r>
      <w:r w:rsidR="00B26110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="00B26110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szírozására vonatkozóan. A szerződésmódosítás </w:t>
      </w:r>
      <w:r w:rsidR="002B6773">
        <w:rPr>
          <w:rFonts w:asciiTheme="minorHAnsi" w:hAnsiTheme="minorHAnsi" w:cstheme="minorHAnsi"/>
          <w:color w:val="000000" w:themeColor="text1"/>
          <w:sz w:val="22"/>
          <w:szCs w:val="22"/>
        </w:rPr>
        <w:t>2024. január 1</w:t>
      </w:r>
      <w:r w:rsidR="00B26110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>-jével lépne hatál</w:t>
      </w:r>
      <w:r w:rsidR="00C31016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B26110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C31016" w:rsidRPr="00B2611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2F14D3">
        <w:rPr>
          <w:rFonts w:asciiTheme="minorHAnsi" w:hAnsiTheme="minorHAnsi" w:cstheme="minorHAnsi"/>
          <w:color w:val="000000" w:themeColor="text1"/>
          <w:sz w:val="22"/>
          <w:szCs w:val="22"/>
        </w:rPr>
        <w:t>, amelynek legfőbb elemei:</w:t>
      </w:r>
    </w:p>
    <w:p w14:paraId="0EE70470" w14:textId="54C7E9C7" w:rsidR="00C31016" w:rsidRPr="00FE4583" w:rsidRDefault="00FE4583" w:rsidP="002F14D3">
      <w:pPr>
        <w:pStyle w:val="Listaszerbekezds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4583">
        <w:rPr>
          <w:rFonts w:asciiTheme="minorHAnsi" w:hAnsiTheme="minorHAnsi" w:cstheme="minorHAnsi"/>
          <w:color w:val="000000"/>
          <w:sz w:val="22"/>
          <w:szCs w:val="22"/>
        </w:rPr>
        <w:t>A VASIVÍZ ZRt. minden év november 20. napjáig bemutatja a fürdőüzemeltetés egészére vonatkozó következő évi működtetés tervét, amelyeket az Önkormányzat Közgyűlése minden év november 30. napjáig megtárgyal;</w:t>
      </w:r>
    </w:p>
    <w:p w14:paraId="51A85D23" w14:textId="196BF9FE" w:rsidR="00FE4583" w:rsidRPr="00FE4583" w:rsidRDefault="00FE4583" w:rsidP="002F14D3">
      <w:pPr>
        <w:pStyle w:val="Listaszerbekezds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4583">
        <w:rPr>
          <w:rFonts w:asciiTheme="minorHAnsi" w:hAnsiTheme="minorHAnsi" w:cstheme="minorHAnsi"/>
          <w:color w:val="000000"/>
          <w:sz w:val="22"/>
          <w:szCs w:val="22"/>
        </w:rPr>
        <w:t>Az elfogadott tervek alapján az Önkormányzat Közgyűlése dönt a következő évre biztosítani kívánt önkormányzati támogatásról, külön megbontásban a működtetésre és a fejlesztésre biztosított forrást. A meghatározott forrásszükségletből I. ütemben az önkormányzat minden évben 200 millió Ft éves támogatást biztosít, amelynek folyósítására négy egyenlő, 50 millió Ft összegű részletben kerül sor;</w:t>
      </w:r>
    </w:p>
    <w:p w14:paraId="5E62469C" w14:textId="7D94A8BE" w:rsidR="00FE4583" w:rsidRPr="00FE4583" w:rsidRDefault="00FE4583" w:rsidP="00FE4583">
      <w:pPr>
        <w:pStyle w:val="Listaszerbekezds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4583">
        <w:rPr>
          <w:rFonts w:asciiTheme="minorHAnsi" w:hAnsiTheme="minorHAnsi" w:cstheme="minorHAnsi"/>
          <w:color w:val="000000"/>
          <w:sz w:val="22"/>
          <w:szCs w:val="22"/>
        </w:rPr>
        <w:t>A VASIVÍZ ZRt. fentiek szerint meghatározott támogatás összegének erejéig vállal kötelezettséget a fürdőüzemeltetés teljesítésére. Amennyiben az önkormányzati támogatás összege nem fedezi a fürdőüzemeltetés forrásigényét és más külső forrás sem áll rendelkezésre, a VASIVÍZ ZRt. külön szerződésmódosítás nélkül év közben is jogosult a fürdőkomplexum üzemeltetését időszakosan, illetve részlegesen korlátozni az Önkormányzat előzetes értesítése mellett;</w:t>
      </w:r>
    </w:p>
    <w:p w14:paraId="4DECF7C0" w14:textId="701FF012" w:rsidR="00FE4583" w:rsidRPr="00A83ACE" w:rsidRDefault="00FE4583" w:rsidP="00FE4583">
      <w:pPr>
        <w:pStyle w:val="Listaszerbekezds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3ACE">
        <w:rPr>
          <w:rFonts w:asciiTheme="minorHAnsi" w:hAnsiTheme="minorHAnsi" w:cstheme="minorHAnsi"/>
          <w:color w:val="000000"/>
          <w:sz w:val="22"/>
          <w:szCs w:val="22"/>
        </w:rPr>
        <w:t>A VASIVÍZ ZRt. mi</w:t>
      </w:r>
      <w:r w:rsidR="008B706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83ACE">
        <w:rPr>
          <w:rFonts w:asciiTheme="minorHAnsi" w:hAnsiTheme="minorHAnsi" w:cstheme="minorHAnsi"/>
          <w:color w:val="000000"/>
          <w:sz w:val="22"/>
          <w:szCs w:val="22"/>
        </w:rPr>
        <w:t xml:space="preserve">den év március 31. napjáig elkészíti az fürdőüzemeltetés egészére vonatkozó előző évi beszámolóját; </w:t>
      </w:r>
    </w:p>
    <w:p w14:paraId="4F1C98C4" w14:textId="22A99C70" w:rsidR="00FE4583" w:rsidRPr="00A83ACE" w:rsidRDefault="00FE4583" w:rsidP="00FE4583">
      <w:pPr>
        <w:pStyle w:val="Listaszerbekezds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3ACE">
        <w:rPr>
          <w:rFonts w:asciiTheme="minorHAnsi" w:hAnsiTheme="minorHAnsi" w:cstheme="minorHAnsi"/>
          <w:color w:val="000000"/>
          <w:sz w:val="22"/>
          <w:szCs w:val="22"/>
        </w:rPr>
        <w:t xml:space="preserve">Amennyiben ez alapján a fürdőüzemeltetés tényleges finanszírozási igénye kevesebb lett, mint az önkormányzat által előző évre biztosított éves támogatás, úgy a különbözet összegével csökkenteni kell a következő évre vonatkozó önkormányzati támogatás összegét. Amennyiben az Önkormányzat által elfogadott beszámoló alapján a támogatás ellenére is forráshiány áll fenn a fürdőüzemeltetésre, az Önkormányzat </w:t>
      </w:r>
      <w:r w:rsidR="007A12AB">
        <w:rPr>
          <w:rFonts w:asciiTheme="minorHAnsi" w:hAnsiTheme="minorHAnsi" w:cstheme="minorHAnsi"/>
          <w:color w:val="000000"/>
          <w:sz w:val="22"/>
          <w:szCs w:val="22"/>
        </w:rPr>
        <w:t>Közgyűlése</w:t>
      </w:r>
      <w:r w:rsidRPr="00A83ACE">
        <w:rPr>
          <w:rFonts w:asciiTheme="minorHAnsi" w:hAnsiTheme="minorHAnsi" w:cstheme="minorHAnsi"/>
          <w:color w:val="000000"/>
          <w:sz w:val="22"/>
          <w:szCs w:val="22"/>
        </w:rPr>
        <w:t xml:space="preserve"> a kimutatott forráshiányról, mint a szükséges támogatás összegéről határozatot hoz és a </w:t>
      </w:r>
      <w:r w:rsidRPr="00F73397">
        <w:rPr>
          <w:rFonts w:asciiTheme="minorHAnsi" w:hAnsiTheme="minorHAnsi" w:cstheme="minorHAnsi"/>
          <w:color w:val="000000"/>
          <w:sz w:val="22"/>
          <w:szCs w:val="22"/>
        </w:rPr>
        <w:t xml:space="preserve">beszámoló </w:t>
      </w:r>
      <w:r w:rsidR="008B706C" w:rsidRPr="00F73397">
        <w:rPr>
          <w:rFonts w:asciiTheme="minorHAnsi" w:hAnsiTheme="minorHAnsi" w:cstheme="minorHAnsi"/>
          <w:color w:val="000000"/>
          <w:sz w:val="22"/>
          <w:szCs w:val="22"/>
        </w:rPr>
        <w:t>elfogadását</w:t>
      </w:r>
      <w:r w:rsidRPr="00A83ACE">
        <w:rPr>
          <w:rFonts w:asciiTheme="minorHAnsi" w:hAnsiTheme="minorHAnsi" w:cstheme="minorHAnsi"/>
          <w:color w:val="000000"/>
          <w:sz w:val="22"/>
          <w:szCs w:val="22"/>
        </w:rPr>
        <w:t xml:space="preserve"> követő 60 napon belül megfizeti a VASIVÍZ ZRt. részére.</w:t>
      </w:r>
    </w:p>
    <w:p w14:paraId="1472C457" w14:textId="17CBA2BE" w:rsidR="00FE4583" w:rsidRPr="00A83ACE" w:rsidRDefault="00FE4583" w:rsidP="00A83ACE">
      <w:pPr>
        <w:pStyle w:val="Listaszerbekezds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3ACE">
        <w:rPr>
          <w:rFonts w:asciiTheme="minorHAnsi" w:hAnsiTheme="minorHAnsi" w:cstheme="minorHAnsi"/>
          <w:color w:val="000000"/>
          <w:sz w:val="22"/>
          <w:szCs w:val="22"/>
        </w:rPr>
        <w:t>Amennyiben külső forrás érkezik a fürdőüzemeltetés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költségeire, úgy annak összege az elszámolás során az önkormányzati támogatásba beszámít, azzal kompenzálásra kerül</w:t>
      </w:r>
      <w:r w:rsidR="00A83AC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6BB05C" w14:textId="76A5A003" w:rsidR="00890E37" w:rsidRPr="00C31016" w:rsidRDefault="00890E37" w:rsidP="00734EE8">
      <w:pPr>
        <w:pStyle w:val="wordsection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1016">
        <w:rPr>
          <w:rFonts w:asciiTheme="minorHAnsi" w:hAnsiTheme="minorHAnsi" w:cstheme="minorHAnsi"/>
          <w:color w:val="000000" w:themeColor="text1"/>
          <w:sz w:val="22"/>
          <w:szCs w:val="22"/>
        </w:rPr>
        <w:t>A szerződésmódosítás</w:t>
      </w:r>
      <w:r w:rsidR="00C31016">
        <w:rPr>
          <w:rFonts w:asciiTheme="minorHAnsi" w:hAnsiTheme="minorHAnsi" w:cstheme="minorHAnsi"/>
          <w:color w:val="000000" w:themeColor="text1"/>
          <w:sz w:val="22"/>
          <w:szCs w:val="22"/>
        </w:rPr>
        <w:t>ok</w:t>
      </w:r>
      <w:r w:rsidRPr="00C310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tervezete</w:t>
      </w:r>
      <w:r w:rsidR="00C3101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310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az előterjesztés</w:t>
      </w:r>
      <w:r w:rsidR="00C310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31016">
        <w:rPr>
          <w:rFonts w:asciiTheme="minorHAnsi" w:hAnsiTheme="minorHAnsi" w:cstheme="minorHAnsi"/>
          <w:color w:val="000000" w:themeColor="text1"/>
          <w:sz w:val="22"/>
          <w:szCs w:val="22"/>
        </w:rPr>
        <w:t>melléklete</w:t>
      </w:r>
      <w:r w:rsidR="00C3101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310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A2F1688" w14:textId="77777777" w:rsidR="00A83ACE" w:rsidRDefault="00A83ACE" w:rsidP="00734EE8">
      <w:pPr>
        <w:pStyle w:val="wordsection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59B50D" w14:textId="6B746114" w:rsidR="00890E37" w:rsidRPr="00890E37" w:rsidRDefault="00B26110" w:rsidP="00734EE8">
      <w:pPr>
        <w:pStyle w:val="wordsection1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Az Igazgatóság és a Felügyelőbizottság az előterjesztésben foglaltakat megtárgyalta és elfogadásra javasolja. </w:t>
      </w:r>
    </w:p>
    <w:p w14:paraId="7B80527E" w14:textId="77777777" w:rsidR="00A83ACE" w:rsidRDefault="00A83ACE" w:rsidP="0073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DAC6C" w14:textId="0398290E" w:rsidR="00D30193" w:rsidRPr="00890E37" w:rsidRDefault="00890E37" w:rsidP="00734EE8">
      <w:pPr>
        <w:jc w:val="both"/>
        <w:rPr>
          <w:rFonts w:asciiTheme="minorHAnsi" w:hAnsiTheme="minorHAnsi" w:cstheme="minorHAnsi"/>
          <w:sz w:val="22"/>
          <w:szCs w:val="22"/>
        </w:rPr>
      </w:pPr>
      <w:r w:rsidRPr="00890E37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 és a határozati javaslatot elfogadni szíveskedjék. </w:t>
      </w:r>
    </w:p>
    <w:p w14:paraId="025B88ED" w14:textId="77777777" w:rsidR="00890E37" w:rsidRDefault="00890E37" w:rsidP="00734E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A091DD" w14:textId="77777777" w:rsidR="00890E37" w:rsidRPr="005F77B2" w:rsidRDefault="00890E37" w:rsidP="00734E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FFA6A" w14:textId="68C02FF8" w:rsidR="000E3345" w:rsidRPr="005F77B2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77B2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6243B" w:rsidRPr="005F77B2">
        <w:rPr>
          <w:rFonts w:asciiTheme="minorHAnsi" w:hAnsiTheme="minorHAnsi" w:cstheme="minorHAnsi"/>
          <w:b/>
          <w:sz w:val="22"/>
          <w:szCs w:val="22"/>
        </w:rPr>
        <w:t>3</w:t>
      </w:r>
      <w:r w:rsidR="00687E2B" w:rsidRPr="005F77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51F2B"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r w:rsidR="00770994">
        <w:rPr>
          <w:rFonts w:asciiTheme="minorHAnsi" w:hAnsiTheme="minorHAnsi" w:cstheme="minorHAnsi"/>
          <w:b/>
          <w:sz w:val="22"/>
          <w:szCs w:val="22"/>
        </w:rPr>
        <w:t xml:space="preserve">15. </w:t>
      </w:r>
      <w:bookmarkStart w:id="0" w:name="_GoBack"/>
      <w:bookmarkEnd w:id="0"/>
    </w:p>
    <w:p w14:paraId="353CF2F0" w14:textId="77777777" w:rsidR="000E3345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F3B4" w14:textId="77777777" w:rsidR="00B26110" w:rsidRPr="005F77B2" w:rsidRDefault="00B26110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5F77B2" w:rsidRDefault="000E3345" w:rsidP="000E3345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77B2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5F77B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5F77B2">
        <w:rPr>
          <w:rFonts w:asciiTheme="minorHAnsi" w:hAnsiTheme="minorHAnsi" w:cstheme="minorHAnsi"/>
          <w:b/>
          <w:sz w:val="22"/>
          <w:szCs w:val="22"/>
        </w:rPr>
        <w:t xml:space="preserve">  /: Dr. Nemény </w:t>
      </w:r>
      <w:proofErr w:type="gramStart"/>
      <w:r w:rsidRPr="005F77B2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5F77B2">
        <w:rPr>
          <w:rFonts w:asciiTheme="minorHAnsi" w:hAnsiTheme="minorHAnsi" w:cstheme="minorHAnsi"/>
          <w:b/>
          <w:sz w:val="22"/>
          <w:szCs w:val="22"/>
        </w:rPr>
        <w:t>/</w:t>
      </w:r>
    </w:p>
    <w:p w14:paraId="1595BEBC" w14:textId="77777777" w:rsidR="000E3345" w:rsidRPr="005F77B2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A0C2C8" w14:textId="77777777" w:rsidR="00B26110" w:rsidRDefault="00B26110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5D3B8F" w14:textId="77777777" w:rsidR="00B26110" w:rsidRDefault="00B26110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82B35F" w14:textId="77777777" w:rsidR="008B2ED6" w:rsidRDefault="008B2ED6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82D04" w14:textId="77777777" w:rsidR="008B2ED6" w:rsidRDefault="008B2ED6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539C57" w14:textId="77777777" w:rsidR="008B2ED6" w:rsidRDefault="008B2ED6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A17DAF" w14:textId="77777777" w:rsidR="008B2ED6" w:rsidRDefault="008B2ED6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C2A508" w14:textId="77777777" w:rsidR="00B26110" w:rsidRDefault="00B26110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061FD" w14:textId="77777777" w:rsidR="000E3345" w:rsidRPr="005F77B2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3E8C1CD9" w14:textId="7C9BCBBE" w:rsidR="000E3345" w:rsidRPr="005F77B2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C5120A" w:rsidRPr="005F77B2">
        <w:rPr>
          <w:rFonts w:asciiTheme="minorHAnsi" w:hAnsiTheme="minorHAnsi" w:cstheme="minorHAnsi"/>
          <w:b/>
          <w:sz w:val="22"/>
          <w:szCs w:val="22"/>
          <w:u w:val="single"/>
        </w:rPr>
        <w:t>3. (</w:t>
      </w:r>
      <w:r w:rsidR="00051F2B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9516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51F2B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C9516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 xml:space="preserve">) Kgy. </w:t>
      </w:r>
      <w:proofErr w:type="gramStart"/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BF7C6C2" w14:textId="77777777" w:rsidR="004C73DE" w:rsidRDefault="004C73DE" w:rsidP="004C73DE">
      <w:pPr>
        <w:rPr>
          <w:rFonts w:asciiTheme="minorHAnsi" w:hAnsiTheme="minorHAnsi" w:cstheme="minorHAnsi"/>
          <w:sz w:val="22"/>
        </w:rPr>
      </w:pPr>
    </w:p>
    <w:p w14:paraId="414894D1" w14:textId="0E1525DF" w:rsidR="00D079CC" w:rsidRPr="00982280" w:rsidRDefault="006B7FBF" w:rsidP="00982280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1.</w:t>
      </w:r>
      <w:r w:rsidR="00D079CC">
        <w:rPr>
          <w:rFonts w:ascii="Calibri" w:eastAsia="Calibri" w:hAnsi="Calibri" w:cs="Calibri"/>
          <w:bCs/>
          <w:sz w:val="22"/>
          <w:szCs w:val="22"/>
          <w:lang w:eastAsia="en-US"/>
        </w:rPr>
        <w:t>/</w:t>
      </w:r>
      <w:r w:rsidR="00D079CC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="00051F2B" w:rsidRPr="00051F2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Szombathely Megyei Jogú Város Közgyűlése </w:t>
      </w:r>
      <w:r w:rsidR="0098228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</w:t>
      </w:r>
      <w:r w:rsidR="00734EE8">
        <w:rPr>
          <w:rFonts w:ascii="Calibri" w:eastAsia="Calibri" w:hAnsi="Calibri" w:cs="Calibri"/>
          <w:bCs/>
          <w:sz w:val="22"/>
          <w:szCs w:val="22"/>
          <w:lang w:eastAsia="en-US"/>
        </w:rPr>
        <w:t>szombathelyi F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edett Uszoda és Termálfürdő</w:t>
      </w:r>
      <w:r w:rsidR="00734EE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E43B0">
        <w:rPr>
          <w:rFonts w:ascii="Calibri" w:eastAsia="Calibri" w:hAnsi="Calibri" w:cs="Calibri"/>
          <w:bCs/>
          <w:sz w:val="22"/>
          <w:szCs w:val="22"/>
          <w:lang w:eastAsia="en-US"/>
        </w:rPr>
        <w:t>2023. október 2. napját</w:t>
      </w:r>
      <w:r w:rsidR="0098228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ól történő teljes újranyitása érdekében </w:t>
      </w:r>
      <w:r w:rsidR="00083465" w:rsidRPr="00982280">
        <w:rPr>
          <w:rFonts w:asciiTheme="minorHAnsi" w:hAnsiTheme="minorHAnsi" w:cstheme="minorHAnsi"/>
          <w:sz w:val="22"/>
          <w:szCs w:val="22"/>
        </w:rPr>
        <w:t xml:space="preserve">a 2023. évi </w:t>
      </w:r>
      <w:r w:rsidR="00D079CC" w:rsidRPr="00982280">
        <w:rPr>
          <w:rFonts w:asciiTheme="minorHAnsi" w:hAnsiTheme="minorHAnsi" w:cstheme="minorHAnsi"/>
          <w:sz w:val="22"/>
          <w:szCs w:val="22"/>
        </w:rPr>
        <w:t xml:space="preserve">költségvetésében a </w:t>
      </w:r>
      <w:r w:rsidR="00083465" w:rsidRPr="00982280">
        <w:rPr>
          <w:rFonts w:asciiTheme="minorHAnsi" w:hAnsiTheme="minorHAnsi" w:cstheme="minorHAnsi"/>
          <w:sz w:val="22"/>
          <w:szCs w:val="22"/>
        </w:rPr>
        <w:t>fürdőüzemeltetés egészére vonatkozóan</w:t>
      </w:r>
      <w:r w:rsidR="00D079CC" w:rsidRPr="00982280">
        <w:rPr>
          <w:rFonts w:asciiTheme="minorHAnsi" w:hAnsiTheme="minorHAnsi" w:cstheme="minorHAnsi"/>
          <w:sz w:val="22"/>
          <w:szCs w:val="22"/>
        </w:rPr>
        <w:t xml:space="preserve"> 2023. évben</w:t>
      </w:r>
      <w:r w:rsidR="00083465" w:rsidRPr="00982280">
        <w:rPr>
          <w:rFonts w:asciiTheme="minorHAnsi" w:hAnsiTheme="minorHAnsi" w:cstheme="minorHAnsi"/>
          <w:sz w:val="22"/>
          <w:szCs w:val="22"/>
        </w:rPr>
        <w:t xml:space="preserve"> összesen 200.000.000,- Ft működési támogatást biztosít </w:t>
      </w:r>
      <w:r w:rsidR="00D079CC" w:rsidRPr="00982280">
        <w:rPr>
          <w:rFonts w:asciiTheme="minorHAnsi" w:hAnsiTheme="minorHAnsi" w:cstheme="minorHAnsi"/>
          <w:sz w:val="22"/>
          <w:szCs w:val="22"/>
        </w:rPr>
        <w:t xml:space="preserve">az alábbiak szerint: </w:t>
      </w:r>
    </w:p>
    <w:p w14:paraId="0A76CE85" w14:textId="63DAA760" w:rsidR="00D079CC" w:rsidRPr="00D079CC" w:rsidRDefault="00D079CC" w:rsidP="00D079CC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79CC">
        <w:rPr>
          <w:rFonts w:asciiTheme="minorHAnsi" w:hAnsiTheme="minorHAnsi" w:cstheme="minorHAnsi"/>
          <w:sz w:val="22"/>
          <w:szCs w:val="22"/>
        </w:rPr>
        <w:t>Szombathely Megyei Jogú Város Önkormányzata Közgyűlésének</w:t>
      </w:r>
      <w:r w:rsidR="0015302A">
        <w:rPr>
          <w:rFonts w:asciiTheme="minorHAnsi" w:hAnsiTheme="minorHAnsi" w:cstheme="minorHAnsi"/>
          <w:sz w:val="22"/>
          <w:szCs w:val="22"/>
        </w:rPr>
        <w:t xml:space="preserve"> az Ö</w:t>
      </w:r>
      <w:r>
        <w:rPr>
          <w:rFonts w:asciiTheme="minorHAnsi" w:hAnsiTheme="minorHAnsi" w:cstheme="minorHAnsi"/>
          <w:sz w:val="22"/>
          <w:szCs w:val="22"/>
        </w:rPr>
        <w:t>nkormányzat</w:t>
      </w:r>
      <w:r w:rsidRPr="00D079CC">
        <w:rPr>
          <w:rFonts w:asciiTheme="minorHAnsi" w:hAnsiTheme="minorHAnsi" w:cstheme="minorHAnsi"/>
          <w:sz w:val="22"/>
          <w:szCs w:val="22"/>
        </w:rPr>
        <w:t xml:space="preserve"> 2023. évi költségvetéséről </w:t>
      </w:r>
      <w:r>
        <w:rPr>
          <w:rFonts w:asciiTheme="minorHAnsi" w:hAnsiTheme="minorHAnsi" w:cstheme="minorHAnsi"/>
          <w:sz w:val="22"/>
          <w:szCs w:val="22"/>
        </w:rPr>
        <w:t xml:space="preserve">szóló </w:t>
      </w:r>
      <w:r w:rsidRPr="00D079CC">
        <w:rPr>
          <w:rFonts w:asciiTheme="minorHAnsi" w:hAnsiTheme="minorHAnsi" w:cstheme="minorHAnsi"/>
          <w:sz w:val="22"/>
          <w:szCs w:val="22"/>
        </w:rPr>
        <w:t>4/2023. (II. 28.) önkormányzati rendelet</w:t>
      </w:r>
      <w:r>
        <w:rPr>
          <w:rFonts w:asciiTheme="minorHAnsi" w:hAnsiTheme="minorHAnsi" w:cstheme="minorHAnsi"/>
          <w:sz w:val="22"/>
          <w:szCs w:val="22"/>
        </w:rPr>
        <w:t>ében kazáncserére biztosított 100.000.000,- Ft működési támogatásként kerül meghatározásra</w:t>
      </w:r>
    </w:p>
    <w:p w14:paraId="4A6AF44D" w14:textId="214AF651" w:rsidR="00D079CC" w:rsidRPr="00D079CC" w:rsidRDefault="001F118D" w:rsidP="00D079CC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fennmaradó</w:t>
      </w:r>
      <w:r w:rsidR="00D079CC">
        <w:rPr>
          <w:rFonts w:asciiTheme="minorHAnsi" w:hAnsiTheme="minorHAnsi" w:cstheme="minorHAnsi"/>
          <w:sz w:val="22"/>
          <w:szCs w:val="22"/>
        </w:rPr>
        <w:t xml:space="preserve"> 100.000.000,- Ft</w:t>
      </w:r>
      <w:r>
        <w:rPr>
          <w:rFonts w:asciiTheme="minorHAnsi" w:hAnsiTheme="minorHAnsi" w:cstheme="minorHAnsi"/>
          <w:sz w:val="22"/>
          <w:szCs w:val="22"/>
        </w:rPr>
        <w:t>-ot szintén működési támogatásként</w:t>
      </w:r>
      <w:r w:rsidR="00D079CC">
        <w:rPr>
          <w:rFonts w:asciiTheme="minorHAnsi" w:hAnsiTheme="minorHAnsi" w:cstheme="minorHAnsi"/>
          <w:sz w:val="22"/>
          <w:szCs w:val="22"/>
        </w:rPr>
        <w:t xml:space="preserve"> biztosít</w:t>
      </w:r>
      <w:r>
        <w:rPr>
          <w:rFonts w:asciiTheme="minorHAnsi" w:hAnsiTheme="minorHAnsi" w:cstheme="minorHAnsi"/>
          <w:sz w:val="22"/>
          <w:szCs w:val="22"/>
        </w:rPr>
        <w:t>ja</w:t>
      </w:r>
      <w:r w:rsidR="00D079CC">
        <w:rPr>
          <w:rFonts w:asciiTheme="minorHAnsi" w:hAnsiTheme="minorHAnsi" w:cstheme="minorHAnsi"/>
          <w:sz w:val="22"/>
          <w:szCs w:val="22"/>
        </w:rPr>
        <w:t xml:space="preserve"> az Önkormányzat. </w:t>
      </w:r>
    </w:p>
    <w:p w14:paraId="62477267" w14:textId="77777777" w:rsidR="00D079CC" w:rsidRDefault="00D079CC" w:rsidP="00051F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E7A0E4" w14:textId="69FCB917" w:rsidR="00DE43B0" w:rsidRPr="00D079CC" w:rsidRDefault="00D079CC" w:rsidP="00051F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fenti támogatási összeg</w:t>
      </w:r>
      <w:r w:rsidR="00083465" w:rsidRPr="00083465">
        <w:rPr>
          <w:rFonts w:asciiTheme="minorHAnsi" w:hAnsiTheme="minorHAnsi" w:cstheme="minorHAnsi"/>
          <w:sz w:val="22"/>
          <w:szCs w:val="22"/>
        </w:rPr>
        <w:t xml:space="preserve"> 2023. október 31. napjáig </w:t>
      </w:r>
      <w:r>
        <w:rPr>
          <w:rFonts w:asciiTheme="minorHAnsi" w:hAnsiTheme="minorHAnsi" w:cstheme="minorHAnsi"/>
          <w:sz w:val="22"/>
          <w:szCs w:val="22"/>
        </w:rPr>
        <w:t xml:space="preserve">kerül átutalásra </w:t>
      </w:r>
      <w:r w:rsidR="00083465" w:rsidRPr="00083465">
        <w:rPr>
          <w:rFonts w:asciiTheme="minorHAnsi" w:hAnsiTheme="minorHAnsi" w:cstheme="minorHAnsi"/>
          <w:sz w:val="22"/>
          <w:szCs w:val="22"/>
        </w:rPr>
        <w:t>a VASIVÍZ ZRt. számlájára.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97F95" w14:textId="77777777" w:rsidR="00DE43B0" w:rsidRDefault="00DE43B0" w:rsidP="00051F2B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95500B3" w14:textId="5654096E" w:rsidR="006B7FBF" w:rsidRDefault="00053766" w:rsidP="00051F2B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DE43B0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D079CC">
        <w:rPr>
          <w:rFonts w:ascii="Calibri" w:eastAsia="Calibri" w:hAnsi="Calibri" w:cs="Calibri"/>
          <w:bCs/>
          <w:sz w:val="22"/>
          <w:szCs w:val="22"/>
          <w:lang w:eastAsia="en-US"/>
        </w:rPr>
        <w:t>/</w:t>
      </w:r>
      <w:r w:rsidR="00D079CC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="006B7FB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Közgyűlés a fürdőkomplexum működtetésére és támogatására vonatkozóan, a VASIVÍZ </w:t>
      </w:r>
      <w:proofErr w:type="spellStart"/>
      <w:r w:rsidR="006B7FBF">
        <w:rPr>
          <w:rFonts w:ascii="Calibri" w:eastAsia="Calibri" w:hAnsi="Calibri" w:cs="Calibri"/>
          <w:bCs/>
          <w:sz w:val="22"/>
          <w:szCs w:val="22"/>
          <w:lang w:eastAsia="en-US"/>
        </w:rPr>
        <w:t>ZRt.-vel</w:t>
      </w:r>
      <w:proofErr w:type="spellEnd"/>
      <w:r w:rsidR="006B7FB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kötendő megállapodást az előterjesztés</w:t>
      </w:r>
      <w:r w:rsidR="001530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1. és 2. számú</w:t>
      </w:r>
      <w:r w:rsidR="006B7FB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melléklete szerinti tartalommal jóváhagyja. </w:t>
      </w:r>
      <w:r w:rsidR="00083465">
        <w:rPr>
          <w:rFonts w:ascii="Calibri" w:eastAsia="Calibri" w:hAnsi="Calibri" w:cs="Calibri"/>
          <w:bCs/>
          <w:sz w:val="22"/>
          <w:szCs w:val="22"/>
          <w:lang w:eastAsia="en-US"/>
        </w:rPr>
        <w:t>A Közgyűlés felhatalmazza a polgármestert, hogy a VASIVÍZ ZRt. közgyűlésén a döntést képviselje.</w:t>
      </w:r>
    </w:p>
    <w:p w14:paraId="2C429051" w14:textId="77777777" w:rsidR="006B7FBF" w:rsidRDefault="006B7FBF" w:rsidP="00051F2B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71BD0C9" w14:textId="77777777" w:rsidR="00D6243B" w:rsidRPr="005F77B2" w:rsidRDefault="00D6243B" w:rsidP="00D6243B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bCs/>
          <w:sz w:val="22"/>
          <w:u w:val="single"/>
        </w:rPr>
        <w:t>Felelős:</w:t>
      </w: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Nemény András polgármester</w:t>
      </w:r>
    </w:p>
    <w:p w14:paraId="212563C5" w14:textId="508EC5F3" w:rsidR="00D6243B" w:rsidRDefault="00D6243B" w:rsidP="00D6243B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</w:r>
      <w:r w:rsidR="00051F2B">
        <w:rPr>
          <w:rFonts w:asciiTheme="minorHAnsi" w:hAnsiTheme="minorHAnsi" w:cstheme="minorHAnsi"/>
          <w:sz w:val="22"/>
        </w:rPr>
        <w:t>D</w:t>
      </w:r>
      <w:r w:rsidR="004D5D93" w:rsidRPr="005F77B2">
        <w:rPr>
          <w:rFonts w:asciiTheme="minorHAnsi" w:hAnsiTheme="minorHAnsi" w:cstheme="minorHAnsi"/>
          <w:sz w:val="22"/>
        </w:rPr>
        <w:t xml:space="preserve">r. </w:t>
      </w:r>
      <w:r w:rsidRPr="005F77B2">
        <w:rPr>
          <w:rFonts w:asciiTheme="minorHAnsi" w:hAnsiTheme="minorHAnsi" w:cstheme="minorHAnsi"/>
          <w:sz w:val="22"/>
        </w:rPr>
        <w:t xml:space="preserve">Horváth </w:t>
      </w:r>
      <w:r w:rsidR="004D5D93" w:rsidRPr="005F77B2">
        <w:rPr>
          <w:rFonts w:asciiTheme="minorHAnsi" w:hAnsiTheme="minorHAnsi" w:cstheme="minorHAnsi"/>
          <w:sz w:val="22"/>
        </w:rPr>
        <w:t>Attila</w:t>
      </w:r>
      <w:r w:rsidRPr="005F77B2">
        <w:rPr>
          <w:rFonts w:asciiTheme="minorHAnsi" w:hAnsiTheme="minorHAnsi" w:cstheme="minorHAnsi"/>
          <w:sz w:val="22"/>
        </w:rPr>
        <w:t xml:space="preserve"> alpolgármester</w:t>
      </w:r>
    </w:p>
    <w:p w14:paraId="7953B464" w14:textId="30E927BF" w:rsidR="006B7FBF" w:rsidRPr="005F77B2" w:rsidRDefault="006B7FBF" w:rsidP="00D6243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Horvát Soma, alpolgármester</w:t>
      </w:r>
    </w:p>
    <w:p w14:paraId="3271519C" w14:textId="4EA29DE2" w:rsidR="00D6243B" w:rsidRPr="005F77B2" w:rsidRDefault="00D6243B" w:rsidP="00D6243B">
      <w:pPr>
        <w:ind w:firstLine="70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  <w:t>Dr. Károlyi Ákos jegyző</w:t>
      </w:r>
    </w:p>
    <w:p w14:paraId="4054ADBB" w14:textId="77777777" w:rsidR="00D6243B" w:rsidRPr="005F77B2" w:rsidRDefault="00D6243B" w:rsidP="00D6243B">
      <w:pPr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  <w:t xml:space="preserve"> </w:t>
      </w:r>
      <w:r w:rsidRPr="005F77B2">
        <w:rPr>
          <w:rFonts w:asciiTheme="minorHAnsi" w:hAnsiTheme="minorHAnsi" w:cstheme="minorHAnsi"/>
          <w:sz w:val="22"/>
        </w:rPr>
        <w:tab/>
        <w:t>(A végrehajtásért:</w:t>
      </w:r>
    </w:p>
    <w:p w14:paraId="0B99B388" w14:textId="77777777" w:rsidR="00D6243B" w:rsidRDefault="00D6243B" w:rsidP="00D6243B">
      <w:pPr>
        <w:ind w:firstLine="1418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>Nagyné dr. Gats Andrea, a Jogi és Képviselői Osztály vezetője</w:t>
      </w:r>
    </w:p>
    <w:p w14:paraId="7BA69B15" w14:textId="68309323" w:rsidR="006B7FBF" w:rsidRPr="005F77B2" w:rsidRDefault="006B7FBF" w:rsidP="00D6243B">
      <w:pPr>
        <w:ind w:firstLine="1418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Krenner</w:t>
      </w:r>
      <w:proofErr w:type="spellEnd"/>
      <w:r>
        <w:rPr>
          <w:rFonts w:asciiTheme="minorHAnsi" w:hAnsiTheme="minorHAnsi" w:cstheme="minorHAnsi"/>
          <w:sz w:val="22"/>
        </w:rPr>
        <w:t xml:space="preserve"> Róbe</w:t>
      </w:r>
      <w:r w:rsidR="00890E37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t, a VASIVÍZ ZRt. vezérigazgatója)</w:t>
      </w:r>
    </w:p>
    <w:p w14:paraId="0169D9FE" w14:textId="77777777" w:rsidR="00D6243B" w:rsidRPr="005F77B2" w:rsidRDefault="00D6243B" w:rsidP="00D6243B">
      <w:pPr>
        <w:ind w:firstLine="7"/>
        <w:rPr>
          <w:rFonts w:asciiTheme="minorHAnsi" w:hAnsiTheme="minorHAnsi" w:cstheme="minorHAnsi"/>
          <w:b/>
          <w:sz w:val="22"/>
          <w:u w:val="single"/>
        </w:rPr>
      </w:pPr>
    </w:p>
    <w:p w14:paraId="54DC9946" w14:textId="550931E6" w:rsidR="00D6243B" w:rsidRDefault="00D6243B" w:rsidP="00D6243B">
      <w:pPr>
        <w:ind w:firstLine="7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b/>
          <w:sz w:val="22"/>
          <w:u w:val="single"/>
        </w:rPr>
        <w:t>Határidő:</w:t>
      </w:r>
      <w:r w:rsidRPr="005F77B2">
        <w:rPr>
          <w:rFonts w:asciiTheme="minorHAnsi" w:hAnsiTheme="minorHAnsi" w:cstheme="minorHAnsi"/>
          <w:sz w:val="22"/>
        </w:rPr>
        <w:tab/>
      </w:r>
      <w:r w:rsidR="00083465">
        <w:rPr>
          <w:rFonts w:asciiTheme="minorHAnsi" w:hAnsiTheme="minorHAnsi" w:cstheme="minorHAnsi"/>
          <w:sz w:val="22"/>
        </w:rPr>
        <w:t xml:space="preserve">1. pont: </w:t>
      </w:r>
      <w:r w:rsidRPr="005F77B2">
        <w:rPr>
          <w:rFonts w:asciiTheme="minorHAnsi" w:hAnsiTheme="minorHAnsi" w:cstheme="minorHAnsi"/>
          <w:sz w:val="22"/>
        </w:rPr>
        <w:t>azonnal</w:t>
      </w:r>
    </w:p>
    <w:p w14:paraId="5CCC20CA" w14:textId="3D85150D" w:rsidR="00083465" w:rsidRDefault="00083465" w:rsidP="00D6243B">
      <w:pPr>
        <w:ind w:firstLine="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2. pont: 2023. október 31. </w:t>
      </w:r>
    </w:p>
    <w:p w14:paraId="0714A185" w14:textId="44E6890E" w:rsidR="00083465" w:rsidRPr="005F77B2" w:rsidRDefault="00083465" w:rsidP="00D6243B">
      <w:pPr>
        <w:ind w:firstLine="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3. pont: a VASIVÍZ ZRt. közgyűlése</w:t>
      </w:r>
    </w:p>
    <w:p w14:paraId="5849188E" w14:textId="5FC23B42" w:rsidR="00615561" w:rsidRPr="00612941" w:rsidRDefault="00D6243B" w:rsidP="00612941">
      <w:pPr>
        <w:ind w:firstLine="7"/>
        <w:rPr>
          <w:rFonts w:asciiTheme="minorHAnsi" w:hAnsiTheme="minorHAnsi" w:cstheme="minorHAnsi"/>
          <w:sz w:val="22"/>
        </w:rPr>
      </w:pPr>
      <w:r w:rsidRPr="005F77B2">
        <w:rPr>
          <w:rFonts w:asciiTheme="minorHAnsi" w:hAnsiTheme="minorHAnsi" w:cstheme="minorHAnsi"/>
          <w:sz w:val="22"/>
        </w:rPr>
        <w:tab/>
      </w:r>
      <w:r w:rsidRPr="005F77B2">
        <w:rPr>
          <w:rFonts w:asciiTheme="minorHAnsi" w:hAnsiTheme="minorHAnsi" w:cstheme="minorHAnsi"/>
          <w:sz w:val="22"/>
        </w:rPr>
        <w:tab/>
      </w:r>
    </w:p>
    <w:sectPr w:rsidR="00615561" w:rsidRPr="00612941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770994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770994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0FEC36D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71926B24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D5062B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D5062B">
      <w:rPr>
        <w:rFonts w:asciiTheme="minorHAnsi" w:hAnsiTheme="minorHAnsi" w:cstheme="minorHAnsi"/>
        <w:smallCaps/>
      </w:rPr>
      <w:t>Szombathely Megyei Jogú Város</w:t>
    </w:r>
  </w:p>
  <w:p w14:paraId="3E8C9FCF" w14:textId="77777777" w:rsidR="00311701" w:rsidRPr="00D5062B" w:rsidRDefault="00311701" w:rsidP="00CA483B">
    <w:pPr>
      <w:tabs>
        <w:tab w:val="center" w:pos="1843"/>
      </w:tabs>
      <w:rPr>
        <w:rFonts w:asciiTheme="minorHAnsi" w:hAnsiTheme="minorHAnsi" w:cstheme="minorHAnsi"/>
      </w:rPr>
    </w:pPr>
    <w:r w:rsidRPr="00D5062B">
      <w:rPr>
        <w:rFonts w:asciiTheme="minorHAnsi" w:hAnsiTheme="minorHAnsi" w:cstheme="minorHAnsi"/>
        <w:bCs/>
        <w:smallCaps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3" w14:textId="6214C7D7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4DE00DF" w14:textId="7F48FC84" w:rsidR="00FF0D33" w:rsidRDefault="00FF0D3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Költségvetési Ellenőrző Szakmai Bizottság </w:t>
    </w:r>
  </w:p>
  <w:p w14:paraId="52437572" w14:textId="77777777" w:rsidR="00522449" w:rsidRDefault="00522449" w:rsidP="00522449">
    <w:pPr>
      <w:ind w:left="5517"/>
      <w:rPr>
        <w:rFonts w:asciiTheme="minorHAnsi" w:hAnsiTheme="minorHAnsi" w:cstheme="minorHAnsi"/>
        <w:sz w:val="22"/>
        <w:szCs w:val="22"/>
      </w:rPr>
    </w:pPr>
  </w:p>
  <w:p w14:paraId="3E8C9FD5" w14:textId="7DB312C6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3DB9"/>
    <w:multiLevelType w:val="hybridMultilevel"/>
    <w:tmpl w:val="F38271B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53678A1"/>
    <w:multiLevelType w:val="hybridMultilevel"/>
    <w:tmpl w:val="B406F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63BE"/>
    <w:multiLevelType w:val="hybridMultilevel"/>
    <w:tmpl w:val="7CF8A38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0422"/>
    <w:multiLevelType w:val="hybridMultilevel"/>
    <w:tmpl w:val="5C6889C8"/>
    <w:lvl w:ilvl="0" w:tplc="0096F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3502A"/>
    <w:multiLevelType w:val="hybridMultilevel"/>
    <w:tmpl w:val="2466AE3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82862"/>
    <w:multiLevelType w:val="hybridMultilevel"/>
    <w:tmpl w:val="3C6C7D22"/>
    <w:lvl w:ilvl="0" w:tplc="BA5C0C5A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35AA"/>
    <w:multiLevelType w:val="hybridMultilevel"/>
    <w:tmpl w:val="F2589B2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BA2"/>
    <w:rsid w:val="00001694"/>
    <w:rsid w:val="000140B4"/>
    <w:rsid w:val="00020FBF"/>
    <w:rsid w:val="00051F2B"/>
    <w:rsid w:val="00053766"/>
    <w:rsid w:val="00064202"/>
    <w:rsid w:val="00065503"/>
    <w:rsid w:val="0007731B"/>
    <w:rsid w:val="00083465"/>
    <w:rsid w:val="000C593A"/>
    <w:rsid w:val="000D5554"/>
    <w:rsid w:val="000E3345"/>
    <w:rsid w:val="000F06E3"/>
    <w:rsid w:val="000F0700"/>
    <w:rsid w:val="000F154A"/>
    <w:rsid w:val="00120E31"/>
    <w:rsid w:val="00132161"/>
    <w:rsid w:val="00133F07"/>
    <w:rsid w:val="0015302A"/>
    <w:rsid w:val="00156F24"/>
    <w:rsid w:val="001608B5"/>
    <w:rsid w:val="001708AF"/>
    <w:rsid w:val="00181799"/>
    <w:rsid w:val="00186BD2"/>
    <w:rsid w:val="001A4648"/>
    <w:rsid w:val="001D4670"/>
    <w:rsid w:val="001D59FA"/>
    <w:rsid w:val="001E0A8A"/>
    <w:rsid w:val="001E7B86"/>
    <w:rsid w:val="001E7F77"/>
    <w:rsid w:val="001F118D"/>
    <w:rsid w:val="002324BE"/>
    <w:rsid w:val="00293769"/>
    <w:rsid w:val="00295633"/>
    <w:rsid w:val="002A41D5"/>
    <w:rsid w:val="002A6C22"/>
    <w:rsid w:val="002B3AC9"/>
    <w:rsid w:val="002B4C7E"/>
    <w:rsid w:val="002B66D0"/>
    <w:rsid w:val="002B6773"/>
    <w:rsid w:val="002D1E87"/>
    <w:rsid w:val="002E0E60"/>
    <w:rsid w:val="002F0644"/>
    <w:rsid w:val="002F14D3"/>
    <w:rsid w:val="00311701"/>
    <w:rsid w:val="003143B9"/>
    <w:rsid w:val="003160A0"/>
    <w:rsid w:val="003168EE"/>
    <w:rsid w:val="00325973"/>
    <w:rsid w:val="00325C7A"/>
    <w:rsid w:val="0032621B"/>
    <w:rsid w:val="0032649B"/>
    <w:rsid w:val="0034130E"/>
    <w:rsid w:val="00356256"/>
    <w:rsid w:val="003878E5"/>
    <w:rsid w:val="00387E79"/>
    <w:rsid w:val="003A1D3F"/>
    <w:rsid w:val="003A6880"/>
    <w:rsid w:val="003B3373"/>
    <w:rsid w:val="003C303E"/>
    <w:rsid w:val="003D528D"/>
    <w:rsid w:val="00403710"/>
    <w:rsid w:val="00415A39"/>
    <w:rsid w:val="00430EA9"/>
    <w:rsid w:val="0043665C"/>
    <w:rsid w:val="00436A44"/>
    <w:rsid w:val="00461A5D"/>
    <w:rsid w:val="00472970"/>
    <w:rsid w:val="00485466"/>
    <w:rsid w:val="00486768"/>
    <w:rsid w:val="00497D72"/>
    <w:rsid w:val="004A1277"/>
    <w:rsid w:val="004A5006"/>
    <w:rsid w:val="004C39E9"/>
    <w:rsid w:val="004C73DE"/>
    <w:rsid w:val="004D5D93"/>
    <w:rsid w:val="00501988"/>
    <w:rsid w:val="00504834"/>
    <w:rsid w:val="00507042"/>
    <w:rsid w:val="00514CD3"/>
    <w:rsid w:val="005170CB"/>
    <w:rsid w:val="00522449"/>
    <w:rsid w:val="005246DD"/>
    <w:rsid w:val="005321D7"/>
    <w:rsid w:val="005408AF"/>
    <w:rsid w:val="00552948"/>
    <w:rsid w:val="00557777"/>
    <w:rsid w:val="0057635F"/>
    <w:rsid w:val="005806F7"/>
    <w:rsid w:val="0059305F"/>
    <w:rsid w:val="00594EC9"/>
    <w:rsid w:val="005B3EF7"/>
    <w:rsid w:val="005C2C6C"/>
    <w:rsid w:val="005D0011"/>
    <w:rsid w:val="005D0D1C"/>
    <w:rsid w:val="005E7BF8"/>
    <w:rsid w:val="005F19FE"/>
    <w:rsid w:val="005F5B94"/>
    <w:rsid w:val="005F77B2"/>
    <w:rsid w:val="00601D9B"/>
    <w:rsid w:val="0061287F"/>
    <w:rsid w:val="00612941"/>
    <w:rsid w:val="00615561"/>
    <w:rsid w:val="00620A01"/>
    <w:rsid w:val="0062636E"/>
    <w:rsid w:val="006273C4"/>
    <w:rsid w:val="00634662"/>
    <w:rsid w:val="00635388"/>
    <w:rsid w:val="00653A34"/>
    <w:rsid w:val="0065683F"/>
    <w:rsid w:val="00657535"/>
    <w:rsid w:val="00663D8C"/>
    <w:rsid w:val="00673677"/>
    <w:rsid w:val="00687E2B"/>
    <w:rsid w:val="0069099C"/>
    <w:rsid w:val="006A2CC4"/>
    <w:rsid w:val="006A73A5"/>
    <w:rsid w:val="006B5218"/>
    <w:rsid w:val="006B7FBF"/>
    <w:rsid w:val="006C4D12"/>
    <w:rsid w:val="006D1D20"/>
    <w:rsid w:val="006D6B79"/>
    <w:rsid w:val="006F1545"/>
    <w:rsid w:val="00702097"/>
    <w:rsid w:val="0071225D"/>
    <w:rsid w:val="0072146A"/>
    <w:rsid w:val="007326FF"/>
    <w:rsid w:val="00734EE8"/>
    <w:rsid w:val="00736009"/>
    <w:rsid w:val="00737395"/>
    <w:rsid w:val="007469CC"/>
    <w:rsid w:val="0075024F"/>
    <w:rsid w:val="00751510"/>
    <w:rsid w:val="00760F4C"/>
    <w:rsid w:val="00770994"/>
    <w:rsid w:val="00786B1B"/>
    <w:rsid w:val="007A0E65"/>
    <w:rsid w:val="007A12AB"/>
    <w:rsid w:val="007A7F9C"/>
    <w:rsid w:val="007B07B1"/>
    <w:rsid w:val="007B2FF9"/>
    <w:rsid w:val="007B4FA9"/>
    <w:rsid w:val="007C40AF"/>
    <w:rsid w:val="007E0099"/>
    <w:rsid w:val="007E5B9D"/>
    <w:rsid w:val="007E6A92"/>
    <w:rsid w:val="007E7527"/>
    <w:rsid w:val="007F2F31"/>
    <w:rsid w:val="007F5330"/>
    <w:rsid w:val="00801923"/>
    <w:rsid w:val="0081091E"/>
    <w:rsid w:val="00813FBA"/>
    <w:rsid w:val="008166EF"/>
    <w:rsid w:val="0082660D"/>
    <w:rsid w:val="0082767F"/>
    <w:rsid w:val="00834A26"/>
    <w:rsid w:val="00851FD2"/>
    <w:rsid w:val="00863B7E"/>
    <w:rsid w:val="00872598"/>
    <w:rsid w:val="008728D0"/>
    <w:rsid w:val="00874FB5"/>
    <w:rsid w:val="00890E37"/>
    <w:rsid w:val="00894860"/>
    <w:rsid w:val="008A05F5"/>
    <w:rsid w:val="008B2ED6"/>
    <w:rsid w:val="008B706C"/>
    <w:rsid w:val="008C4D8C"/>
    <w:rsid w:val="008E1490"/>
    <w:rsid w:val="0091509C"/>
    <w:rsid w:val="00926391"/>
    <w:rsid w:val="0092790B"/>
    <w:rsid w:val="009348EA"/>
    <w:rsid w:val="009377E3"/>
    <w:rsid w:val="00937CFE"/>
    <w:rsid w:val="0096279B"/>
    <w:rsid w:val="00971688"/>
    <w:rsid w:val="00982280"/>
    <w:rsid w:val="009A625A"/>
    <w:rsid w:val="009B0B46"/>
    <w:rsid w:val="009B198A"/>
    <w:rsid w:val="009B5040"/>
    <w:rsid w:val="009D4366"/>
    <w:rsid w:val="009E222C"/>
    <w:rsid w:val="009F38AA"/>
    <w:rsid w:val="009F65F5"/>
    <w:rsid w:val="00A16F0B"/>
    <w:rsid w:val="00A1733F"/>
    <w:rsid w:val="00A20A9E"/>
    <w:rsid w:val="00A41659"/>
    <w:rsid w:val="00A515F2"/>
    <w:rsid w:val="00A56CC8"/>
    <w:rsid w:val="00A61D78"/>
    <w:rsid w:val="00A7633E"/>
    <w:rsid w:val="00A8121E"/>
    <w:rsid w:val="00A83ACE"/>
    <w:rsid w:val="00A853BB"/>
    <w:rsid w:val="00A90212"/>
    <w:rsid w:val="00AB62AD"/>
    <w:rsid w:val="00AB66B9"/>
    <w:rsid w:val="00AB7B31"/>
    <w:rsid w:val="00AD08CD"/>
    <w:rsid w:val="00AD0A99"/>
    <w:rsid w:val="00AD1460"/>
    <w:rsid w:val="00AE14C5"/>
    <w:rsid w:val="00B05F24"/>
    <w:rsid w:val="00B103B4"/>
    <w:rsid w:val="00B12ED8"/>
    <w:rsid w:val="00B22D81"/>
    <w:rsid w:val="00B26110"/>
    <w:rsid w:val="00B27192"/>
    <w:rsid w:val="00B405F1"/>
    <w:rsid w:val="00B54B15"/>
    <w:rsid w:val="00B550C8"/>
    <w:rsid w:val="00B56B95"/>
    <w:rsid w:val="00B6067A"/>
    <w:rsid w:val="00B60F53"/>
    <w:rsid w:val="00B610E8"/>
    <w:rsid w:val="00B61FD7"/>
    <w:rsid w:val="00B7566C"/>
    <w:rsid w:val="00B760FF"/>
    <w:rsid w:val="00B809EE"/>
    <w:rsid w:val="00B8725C"/>
    <w:rsid w:val="00B90D4B"/>
    <w:rsid w:val="00B9700B"/>
    <w:rsid w:val="00BA710A"/>
    <w:rsid w:val="00BB07D0"/>
    <w:rsid w:val="00BB1924"/>
    <w:rsid w:val="00BB1BB7"/>
    <w:rsid w:val="00BC46F6"/>
    <w:rsid w:val="00BD2D29"/>
    <w:rsid w:val="00BE25DE"/>
    <w:rsid w:val="00BE370B"/>
    <w:rsid w:val="00BF5300"/>
    <w:rsid w:val="00C26E53"/>
    <w:rsid w:val="00C31016"/>
    <w:rsid w:val="00C32AA4"/>
    <w:rsid w:val="00C366C3"/>
    <w:rsid w:val="00C46117"/>
    <w:rsid w:val="00C5120A"/>
    <w:rsid w:val="00C62DAF"/>
    <w:rsid w:val="00C71215"/>
    <w:rsid w:val="00C71580"/>
    <w:rsid w:val="00C72E36"/>
    <w:rsid w:val="00C927DA"/>
    <w:rsid w:val="00C94186"/>
    <w:rsid w:val="00C95160"/>
    <w:rsid w:val="00CA483B"/>
    <w:rsid w:val="00CA4FD6"/>
    <w:rsid w:val="00CA7D38"/>
    <w:rsid w:val="00CC49D4"/>
    <w:rsid w:val="00CE5240"/>
    <w:rsid w:val="00CF06D6"/>
    <w:rsid w:val="00D027E5"/>
    <w:rsid w:val="00D079CC"/>
    <w:rsid w:val="00D227CE"/>
    <w:rsid w:val="00D30193"/>
    <w:rsid w:val="00D3382D"/>
    <w:rsid w:val="00D5062B"/>
    <w:rsid w:val="00D54DF8"/>
    <w:rsid w:val="00D55ACF"/>
    <w:rsid w:val="00D6243B"/>
    <w:rsid w:val="00D66A7B"/>
    <w:rsid w:val="00D713B0"/>
    <w:rsid w:val="00D77A22"/>
    <w:rsid w:val="00DA14B3"/>
    <w:rsid w:val="00DA3970"/>
    <w:rsid w:val="00DD6DD3"/>
    <w:rsid w:val="00DE43B0"/>
    <w:rsid w:val="00DF60A0"/>
    <w:rsid w:val="00E05BAB"/>
    <w:rsid w:val="00E122D7"/>
    <w:rsid w:val="00E23AB5"/>
    <w:rsid w:val="00E542E9"/>
    <w:rsid w:val="00E603F8"/>
    <w:rsid w:val="00E62D20"/>
    <w:rsid w:val="00E63CDA"/>
    <w:rsid w:val="00E72A17"/>
    <w:rsid w:val="00E737D7"/>
    <w:rsid w:val="00E82F69"/>
    <w:rsid w:val="00E950D2"/>
    <w:rsid w:val="00E967E9"/>
    <w:rsid w:val="00EA6269"/>
    <w:rsid w:val="00EB56E1"/>
    <w:rsid w:val="00EB5CC4"/>
    <w:rsid w:val="00EC13FD"/>
    <w:rsid w:val="00EC3A3E"/>
    <w:rsid w:val="00EC4F94"/>
    <w:rsid w:val="00EC7C11"/>
    <w:rsid w:val="00F0311F"/>
    <w:rsid w:val="00F047F4"/>
    <w:rsid w:val="00F13AAA"/>
    <w:rsid w:val="00F17E03"/>
    <w:rsid w:val="00F213D1"/>
    <w:rsid w:val="00F238D9"/>
    <w:rsid w:val="00F73397"/>
    <w:rsid w:val="00F77AA2"/>
    <w:rsid w:val="00FA0742"/>
    <w:rsid w:val="00FB3424"/>
    <w:rsid w:val="00FC6419"/>
    <w:rsid w:val="00FE458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07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ordsection1">
    <w:name w:val="wordsection1"/>
    <w:basedOn w:val="Norml"/>
    <w:rsid w:val="00B56B95"/>
    <w:rPr>
      <w:rFonts w:eastAsia="Calibri"/>
    </w:rPr>
  </w:style>
  <w:style w:type="character" w:customStyle="1" w:styleId="Cmsor1Char">
    <w:name w:val="Címsor 1 Char"/>
    <w:basedOn w:val="Bekezdsalapbettpusa"/>
    <w:link w:val="Cmsor1"/>
    <w:rsid w:val="00D07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6AC59B-8B1D-4D3F-94A2-502EE7F7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897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31</cp:revision>
  <cp:lastPrinted>2023-01-17T07:15:00Z</cp:lastPrinted>
  <dcterms:created xsi:type="dcterms:W3CDTF">2023-09-06T12:33:00Z</dcterms:created>
  <dcterms:modified xsi:type="dcterms:W3CDTF">2023-09-15T09:25:00Z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