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1B29" w14:textId="77777777" w:rsidR="00C15C1B" w:rsidRPr="00C90B78" w:rsidRDefault="00C15C1B" w:rsidP="00C15C1B">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ELŐTERJESZTÉS</w:t>
      </w:r>
    </w:p>
    <w:p w14:paraId="0AA6C9FE" w14:textId="77777777" w:rsidR="00C15C1B" w:rsidRPr="00C90B78" w:rsidRDefault="00C15C1B" w:rsidP="00C15C1B">
      <w:pPr>
        <w:rPr>
          <w:rFonts w:asciiTheme="minorHAnsi" w:hAnsiTheme="minorHAnsi" w:cstheme="minorHAnsi"/>
          <w:b/>
          <w:sz w:val="22"/>
          <w:szCs w:val="22"/>
        </w:rPr>
      </w:pPr>
    </w:p>
    <w:p w14:paraId="3B9FBD70" w14:textId="77777777" w:rsidR="006D01E8" w:rsidRPr="00C90B78" w:rsidRDefault="006D01E8" w:rsidP="006D01E8">
      <w:pPr>
        <w:rPr>
          <w:rFonts w:asciiTheme="minorHAnsi" w:hAnsiTheme="minorHAnsi" w:cstheme="minorHAnsi"/>
          <w:b/>
          <w:sz w:val="22"/>
          <w:szCs w:val="22"/>
        </w:rPr>
      </w:pPr>
    </w:p>
    <w:p w14:paraId="7A3332F2" w14:textId="77777777" w:rsidR="006D01E8" w:rsidRPr="00C90B78" w:rsidRDefault="006D01E8" w:rsidP="006D01E8">
      <w:pPr>
        <w:jc w:val="center"/>
        <w:rPr>
          <w:rFonts w:asciiTheme="minorHAnsi" w:hAnsiTheme="minorHAnsi" w:cstheme="minorHAnsi"/>
          <w:b/>
          <w:bCs/>
          <w:sz w:val="22"/>
          <w:szCs w:val="22"/>
        </w:rPr>
      </w:pPr>
      <w:r w:rsidRPr="00C90B78">
        <w:rPr>
          <w:rFonts w:asciiTheme="minorHAnsi" w:hAnsiTheme="minorHAnsi" w:cstheme="minorHAnsi"/>
          <w:b/>
          <w:bCs/>
          <w:sz w:val="22"/>
          <w:szCs w:val="22"/>
        </w:rPr>
        <w:t>Szombathely Megyei Jogú Város Közgyűlésének 2023. szeptember 28-i ülésére</w:t>
      </w:r>
    </w:p>
    <w:p w14:paraId="19367623" w14:textId="77777777" w:rsidR="006D01E8" w:rsidRPr="00C90B78" w:rsidRDefault="006D01E8" w:rsidP="006D01E8">
      <w:pPr>
        <w:jc w:val="center"/>
        <w:rPr>
          <w:rFonts w:asciiTheme="minorHAnsi" w:hAnsiTheme="minorHAnsi" w:cstheme="minorHAnsi"/>
          <w:b/>
          <w:sz w:val="22"/>
          <w:szCs w:val="22"/>
        </w:rPr>
      </w:pPr>
    </w:p>
    <w:p w14:paraId="595ED8E2" w14:textId="77777777" w:rsidR="006D01E8" w:rsidRPr="00C90B78" w:rsidRDefault="006D01E8" w:rsidP="006D01E8">
      <w:pPr>
        <w:jc w:val="center"/>
        <w:rPr>
          <w:rFonts w:asciiTheme="minorHAnsi" w:hAnsiTheme="minorHAnsi" w:cstheme="minorHAnsi"/>
          <w:b/>
          <w:bCs/>
          <w:sz w:val="22"/>
          <w:szCs w:val="22"/>
        </w:rPr>
      </w:pPr>
      <w:r w:rsidRPr="00C90B78">
        <w:rPr>
          <w:rFonts w:asciiTheme="minorHAnsi" w:hAnsiTheme="minorHAnsi" w:cstheme="minorHAnsi"/>
          <w:b/>
          <w:bCs/>
          <w:sz w:val="22"/>
          <w:szCs w:val="22"/>
        </w:rPr>
        <w:t>Javaslat Szombathely Megyei Jogú Város Önkormányzata tulajdonában lévő gazdasági társaságokkal kapcsolatos döntések meghozatalára</w:t>
      </w:r>
    </w:p>
    <w:p w14:paraId="26B32A79" w14:textId="77777777" w:rsidR="006D01E8" w:rsidRPr="00C90B78" w:rsidRDefault="006D01E8" w:rsidP="006D01E8">
      <w:pPr>
        <w:jc w:val="center"/>
        <w:rPr>
          <w:rFonts w:asciiTheme="minorHAnsi" w:hAnsiTheme="minorHAnsi" w:cstheme="minorHAnsi"/>
          <w:b/>
          <w:bCs/>
          <w:sz w:val="22"/>
          <w:szCs w:val="22"/>
        </w:rPr>
      </w:pPr>
    </w:p>
    <w:p w14:paraId="42712BAA" w14:textId="77777777" w:rsidR="006D01E8" w:rsidRPr="00C90B78" w:rsidRDefault="006D01E8" w:rsidP="006D01E8">
      <w:pPr>
        <w:jc w:val="both"/>
        <w:rPr>
          <w:rFonts w:asciiTheme="minorHAnsi" w:hAnsiTheme="minorHAnsi" w:cstheme="minorHAnsi"/>
          <w:sz w:val="22"/>
          <w:szCs w:val="22"/>
        </w:rPr>
      </w:pPr>
    </w:p>
    <w:p w14:paraId="0AA4EC15" w14:textId="77777777" w:rsidR="006D01E8" w:rsidRPr="00C90B78" w:rsidRDefault="006D01E8" w:rsidP="006D01E8">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I. Javaslat Szombathely Megyei Jogú Város Önkormányzata tulajdonában lévő gazdasági társaságok 2023. I. félévi beszámolóinak elfogadására</w:t>
      </w:r>
    </w:p>
    <w:p w14:paraId="74019481" w14:textId="77777777" w:rsidR="006D01E8" w:rsidRPr="00C90B78" w:rsidRDefault="006D01E8" w:rsidP="006D01E8">
      <w:pPr>
        <w:jc w:val="center"/>
        <w:rPr>
          <w:rFonts w:asciiTheme="minorHAnsi" w:hAnsiTheme="minorHAnsi" w:cstheme="minorHAnsi"/>
          <w:b/>
          <w:sz w:val="22"/>
          <w:szCs w:val="22"/>
          <w:u w:val="single"/>
        </w:rPr>
      </w:pPr>
    </w:p>
    <w:p w14:paraId="7BAAFF83" w14:textId="77777777" w:rsidR="006D01E8" w:rsidRPr="00C90B78" w:rsidRDefault="006D01E8" w:rsidP="006D01E8">
      <w:pPr>
        <w:jc w:val="center"/>
        <w:rPr>
          <w:rFonts w:asciiTheme="minorHAnsi" w:hAnsiTheme="minorHAnsi" w:cstheme="minorHAnsi"/>
          <w:b/>
          <w:sz w:val="22"/>
          <w:szCs w:val="22"/>
        </w:rPr>
      </w:pPr>
    </w:p>
    <w:p w14:paraId="6A193F1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Önkormányzata vagyonáról szóló 40/2014. (XII.23.) önkormányzati rendelet 19. § (1) bekezdés </w:t>
      </w:r>
      <w:proofErr w:type="spellStart"/>
      <w:r w:rsidRPr="00C90B78">
        <w:rPr>
          <w:rFonts w:asciiTheme="minorHAnsi" w:hAnsiTheme="minorHAnsi" w:cstheme="minorHAnsi"/>
          <w:sz w:val="22"/>
          <w:szCs w:val="22"/>
        </w:rPr>
        <w:t>al</w:t>
      </w:r>
      <w:proofErr w:type="spellEnd"/>
      <w:r w:rsidRPr="00C90B78">
        <w:rPr>
          <w:rFonts w:asciiTheme="minorHAnsi" w:hAnsiTheme="minorHAnsi" w:cstheme="minorHAnsi"/>
          <w:sz w:val="22"/>
          <w:szCs w:val="22"/>
        </w:rPr>
        <w:t xml:space="preserve">) és (2) bekezdés </w:t>
      </w:r>
      <w:proofErr w:type="spellStart"/>
      <w:r w:rsidRPr="00C90B78">
        <w:rPr>
          <w:rFonts w:asciiTheme="minorHAnsi" w:hAnsiTheme="minorHAnsi" w:cstheme="minorHAnsi"/>
          <w:sz w:val="22"/>
          <w:szCs w:val="22"/>
        </w:rPr>
        <w:t>al</w:t>
      </w:r>
      <w:proofErr w:type="spellEnd"/>
      <w:r w:rsidRPr="00C90B78">
        <w:rPr>
          <w:rFonts w:asciiTheme="minorHAnsi" w:hAnsiTheme="minorHAnsi" w:cstheme="minorHAnsi"/>
          <w:sz w:val="22"/>
          <w:szCs w:val="22"/>
        </w:rPr>
        <w:t>) pontja alapján a kizárólagos és többségi tulajdonú önkormányzati gazdasági társaságoknál a számviteli törvény szerinti beszámoló elfogadása a Közgyűlés kizárólagos hatáskörébe tartozik.</w:t>
      </w:r>
    </w:p>
    <w:p w14:paraId="65967B52" w14:textId="77777777" w:rsidR="006D01E8" w:rsidRPr="00C90B78" w:rsidRDefault="006D01E8" w:rsidP="006D01E8">
      <w:pPr>
        <w:jc w:val="both"/>
        <w:rPr>
          <w:rFonts w:asciiTheme="minorHAnsi" w:hAnsiTheme="minorHAnsi" w:cstheme="minorHAnsi"/>
          <w:sz w:val="22"/>
          <w:szCs w:val="22"/>
        </w:rPr>
      </w:pPr>
    </w:p>
    <w:p w14:paraId="5905DF71" w14:textId="77777777" w:rsidR="006D01E8" w:rsidRPr="00C90B78" w:rsidRDefault="006D01E8" w:rsidP="006D01E8">
      <w:pPr>
        <w:jc w:val="center"/>
        <w:rPr>
          <w:rFonts w:asciiTheme="minorHAnsi" w:hAnsiTheme="minorHAnsi" w:cstheme="minorHAnsi"/>
          <w:sz w:val="22"/>
          <w:szCs w:val="22"/>
        </w:rPr>
      </w:pPr>
    </w:p>
    <w:p w14:paraId="5159C60B"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a./</w:t>
      </w:r>
      <w:r w:rsidRPr="00C90B78">
        <w:rPr>
          <w:rFonts w:asciiTheme="minorHAnsi" w:hAnsiTheme="minorHAnsi" w:cstheme="minorHAnsi"/>
          <w:bCs/>
          <w:i/>
          <w:sz w:val="22"/>
          <w:szCs w:val="22"/>
          <w:u w:val="single"/>
        </w:rPr>
        <w:tab/>
        <w:t>SZOVA Szombathelyi Vagyonhasznosító és Városgazdálkodási Nonprofit Zrt. (1</w:t>
      </w:r>
      <w:r w:rsidR="00D80E6B" w:rsidRPr="00C90B78">
        <w:rPr>
          <w:rFonts w:asciiTheme="minorHAnsi" w:hAnsiTheme="minorHAnsi" w:cstheme="minorHAnsi"/>
          <w:bCs/>
          <w:i/>
          <w:sz w:val="22"/>
          <w:szCs w:val="22"/>
          <w:u w:val="single"/>
        </w:rPr>
        <w:t xml:space="preserve">. </w:t>
      </w:r>
      <w:r w:rsidRPr="00C90B78">
        <w:rPr>
          <w:rFonts w:asciiTheme="minorHAnsi" w:hAnsiTheme="minorHAnsi" w:cstheme="minorHAnsi"/>
          <w:bCs/>
          <w:i/>
          <w:sz w:val="22"/>
          <w:szCs w:val="22"/>
          <w:u w:val="single"/>
        </w:rPr>
        <w:t>sz</w:t>
      </w:r>
      <w:r w:rsidR="00D80E6B" w:rsidRPr="00C90B78">
        <w:rPr>
          <w:rFonts w:asciiTheme="minorHAnsi" w:hAnsiTheme="minorHAnsi" w:cstheme="minorHAnsi"/>
          <w:bCs/>
          <w:i/>
          <w:sz w:val="22"/>
          <w:szCs w:val="22"/>
          <w:u w:val="single"/>
        </w:rPr>
        <w:t>ámú</w:t>
      </w:r>
      <w:r w:rsidRPr="00C90B78">
        <w:rPr>
          <w:rFonts w:asciiTheme="minorHAnsi" w:hAnsiTheme="minorHAnsi" w:cstheme="minorHAnsi"/>
          <w:bCs/>
          <w:i/>
          <w:sz w:val="22"/>
          <w:szCs w:val="22"/>
          <w:u w:val="single"/>
        </w:rPr>
        <w:t xml:space="preserve"> melléklet)</w:t>
      </w:r>
    </w:p>
    <w:p w14:paraId="7C0F8596" w14:textId="77777777" w:rsidR="006D01E8" w:rsidRPr="00C90B78" w:rsidRDefault="006D01E8" w:rsidP="00D80E6B">
      <w:pPr>
        <w:jc w:val="both"/>
        <w:rPr>
          <w:rFonts w:asciiTheme="minorHAnsi" w:hAnsiTheme="minorHAnsi" w:cstheme="minorHAnsi"/>
          <w:bCs/>
          <w:sz w:val="22"/>
          <w:szCs w:val="22"/>
        </w:rPr>
      </w:pPr>
    </w:p>
    <w:p w14:paraId="7A84B36A"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 xml:space="preserve">A SZOVA Nonprofit Zrt. 2023. első félévi eredménye 2,343 milliárd forint árbevétel mellett 53.682 </w:t>
      </w:r>
      <w:proofErr w:type="spellStart"/>
      <w:r w:rsidRPr="00C90B78">
        <w:rPr>
          <w:rFonts w:asciiTheme="minorHAnsi" w:hAnsiTheme="minorHAnsi" w:cstheme="minorHAnsi"/>
          <w:bCs/>
          <w:kern w:val="28"/>
          <w:sz w:val="22"/>
          <w:szCs w:val="22"/>
        </w:rPr>
        <w:t>eFt</w:t>
      </w:r>
      <w:proofErr w:type="spellEnd"/>
      <w:r w:rsidRPr="00C90B78">
        <w:rPr>
          <w:rFonts w:asciiTheme="minorHAnsi" w:hAnsiTheme="minorHAnsi" w:cstheme="minorHAnsi"/>
          <w:bCs/>
          <w:kern w:val="28"/>
          <w:sz w:val="22"/>
          <w:szCs w:val="22"/>
        </w:rPr>
        <w:t xml:space="preserve"> üzemi és 59.548 </w:t>
      </w:r>
      <w:proofErr w:type="spellStart"/>
      <w:r w:rsidRPr="00C90B78">
        <w:rPr>
          <w:rFonts w:asciiTheme="minorHAnsi" w:hAnsiTheme="minorHAnsi" w:cstheme="minorHAnsi"/>
          <w:bCs/>
          <w:kern w:val="28"/>
          <w:sz w:val="22"/>
          <w:szCs w:val="22"/>
        </w:rPr>
        <w:t>eFt</w:t>
      </w:r>
      <w:proofErr w:type="spellEnd"/>
      <w:r w:rsidRPr="00C90B78">
        <w:rPr>
          <w:rFonts w:asciiTheme="minorHAnsi" w:hAnsiTheme="minorHAnsi" w:cstheme="minorHAnsi"/>
          <w:bCs/>
          <w:kern w:val="28"/>
          <w:sz w:val="22"/>
          <w:szCs w:val="22"/>
        </w:rPr>
        <w:t xml:space="preserve"> adózás előtti nyereség. Az első hat hónap során ingatlanértékesítésre nem került sor és egyéb, az eredményt érdemben befolyásoló egyszeri tételek sem merültek fel, így a nyereség a rendszeres városgazdálkodási tevékenységekből származik. Mind a bevételek, mind a költségek jelentős mértékben növekedtek az előző évekhez képest. A költségek növekedési üteme meghaladja a bevételekét, így a jövedelmezőség csökkent, sőt éves szinten veszteség valószínűsíthető.</w:t>
      </w:r>
    </w:p>
    <w:p w14:paraId="4FE3E750" w14:textId="77777777" w:rsidR="00D80E6B" w:rsidRPr="00C90B78" w:rsidRDefault="00D80E6B" w:rsidP="00D80E6B">
      <w:pPr>
        <w:jc w:val="both"/>
        <w:rPr>
          <w:rFonts w:asciiTheme="minorHAnsi" w:hAnsiTheme="minorHAnsi" w:cstheme="minorHAnsi"/>
          <w:bCs/>
          <w:kern w:val="28"/>
          <w:sz w:val="22"/>
          <w:szCs w:val="22"/>
        </w:rPr>
      </w:pPr>
    </w:p>
    <w:p w14:paraId="752DC100"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lastRenderedPageBreak/>
        <w:t xml:space="preserve">A bevételek növekedése annak köszönhető, hogy az önkormányzati gazdasági társaságokra vonatkozó díjemelési tilalom feloldását követően a szolgáltatási díjak egy része 2022. III. negyedévében, másik része pedig 2023. január 1-től megemelésre került.  </w:t>
      </w:r>
    </w:p>
    <w:p w14:paraId="77520E24" w14:textId="77777777" w:rsidR="00D80E6B" w:rsidRPr="00C90B78" w:rsidRDefault="00D80E6B" w:rsidP="00D80E6B">
      <w:pPr>
        <w:jc w:val="both"/>
        <w:rPr>
          <w:rFonts w:asciiTheme="minorHAnsi" w:hAnsiTheme="minorHAnsi" w:cstheme="minorHAnsi"/>
          <w:bCs/>
          <w:kern w:val="28"/>
          <w:sz w:val="22"/>
          <w:szCs w:val="22"/>
        </w:rPr>
      </w:pPr>
    </w:p>
    <w:p w14:paraId="21F55FB6"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A személyi jellegű ráfordítások emelkedését a fizikai dolgozók átlagos 20%-os és a szellemi munkavállalók átlagos 15%-os béremelése generálta. A béremelés költségvonzata fél év alatt járulékokkal együtt 80 millió Ft volt. Az anyagi jellegű ráfordítások pedig az infláció hatására emelkednek – ezen belül kiemelkedő a villamos energia és a földgáz árának többszörös növekedése, amely éves szinten várhatóan 200-300 millió Ft-os többletköltséget eredményez. Ez különösen az energiaigényes tevékenységeket, vagyis a Tófürdő és Műjégpálya, valamint irodaépületei és telephelyei üzemeltetési költségeit növeli. Ugyanakkor a kiadások növekedése kisebb mértékű az üzleti tervben feltételezettnél, ezért éves szinten a veszteség kisebb lehet a tervezettnél.</w:t>
      </w:r>
    </w:p>
    <w:p w14:paraId="5D657A7E" w14:textId="77777777" w:rsidR="00D80E6B" w:rsidRPr="00C90B78" w:rsidRDefault="00D80E6B" w:rsidP="00D80E6B">
      <w:pPr>
        <w:jc w:val="both"/>
        <w:rPr>
          <w:rFonts w:asciiTheme="minorHAnsi" w:hAnsiTheme="minorHAnsi" w:cstheme="minorHAnsi"/>
          <w:bCs/>
          <w:kern w:val="28"/>
          <w:sz w:val="22"/>
          <w:szCs w:val="22"/>
        </w:rPr>
      </w:pPr>
    </w:p>
    <w:p w14:paraId="19192884"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Az üzleti tervben szereplő ingatlanértékesítések egy része – Szombathely Megyei Jogú Város Önkormányzatának közreműködésével – előkészítésre került, eredményesen lezajlott a versenyeztetési eljárás, a tranzakciók lezárása azonban áthúzódik a második félévre, és azok pénzügyi hatása is akkor jelentkezik. A meghirdetett nagyobb értékű ingatlanokra viszont nem mutatkozott kereslet, emiatt az ingatlanértékesítésekből remélt nyereségnek várhatóan csak egy része realizálható.</w:t>
      </w:r>
    </w:p>
    <w:p w14:paraId="75340347" w14:textId="77777777" w:rsidR="00D80E6B" w:rsidRPr="00C90B78" w:rsidRDefault="00D80E6B" w:rsidP="00D80E6B">
      <w:pPr>
        <w:jc w:val="both"/>
        <w:rPr>
          <w:rFonts w:asciiTheme="minorHAnsi" w:hAnsiTheme="minorHAnsi" w:cstheme="minorHAnsi"/>
          <w:bCs/>
          <w:kern w:val="28"/>
          <w:sz w:val="22"/>
          <w:szCs w:val="22"/>
        </w:rPr>
      </w:pPr>
    </w:p>
    <w:p w14:paraId="676EA4E4"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A társaság likviditási helyzete az első félévben stabil volt, ami nagyrészt a hulladékgazdálkodási és a parkolási bevételek növekedésének, valamint az önkormányzati ingatlankezelés hiányának finanszírozásához nyújtott önkormányzati előlegnek köszönhető. A második félévben a tevékenységek, és ehhez igazodva a költségek szezonalitása, valamint a napelempark beruházáshoz szükséges önerő miatt jelentősen növekedni fognak a kiadások, így várható, hogy a fizetőképesség megőrzéséhez szükség lesz az Önkormányzat által készenlétbe helyezett tagi kölcsön igénybe vételére.</w:t>
      </w:r>
    </w:p>
    <w:p w14:paraId="1AB8A076" w14:textId="77777777" w:rsidR="00D80E6B" w:rsidRPr="00C90B78" w:rsidRDefault="00D80E6B" w:rsidP="00D80E6B">
      <w:pPr>
        <w:jc w:val="both"/>
        <w:rPr>
          <w:rFonts w:asciiTheme="minorHAnsi" w:hAnsiTheme="minorHAnsi" w:cstheme="minorHAnsi"/>
          <w:bCs/>
          <w:kern w:val="28"/>
          <w:sz w:val="22"/>
          <w:szCs w:val="22"/>
        </w:rPr>
      </w:pPr>
    </w:p>
    <w:p w14:paraId="37F09C58"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2023. július 1-től a hulladékgazdálkodási közszolgáltatási feladatok alvállalkozóként történő ellátására – tulajdonosi döntés alapján – a társaság szerződést kötött a MOHU MOL Hulladékgazdálkodási Zrt-vel.  A tulajdonos döntött arról is, hogy a SZOMHULL Nonprofit Kft. a SZOVA Nonprofit Zrt-be történő beolvadással 2023. év végén megszűnik. A beolvadás előkészítése folyamatban van. Az új, koncessziós közszolgáltatási rendszerre való átállás elsősorban a tevékenység adminisztratív részét érinti, pénzügyi szempontból a keresztfinanszírozás tilalmának gyakorlati megvalósulása jelent nyitott kérdést és okozhat financiális nehézséget. Az új feltételrendszerben várhatóan előtérbe kerül a szolgáltatással kapcsolatos műszaki és minőségi követelmények teljesítése, ami a jelenlegi, rossz műszaki állapotban lévő eszközállományt érintő beruházási igényt generálhat.</w:t>
      </w:r>
    </w:p>
    <w:p w14:paraId="24AAAEC4" w14:textId="77777777" w:rsidR="00DD228D" w:rsidRPr="00C90B78" w:rsidRDefault="00DD228D" w:rsidP="00D80E6B">
      <w:pPr>
        <w:jc w:val="both"/>
        <w:rPr>
          <w:rFonts w:asciiTheme="minorHAnsi" w:hAnsiTheme="minorHAnsi" w:cstheme="minorHAnsi"/>
          <w:bCs/>
          <w:kern w:val="28"/>
          <w:sz w:val="22"/>
          <w:szCs w:val="22"/>
        </w:rPr>
      </w:pPr>
    </w:p>
    <w:p w14:paraId="42FF6407" w14:textId="77777777" w:rsidR="006D01E8" w:rsidRPr="00C90B78" w:rsidRDefault="006D01E8" w:rsidP="00D80E6B">
      <w:pPr>
        <w:jc w:val="both"/>
        <w:rPr>
          <w:rFonts w:asciiTheme="minorHAnsi" w:hAnsiTheme="minorHAnsi" w:cstheme="minorHAnsi"/>
          <w:b/>
          <w:sz w:val="22"/>
          <w:szCs w:val="22"/>
        </w:rPr>
      </w:pPr>
      <w:r w:rsidRPr="00C90B78">
        <w:rPr>
          <w:rFonts w:asciiTheme="minorHAnsi" w:hAnsiTheme="minorHAnsi" w:cstheme="minorHAnsi"/>
          <w:b/>
          <w:sz w:val="22"/>
          <w:szCs w:val="22"/>
        </w:rPr>
        <w:t>Összességében 202</w:t>
      </w:r>
      <w:r w:rsidR="00D80E6B"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félévi beszámolója </w:t>
      </w:r>
      <w:r w:rsidR="00D80E6B" w:rsidRPr="00C90B78">
        <w:rPr>
          <w:rFonts w:asciiTheme="minorHAnsi" w:hAnsiTheme="minorHAnsi" w:cstheme="minorHAnsi"/>
          <w:bCs/>
          <w:kern w:val="28"/>
          <w:sz w:val="22"/>
          <w:szCs w:val="22"/>
        </w:rPr>
        <w:t xml:space="preserve">2,343 milliárd forint árbevételt </w:t>
      </w:r>
      <w:r w:rsidRPr="00C90B78">
        <w:rPr>
          <w:rFonts w:asciiTheme="minorHAnsi" w:hAnsiTheme="minorHAnsi" w:cstheme="minorHAnsi"/>
          <w:b/>
          <w:sz w:val="22"/>
          <w:szCs w:val="22"/>
        </w:rPr>
        <w:t xml:space="preserve">és </w:t>
      </w:r>
      <w:r w:rsidR="00D80E6B" w:rsidRPr="00C90B78">
        <w:rPr>
          <w:rFonts w:asciiTheme="minorHAnsi" w:hAnsiTheme="minorHAnsi" w:cstheme="minorHAnsi"/>
          <w:b/>
          <w:sz w:val="22"/>
          <w:szCs w:val="22"/>
        </w:rPr>
        <w:t>59.548</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eredményt mutat. </w:t>
      </w:r>
    </w:p>
    <w:p w14:paraId="5AAD3DAD" w14:textId="77777777" w:rsidR="006D01E8" w:rsidRPr="00C90B78" w:rsidRDefault="006D01E8" w:rsidP="006D01E8">
      <w:pPr>
        <w:jc w:val="both"/>
        <w:rPr>
          <w:rFonts w:asciiTheme="minorHAnsi" w:eastAsia="Calibri" w:hAnsiTheme="minorHAnsi" w:cstheme="minorHAnsi"/>
          <w:sz w:val="22"/>
          <w:szCs w:val="22"/>
          <w:lang w:eastAsia="en-US"/>
        </w:rPr>
      </w:pPr>
    </w:p>
    <w:p w14:paraId="43240D95"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társaság Igazgatóságának és felügyelőbizottságának határozata az ülésen kerül ismertetésre.</w:t>
      </w:r>
    </w:p>
    <w:p w14:paraId="5929F102" w14:textId="77777777" w:rsidR="006D01E8" w:rsidRPr="00C90B78" w:rsidRDefault="006D01E8" w:rsidP="006D01E8">
      <w:pPr>
        <w:pStyle w:val="Szvegtrzsbehzssal3"/>
        <w:ind w:left="0"/>
        <w:rPr>
          <w:rFonts w:asciiTheme="minorHAnsi" w:hAnsiTheme="minorHAnsi" w:cstheme="minorHAnsi"/>
          <w:sz w:val="22"/>
          <w:szCs w:val="22"/>
        </w:rPr>
      </w:pPr>
    </w:p>
    <w:p w14:paraId="390FB870"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b./</w:t>
      </w:r>
      <w:r w:rsidRPr="00C90B78">
        <w:rPr>
          <w:rFonts w:asciiTheme="minorHAnsi" w:hAnsiTheme="minorHAnsi" w:cstheme="minorHAnsi"/>
          <w:bCs/>
          <w:i/>
          <w:sz w:val="22"/>
          <w:szCs w:val="22"/>
          <w:u w:val="single"/>
        </w:rPr>
        <w:tab/>
        <w:t>Weöres Sándor Színház Nonprofit Kft. (2. sz. melléklet)</w:t>
      </w:r>
    </w:p>
    <w:p w14:paraId="2B236AF1" w14:textId="77777777" w:rsidR="006D01E8" w:rsidRPr="00C90B78" w:rsidRDefault="006D01E8" w:rsidP="006D01E8">
      <w:pPr>
        <w:jc w:val="both"/>
        <w:rPr>
          <w:rFonts w:asciiTheme="minorHAnsi" w:hAnsiTheme="minorHAnsi" w:cstheme="minorHAnsi"/>
          <w:sz w:val="22"/>
          <w:szCs w:val="22"/>
          <w:highlight w:val="red"/>
        </w:rPr>
      </w:pPr>
    </w:p>
    <w:p w14:paraId="08CA799E" w14:textId="77777777" w:rsidR="006D01E8" w:rsidRPr="00C90B78" w:rsidRDefault="000D0149" w:rsidP="006D01E8">
      <w:pPr>
        <w:jc w:val="both"/>
        <w:rPr>
          <w:rFonts w:asciiTheme="minorHAnsi" w:hAnsiTheme="minorHAnsi" w:cstheme="minorHAnsi"/>
          <w:sz w:val="22"/>
          <w:szCs w:val="22"/>
        </w:rPr>
      </w:pPr>
      <w:r w:rsidRPr="00C90B78">
        <w:rPr>
          <w:rFonts w:asciiTheme="minorHAnsi" w:hAnsiTheme="minorHAnsi" w:cstheme="minorHAnsi"/>
          <w:sz w:val="22"/>
          <w:szCs w:val="22"/>
        </w:rPr>
        <w:t>A színház 2023</w:t>
      </w:r>
      <w:r w:rsidR="006D01E8" w:rsidRPr="00C90B78">
        <w:rPr>
          <w:rFonts w:asciiTheme="minorHAnsi" w:hAnsiTheme="minorHAnsi" w:cstheme="minorHAnsi"/>
          <w:sz w:val="22"/>
          <w:szCs w:val="22"/>
        </w:rPr>
        <w:t>. I. félévi működése az elfogadott üzleti tervben foglaltak szerint alakult. Az első félévben 16</w:t>
      </w:r>
      <w:r w:rsidRPr="00C90B78">
        <w:rPr>
          <w:rFonts w:asciiTheme="minorHAnsi" w:hAnsiTheme="minorHAnsi" w:cstheme="minorHAnsi"/>
          <w:sz w:val="22"/>
          <w:szCs w:val="22"/>
        </w:rPr>
        <w:t>4</w:t>
      </w:r>
      <w:r w:rsidR="006D01E8" w:rsidRPr="00C90B78">
        <w:rPr>
          <w:rFonts w:asciiTheme="minorHAnsi" w:hAnsiTheme="minorHAnsi" w:cstheme="minorHAnsi"/>
          <w:sz w:val="22"/>
          <w:szCs w:val="22"/>
        </w:rPr>
        <w:t xml:space="preserve"> előadás/esemény történt a színházban, a</w:t>
      </w:r>
      <w:r w:rsidRPr="00C90B78">
        <w:rPr>
          <w:rFonts w:asciiTheme="minorHAnsi" w:hAnsiTheme="minorHAnsi" w:cstheme="minorHAnsi"/>
          <w:sz w:val="22"/>
          <w:szCs w:val="22"/>
        </w:rPr>
        <w:t>melyeket összesen 22.376</w:t>
      </w:r>
      <w:r w:rsidR="006D01E8" w:rsidRPr="00C90B78">
        <w:rPr>
          <w:rFonts w:asciiTheme="minorHAnsi" w:hAnsiTheme="minorHAnsi" w:cstheme="minorHAnsi"/>
          <w:sz w:val="22"/>
          <w:szCs w:val="22"/>
        </w:rPr>
        <w:t xml:space="preserve"> fizető vendég tekintett meg. </w:t>
      </w:r>
    </w:p>
    <w:p w14:paraId="5AA8629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fenntartó által és rajta keresztül folyósított támogatás 252.500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 amely teljes egészében rendezésre került pénzügyileg is. </w:t>
      </w:r>
    </w:p>
    <w:p w14:paraId="08DBEE1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Az árbevétel és egyéb bevétel mindösszesen 3</w:t>
      </w:r>
      <w:r w:rsidR="000D0149" w:rsidRPr="00C90B78">
        <w:rPr>
          <w:rFonts w:asciiTheme="minorHAnsi" w:hAnsiTheme="minorHAnsi" w:cstheme="minorHAnsi"/>
          <w:sz w:val="22"/>
          <w:szCs w:val="22"/>
        </w:rPr>
        <w:t>91.893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összeget tett ki, amely összegében összhangban van az üzleti tervvel. </w:t>
      </w:r>
    </w:p>
    <w:p w14:paraId="7848AB2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költségek alakulása a következő. Közvetlen anyagköltség </w:t>
      </w:r>
      <w:r w:rsidR="000D0149" w:rsidRPr="00C90B78">
        <w:rPr>
          <w:rFonts w:asciiTheme="minorHAnsi" w:hAnsiTheme="minorHAnsi" w:cstheme="minorHAnsi"/>
          <w:sz w:val="22"/>
          <w:szCs w:val="22"/>
        </w:rPr>
        <w:t>30.349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alvállalkozói ráfordítás </w:t>
      </w:r>
      <w:r w:rsidR="000D0149" w:rsidRPr="00C90B78">
        <w:rPr>
          <w:rFonts w:asciiTheme="minorHAnsi" w:hAnsiTheme="minorHAnsi" w:cstheme="minorHAnsi"/>
          <w:sz w:val="22"/>
          <w:szCs w:val="22"/>
        </w:rPr>
        <w:t>43.190</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anyagjellegű szolgáltatás </w:t>
      </w:r>
      <w:r w:rsidR="000D0149" w:rsidRPr="00C90B78">
        <w:rPr>
          <w:rFonts w:asciiTheme="minorHAnsi" w:hAnsiTheme="minorHAnsi" w:cstheme="minorHAnsi"/>
          <w:sz w:val="22"/>
          <w:szCs w:val="22"/>
        </w:rPr>
        <w:t>62.995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bérjellegű ráfordítás és járulékok </w:t>
      </w:r>
      <w:r w:rsidR="000D0149" w:rsidRPr="00C90B78">
        <w:rPr>
          <w:rFonts w:asciiTheme="minorHAnsi" w:hAnsiTheme="minorHAnsi" w:cstheme="minorHAnsi"/>
          <w:sz w:val="22"/>
          <w:szCs w:val="22"/>
        </w:rPr>
        <w:t>224.503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0D0149" w:rsidRPr="00C90B78">
        <w:rPr>
          <w:rFonts w:asciiTheme="minorHAnsi" w:hAnsiTheme="minorHAnsi" w:cstheme="minorHAnsi"/>
          <w:sz w:val="22"/>
          <w:szCs w:val="22"/>
        </w:rPr>
        <w:t>13.389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 </w:t>
      </w:r>
      <w:r w:rsidR="000D0149" w:rsidRPr="00C90B78">
        <w:rPr>
          <w:rFonts w:asciiTheme="minorHAnsi" w:hAnsiTheme="minorHAnsi" w:cstheme="minorHAnsi"/>
          <w:sz w:val="22"/>
          <w:szCs w:val="22"/>
        </w:rPr>
        <w:t>19.624</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egyéb kiadás 1.</w:t>
      </w:r>
      <w:r w:rsidR="000D0149" w:rsidRPr="00C90B78">
        <w:rPr>
          <w:rFonts w:asciiTheme="minorHAnsi" w:hAnsiTheme="minorHAnsi" w:cstheme="minorHAnsi"/>
          <w:sz w:val="22"/>
          <w:szCs w:val="22"/>
        </w:rPr>
        <w:t>868</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 összesen </w:t>
      </w:r>
      <w:r w:rsidR="000D0149" w:rsidRPr="00C90B78">
        <w:rPr>
          <w:rFonts w:asciiTheme="minorHAnsi" w:hAnsiTheme="minorHAnsi" w:cstheme="minorHAnsi"/>
          <w:sz w:val="22"/>
          <w:szCs w:val="22"/>
        </w:rPr>
        <w:t>403.689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6DB2B73" w14:textId="77777777" w:rsidR="006D01E8" w:rsidRPr="00C90B78" w:rsidRDefault="006D01E8" w:rsidP="006D01E8">
      <w:pPr>
        <w:jc w:val="both"/>
        <w:rPr>
          <w:rFonts w:asciiTheme="minorHAnsi" w:hAnsiTheme="minorHAnsi" w:cstheme="minorHAnsi"/>
          <w:b/>
          <w:sz w:val="22"/>
          <w:szCs w:val="22"/>
        </w:rPr>
      </w:pPr>
    </w:p>
    <w:p w14:paraId="711E8F73"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0D0149"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félévre vonatkozóan </w:t>
      </w:r>
      <w:r w:rsidR="000D0149" w:rsidRPr="00C90B78">
        <w:rPr>
          <w:rFonts w:asciiTheme="minorHAnsi" w:hAnsiTheme="minorHAnsi" w:cstheme="minorHAnsi"/>
          <w:b/>
          <w:sz w:val="22"/>
          <w:szCs w:val="22"/>
        </w:rPr>
        <w:t>396.184</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0D0149" w:rsidRPr="00C90B78">
        <w:rPr>
          <w:rFonts w:asciiTheme="minorHAnsi" w:hAnsiTheme="minorHAnsi" w:cstheme="minorHAnsi"/>
          <w:b/>
          <w:sz w:val="22"/>
          <w:szCs w:val="22"/>
        </w:rPr>
        <w:t>11.772</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w:t>
      </w:r>
      <w:r w:rsidR="000D0149" w:rsidRPr="00C90B78">
        <w:rPr>
          <w:rFonts w:asciiTheme="minorHAnsi" w:hAnsiTheme="minorHAnsi" w:cstheme="minorHAnsi"/>
          <w:b/>
          <w:sz w:val="22"/>
          <w:szCs w:val="22"/>
        </w:rPr>
        <w:t>veszteség</w:t>
      </w:r>
      <w:r w:rsidRPr="00C90B78">
        <w:rPr>
          <w:rFonts w:asciiTheme="minorHAnsi" w:hAnsiTheme="minorHAnsi" w:cstheme="minorHAnsi"/>
          <w:b/>
          <w:sz w:val="22"/>
          <w:szCs w:val="22"/>
        </w:rPr>
        <w:t xml:space="preserve">. </w:t>
      </w:r>
    </w:p>
    <w:p w14:paraId="3C722337" w14:textId="77777777" w:rsidR="006D01E8" w:rsidRPr="00C90B78" w:rsidRDefault="006D01E8" w:rsidP="006D01E8">
      <w:pPr>
        <w:jc w:val="both"/>
        <w:rPr>
          <w:rFonts w:asciiTheme="minorHAnsi" w:hAnsiTheme="minorHAnsi" w:cstheme="minorHAnsi"/>
          <w:sz w:val="22"/>
          <w:szCs w:val="22"/>
        </w:rPr>
      </w:pPr>
    </w:p>
    <w:p w14:paraId="01BDD950" w14:textId="77777777" w:rsidR="006D01E8" w:rsidRPr="00C90B78" w:rsidRDefault="006D01E8" w:rsidP="006D01E8">
      <w:pPr>
        <w:rPr>
          <w:rFonts w:asciiTheme="minorHAnsi" w:hAnsiTheme="minorHAnsi" w:cstheme="minorHAnsi"/>
          <w:i/>
          <w:sz w:val="22"/>
          <w:szCs w:val="22"/>
          <w:u w:val="single"/>
        </w:rPr>
      </w:pPr>
      <w:r w:rsidRPr="00C90B78">
        <w:rPr>
          <w:rFonts w:asciiTheme="minorHAnsi" w:hAnsiTheme="minorHAnsi" w:cstheme="minorHAnsi"/>
          <w:sz w:val="22"/>
          <w:szCs w:val="22"/>
        </w:rPr>
        <w:t>A felügyelőbizottság a társaság 202</w:t>
      </w:r>
      <w:r w:rsidR="000D0149"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elfogadta.</w:t>
      </w:r>
    </w:p>
    <w:p w14:paraId="6B468DDA" w14:textId="77777777" w:rsidR="006D01E8" w:rsidRPr="00C90B78" w:rsidRDefault="006D01E8" w:rsidP="006D01E8">
      <w:pPr>
        <w:rPr>
          <w:rFonts w:asciiTheme="minorHAnsi" w:hAnsiTheme="minorHAnsi" w:cstheme="minorHAnsi"/>
          <w:i/>
          <w:sz w:val="22"/>
          <w:szCs w:val="22"/>
          <w:u w:val="single"/>
        </w:rPr>
      </w:pPr>
    </w:p>
    <w:p w14:paraId="0CBCE275" w14:textId="77777777" w:rsidR="006D01E8" w:rsidRPr="00C90B78" w:rsidRDefault="006D01E8" w:rsidP="006D01E8">
      <w:pPr>
        <w:rPr>
          <w:rFonts w:asciiTheme="minorHAnsi" w:hAnsiTheme="minorHAnsi" w:cstheme="minorHAnsi"/>
          <w:i/>
          <w:sz w:val="22"/>
          <w:szCs w:val="22"/>
          <w:u w:val="single"/>
        </w:rPr>
      </w:pPr>
    </w:p>
    <w:p w14:paraId="45484918"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lastRenderedPageBreak/>
        <w:t>c./</w:t>
      </w:r>
      <w:r w:rsidRPr="00C90B78">
        <w:rPr>
          <w:rFonts w:asciiTheme="minorHAnsi" w:hAnsiTheme="minorHAnsi" w:cstheme="minorHAnsi"/>
          <w:bCs/>
          <w:i/>
          <w:sz w:val="22"/>
          <w:szCs w:val="22"/>
          <w:u w:val="single"/>
        </w:rPr>
        <w:tab/>
        <w:t>AGORA Savaria Kulturális és Médiaközpont Nonprofit Kft. (3. sz. melléklet)</w:t>
      </w:r>
    </w:p>
    <w:p w14:paraId="0128E61B" w14:textId="77777777" w:rsidR="006D01E8" w:rsidRPr="00C90B78" w:rsidRDefault="00640C07"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nettó árbevétele 2023</w:t>
      </w:r>
      <w:r w:rsidR="006D01E8" w:rsidRPr="00C90B78">
        <w:rPr>
          <w:rFonts w:asciiTheme="minorHAnsi" w:hAnsiTheme="minorHAnsi" w:cstheme="minorHAnsi"/>
          <w:sz w:val="22"/>
          <w:szCs w:val="22"/>
        </w:rPr>
        <w:t xml:space="preserve">. I. félévben </w:t>
      </w:r>
      <w:r w:rsidRPr="00C90B78">
        <w:rPr>
          <w:rFonts w:asciiTheme="minorHAnsi" w:hAnsiTheme="minorHAnsi" w:cstheme="minorHAnsi"/>
          <w:sz w:val="22"/>
          <w:szCs w:val="22"/>
        </w:rPr>
        <w:t>164.808</w:t>
      </w:r>
      <w:r w:rsidR="006D01E8" w:rsidRPr="00C90B78">
        <w:rPr>
          <w:rFonts w:asciiTheme="minorHAnsi" w:hAnsiTheme="minorHAnsi" w:cstheme="minorHAnsi"/>
          <w:sz w:val="22"/>
          <w:szCs w:val="22"/>
        </w:rPr>
        <w:t xml:space="preserve"> </w:t>
      </w:r>
      <w:proofErr w:type="spellStart"/>
      <w:r w:rsidR="006D01E8" w:rsidRPr="00C90B78">
        <w:rPr>
          <w:rFonts w:asciiTheme="minorHAnsi" w:hAnsiTheme="minorHAnsi" w:cstheme="minorHAnsi"/>
          <w:sz w:val="22"/>
          <w:szCs w:val="22"/>
        </w:rPr>
        <w:t>eFt</w:t>
      </w:r>
      <w:proofErr w:type="spellEnd"/>
      <w:r w:rsidR="006D01E8" w:rsidRPr="00C90B78">
        <w:rPr>
          <w:rFonts w:asciiTheme="minorHAnsi" w:hAnsiTheme="minorHAnsi" w:cstheme="minorHAnsi"/>
          <w:sz w:val="22"/>
          <w:szCs w:val="22"/>
        </w:rPr>
        <w:t xml:space="preserve">, az egyéb bevételek összege </w:t>
      </w:r>
      <w:r w:rsidRPr="00C90B78">
        <w:rPr>
          <w:rFonts w:asciiTheme="minorHAnsi" w:hAnsiTheme="minorHAnsi" w:cstheme="minorHAnsi"/>
          <w:sz w:val="22"/>
          <w:szCs w:val="22"/>
        </w:rPr>
        <w:t>250.999</w:t>
      </w:r>
      <w:r w:rsidR="006D01E8" w:rsidRPr="00C90B78">
        <w:rPr>
          <w:rFonts w:asciiTheme="minorHAnsi" w:hAnsiTheme="minorHAnsi" w:cstheme="minorHAnsi"/>
          <w:sz w:val="22"/>
          <w:szCs w:val="22"/>
        </w:rPr>
        <w:t xml:space="preserve"> </w:t>
      </w:r>
      <w:proofErr w:type="spellStart"/>
      <w:r w:rsidR="006D01E8" w:rsidRPr="00C90B78">
        <w:rPr>
          <w:rFonts w:asciiTheme="minorHAnsi" w:hAnsiTheme="minorHAnsi" w:cstheme="minorHAnsi"/>
          <w:sz w:val="22"/>
          <w:szCs w:val="22"/>
        </w:rPr>
        <w:t>eFt</w:t>
      </w:r>
      <w:proofErr w:type="spellEnd"/>
      <w:r w:rsidR="006D01E8" w:rsidRPr="00C90B78">
        <w:rPr>
          <w:rFonts w:asciiTheme="minorHAnsi" w:hAnsiTheme="minorHAnsi" w:cstheme="minorHAnsi"/>
          <w:sz w:val="22"/>
          <w:szCs w:val="22"/>
        </w:rPr>
        <w:t xml:space="preserve"> volt. </w:t>
      </w:r>
    </w:p>
    <w:p w14:paraId="191038C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202</w:t>
      </w:r>
      <w:r w:rsidR="00640C07" w:rsidRPr="00C90B78">
        <w:rPr>
          <w:rFonts w:asciiTheme="minorHAnsi" w:hAnsiTheme="minorHAnsi" w:cstheme="minorHAnsi"/>
          <w:sz w:val="22"/>
          <w:szCs w:val="22"/>
        </w:rPr>
        <w:t>3</w:t>
      </w:r>
      <w:r w:rsidRPr="00C90B78">
        <w:rPr>
          <w:rFonts w:asciiTheme="minorHAnsi" w:hAnsiTheme="minorHAnsi" w:cstheme="minorHAnsi"/>
          <w:sz w:val="22"/>
          <w:szCs w:val="22"/>
        </w:rPr>
        <w:t xml:space="preserve">. I. félévi összes ráfordítása </w:t>
      </w:r>
      <w:r w:rsidR="00640C07" w:rsidRPr="00C90B78">
        <w:rPr>
          <w:rFonts w:asciiTheme="minorHAnsi" w:hAnsiTheme="minorHAnsi" w:cstheme="minorHAnsi"/>
          <w:sz w:val="22"/>
          <w:szCs w:val="22"/>
        </w:rPr>
        <w:t>405.277</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ebből anyagjellegű ráfordítás </w:t>
      </w:r>
      <w:r w:rsidR="00640C07" w:rsidRPr="00C90B78">
        <w:rPr>
          <w:rFonts w:asciiTheme="minorHAnsi" w:hAnsiTheme="minorHAnsi" w:cstheme="minorHAnsi"/>
          <w:sz w:val="22"/>
          <w:szCs w:val="22"/>
        </w:rPr>
        <w:t>233.482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640C07" w:rsidRPr="00C90B78">
        <w:rPr>
          <w:rFonts w:asciiTheme="minorHAnsi" w:hAnsiTheme="minorHAnsi" w:cstheme="minorHAnsi"/>
          <w:sz w:val="22"/>
          <w:szCs w:val="22"/>
        </w:rPr>
        <w:t>160.33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értékcsökkenési leírás </w:t>
      </w:r>
      <w:r w:rsidR="00640C07" w:rsidRPr="00C90B78">
        <w:rPr>
          <w:rFonts w:asciiTheme="minorHAnsi" w:hAnsiTheme="minorHAnsi" w:cstheme="minorHAnsi"/>
          <w:sz w:val="22"/>
          <w:szCs w:val="22"/>
        </w:rPr>
        <w:t>10.599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egyéb ráfordítás </w:t>
      </w:r>
      <w:r w:rsidR="00640C07" w:rsidRPr="00C90B78">
        <w:rPr>
          <w:rFonts w:asciiTheme="minorHAnsi" w:hAnsiTheme="minorHAnsi" w:cstheme="minorHAnsi"/>
          <w:sz w:val="22"/>
          <w:szCs w:val="22"/>
        </w:rPr>
        <w:t>862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E5E1EA1" w14:textId="77777777" w:rsidR="006D01E8" w:rsidRPr="00C90B78" w:rsidRDefault="006D01E8" w:rsidP="006D01E8">
      <w:pPr>
        <w:jc w:val="both"/>
        <w:rPr>
          <w:rFonts w:asciiTheme="minorHAnsi" w:hAnsiTheme="minorHAnsi" w:cstheme="minorHAnsi"/>
          <w:sz w:val="22"/>
          <w:szCs w:val="22"/>
        </w:rPr>
      </w:pPr>
    </w:p>
    <w:p w14:paraId="1BC9D5A7" w14:textId="77777777" w:rsidR="006D01E8" w:rsidRPr="00C90B78" w:rsidRDefault="00640C07"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2023</w:t>
      </w:r>
      <w:r w:rsidR="006D01E8" w:rsidRPr="00C90B78">
        <w:rPr>
          <w:rFonts w:asciiTheme="minorHAnsi" w:hAnsiTheme="minorHAnsi" w:cstheme="minorHAnsi"/>
          <w:b/>
          <w:sz w:val="22"/>
          <w:szCs w:val="22"/>
        </w:rPr>
        <w:t>. I. félévi beszámolója 32</w:t>
      </w:r>
      <w:r w:rsidRPr="00C90B78">
        <w:rPr>
          <w:rFonts w:asciiTheme="minorHAnsi" w:hAnsiTheme="minorHAnsi" w:cstheme="minorHAnsi"/>
          <w:b/>
          <w:sz w:val="22"/>
          <w:szCs w:val="22"/>
        </w:rPr>
        <w:t>4</w:t>
      </w:r>
      <w:r w:rsidR="006D01E8" w:rsidRPr="00C90B78">
        <w:rPr>
          <w:rFonts w:asciiTheme="minorHAnsi" w:hAnsiTheme="minorHAnsi" w:cstheme="minorHAnsi"/>
          <w:b/>
          <w:sz w:val="22"/>
          <w:szCs w:val="22"/>
        </w:rPr>
        <w:t>.</w:t>
      </w:r>
      <w:r w:rsidRPr="00C90B78">
        <w:rPr>
          <w:rFonts w:asciiTheme="minorHAnsi" w:hAnsiTheme="minorHAnsi" w:cstheme="minorHAnsi"/>
          <w:b/>
          <w:sz w:val="22"/>
          <w:szCs w:val="22"/>
        </w:rPr>
        <w:t>523</w:t>
      </w:r>
      <w:r w:rsidR="006D01E8" w:rsidRPr="00C90B78">
        <w:rPr>
          <w:rFonts w:asciiTheme="minorHAnsi" w:hAnsiTheme="minorHAnsi" w:cstheme="minorHAnsi"/>
          <w:b/>
          <w:sz w:val="22"/>
          <w:szCs w:val="22"/>
        </w:rPr>
        <w:t xml:space="preserve"> </w:t>
      </w:r>
      <w:proofErr w:type="spellStart"/>
      <w:r w:rsidR="006D01E8" w:rsidRPr="00C90B78">
        <w:rPr>
          <w:rFonts w:asciiTheme="minorHAnsi" w:hAnsiTheme="minorHAnsi" w:cstheme="minorHAnsi"/>
          <w:b/>
          <w:sz w:val="22"/>
          <w:szCs w:val="22"/>
        </w:rPr>
        <w:t>eFt</w:t>
      </w:r>
      <w:proofErr w:type="spellEnd"/>
      <w:r w:rsidR="006D01E8" w:rsidRPr="00C90B78">
        <w:rPr>
          <w:rFonts w:asciiTheme="minorHAnsi" w:hAnsiTheme="minorHAnsi" w:cstheme="minorHAnsi"/>
          <w:b/>
          <w:sz w:val="22"/>
          <w:szCs w:val="22"/>
        </w:rPr>
        <w:t xml:space="preserve"> mérlegfőösszeget és </w:t>
      </w:r>
      <w:r w:rsidRPr="00C90B78">
        <w:rPr>
          <w:rFonts w:asciiTheme="minorHAnsi" w:hAnsiTheme="minorHAnsi" w:cstheme="minorHAnsi"/>
          <w:b/>
          <w:sz w:val="22"/>
          <w:szCs w:val="22"/>
        </w:rPr>
        <w:t>10.523</w:t>
      </w:r>
      <w:r w:rsidR="006D01E8" w:rsidRPr="00C90B78">
        <w:rPr>
          <w:rFonts w:asciiTheme="minorHAnsi" w:hAnsiTheme="minorHAnsi" w:cstheme="minorHAnsi"/>
          <w:b/>
          <w:sz w:val="22"/>
          <w:szCs w:val="22"/>
        </w:rPr>
        <w:t xml:space="preserve"> </w:t>
      </w:r>
      <w:proofErr w:type="spellStart"/>
      <w:r w:rsidR="006D01E8" w:rsidRPr="00C90B78">
        <w:rPr>
          <w:rFonts w:asciiTheme="minorHAnsi" w:hAnsiTheme="minorHAnsi" w:cstheme="minorHAnsi"/>
          <w:b/>
          <w:sz w:val="22"/>
          <w:szCs w:val="22"/>
        </w:rPr>
        <w:t>eFt</w:t>
      </w:r>
      <w:proofErr w:type="spellEnd"/>
      <w:r w:rsidR="006D01E8" w:rsidRPr="00C90B78">
        <w:rPr>
          <w:rFonts w:asciiTheme="minorHAnsi" w:hAnsiTheme="minorHAnsi" w:cstheme="minorHAnsi"/>
          <w:b/>
          <w:sz w:val="22"/>
          <w:szCs w:val="22"/>
        </w:rPr>
        <w:t xml:space="preserve"> adózott eredményt mutat. </w:t>
      </w:r>
    </w:p>
    <w:p w14:paraId="29162A9E" w14:textId="77777777" w:rsidR="006D01E8" w:rsidRPr="00C90B78" w:rsidRDefault="006D01E8" w:rsidP="006D01E8">
      <w:pPr>
        <w:jc w:val="both"/>
        <w:rPr>
          <w:rFonts w:asciiTheme="minorHAnsi" w:hAnsiTheme="minorHAnsi" w:cstheme="minorHAnsi"/>
          <w:bCs/>
          <w:sz w:val="22"/>
          <w:szCs w:val="22"/>
        </w:rPr>
      </w:pPr>
    </w:p>
    <w:p w14:paraId="526DC168"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felügyelőbizottság a társaság 202</w:t>
      </w:r>
      <w:r w:rsidR="00640C07"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57A19858" w14:textId="77777777" w:rsidR="006D01E8" w:rsidRPr="00C90B78" w:rsidRDefault="006D01E8" w:rsidP="006D01E8">
      <w:pPr>
        <w:jc w:val="both"/>
        <w:rPr>
          <w:rFonts w:asciiTheme="minorHAnsi" w:hAnsiTheme="minorHAnsi" w:cstheme="minorHAnsi"/>
          <w:bCs/>
          <w:sz w:val="22"/>
          <w:szCs w:val="22"/>
        </w:rPr>
      </w:pPr>
    </w:p>
    <w:p w14:paraId="6D5E5D27" w14:textId="77777777" w:rsidR="006D01E8" w:rsidRPr="00C90B78" w:rsidRDefault="006D01E8" w:rsidP="006D01E8">
      <w:pPr>
        <w:jc w:val="both"/>
        <w:rPr>
          <w:rFonts w:asciiTheme="minorHAnsi" w:hAnsiTheme="minorHAnsi" w:cstheme="minorHAnsi"/>
          <w:bCs/>
          <w:sz w:val="22"/>
          <w:szCs w:val="22"/>
        </w:rPr>
      </w:pPr>
    </w:p>
    <w:p w14:paraId="5828A4AA"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d./ Fogyatékkal Élőket és Hajléktalanokat Ellátó Közhasznú Nonprofit Kft. (</w:t>
      </w:r>
      <w:r w:rsidR="00082711" w:rsidRPr="00C90B78">
        <w:rPr>
          <w:rFonts w:asciiTheme="minorHAnsi" w:hAnsiTheme="minorHAnsi" w:cstheme="minorHAnsi"/>
          <w:bCs/>
          <w:i/>
          <w:sz w:val="22"/>
          <w:szCs w:val="22"/>
          <w:u w:val="single"/>
        </w:rPr>
        <w:t>4</w:t>
      </w:r>
      <w:r w:rsidRPr="00C90B78">
        <w:rPr>
          <w:rFonts w:asciiTheme="minorHAnsi" w:hAnsiTheme="minorHAnsi" w:cstheme="minorHAnsi"/>
          <w:bCs/>
          <w:i/>
          <w:sz w:val="22"/>
          <w:szCs w:val="22"/>
          <w:u w:val="single"/>
        </w:rPr>
        <w:t>. sz. melléklet)</w:t>
      </w:r>
    </w:p>
    <w:p w14:paraId="2A420592" w14:textId="77777777" w:rsidR="006D01E8" w:rsidRPr="00C90B78" w:rsidRDefault="006D01E8" w:rsidP="006D01E8">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 társaság a 202</w:t>
      </w:r>
      <w:r w:rsidR="006F4D1D" w:rsidRPr="00C90B78">
        <w:rPr>
          <w:rFonts w:asciiTheme="minorHAnsi" w:hAnsiTheme="minorHAnsi" w:cstheme="minorHAnsi"/>
          <w:sz w:val="22"/>
          <w:szCs w:val="22"/>
        </w:rPr>
        <w:t>3</w:t>
      </w:r>
      <w:r w:rsidRPr="00C90B78">
        <w:rPr>
          <w:rFonts w:asciiTheme="minorHAnsi" w:hAnsiTheme="minorHAnsi" w:cstheme="minorHAnsi"/>
          <w:sz w:val="22"/>
          <w:szCs w:val="22"/>
        </w:rPr>
        <w:t xml:space="preserve">. év tervei alapján összesen </w:t>
      </w:r>
      <w:r w:rsidR="006F4D1D" w:rsidRPr="00C90B78">
        <w:rPr>
          <w:rFonts w:asciiTheme="minorHAnsi" w:hAnsiTheme="minorHAnsi" w:cstheme="minorHAnsi"/>
          <w:sz w:val="22"/>
          <w:szCs w:val="22"/>
        </w:rPr>
        <w:t>733.430</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w:t>
      </w:r>
      <w:r w:rsidR="006F4D1D" w:rsidRPr="00C90B78">
        <w:rPr>
          <w:rFonts w:asciiTheme="minorHAnsi" w:hAnsiTheme="minorHAnsi" w:cstheme="minorHAnsi"/>
          <w:sz w:val="22"/>
          <w:szCs w:val="22"/>
        </w:rPr>
        <w:t>t</w:t>
      </w:r>
      <w:proofErr w:type="spellEnd"/>
      <w:r w:rsidR="006F4D1D" w:rsidRPr="00C90B78">
        <w:rPr>
          <w:rFonts w:asciiTheme="minorHAnsi" w:hAnsiTheme="minorHAnsi" w:cstheme="minorHAnsi"/>
          <w:sz w:val="22"/>
          <w:szCs w:val="22"/>
        </w:rPr>
        <w:t xml:space="preserve"> bevétellel számolt, amelynek 49</w:t>
      </w:r>
      <w:r w:rsidRPr="00C90B78">
        <w:rPr>
          <w:rFonts w:asciiTheme="minorHAnsi" w:hAnsiTheme="minorHAnsi" w:cstheme="minorHAnsi"/>
          <w:sz w:val="22"/>
          <w:szCs w:val="22"/>
        </w:rPr>
        <w:t xml:space="preserve"> %-a teljesült az első félévben. A szociális ágazati összevont pótlék támogatás, az állami normatív hozzájárulás a személyes gondoskodást nyújtó ellátásokban, valamint az ellátási szerződés szerinti önkormányzati támogatás időarányosan teljesült. </w:t>
      </w:r>
    </w:p>
    <w:p w14:paraId="41DC7686"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 társaság adózott eredménye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xml:space="preserve">. I. félévben </w:t>
      </w:r>
      <w:r w:rsidR="006F4D1D" w:rsidRPr="00C90B78">
        <w:rPr>
          <w:rFonts w:asciiTheme="minorHAnsi" w:hAnsiTheme="minorHAnsi" w:cstheme="minorHAnsi"/>
          <w:bCs/>
          <w:sz w:val="22"/>
          <w:szCs w:val="22"/>
        </w:rPr>
        <w:t>8</w:t>
      </w:r>
      <w:r w:rsidRPr="00C90B78">
        <w:rPr>
          <w:rFonts w:asciiTheme="minorHAnsi" w:hAnsiTheme="minorHAnsi" w:cstheme="minorHAnsi"/>
          <w:bCs/>
          <w:sz w:val="22"/>
          <w:szCs w:val="22"/>
        </w:rPr>
        <w:t>.</w:t>
      </w:r>
      <w:r w:rsidR="006F4D1D" w:rsidRPr="00C90B78">
        <w:rPr>
          <w:rFonts w:asciiTheme="minorHAnsi" w:hAnsiTheme="minorHAnsi" w:cstheme="minorHAnsi"/>
          <w:bCs/>
          <w:sz w:val="22"/>
          <w:szCs w:val="22"/>
        </w:rPr>
        <w:t>847</w:t>
      </w:r>
      <w:r w:rsidRPr="00C90B78">
        <w:rPr>
          <w:rFonts w:asciiTheme="minorHAnsi" w:hAnsiTheme="minorHAnsi" w:cstheme="minorHAnsi"/>
          <w:bCs/>
          <w:sz w:val="22"/>
          <w:szCs w:val="22"/>
        </w:rPr>
        <w:t xml:space="preserve"> </w:t>
      </w:r>
      <w:proofErr w:type="spellStart"/>
      <w:r w:rsidRPr="00C90B78">
        <w:rPr>
          <w:rFonts w:asciiTheme="minorHAnsi" w:hAnsiTheme="minorHAnsi" w:cstheme="minorHAnsi"/>
          <w:bCs/>
          <w:sz w:val="22"/>
          <w:szCs w:val="22"/>
        </w:rPr>
        <w:t>eFt</w:t>
      </w:r>
      <w:proofErr w:type="spellEnd"/>
      <w:r w:rsidRPr="00C90B78">
        <w:rPr>
          <w:rFonts w:asciiTheme="minorHAnsi" w:hAnsiTheme="minorHAnsi" w:cstheme="minorHAnsi"/>
          <w:bCs/>
          <w:sz w:val="22"/>
          <w:szCs w:val="22"/>
        </w:rPr>
        <w:t xml:space="preserve"> lett, amely kedvezőbb a tervezetthez képest. Az eredményt befolyásolja, hogy egyes költségek nem időarányosan merülnek fel.</w:t>
      </w:r>
    </w:p>
    <w:p w14:paraId="41BBCD45"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 társaság kötelező feladatainak zavartalan működését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xml:space="preserve">. I. félévben biztosítani tudta, likviditási probléma nem merült fel. A társaság továbbra is takarékos gazdálkodást folytat, minden pályázati lehetőséget igyekeznek kihasználni. </w:t>
      </w:r>
    </w:p>
    <w:p w14:paraId="5CBE9AB2" w14:textId="77777777" w:rsidR="006D01E8" w:rsidRPr="00C90B78" w:rsidRDefault="006D01E8" w:rsidP="006D01E8">
      <w:pPr>
        <w:autoSpaceDE w:val="0"/>
        <w:autoSpaceDN w:val="0"/>
        <w:adjustRightInd w:val="0"/>
        <w:jc w:val="both"/>
        <w:rPr>
          <w:rFonts w:asciiTheme="minorHAnsi" w:hAnsiTheme="minorHAnsi" w:cstheme="minorHAnsi"/>
          <w:b/>
          <w:sz w:val="22"/>
          <w:szCs w:val="22"/>
        </w:rPr>
      </w:pPr>
    </w:p>
    <w:p w14:paraId="17417536" w14:textId="77777777" w:rsidR="006D01E8" w:rsidRPr="00C90B78" w:rsidRDefault="006D01E8" w:rsidP="006D01E8">
      <w:pPr>
        <w:autoSpaceDE w:val="0"/>
        <w:autoSpaceDN w:val="0"/>
        <w:adjustRightInd w:val="0"/>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6F4D1D" w:rsidRPr="00C90B78">
        <w:rPr>
          <w:rFonts w:asciiTheme="minorHAnsi" w:hAnsiTheme="minorHAnsi" w:cstheme="minorHAnsi"/>
          <w:b/>
          <w:sz w:val="22"/>
          <w:szCs w:val="22"/>
        </w:rPr>
        <w:t>3</w:t>
      </w:r>
      <w:r w:rsidRPr="00C90B78">
        <w:rPr>
          <w:rFonts w:asciiTheme="minorHAnsi" w:hAnsiTheme="minorHAnsi" w:cstheme="minorHAnsi"/>
          <w:b/>
          <w:sz w:val="22"/>
          <w:szCs w:val="22"/>
        </w:rPr>
        <w:t>. I. félévre vonatkozóan 5</w:t>
      </w:r>
      <w:r w:rsidR="006F4D1D" w:rsidRPr="00C90B78">
        <w:rPr>
          <w:rFonts w:asciiTheme="minorHAnsi" w:hAnsiTheme="minorHAnsi" w:cstheme="minorHAnsi"/>
          <w:b/>
          <w:sz w:val="22"/>
          <w:szCs w:val="22"/>
        </w:rPr>
        <w:t>35</w:t>
      </w:r>
      <w:r w:rsidRPr="00C90B78">
        <w:rPr>
          <w:rFonts w:asciiTheme="minorHAnsi" w:hAnsiTheme="minorHAnsi" w:cstheme="minorHAnsi"/>
          <w:b/>
          <w:sz w:val="22"/>
          <w:szCs w:val="22"/>
        </w:rPr>
        <w:t>.</w:t>
      </w:r>
      <w:r w:rsidR="006F4D1D" w:rsidRPr="00C90B78">
        <w:rPr>
          <w:rFonts w:asciiTheme="minorHAnsi" w:hAnsiTheme="minorHAnsi" w:cstheme="minorHAnsi"/>
          <w:b/>
          <w:sz w:val="22"/>
          <w:szCs w:val="22"/>
        </w:rPr>
        <w:t>442</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6F4D1D" w:rsidRPr="00C90B78">
        <w:rPr>
          <w:rFonts w:asciiTheme="minorHAnsi" w:hAnsiTheme="minorHAnsi" w:cstheme="minorHAnsi"/>
          <w:b/>
          <w:sz w:val="22"/>
          <w:szCs w:val="22"/>
        </w:rPr>
        <w:t>8.847</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nyereség. </w:t>
      </w:r>
    </w:p>
    <w:p w14:paraId="453A443A"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p>
    <w:p w14:paraId="675833F8" w14:textId="77777777" w:rsidR="006D01E8" w:rsidRPr="00C90B78" w:rsidRDefault="006D01E8" w:rsidP="006D01E8">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bCs/>
          <w:sz w:val="22"/>
          <w:szCs w:val="22"/>
        </w:rPr>
        <w:t>A felügyelőbizottság a társaság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3DCE9533" w14:textId="77777777" w:rsidR="006D01E8" w:rsidRPr="00C90B78" w:rsidRDefault="006D01E8" w:rsidP="006D01E8">
      <w:pPr>
        <w:pStyle w:val="Szvegtrzsbehzssal3"/>
        <w:ind w:left="0"/>
        <w:rPr>
          <w:rFonts w:asciiTheme="minorHAnsi" w:hAnsiTheme="minorHAnsi" w:cstheme="minorHAnsi"/>
          <w:i/>
          <w:sz w:val="22"/>
          <w:szCs w:val="22"/>
          <w:u w:val="single"/>
        </w:rPr>
      </w:pPr>
    </w:p>
    <w:p w14:paraId="393E92C7"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e.</w:t>
      </w:r>
      <w:r w:rsidR="00082711" w:rsidRPr="00C90B78">
        <w:rPr>
          <w:rFonts w:asciiTheme="minorHAnsi" w:hAnsiTheme="minorHAnsi" w:cstheme="minorHAnsi"/>
          <w:bCs/>
          <w:i/>
          <w:sz w:val="22"/>
          <w:szCs w:val="22"/>
          <w:u w:val="single"/>
        </w:rPr>
        <w:t>/ Vas Megyei Temetkezési Kft. (5</w:t>
      </w:r>
      <w:r w:rsidRPr="00C90B78">
        <w:rPr>
          <w:rFonts w:asciiTheme="minorHAnsi" w:hAnsiTheme="minorHAnsi" w:cstheme="minorHAnsi"/>
          <w:bCs/>
          <w:i/>
          <w:sz w:val="22"/>
          <w:szCs w:val="22"/>
          <w:u w:val="single"/>
        </w:rPr>
        <w:t>. sz. melléklet)</w:t>
      </w:r>
    </w:p>
    <w:p w14:paraId="3091C08C" w14:textId="77777777" w:rsidR="006D01E8" w:rsidRPr="00C90B78" w:rsidRDefault="006D01E8" w:rsidP="006D01E8">
      <w:pPr>
        <w:jc w:val="both"/>
        <w:rPr>
          <w:rFonts w:asciiTheme="minorHAnsi" w:hAnsiTheme="minorHAnsi" w:cstheme="minorHAnsi"/>
          <w:sz w:val="22"/>
          <w:szCs w:val="22"/>
        </w:rPr>
      </w:pPr>
    </w:p>
    <w:p w14:paraId="6294960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pénzügyi helyzetét 202</w:t>
      </w:r>
      <w:r w:rsidR="00F965FF" w:rsidRPr="00C90B78">
        <w:rPr>
          <w:rFonts w:asciiTheme="minorHAnsi" w:hAnsiTheme="minorHAnsi" w:cstheme="minorHAnsi"/>
          <w:sz w:val="22"/>
          <w:szCs w:val="22"/>
        </w:rPr>
        <w:t>3</w:t>
      </w:r>
      <w:r w:rsidRPr="00C90B78">
        <w:rPr>
          <w:rFonts w:asciiTheme="minorHAnsi" w:hAnsiTheme="minorHAnsi" w:cstheme="minorHAnsi"/>
          <w:sz w:val="22"/>
          <w:szCs w:val="22"/>
        </w:rPr>
        <w:t xml:space="preserve">. I. félévében folyamatosan a stabilitás jellemezte, fizetőképességét a félév folyamán folyamatosan meg tudta őrizni, működése nyereséges volt, a nyereség az előző év azonos időszakához képest </w:t>
      </w:r>
      <w:r w:rsidR="00082711" w:rsidRPr="00C90B78">
        <w:rPr>
          <w:rFonts w:asciiTheme="minorHAnsi" w:hAnsiTheme="minorHAnsi" w:cstheme="minorHAnsi"/>
          <w:sz w:val="22"/>
          <w:szCs w:val="22"/>
        </w:rPr>
        <w:t>növekedett</w:t>
      </w:r>
      <w:r w:rsidRPr="00C90B78">
        <w:rPr>
          <w:rFonts w:asciiTheme="minorHAnsi" w:hAnsiTheme="minorHAnsi" w:cstheme="minorHAnsi"/>
          <w:sz w:val="22"/>
          <w:szCs w:val="22"/>
        </w:rPr>
        <w:t xml:space="preserve">. </w:t>
      </w:r>
    </w:p>
    <w:p w14:paraId="794D265E" w14:textId="77777777" w:rsidR="006D01E8" w:rsidRPr="00C90B78" w:rsidRDefault="006D01E8" w:rsidP="006D01E8">
      <w:pPr>
        <w:jc w:val="both"/>
        <w:rPr>
          <w:rFonts w:asciiTheme="minorHAnsi" w:hAnsiTheme="minorHAnsi" w:cstheme="minorHAnsi"/>
          <w:sz w:val="22"/>
          <w:szCs w:val="22"/>
        </w:rPr>
      </w:pPr>
    </w:p>
    <w:p w14:paraId="1FC5E67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nettó árbevétele (</w:t>
      </w:r>
      <w:r w:rsidR="00082711" w:rsidRPr="00C90B78">
        <w:rPr>
          <w:rFonts w:asciiTheme="minorHAnsi" w:hAnsiTheme="minorHAnsi" w:cstheme="minorHAnsi"/>
          <w:sz w:val="22"/>
          <w:szCs w:val="22"/>
        </w:rPr>
        <w:t>251.445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az előző évi adatokhoz viszonyítva </w:t>
      </w:r>
      <w:r w:rsidR="00082711" w:rsidRPr="00C90B78">
        <w:rPr>
          <w:rFonts w:asciiTheme="minorHAnsi" w:hAnsiTheme="minorHAnsi" w:cstheme="minorHAnsi"/>
          <w:sz w:val="22"/>
          <w:szCs w:val="22"/>
        </w:rPr>
        <w:t>növekedett</w:t>
      </w:r>
      <w:r w:rsidRPr="00C90B78">
        <w:rPr>
          <w:rFonts w:asciiTheme="minorHAnsi" w:hAnsiTheme="minorHAnsi" w:cstheme="minorHAnsi"/>
          <w:sz w:val="22"/>
          <w:szCs w:val="22"/>
        </w:rPr>
        <w:t>, az egyéb bevételek összege, ami 2.</w:t>
      </w:r>
      <w:r w:rsidR="00082711" w:rsidRPr="00C90B78">
        <w:rPr>
          <w:rFonts w:asciiTheme="minorHAnsi" w:hAnsiTheme="minorHAnsi" w:cstheme="minorHAnsi"/>
          <w:sz w:val="22"/>
          <w:szCs w:val="22"/>
        </w:rPr>
        <w:t>097</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w:t>
      </w:r>
      <w:r w:rsidR="00082711" w:rsidRPr="00C90B78">
        <w:rPr>
          <w:rFonts w:asciiTheme="minorHAnsi" w:hAnsiTheme="minorHAnsi" w:cstheme="minorHAnsi"/>
          <w:sz w:val="22"/>
          <w:szCs w:val="22"/>
        </w:rPr>
        <w:t>, nem változott</w:t>
      </w:r>
      <w:r w:rsidRPr="00C90B78">
        <w:rPr>
          <w:rFonts w:asciiTheme="minorHAnsi" w:hAnsiTheme="minorHAnsi" w:cstheme="minorHAnsi"/>
          <w:sz w:val="22"/>
          <w:szCs w:val="22"/>
        </w:rPr>
        <w:t xml:space="preserve">. </w:t>
      </w:r>
    </w:p>
    <w:p w14:paraId="06269ED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202</w:t>
      </w:r>
      <w:r w:rsidR="00082711" w:rsidRPr="00C90B78">
        <w:rPr>
          <w:rFonts w:asciiTheme="minorHAnsi" w:hAnsiTheme="minorHAnsi" w:cstheme="minorHAnsi"/>
          <w:sz w:val="22"/>
          <w:szCs w:val="22"/>
        </w:rPr>
        <w:t>3</w:t>
      </w:r>
      <w:r w:rsidRPr="00C90B78">
        <w:rPr>
          <w:rFonts w:asciiTheme="minorHAnsi" w:hAnsiTheme="minorHAnsi" w:cstheme="minorHAnsi"/>
          <w:sz w:val="22"/>
          <w:szCs w:val="22"/>
        </w:rPr>
        <w:t>. I. félévi összes ráfordítása 2</w:t>
      </w:r>
      <w:r w:rsidR="00082711" w:rsidRPr="00C90B78">
        <w:rPr>
          <w:rFonts w:asciiTheme="minorHAnsi" w:hAnsiTheme="minorHAnsi" w:cstheme="minorHAnsi"/>
          <w:sz w:val="22"/>
          <w:szCs w:val="22"/>
        </w:rPr>
        <w:t>26.105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ebből anyagjellegű ráfordítás </w:t>
      </w:r>
      <w:r w:rsidR="00082711" w:rsidRPr="00C90B78">
        <w:rPr>
          <w:rFonts w:asciiTheme="minorHAnsi" w:hAnsiTheme="minorHAnsi" w:cstheme="minorHAnsi"/>
          <w:sz w:val="22"/>
          <w:szCs w:val="22"/>
        </w:rPr>
        <w:t>91.992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082711" w:rsidRPr="00C90B78">
        <w:rPr>
          <w:rFonts w:asciiTheme="minorHAnsi" w:hAnsiTheme="minorHAnsi" w:cstheme="minorHAnsi"/>
          <w:sz w:val="22"/>
          <w:szCs w:val="22"/>
        </w:rPr>
        <w:t>124.649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értékcsökkenési leírás </w:t>
      </w:r>
      <w:r w:rsidR="00082711" w:rsidRPr="00C90B78">
        <w:rPr>
          <w:rFonts w:asciiTheme="minorHAnsi" w:hAnsiTheme="minorHAnsi" w:cstheme="minorHAnsi"/>
          <w:sz w:val="22"/>
          <w:szCs w:val="22"/>
        </w:rPr>
        <w:t>5.511</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egyéb ráfordítás </w:t>
      </w:r>
      <w:r w:rsidR="00082711" w:rsidRPr="00C90B78">
        <w:rPr>
          <w:rFonts w:asciiTheme="minorHAnsi" w:hAnsiTheme="minorHAnsi" w:cstheme="minorHAnsi"/>
          <w:sz w:val="22"/>
          <w:szCs w:val="22"/>
        </w:rPr>
        <w:t>3.953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2A7BE5A" w14:textId="77777777" w:rsidR="006D01E8" w:rsidRPr="00C90B78" w:rsidRDefault="006D01E8" w:rsidP="006D01E8">
      <w:pPr>
        <w:jc w:val="both"/>
        <w:rPr>
          <w:rFonts w:asciiTheme="minorHAnsi" w:hAnsiTheme="minorHAnsi" w:cstheme="minorHAnsi"/>
          <w:sz w:val="22"/>
          <w:szCs w:val="22"/>
        </w:rPr>
      </w:pPr>
    </w:p>
    <w:p w14:paraId="483E30ED"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w:t>
      </w:r>
      <w:r w:rsidR="00082711"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1.</w:t>
      </w:r>
      <w:r w:rsidR="00082711" w:rsidRPr="00C90B78">
        <w:rPr>
          <w:rFonts w:asciiTheme="minorHAnsi" w:hAnsiTheme="minorHAnsi" w:cstheme="minorHAnsi"/>
          <w:b/>
          <w:sz w:val="22"/>
          <w:szCs w:val="22"/>
        </w:rPr>
        <w:t>093.633</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mérlegfőösszeget és 2</w:t>
      </w:r>
      <w:r w:rsidR="00082711" w:rsidRPr="00C90B78">
        <w:rPr>
          <w:rFonts w:asciiTheme="minorHAnsi" w:hAnsiTheme="minorHAnsi" w:cstheme="minorHAnsi"/>
          <w:b/>
          <w:sz w:val="22"/>
          <w:szCs w:val="22"/>
        </w:rPr>
        <w:t>3</w:t>
      </w:r>
      <w:r w:rsidRPr="00C90B78">
        <w:rPr>
          <w:rFonts w:asciiTheme="minorHAnsi" w:hAnsiTheme="minorHAnsi" w:cstheme="minorHAnsi"/>
          <w:b/>
          <w:sz w:val="22"/>
          <w:szCs w:val="22"/>
        </w:rPr>
        <w:t>.</w:t>
      </w:r>
      <w:r w:rsidR="00082711" w:rsidRPr="00C90B78">
        <w:rPr>
          <w:rFonts w:asciiTheme="minorHAnsi" w:hAnsiTheme="minorHAnsi" w:cstheme="minorHAnsi"/>
          <w:b/>
          <w:sz w:val="22"/>
          <w:szCs w:val="22"/>
        </w:rPr>
        <w:t>584</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eredményt mutat. </w:t>
      </w:r>
    </w:p>
    <w:p w14:paraId="14E7D0B6" w14:textId="77777777" w:rsidR="006D01E8" w:rsidRPr="00C90B78" w:rsidRDefault="006D01E8" w:rsidP="006D01E8">
      <w:pPr>
        <w:jc w:val="both"/>
        <w:rPr>
          <w:rFonts w:asciiTheme="minorHAnsi" w:hAnsiTheme="minorHAnsi" w:cstheme="minorHAnsi"/>
          <w:bCs/>
          <w:sz w:val="22"/>
          <w:szCs w:val="22"/>
        </w:rPr>
      </w:pPr>
    </w:p>
    <w:p w14:paraId="1C3E9D14"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fe</w:t>
      </w:r>
      <w:r w:rsidR="00082711" w:rsidRPr="00C90B78">
        <w:rPr>
          <w:rFonts w:asciiTheme="minorHAnsi" w:hAnsiTheme="minorHAnsi" w:cstheme="minorHAnsi"/>
          <w:bCs/>
          <w:sz w:val="22"/>
          <w:szCs w:val="22"/>
        </w:rPr>
        <w:t>lügyelőbizottság a társaság 2023</w:t>
      </w:r>
      <w:r w:rsidRPr="00C90B78">
        <w:rPr>
          <w:rFonts w:asciiTheme="minorHAnsi" w:hAnsiTheme="minorHAnsi" w:cstheme="minorHAnsi"/>
          <w:bCs/>
          <w:sz w:val="22"/>
          <w:szCs w:val="22"/>
        </w:rPr>
        <w:t>. I. félévi beszámolóját elfogadta.</w:t>
      </w:r>
    </w:p>
    <w:p w14:paraId="291CBC45" w14:textId="77777777" w:rsidR="000F5F96" w:rsidRPr="00C90B78" w:rsidRDefault="000F5F96" w:rsidP="006D01E8">
      <w:pPr>
        <w:jc w:val="both"/>
        <w:rPr>
          <w:rFonts w:asciiTheme="minorHAnsi" w:hAnsiTheme="minorHAnsi" w:cstheme="minorHAnsi"/>
          <w:sz w:val="22"/>
          <w:szCs w:val="22"/>
        </w:rPr>
      </w:pPr>
    </w:p>
    <w:p w14:paraId="4E6F58CA" w14:textId="77777777" w:rsidR="006D01E8" w:rsidRPr="00C90B78" w:rsidRDefault="00805690" w:rsidP="00A079F0">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 xml:space="preserve">A társaság ügyvezetője írásban jelezte, hogy a tulajdonában álló kőszegi 2449/A/8 hrsz.-ú garázst értékesíteni kívánja, mivel 2023. december 31. napjával a temető üzemeltetési és kegyeleti közszolgáltatási alvállalkozói szerződés felmondásra került, így az ingatlanra a továbbiakban nincs szüksége. </w:t>
      </w:r>
      <w:r w:rsidR="00A079F0" w:rsidRPr="00C90B78">
        <w:rPr>
          <w:rFonts w:asciiTheme="minorHAnsi" w:hAnsiTheme="minorHAnsi" w:cstheme="minorHAnsi"/>
          <w:sz w:val="22"/>
          <w:szCs w:val="22"/>
        </w:rPr>
        <w:t>A társaság 2 értékbecslést készíttetett a garázs forgalmi értékének meghatározására</w:t>
      </w:r>
      <w:r w:rsidR="00F6582A" w:rsidRPr="00C90B78">
        <w:rPr>
          <w:rFonts w:asciiTheme="minorHAnsi" w:hAnsiTheme="minorHAnsi" w:cstheme="minorHAnsi"/>
          <w:sz w:val="22"/>
          <w:szCs w:val="22"/>
        </w:rPr>
        <w:t xml:space="preserve"> (a magasabb összegű értékbecslés az előterjesztés </w:t>
      </w:r>
      <w:r w:rsidR="00F6582A" w:rsidRPr="00C90B78">
        <w:rPr>
          <w:rFonts w:asciiTheme="minorHAnsi" w:hAnsiTheme="minorHAnsi" w:cstheme="minorHAnsi"/>
          <w:i/>
          <w:sz w:val="22"/>
          <w:szCs w:val="22"/>
        </w:rPr>
        <w:t>6. számú mellékletében</w:t>
      </w:r>
      <w:r w:rsidR="00F6582A" w:rsidRPr="00C90B78">
        <w:rPr>
          <w:rFonts w:asciiTheme="minorHAnsi" w:hAnsiTheme="minorHAnsi" w:cstheme="minorHAnsi"/>
          <w:sz w:val="22"/>
          <w:szCs w:val="22"/>
        </w:rPr>
        <w:t xml:space="preserve"> csatolva)</w:t>
      </w:r>
      <w:r w:rsidR="00A079F0" w:rsidRPr="00C90B78">
        <w:rPr>
          <w:rFonts w:asciiTheme="minorHAnsi" w:hAnsiTheme="minorHAnsi" w:cstheme="minorHAnsi"/>
          <w:sz w:val="22"/>
          <w:szCs w:val="22"/>
        </w:rPr>
        <w:t>, ez alapján bruttó 1.500.000 Ft-ért kívánják értékesíteni az ingatlant. Szombathely Megyei Jogú Város Önkormányzata vagyonáról szóló 40/2014. (XII.23.) önkormányzati rendelet 20. § (2) bekezdése szerint kizárólagos tulajdonú gazdasági társaság tulajdonában lévő ingatlan vagyon üzleti tervben nem szereplő elidegenítése kérdésében minden esetben a Közgyűlés dönt.</w:t>
      </w:r>
    </w:p>
    <w:p w14:paraId="20AE204A" w14:textId="77777777" w:rsidR="0038492A" w:rsidRPr="00C90B78" w:rsidRDefault="0038492A" w:rsidP="0038492A">
      <w:pPr>
        <w:jc w:val="both"/>
        <w:rPr>
          <w:rFonts w:asciiTheme="minorHAnsi" w:hAnsiTheme="minorHAnsi" w:cstheme="minorHAnsi"/>
          <w:sz w:val="22"/>
          <w:szCs w:val="22"/>
        </w:rPr>
      </w:pPr>
    </w:p>
    <w:p w14:paraId="531987BB" w14:textId="77777777" w:rsidR="0038492A" w:rsidRPr="00C90B78" w:rsidRDefault="0038492A" w:rsidP="0038492A">
      <w:pPr>
        <w:jc w:val="both"/>
        <w:rPr>
          <w:rFonts w:asciiTheme="minorHAnsi" w:hAnsiTheme="minorHAnsi" w:cstheme="minorHAnsi"/>
          <w:sz w:val="22"/>
          <w:szCs w:val="22"/>
        </w:rPr>
      </w:pPr>
      <w:r w:rsidRPr="00C90B78">
        <w:rPr>
          <w:rFonts w:asciiTheme="minorHAnsi" w:hAnsiTheme="minorHAnsi" w:cstheme="minorHAnsi"/>
          <w:sz w:val="22"/>
          <w:szCs w:val="22"/>
        </w:rPr>
        <w:t xml:space="preserve">Javaslom, hogy a Tisztelt Közgyűlés a Vagyonrendelet 20. § (2) bekezdése alapján járuljon hozzá ahhoz, hogy a Vas Megyei Temetkezési Kft. a tulajdonában álló kőszegi 2449/A/8 hrsz.-ú garázst a Vagyonrendelet 14. § (3) bekezdés a) pontja alkalmazásával értékesítse, azzal, hogy a vételár az értékbecslés alapján megállapított bruttó 1.500.000 Ft-nál nem lehet alacsonyabb, egyúttal hatalmazza fel a társaság ügyvezetőjét az értékesítési eljárás lefolytatására és az adásvételi szerződés aláírására. </w:t>
      </w:r>
    </w:p>
    <w:p w14:paraId="1578EA67"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lastRenderedPageBreak/>
        <w:t>f./</w:t>
      </w:r>
      <w:r w:rsidRPr="00C90B78">
        <w:rPr>
          <w:rFonts w:asciiTheme="minorHAnsi" w:hAnsiTheme="minorHAnsi" w:cstheme="minorHAnsi"/>
          <w:bCs/>
          <w:i/>
          <w:sz w:val="22"/>
          <w:szCs w:val="22"/>
          <w:u w:val="single"/>
        </w:rPr>
        <w:tab/>
        <w:t>Szombathelyi Parkfenntartási Kft. (7. sz. melléklet)</w:t>
      </w:r>
    </w:p>
    <w:p w14:paraId="5AC5203F" w14:textId="77777777" w:rsidR="006D01E8" w:rsidRPr="00C90B78" w:rsidRDefault="006D01E8" w:rsidP="006D01E8">
      <w:pPr>
        <w:pStyle w:val="Szvegtrzs"/>
        <w:jc w:val="both"/>
        <w:rPr>
          <w:rFonts w:asciiTheme="minorHAnsi" w:hAnsiTheme="minorHAnsi" w:cstheme="minorHAnsi"/>
          <w:b w:val="0"/>
          <w:sz w:val="22"/>
          <w:szCs w:val="22"/>
          <w:u w:val="none"/>
        </w:rPr>
      </w:pPr>
      <w:r w:rsidRPr="00C90B78">
        <w:rPr>
          <w:rFonts w:asciiTheme="minorHAnsi" w:hAnsiTheme="minorHAnsi" w:cstheme="minorHAnsi"/>
          <w:b w:val="0"/>
          <w:sz w:val="22"/>
          <w:szCs w:val="22"/>
          <w:u w:val="none"/>
        </w:rPr>
        <w:t>A társaság saját tőkéje 202</w:t>
      </w:r>
      <w:r w:rsidR="00F679FB" w:rsidRPr="00C90B78">
        <w:rPr>
          <w:rFonts w:asciiTheme="minorHAnsi" w:hAnsiTheme="minorHAnsi" w:cstheme="minorHAnsi"/>
          <w:b w:val="0"/>
          <w:sz w:val="22"/>
          <w:szCs w:val="22"/>
          <w:u w:val="none"/>
        </w:rPr>
        <w:t>3</w:t>
      </w:r>
      <w:r w:rsidRPr="00C90B78">
        <w:rPr>
          <w:rFonts w:asciiTheme="minorHAnsi" w:hAnsiTheme="minorHAnsi" w:cstheme="minorHAnsi"/>
          <w:b w:val="0"/>
          <w:sz w:val="22"/>
          <w:szCs w:val="22"/>
          <w:u w:val="none"/>
        </w:rPr>
        <w:t xml:space="preserve">. I. félévére vonatkozóan </w:t>
      </w:r>
      <w:r w:rsidR="00F679FB" w:rsidRPr="00C90B78">
        <w:rPr>
          <w:rFonts w:asciiTheme="minorHAnsi" w:hAnsiTheme="minorHAnsi" w:cstheme="minorHAnsi"/>
          <w:b w:val="0"/>
          <w:sz w:val="22"/>
          <w:szCs w:val="22"/>
          <w:u w:val="none"/>
        </w:rPr>
        <w:t>99.265</w:t>
      </w:r>
      <w:r w:rsidRPr="00C90B78">
        <w:rPr>
          <w:rFonts w:asciiTheme="minorHAnsi" w:hAnsiTheme="minorHAnsi" w:cstheme="minorHAnsi"/>
          <w:b w:val="0"/>
          <w:sz w:val="22"/>
          <w:szCs w:val="22"/>
          <w:u w:val="none"/>
        </w:rPr>
        <w:t xml:space="preserve"> </w:t>
      </w:r>
      <w:proofErr w:type="spellStart"/>
      <w:r w:rsidRPr="00C90B78">
        <w:rPr>
          <w:rFonts w:asciiTheme="minorHAnsi" w:hAnsiTheme="minorHAnsi" w:cstheme="minorHAnsi"/>
          <w:b w:val="0"/>
          <w:sz w:val="22"/>
          <w:szCs w:val="22"/>
          <w:u w:val="none"/>
        </w:rPr>
        <w:t>eFt</w:t>
      </w:r>
      <w:proofErr w:type="spellEnd"/>
      <w:r w:rsidRPr="00C90B78">
        <w:rPr>
          <w:rFonts w:asciiTheme="minorHAnsi" w:hAnsiTheme="minorHAnsi" w:cstheme="minorHAnsi"/>
          <w:b w:val="0"/>
          <w:sz w:val="22"/>
          <w:szCs w:val="22"/>
          <w:u w:val="none"/>
        </w:rPr>
        <w:t>, az értékesítés nettó árbevétele 2</w:t>
      </w:r>
      <w:r w:rsidR="00F679FB" w:rsidRPr="00C90B78">
        <w:rPr>
          <w:rFonts w:asciiTheme="minorHAnsi" w:hAnsiTheme="minorHAnsi" w:cstheme="minorHAnsi"/>
          <w:b w:val="0"/>
          <w:sz w:val="22"/>
          <w:szCs w:val="22"/>
          <w:u w:val="none"/>
        </w:rPr>
        <w:t>47.464</w:t>
      </w:r>
      <w:r w:rsidRPr="00C90B78">
        <w:rPr>
          <w:rFonts w:asciiTheme="minorHAnsi" w:hAnsiTheme="minorHAnsi" w:cstheme="minorHAnsi"/>
          <w:b w:val="0"/>
          <w:sz w:val="22"/>
          <w:szCs w:val="22"/>
          <w:u w:val="none"/>
        </w:rPr>
        <w:t xml:space="preserve"> </w:t>
      </w:r>
      <w:proofErr w:type="spellStart"/>
      <w:r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egyéb bevétel 1.240 </w:t>
      </w:r>
      <w:proofErr w:type="spellStart"/>
      <w:r w:rsidR="00F679FB" w:rsidRPr="00C90B78">
        <w:rPr>
          <w:rFonts w:asciiTheme="minorHAnsi" w:hAnsiTheme="minorHAnsi" w:cstheme="minorHAnsi"/>
          <w:b w:val="0"/>
          <w:sz w:val="22"/>
          <w:szCs w:val="22"/>
          <w:u w:val="none"/>
        </w:rPr>
        <w:t>eFt</w:t>
      </w:r>
      <w:proofErr w:type="spellEnd"/>
      <w:r w:rsidRPr="00C90B78">
        <w:rPr>
          <w:rFonts w:asciiTheme="minorHAnsi" w:hAnsiTheme="minorHAnsi" w:cstheme="minorHAnsi"/>
          <w:b w:val="0"/>
          <w:sz w:val="22"/>
          <w:szCs w:val="22"/>
          <w:u w:val="none"/>
        </w:rPr>
        <w:t xml:space="preserve">. </w:t>
      </w:r>
    </w:p>
    <w:p w14:paraId="5772FEE1" w14:textId="77777777" w:rsidR="006D01E8" w:rsidRPr="00C90B78" w:rsidRDefault="006D01E8" w:rsidP="006D01E8">
      <w:pPr>
        <w:pStyle w:val="Szvegtrzs"/>
        <w:jc w:val="both"/>
        <w:rPr>
          <w:rFonts w:asciiTheme="minorHAnsi" w:hAnsiTheme="minorHAnsi" w:cstheme="minorHAnsi"/>
          <w:b w:val="0"/>
          <w:sz w:val="22"/>
          <w:szCs w:val="22"/>
          <w:u w:val="none"/>
        </w:rPr>
      </w:pPr>
      <w:r w:rsidRPr="00C90B78">
        <w:rPr>
          <w:rFonts w:asciiTheme="minorHAnsi" w:hAnsiTheme="minorHAnsi" w:cstheme="minorHAnsi"/>
          <w:b w:val="0"/>
          <w:sz w:val="22"/>
          <w:szCs w:val="22"/>
          <w:u w:val="none"/>
        </w:rPr>
        <w:t>A költségek között legjelentősebbek a</w:t>
      </w:r>
      <w:r w:rsidR="00F679FB" w:rsidRPr="00C90B78">
        <w:rPr>
          <w:rFonts w:asciiTheme="minorHAnsi" w:hAnsiTheme="minorHAnsi" w:cstheme="minorHAnsi"/>
          <w:b w:val="0"/>
          <w:sz w:val="22"/>
          <w:szCs w:val="22"/>
          <w:u w:val="none"/>
        </w:rPr>
        <w:t xml:space="preserve"> személyi jellegű költségek (139.602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w:t>
      </w:r>
      <w:r w:rsidRPr="00C90B78">
        <w:rPr>
          <w:rFonts w:asciiTheme="minorHAnsi" w:hAnsiTheme="minorHAnsi" w:cstheme="minorHAnsi"/>
          <w:b w:val="0"/>
          <w:sz w:val="22"/>
          <w:szCs w:val="22"/>
          <w:u w:val="none"/>
        </w:rPr>
        <w:t xml:space="preserve">, </w:t>
      </w:r>
      <w:r w:rsidR="00F679FB" w:rsidRPr="00C90B78">
        <w:rPr>
          <w:rFonts w:asciiTheme="minorHAnsi" w:hAnsiTheme="minorHAnsi" w:cstheme="minorHAnsi"/>
          <w:b w:val="0"/>
          <w:sz w:val="22"/>
          <w:szCs w:val="22"/>
          <w:u w:val="none"/>
        </w:rPr>
        <w:t xml:space="preserve">az anyagjellegű ráfordítások összege 83.170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értékcsökkenési leírás 12.390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egyéb ráfordítás 5.635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w:t>
      </w:r>
      <w:r w:rsidRPr="00C90B78">
        <w:rPr>
          <w:rFonts w:asciiTheme="minorHAnsi" w:hAnsiTheme="minorHAnsi" w:cstheme="minorHAnsi"/>
          <w:b w:val="0"/>
          <w:sz w:val="22"/>
          <w:szCs w:val="22"/>
          <w:u w:val="none"/>
        </w:rPr>
        <w:t xml:space="preserve"> </w:t>
      </w:r>
    </w:p>
    <w:p w14:paraId="71A8F073" w14:textId="77777777" w:rsidR="006D01E8" w:rsidRPr="00C90B78" w:rsidRDefault="006D01E8" w:rsidP="006D01E8">
      <w:pPr>
        <w:pStyle w:val="Szvegtrzs"/>
        <w:jc w:val="both"/>
        <w:rPr>
          <w:rFonts w:asciiTheme="minorHAnsi" w:eastAsia="Calibri" w:hAnsiTheme="minorHAnsi" w:cstheme="minorHAnsi"/>
          <w:bCs/>
          <w:sz w:val="22"/>
          <w:szCs w:val="22"/>
          <w:u w:val="none"/>
          <w:lang w:eastAsia="en-US"/>
        </w:rPr>
      </w:pPr>
    </w:p>
    <w:p w14:paraId="791D6F80" w14:textId="77777777" w:rsidR="006D01E8" w:rsidRPr="00C90B78" w:rsidRDefault="006D01E8" w:rsidP="006D01E8">
      <w:pPr>
        <w:pStyle w:val="Szvegtrzs"/>
        <w:jc w:val="both"/>
        <w:rPr>
          <w:rFonts w:asciiTheme="minorHAnsi" w:eastAsia="Calibri" w:hAnsiTheme="minorHAnsi" w:cstheme="minorHAnsi"/>
          <w:b w:val="0"/>
          <w:bCs/>
          <w:sz w:val="22"/>
          <w:szCs w:val="22"/>
          <w:u w:val="none"/>
          <w:lang w:eastAsia="en-US"/>
        </w:rPr>
      </w:pPr>
      <w:r w:rsidRPr="00C90B78">
        <w:rPr>
          <w:rFonts w:asciiTheme="minorHAnsi" w:eastAsia="Calibri" w:hAnsiTheme="minorHAnsi" w:cstheme="minorHAnsi"/>
          <w:bCs/>
          <w:sz w:val="22"/>
          <w:szCs w:val="22"/>
          <w:u w:val="none"/>
          <w:lang w:eastAsia="en-US"/>
        </w:rPr>
        <w:t>Összességében a társaság 202</w:t>
      </w:r>
      <w:r w:rsidR="00F679FB" w:rsidRPr="00C90B78">
        <w:rPr>
          <w:rFonts w:asciiTheme="minorHAnsi" w:eastAsia="Calibri" w:hAnsiTheme="minorHAnsi" w:cstheme="minorHAnsi"/>
          <w:bCs/>
          <w:sz w:val="22"/>
          <w:szCs w:val="22"/>
          <w:u w:val="none"/>
          <w:lang w:eastAsia="en-US"/>
        </w:rPr>
        <w:t>3</w:t>
      </w:r>
      <w:r w:rsidRPr="00C90B78">
        <w:rPr>
          <w:rFonts w:asciiTheme="minorHAnsi" w:eastAsia="Calibri" w:hAnsiTheme="minorHAnsi" w:cstheme="minorHAnsi"/>
          <w:bCs/>
          <w:sz w:val="22"/>
          <w:szCs w:val="22"/>
          <w:u w:val="none"/>
          <w:lang w:eastAsia="en-US"/>
        </w:rPr>
        <w:t xml:space="preserve">. I. félévi beszámolója </w:t>
      </w:r>
      <w:r w:rsidR="00F679FB" w:rsidRPr="00C90B78">
        <w:rPr>
          <w:rFonts w:asciiTheme="minorHAnsi" w:eastAsia="Calibri" w:hAnsiTheme="minorHAnsi" w:cstheme="minorHAnsi"/>
          <w:bCs/>
          <w:sz w:val="22"/>
          <w:szCs w:val="22"/>
          <w:u w:val="none"/>
          <w:lang w:eastAsia="en-US"/>
        </w:rPr>
        <w:t>313.992</w:t>
      </w:r>
      <w:r w:rsidRPr="00C90B78">
        <w:rPr>
          <w:rFonts w:asciiTheme="minorHAnsi" w:eastAsia="Calibri" w:hAnsiTheme="minorHAnsi" w:cstheme="minorHAnsi"/>
          <w:bCs/>
          <w:sz w:val="22"/>
          <w:szCs w:val="22"/>
          <w:u w:val="none"/>
          <w:lang w:eastAsia="en-US"/>
        </w:rPr>
        <w:t xml:space="preserve"> </w:t>
      </w:r>
      <w:proofErr w:type="spellStart"/>
      <w:r w:rsidRPr="00C90B78">
        <w:rPr>
          <w:rFonts w:asciiTheme="minorHAnsi" w:eastAsia="Calibri" w:hAnsiTheme="minorHAnsi" w:cstheme="minorHAnsi"/>
          <w:bCs/>
          <w:sz w:val="22"/>
          <w:szCs w:val="22"/>
          <w:u w:val="none"/>
          <w:lang w:eastAsia="en-US"/>
        </w:rPr>
        <w:t>eFt</w:t>
      </w:r>
      <w:proofErr w:type="spellEnd"/>
      <w:r w:rsidRPr="00C90B78">
        <w:rPr>
          <w:rFonts w:asciiTheme="minorHAnsi" w:eastAsia="Calibri" w:hAnsiTheme="minorHAnsi" w:cstheme="minorHAnsi"/>
          <w:bCs/>
          <w:sz w:val="22"/>
          <w:szCs w:val="22"/>
          <w:u w:val="none"/>
          <w:lang w:eastAsia="en-US"/>
        </w:rPr>
        <w:t xml:space="preserve"> mérlegfőösszeget és </w:t>
      </w:r>
      <w:r w:rsidR="00F679FB" w:rsidRPr="00C90B78">
        <w:rPr>
          <w:rFonts w:asciiTheme="minorHAnsi" w:eastAsia="Calibri" w:hAnsiTheme="minorHAnsi" w:cstheme="minorHAnsi"/>
          <w:bCs/>
          <w:sz w:val="22"/>
          <w:szCs w:val="22"/>
          <w:u w:val="none"/>
          <w:lang w:eastAsia="en-US"/>
        </w:rPr>
        <w:t>7.195</w:t>
      </w:r>
      <w:r w:rsidRPr="00C90B78">
        <w:rPr>
          <w:rFonts w:asciiTheme="minorHAnsi" w:eastAsia="Calibri" w:hAnsiTheme="minorHAnsi" w:cstheme="minorHAnsi"/>
          <w:bCs/>
          <w:sz w:val="22"/>
          <w:szCs w:val="22"/>
          <w:u w:val="none"/>
          <w:lang w:eastAsia="en-US"/>
        </w:rPr>
        <w:t xml:space="preserve"> </w:t>
      </w:r>
      <w:proofErr w:type="spellStart"/>
      <w:r w:rsidRPr="00C90B78">
        <w:rPr>
          <w:rFonts w:asciiTheme="minorHAnsi" w:eastAsia="Calibri" w:hAnsiTheme="minorHAnsi" w:cstheme="minorHAnsi"/>
          <w:bCs/>
          <w:sz w:val="22"/>
          <w:szCs w:val="22"/>
          <w:u w:val="none"/>
          <w:lang w:eastAsia="en-US"/>
        </w:rPr>
        <w:t>eFt</w:t>
      </w:r>
      <w:proofErr w:type="spellEnd"/>
      <w:r w:rsidRPr="00C90B78">
        <w:rPr>
          <w:rFonts w:asciiTheme="minorHAnsi" w:eastAsia="Calibri" w:hAnsiTheme="minorHAnsi" w:cstheme="minorHAnsi"/>
          <w:bCs/>
          <w:sz w:val="22"/>
          <w:szCs w:val="22"/>
          <w:u w:val="none"/>
          <w:lang w:eastAsia="en-US"/>
        </w:rPr>
        <w:t xml:space="preserve"> adózott eredményt mutat</w:t>
      </w:r>
      <w:r w:rsidRPr="00C90B78">
        <w:rPr>
          <w:rFonts w:asciiTheme="minorHAnsi" w:eastAsia="Calibri" w:hAnsiTheme="minorHAnsi" w:cstheme="minorHAnsi"/>
          <w:b w:val="0"/>
          <w:bCs/>
          <w:sz w:val="22"/>
          <w:szCs w:val="22"/>
          <w:u w:val="none"/>
          <w:lang w:eastAsia="en-US"/>
        </w:rPr>
        <w:t xml:space="preserve">. </w:t>
      </w:r>
    </w:p>
    <w:p w14:paraId="794B67EC" w14:textId="77777777" w:rsidR="006D01E8" w:rsidRPr="00C90B78" w:rsidRDefault="006D01E8" w:rsidP="006D01E8">
      <w:pPr>
        <w:jc w:val="both"/>
        <w:rPr>
          <w:rFonts w:asciiTheme="minorHAnsi" w:hAnsiTheme="minorHAnsi" w:cstheme="minorHAnsi"/>
          <w:bCs/>
          <w:sz w:val="22"/>
          <w:szCs w:val="22"/>
        </w:rPr>
      </w:pPr>
    </w:p>
    <w:p w14:paraId="5CDED4A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Cs/>
          <w:sz w:val="22"/>
          <w:szCs w:val="22"/>
        </w:rPr>
        <w:t>A felügyelőbizottság a társaság 202</w:t>
      </w:r>
      <w:r w:rsidR="00F679FB"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6B8FDCC2" w14:textId="77777777" w:rsidR="006D01E8" w:rsidRPr="00C90B78" w:rsidRDefault="006D01E8" w:rsidP="006D01E8">
      <w:pPr>
        <w:pStyle w:val="Szvegtrzsbehzssal3"/>
        <w:ind w:left="0"/>
        <w:rPr>
          <w:rFonts w:asciiTheme="minorHAnsi" w:hAnsiTheme="minorHAnsi" w:cstheme="minorHAnsi"/>
          <w:sz w:val="22"/>
          <w:szCs w:val="22"/>
        </w:rPr>
      </w:pPr>
    </w:p>
    <w:p w14:paraId="0914E821"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g./</w:t>
      </w:r>
      <w:r w:rsidRPr="00C90B78">
        <w:rPr>
          <w:rFonts w:asciiTheme="minorHAnsi" w:hAnsiTheme="minorHAnsi" w:cstheme="minorHAnsi"/>
          <w:bCs/>
          <w:i/>
          <w:sz w:val="22"/>
          <w:szCs w:val="22"/>
          <w:u w:val="single"/>
        </w:rPr>
        <w:tab/>
        <w:t>Savaria Városfejlesztési Kft. (8. sz. melléklet)</w:t>
      </w:r>
    </w:p>
    <w:p w14:paraId="0219F1F7"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 Kft. 202</w:t>
      </w:r>
      <w:r w:rsidR="003D4B27" w:rsidRPr="00C90B78">
        <w:rPr>
          <w:rFonts w:asciiTheme="minorHAnsi" w:eastAsia="Calibri" w:hAnsiTheme="minorHAnsi" w:cstheme="minorHAnsi"/>
          <w:color w:val="auto"/>
          <w:sz w:val="22"/>
          <w:szCs w:val="22"/>
          <w:lang w:eastAsia="en-US"/>
        </w:rPr>
        <w:t>3</w:t>
      </w:r>
      <w:r w:rsidRPr="00C90B78">
        <w:rPr>
          <w:rFonts w:asciiTheme="minorHAnsi" w:eastAsia="Calibri" w:hAnsiTheme="minorHAnsi" w:cstheme="minorHAnsi"/>
          <w:color w:val="auto"/>
          <w:sz w:val="22"/>
          <w:szCs w:val="22"/>
          <w:lang w:eastAsia="en-US"/>
        </w:rPr>
        <w:t xml:space="preserve">. évi üzleti tervében a tervezett éves bevételéből a féléves gazdálkodás során </w:t>
      </w:r>
      <w:r w:rsidR="003D4B27" w:rsidRPr="00C90B78">
        <w:rPr>
          <w:rFonts w:asciiTheme="minorHAnsi" w:eastAsia="Calibri" w:hAnsiTheme="minorHAnsi" w:cstheme="minorHAnsi"/>
          <w:color w:val="auto"/>
          <w:sz w:val="22"/>
          <w:szCs w:val="22"/>
          <w:lang w:eastAsia="en-US"/>
        </w:rPr>
        <w:t>137.083</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realizálódott, ez az éves tervezett bevétel </w:t>
      </w:r>
      <w:r w:rsidR="003D4B27" w:rsidRPr="00C90B78">
        <w:rPr>
          <w:rFonts w:asciiTheme="minorHAnsi" w:eastAsia="Calibri" w:hAnsiTheme="minorHAnsi" w:cstheme="minorHAnsi"/>
          <w:color w:val="auto"/>
          <w:sz w:val="22"/>
          <w:szCs w:val="22"/>
          <w:lang w:eastAsia="en-US"/>
        </w:rPr>
        <w:t>67,43</w:t>
      </w:r>
      <w:r w:rsidRPr="00C90B78">
        <w:rPr>
          <w:rFonts w:asciiTheme="minorHAnsi" w:eastAsia="Calibri" w:hAnsiTheme="minorHAnsi" w:cstheme="minorHAnsi"/>
          <w:color w:val="auto"/>
          <w:sz w:val="22"/>
          <w:szCs w:val="22"/>
          <w:lang w:eastAsia="en-US"/>
        </w:rPr>
        <w:t xml:space="preserve"> %-a. A bevétel a következő tényezőkből tevődik össze:</w:t>
      </w:r>
    </w:p>
    <w:p w14:paraId="38643825"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15.340</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belföldi értékesítés árbevétele,</w:t>
      </w:r>
    </w:p>
    <w:p w14:paraId="77CAABBF"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t>25.</w:t>
      </w:r>
      <w:r w:rsidR="003D4B27" w:rsidRPr="00C90B78">
        <w:rPr>
          <w:rFonts w:asciiTheme="minorHAnsi" w:eastAsia="Calibri" w:hAnsiTheme="minorHAnsi" w:cstheme="minorHAnsi"/>
          <w:color w:val="auto"/>
          <w:sz w:val="22"/>
          <w:szCs w:val="22"/>
          <w:lang w:eastAsia="en-US"/>
        </w:rPr>
        <w:t>0</w:t>
      </w:r>
      <w:r w:rsidRPr="00C90B78">
        <w:rPr>
          <w:rFonts w:asciiTheme="minorHAnsi" w:eastAsia="Calibri" w:hAnsiTheme="minorHAnsi" w:cstheme="minorHAnsi"/>
          <w:color w:val="auto"/>
          <w:sz w:val="22"/>
          <w:szCs w:val="22"/>
          <w:lang w:eastAsia="en-US"/>
        </w:rPr>
        <w:t xml:space="preserve">00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alapítói támogatás,</w:t>
      </w:r>
    </w:p>
    <w:p w14:paraId="352BBA18"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86.591</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r w:rsidR="003D4B27" w:rsidRPr="00C90B78">
        <w:rPr>
          <w:rFonts w:asciiTheme="minorHAnsi" w:eastAsia="Calibri" w:hAnsiTheme="minorHAnsi" w:cstheme="minorHAnsi"/>
          <w:color w:val="auto"/>
          <w:sz w:val="22"/>
          <w:szCs w:val="22"/>
          <w:lang w:eastAsia="en-US"/>
        </w:rPr>
        <w:t>egyéb bevételek (projektek)</w:t>
      </w:r>
    </w:p>
    <w:p w14:paraId="698F005C"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 xml:space="preserve">1.261 </w:t>
      </w:r>
      <w:proofErr w:type="spellStart"/>
      <w:r w:rsidR="003D4B27" w:rsidRPr="00C90B78">
        <w:rPr>
          <w:rFonts w:asciiTheme="minorHAnsi" w:eastAsia="Calibri" w:hAnsiTheme="minorHAnsi" w:cstheme="minorHAnsi"/>
          <w:color w:val="auto"/>
          <w:sz w:val="22"/>
          <w:szCs w:val="22"/>
          <w:lang w:eastAsia="en-US"/>
        </w:rPr>
        <w:t>eFt</w:t>
      </w:r>
      <w:proofErr w:type="spellEnd"/>
      <w:r w:rsidR="003D4B27" w:rsidRPr="00C90B78">
        <w:rPr>
          <w:rFonts w:asciiTheme="minorHAnsi" w:eastAsia="Calibri" w:hAnsiTheme="minorHAnsi" w:cstheme="minorHAnsi"/>
          <w:color w:val="auto"/>
          <w:sz w:val="22"/>
          <w:szCs w:val="22"/>
          <w:lang w:eastAsia="en-US"/>
        </w:rPr>
        <w:t xml:space="preserve"> kamat bevétel</w:t>
      </w:r>
      <w:r w:rsidRPr="00C90B78">
        <w:rPr>
          <w:rFonts w:asciiTheme="minorHAnsi" w:eastAsia="Calibri" w:hAnsiTheme="minorHAnsi" w:cstheme="minorHAnsi"/>
          <w:color w:val="auto"/>
          <w:sz w:val="22"/>
          <w:szCs w:val="22"/>
          <w:lang w:eastAsia="en-US"/>
        </w:rPr>
        <w:t xml:space="preserve"> projekt támogatása</w:t>
      </w:r>
    </w:p>
    <w:p w14:paraId="2E0DBADD"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8.891</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aktivált saját teljesítmény értéke (ki nem számlázott projektmenedzsment díjak).</w:t>
      </w:r>
    </w:p>
    <w:p w14:paraId="5FC68A46"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p>
    <w:p w14:paraId="5EB37F09"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 202</w:t>
      </w:r>
      <w:r w:rsidR="003D4B27" w:rsidRPr="00C90B78">
        <w:rPr>
          <w:rFonts w:asciiTheme="minorHAnsi" w:eastAsia="Calibri" w:hAnsiTheme="minorHAnsi" w:cstheme="minorHAnsi"/>
          <w:color w:val="auto"/>
          <w:sz w:val="22"/>
          <w:szCs w:val="22"/>
          <w:lang w:eastAsia="en-US"/>
        </w:rPr>
        <w:t>3</w:t>
      </w:r>
      <w:r w:rsidRPr="00C90B78">
        <w:rPr>
          <w:rFonts w:asciiTheme="minorHAnsi" w:eastAsia="Calibri" w:hAnsiTheme="minorHAnsi" w:cstheme="minorHAnsi"/>
          <w:color w:val="auto"/>
          <w:sz w:val="22"/>
          <w:szCs w:val="22"/>
          <w:lang w:eastAsia="en-US"/>
        </w:rPr>
        <w:t xml:space="preserve">. I. félév során a ténylegesen felmerült kiadás </w:t>
      </w:r>
      <w:r w:rsidR="003D4B27" w:rsidRPr="00C90B78">
        <w:rPr>
          <w:rFonts w:asciiTheme="minorHAnsi" w:eastAsia="Calibri" w:hAnsiTheme="minorHAnsi" w:cstheme="minorHAnsi"/>
          <w:color w:val="auto"/>
          <w:sz w:val="22"/>
          <w:szCs w:val="22"/>
          <w:lang w:eastAsia="en-US"/>
        </w:rPr>
        <w:t>133.979</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volt (amely a tervezett költség </w:t>
      </w:r>
      <w:r w:rsidR="003D4B27" w:rsidRPr="00C90B78">
        <w:rPr>
          <w:rFonts w:asciiTheme="minorHAnsi" w:eastAsia="Calibri" w:hAnsiTheme="minorHAnsi" w:cstheme="minorHAnsi"/>
          <w:color w:val="auto"/>
          <w:sz w:val="22"/>
          <w:szCs w:val="22"/>
          <w:lang w:eastAsia="en-US"/>
        </w:rPr>
        <w:t>65,91</w:t>
      </w:r>
      <w:r w:rsidRPr="00C90B78">
        <w:rPr>
          <w:rFonts w:asciiTheme="minorHAnsi" w:eastAsia="Calibri" w:hAnsiTheme="minorHAnsi" w:cstheme="minorHAnsi"/>
          <w:color w:val="auto"/>
          <w:sz w:val="22"/>
          <w:szCs w:val="22"/>
          <w:lang w:eastAsia="en-US"/>
        </w:rPr>
        <w:t xml:space="preserve"> %-a), ebből személyi jellegű kiadás </w:t>
      </w:r>
      <w:r w:rsidR="003D4B27" w:rsidRPr="00C90B78">
        <w:rPr>
          <w:rFonts w:asciiTheme="minorHAnsi" w:eastAsia="Calibri" w:hAnsiTheme="minorHAnsi" w:cstheme="minorHAnsi"/>
          <w:color w:val="auto"/>
          <w:sz w:val="22"/>
          <w:szCs w:val="22"/>
          <w:lang w:eastAsia="en-US"/>
        </w:rPr>
        <w:t>47.587</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r w:rsidR="003D4B27" w:rsidRPr="00C90B78">
        <w:rPr>
          <w:rFonts w:asciiTheme="minorHAnsi" w:eastAsia="Calibri" w:hAnsiTheme="minorHAnsi" w:cstheme="minorHAnsi"/>
          <w:color w:val="auto"/>
          <w:sz w:val="22"/>
          <w:szCs w:val="22"/>
          <w:lang w:eastAsia="en-US"/>
        </w:rPr>
        <w:t xml:space="preserve">anyagjellegű ráfordítás 80.621 </w:t>
      </w:r>
      <w:proofErr w:type="spellStart"/>
      <w:r w:rsidR="003D4B27" w:rsidRPr="00C90B78">
        <w:rPr>
          <w:rFonts w:asciiTheme="minorHAnsi" w:eastAsia="Calibri" w:hAnsiTheme="minorHAnsi" w:cstheme="minorHAnsi"/>
          <w:color w:val="auto"/>
          <w:sz w:val="22"/>
          <w:szCs w:val="22"/>
          <w:lang w:eastAsia="en-US"/>
        </w:rPr>
        <w:t>eFt</w:t>
      </w:r>
      <w:proofErr w:type="spellEnd"/>
      <w:r w:rsidR="003D4B27" w:rsidRPr="00C90B78">
        <w:rPr>
          <w:rFonts w:asciiTheme="minorHAnsi" w:eastAsia="Calibri" w:hAnsiTheme="minorHAnsi" w:cstheme="minorHAnsi"/>
          <w:color w:val="auto"/>
          <w:sz w:val="22"/>
          <w:szCs w:val="22"/>
          <w:lang w:eastAsia="en-US"/>
        </w:rPr>
        <w:t xml:space="preserve">, </w:t>
      </w:r>
      <w:r w:rsidRPr="00C90B78">
        <w:rPr>
          <w:rFonts w:asciiTheme="minorHAnsi" w:eastAsia="Calibri" w:hAnsiTheme="minorHAnsi" w:cstheme="minorHAnsi"/>
          <w:color w:val="auto"/>
          <w:sz w:val="22"/>
          <w:szCs w:val="22"/>
          <w:lang w:eastAsia="en-US"/>
        </w:rPr>
        <w:t xml:space="preserve">értékcsökkenési leírás </w:t>
      </w:r>
      <w:r w:rsidR="003D4B27" w:rsidRPr="00C90B78">
        <w:rPr>
          <w:rFonts w:asciiTheme="minorHAnsi" w:eastAsia="Calibri" w:hAnsiTheme="minorHAnsi" w:cstheme="minorHAnsi"/>
          <w:color w:val="auto"/>
          <w:sz w:val="22"/>
          <w:szCs w:val="22"/>
          <w:lang w:eastAsia="en-US"/>
        </w:rPr>
        <w:t xml:space="preserve">4.813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egyéb ráfordítás </w:t>
      </w:r>
      <w:r w:rsidR="003D4B27" w:rsidRPr="00C90B78">
        <w:rPr>
          <w:rFonts w:asciiTheme="minorHAnsi" w:eastAsia="Calibri" w:hAnsiTheme="minorHAnsi" w:cstheme="minorHAnsi"/>
          <w:color w:val="auto"/>
          <w:sz w:val="22"/>
          <w:szCs w:val="22"/>
          <w:lang w:eastAsia="en-US"/>
        </w:rPr>
        <w:t>958</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p>
    <w:p w14:paraId="271D73C8" w14:textId="77777777" w:rsidR="006D01E8" w:rsidRPr="00C90B78" w:rsidRDefault="006D01E8" w:rsidP="006D01E8">
      <w:pPr>
        <w:pStyle w:val="Szvegtrzs"/>
        <w:jc w:val="both"/>
        <w:rPr>
          <w:rFonts w:asciiTheme="minorHAnsi" w:eastAsia="Calibri" w:hAnsiTheme="minorHAnsi" w:cstheme="minorHAnsi"/>
          <w:b w:val="0"/>
          <w:sz w:val="22"/>
          <w:szCs w:val="22"/>
          <w:u w:val="none"/>
          <w:lang w:eastAsia="en-US"/>
        </w:rPr>
      </w:pPr>
      <w:r w:rsidRPr="00C90B78">
        <w:rPr>
          <w:rFonts w:asciiTheme="minorHAnsi" w:eastAsia="Calibri" w:hAnsiTheme="minorHAnsi" w:cstheme="minorHAnsi"/>
          <w:b w:val="0"/>
          <w:sz w:val="22"/>
          <w:szCs w:val="22"/>
          <w:u w:val="none"/>
          <w:lang w:eastAsia="en-US"/>
        </w:rPr>
        <w:t xml:space="preserve">A Társaság likviditási helyzete jelenleg stabil, de </w:t>
      </w:r>
      <w:r w:rsidR="003D4B27" w:rsidRPr="00C90B78">
        <w:rPr>
          <w:rFonts w:asciiTheme="minorHAnsi" w:eastAsia="Calibri" w:hAnsiTheme="minorHAnsi" w:cstheme="minorHAnsi"/>
          <w:b w:val="0"/>
          <w:sz w:val="22"/>
          <w:szCs w:val="22"/>
          <w:u w:val="none"/>
          <w:lang w:eastAsia="en-US"/>
        </w:rPr>
        <w:t>a 2023. évben a tavalyi évhez hasonlóan magasabb összegű alapítói támogatás szükséges, mivel a TOP projektek nagy része lezárult és az új projektek várhatóan csak 2024-ben kezdődnek majd el</w:t>
      </w:r>
      <w:r w:rsidRPr="00C90B78">
        <w:rPr>
          <w:rFonts w:asciiTheme="minorHAnsi" w:eastAsia="Calibri" w:hAnsiTheme="minorHAnsi" w:cstheme="minorHAnsi"/>
          <w:b w:val="0"/>
          <w:sz w:val="22"/>
          <w:szCs w:val="22"/>
          <w:u w:val="none"/>
          <w:lang w:eastAsia="en-US"/>
        </w:rPr>
        <w:t xml:space="preserve">. A bevételek növelése és a pénzügyi egyensúly fenntartása érdekében a jövőben is törekszik a Kft. arra, hogy egyéb más jellegű - projektmenedzsmenten kívüli - tevékenységet is elvállaljon, amelyre a magas szintű szakmai tudással bíró humánerőforrás rendelkezésre áll. </w:t>
      </w:r>
    </w:p>
    <w:p w14:paraId="2FEF8EA2" w14:textId="77777777" w:rsidR="006D01E8" w:rsidRPr="00C90B78" w:rsidRDefault="006D01E8" w:rsidP="006D01E8">
      <w:pPr>
        <w:jc w:val="both"/>
        <w:rPr>
          <w:rFonts w:asciiTheme="minorHAnsi" w:hAnsiTheme="minorHAnsi" w:cstheme="minorHAnsi"/>
          <w:b/>
          <w:i/>
          <w:sz w:val="22"/>
          <w:szCs w:val="22"/>
        </w:rPr>
      </w:pPr>
    </w:p>
    <w:p w14:paraId="143FA190" w14:textId="77777777" w:rsidR="006D01E8" w:rsidRPr="00C90B78" w:rsidRDefault="006D01E8" w:rsidP="006D01E8">
      <w:pPr>
        <w:pStyle w:val="Default"/>
        <w:jc w:val="both"/>
        <w:rPr>
          <w:rFonts w:asciiTheme="minorHAnsi" w:hAnsiTheme="minorHAnsi" w:cstheme="minorHAnsi"/>
          <w:b/>
          <w:color w:val="auto"/>
          <w:sz w:val="22"/>
          <w:szCs w:val="22"/>
        </w:rPr>
      </w:pPr>
      <w:r w:rsidRPr="00C90B78">
        <w:rPr>
          <w:rFonts w:asciiTheme="minorHAnsi" w:hAnsiTheme="minorHAnsi" w:cstheme="minorHAnsi"/>
          <w:b/>
          <w:color w:val="auto"/>
          <w:sz w:val="22"/>
          <w:szCs w:val="22"/>
        </w:rPr>
        <w:t>Összességében a társaság 202</w:t>
      </w:r>
      <w:r w:rsidR="003D4B27" w:rsidRPr="00C90B78">
        <w:rPr>
          <w:rFonts w:asciiTheme="minorHAnsi" w:hAnsiTheme="minorHAnsi" w:cstheme="minorHAnsi"/>
          <w:b/>
          <w:color w:val="auto"/>
          <w:sz w:val="22"/>
          <w:szCs w:val="22"/>
        </w:rPr>
        <w:t>3</w:t>
      </w:r>
      <w:r w:rsidRPr="00C90B78">
        <w:rPr>
          <w:rFonts w:asciiTheme="minorHAnsi" w:hAnsiTheme="minorHAnsi" w:cstheme="minorHAnsi"/>
          <w:b/>
          <w:color w:val="auto"/>
          <w:sz w:val="22"/>
          <w:szCs w:val="22"/>
        </w:rPr>
        <w:t>. I. félévi beszámolója 2</w:t>
      </w:r>
      <w:r w:rsidR="003D4B27" w:rsidRPr="00C90B78">
        <w:rPr>
          <w:rFonts w:asciiTheme="minorHAnsi" w:hAnsiTheme="minorHAnsi" w:cstheme="minorHAnsi"/>
          <w:b/>
          <w:color w:val="auto"/>
          <w:sz w:val="22"/>
          <w:szCs w:val="22"/>
        </w:rPr>
        <w:t>41.916</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mérlegfőösszeget és </w:t>
      </w:r>
      <w:r w:rsidR="003D4B27" w:rsidRPr="00C90B78">
        <w:rPr>
          <w:rFonts w:asciiTheme="minorHAnsi" w:hAnsiTheme="minorHAnsi" w:cstheme="minorHAnsi"/>
          <w:b/>
          <w:color w:val="auto"/>
          <w:sz w:val="22"/>
          <w:szCs w:val="22"/>
        </w:rPr>
        <w:t>3.</w:t>
      </w:r>
      <w:r w:rsidR="00EF4031">
        <w:rPr>
          <w:rFonts w:asciiTheme="minorHAnsi" w:hAnsiTheme="minorHAnsi" w:cstheme="minorHAnsi"/>
          <w:b/>
          <w:color w:val="auto"/>
          <w:sz w:val="22"/>
          <w:szCs w:val="22"/>
        </w:rPr>
        <w:t>104</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adózott eredményt mutat. </w:t>
      </w:r>
      <w:bookmarkStart w:id="0" w:name="_Hlk25068269"/>
    </w:p>
    <w:bookmarkEnd w:id="0"/>
    <w:p w14:paraId="6825DA71" w14:textId="77777777" w:rsidR="006D01E8" w:rsidRPr="00C90B78" w:rsidRDefault="006D01E8" w:rsidP="006D01E8">
      <w:pPr>
        <w:pStyle w:val="Szvegtrzs"/>
        <w:jc w:val="both"/>
        <w:rPr>
          <w:rFonts w:asciiTheme="minorHAnsi" w:hAnsiTheme="minorHAnsi" w:cstheme="minorHAnsi"/>
          <w:b w:val="0"/>
          <w:sz w:val="22"/>
          <w:szCs w:val="22"/>
          <w:u w:val="none"/>
        </w:rPr>
      </w:pPr>
    </w:p>
    <w:p w14:paraId="0F3A05AF" w14:textId="77777777" w:rsidR="006D01E8" w:rsidRPr="00C90B78" w:rsidRDefault="006D01E8"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 felügyelőbizottság a társaság 202</w:t>
      </w:r>
      <w:r w:rsidR="003D4B27"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elfogadta.</w:t>
      </w:r>
    </w:p>
    <w:p w14:paraId="3FF8BBE1" w14:textId="77777777" w:rsidR="006D01E8" w:rsidRPr="00C90B78" w:rsidRDefault="006D01E8" w:rsidP="006D01E8">
      <w:pPr>
        <w:pStyle w:val="Szvegtrzsbehzssal3"/>
        <w:ind w:left="0"/>
        <w:rPr>
          <w:rFonts w:asciiTheme="minorHAnsi" w:hAnsiTheme="minorHAnsi" w:cstheme="minorHAnsi"/>
          <w:bCs/>
          <w:i/>
          <w:sz w:val="22"/>
          <w:szCs w:val="22"/>
          <w:u w:val="single"/>
        </w:rPr>
      </w:pPr>
    </w:p>
    <w:p w14:paraId="444C6E25"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h./</w:t>
      </w:r>
      <w:r w:rsidRPr="00C90B78">
        <w:rPr>
          <w:rFonts w:asciiTheme="minorHAnsi" w:hAnsiTheme="minorHAnsi" w:cstheme="minorHAnsi"/>
          <w:bCs/>
          <w:i/>
          <w:sz w:val="22"/>
          <w:szCs w:val="22"/>
          <w:u w:val="single"/>
        </w:rPr>
        <w:tab/>
        <w:t>Savaria Turizmus Nonprofit Kft. (9. sz. melléklet)</w:t>
      </w:r>
    </w:p>
    <w:p w14:paraId="432A5F4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Kft. ügyvezető</w:t>
      </w:r>
      <w:r w:rsidR="00E22115" w:rsidRPr="00C90B78">
        <w:rPr>
          <w:rFonts w:asciiTheme="minorHAnsi" w:hAnsiTheme="minorHAnsi" w:cstheme="minorHAnsi"/>
          <w:sz w:val="22"/>
          <w:szCs w:val="22"/>
        </w:rPr>
        <w:t>jének beszámolója szerint a 2023</w:t>
      </w:r>
      <w:r w:rsidRPr="00C90B78">
        <w:rPr>
          <w:rFonts w:asciiTheme="minorHAnsi" w:hAnsiTheme="minorHAnsi" w:cstheme="minorHAnsi"/>
          <w:sz w:val="22"/>
          <w:szCs w:val="22"/>
        </w:rPr>
        <w:t>. első félévi szakmai feladatainak megvalósu</w:t>
      </w:r>
      <w:r w:rsidR="00DD3E25" w:rsidRPr="00C90B78">
        <w:rPr>
          <w:rFonts w:asciiTheme="minorHAnsi" w:hAnsiTheme="minorHAnsi" w:cstheme="minorHAnsi"/>
          <w:sz w:val="22"/>
          <w:szCs w:val="22"/>
        </w:rPr>
        <w:t xml:space="preserve">lását jelentősen befolyásolták a drasztikusan megemelkedett energiaárak és szolgáltatási költségek, ami miatt a </w:t>
      </w:r>
      <w:r w:rsidRPr="00C90B78">
        <w:rPr>
          <w:rFonts w:asciiTheme="minorHAnsi" w:hAnsiTheme="minorHAnsi" w:cstheme="minorHAnsi"/>
          <w:sz w:val="22"/>
          <w:szCs w:val="22"/>
        </w:rPr>
        <w:t>gazdaság területén</w:t>
      </w:r>
      <w:r w:rsidR="00DD3E25" w:rsidRPr="00C90B78">
        <w:rPr>
          <w:rFonts w:asciiTheme="minorHAnsi" w:hAnsiTheme="minorHAnsi" w:cstheme="minorHAnsi"/>
          <w:sz w:val="22"/>
          <w:szCs w:val="22"/>
        </w:rPr>
        <w:t xml:space="preserve"> kialakult egy nagyfokú bizonytalanság, tervezhetetlenség</w:t>
      </w:r>
      <w:r w:rsidRPr="00C90B78">
        <w:rPr>
          <w:rFonts w:asciiTheme="minorHAnsi" w:hAnsiTheme="minorHAnsi" w:cstheme="minorHAnsi"/>
          <w:sz w:val="22"/>
          <w:szCs w:val="22"/>
        </w:rPr>
        <w:t xml:space="preserve">. </w:t>
      </w:r>
    </w:p>
    <w:p w14:paraId="4B9503F9" w14:textId="77777777" w:rsidR="00DD3E25"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w:t>
      </w:r>
      <w:r w:rsidR="00DD3E25" w:rsidRPr="00C90B78">
        <w:rPr>
          <w:rFonts w:asciiTheme="minorHAnsi" w:hAnsiTheme="minorHAnsi" w:cstheme="minorHAnsi"/>
          <w:sz w:val="22"/>
          <w:szCs w:val="22"/>
        </w:rPr>
        <w:t xml:space="preserve">Tourinform Iroda és a </w:t>
      </w:r>
      <w:r w:rsidRPr="00C90B78">
        <w:rPr>
          <w:rFonts w:asciiTheme="minorHAnsi" w:hAnsiTheme="minorHAnsi" w:cstheme="minorHAnsi"/>
          <w:sz w:val="22"/>
          <w:szCs w:val="22"/>
        </w:rPr>
        <w:t xml:space="preserve">Történelmi Témapark </w:t>
      </w:r>
      <w:r w:rsidR="00DD3E25" w:rsidRPr="00C90B78">
        <w:rPr>
          <w:rFonts w:asciiTheme="minorHAnsi" w:hAnsiTheme="minorHAnsi" w:cstheme="minorHAnsi"/>
          <w:sz w:val="22"/>
          <w:szCs w:val="22"/>
        </w:rPr>
        <w:t xml:space="preserve">közüzemi kiadásai időarányosan valósultak meg, a karneváliroda munkatársai március 17. napjáig az energiaköltségek csökkentése érdekében otthoni munkavégzés keretében dolgoztak. </w:t>
      </w:r>
    </w:p>
    <w:p w14:paraId="2EC64C9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Kft. működési költségei az általános működéshez igénybe vett szolgáltatásokat és a bérek, bérjellegű kiadásokat tekintve időarányosak.  </w:t>
      </w:r>
    </w:p>
    <w:p w14:paraId="0875DEC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Két, határon átnyúl</w:t>
      </w:r>
      <w:r w:rsidR="00DD3E25" w:rsidRPr="00C90B78">
        <w:rPr>
          <w:rFonts w:asciiTheme="minorHAnsi" w:hAnsiTheme="minorHAnsi" w:cstheme="minorHAnsi"/>
          <w:sz w:val="22"/>
          <w:szCs w:val="22"/>
        </w:rPr>
        <w:t xml:space="preserve">ó projekt 2022. júliusával zárt, amelynek pénzügyi elszámolása 2023. évre áthúzódik. </w:t>
      </w:r>
    </w:p>
    <w:p w14:paraId="2CEF630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Az első féléves beszámoló pénzügyi adataiból csak részlegesen lehet az Érezd Szombathelyt! programsorozat és a Savaria Történelmi Karnevál előkészületeire következtetni, a bevételek és kiadások teljesülésére a második félévben kerül sor.</w:t>
      </w:r>
    </w:p>
    <w:p w14:paraId="76B730B3" w14:textId="77777777" w:rsidR="006D01E8" w:rsidRPr="00C90B78" w:rsidRDefault="006D01E8" w:rsidP="006D01E8">
      <w:pPr>
        <w:jc w:val="both"/>
        <w:rPr>
          <w:rFonts w:asciiTheme="minorHAnsi" w:hAnsiTheme="minorHAnsi" w:cstheme="minorHAnsi"/>
          <w:sz w:val="22"/>
          <w:szCs w:val="22"/>
        </w:rPr>
      </w:pPr>
    </w:p>
    <w:p w14:paraId="6CD43A76"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w:t>
      </w:r>
      <w:r w:rsidR="00DD3E25"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1</w:t>
      </w:r>
      <w:r w:rsidR="00DD3E25" w:rsidRPr="00C90B78">
        <w:rPr>
          <w:rFonts w:asciiTheme="minorHAnsi" w:hAnsiTheme="minorHAnsi" w:cstheme="minorHAnsi"/>
          <w:b/>
          <w:sz w:val="22"/>
          <w:szCs w:val="22"/>
        </w:rPr>
        <w:t>18.687</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mérlegfőösszeget és </w:t>
      </w:r>
      <w:r w:rsidR="00DD3E25" w:rsidRPr="00C90B78">
        <w:rPr>
          <w:rFonts w:asciiTheme="minorHAnsi" w:hAnsiTheme="minorHAnsi" w:cstheme="minorHAnsi"/>
          <w:b/>
          <w:sz w:val="22"/>
          <w:szCs w:val="22"/>
        </w:rPr>
        <w:t xml:space="preserve">2.761 </w:t>
      </w:r>
      <w:proofErr w:type="spellStart"/>
      <w:r w:rsidR="00DD3E25" w:rsidRPr="00C90B78">
        <w:rPr>
          <w:rFonts w:asciiTheme="minorHAnsi" w:hAnsiTheme="minorHAnsi" w:cstheme="minorHAnsi"/>
          <w:b/>
          <w:sz w:val="22"/>
          <w:szCs w:val="22"/>
        </w:rPr>
        <w:t>eFt</w:t>
      </w:r>
      <w:proofErr w:type="spellEnd"/>
      <w:r w:rsidR="00DD3E25" w:rsidRPr="00C90B78">
        <w:rPr>
          <w:rFonts w:asciiTheme="minorHAnsi" w:hAnsiTheme="minorHAnsi" w:cstheme="minorHAnsi"/>
          <w:b/>
          <w:sz w:val="22"/>
          <w:szCs w:val="22"/>
        </w:rPr>
        <w:t xml:space="preserve"> veszteséget </w:t>
      </w:r>
      <w:r w:rsidRPr="00C90B78">
        <w:rPr>
          <w:rFonts w:asciiTheme="minorHAnsi" w:hAnsiTheme="minorHAnsi" w:cstheme="minorHAnsi"/>
          <w:b/>
          <w:sz w:val="22"/>
          <w:szCs w:val="22"/>
        </w:rPr>
        <w:t>mutat.</w:t>
      </w:r>
    </w:p>
    <w:p w14:paraId="24D3AF63" w14:textId="77777777" w:rsidR="006D01E8" w:rsidRPr="00C90B78" w:rsidRDefault="006D01E8" w:rsidP="006D01E8">
      <w:pPr>
        <w:jc w:val="both"/>
        <w:rPr>
          <w:rFonts w:asciiTheme="minorHAnsi" w:hAnsiTheme="minorHAnsi" w:cstheme="minorHAnsi"/>
          <w:b/>
          <w:sz w:val="22"/>
          <w:szCs w:val="22"/>
        </w:rPr>
      </w:pPr>
    </w:p>
    <w:p w14:paraId="67FC3FCE" w14:textId="77777777" w:rsidR="006D01E8" w:rsidRPr="00C90B78" w:rsidRDefault="006D01E8" w:rsidP="006D01E8">
      <w:pPr>
        <w:pStyle w:val="Szvegtrzsbehzssal3"/>
        <w:ind w:left="0"/>
        <w:rPr>
          <w:rFonts w:asciiTheme="minorHAnsi" w:hAnsiTheme="minorHAnsi" w:cstheme="minorHAnsi"/>
          <w:bCs/>
          <w:sz w:val="22"/>
          <w:szCs w:val="22"/>
        </w:rPr>
      </w:pPr>
      <w:r w:rsidRPr="00C90B78">
        <w:rPr>
          <w:rFonts w:asciiTheme="minorHAnsi" w:hAnsiTheme="minorHAnsi" w:cstheme="minorHAnsi"/>
          <w:bCs/>
          <w:sz w:val="22"/>
          <w:szCs w:val="22"/>
        </w:rPr>
        <w:t>A társaság felügyelőbizottságának határozata az ülésen kerül ismertetésre.</w:t>
      </w:r>
    </w:p>
    <w:p w14:paraId="5328AFAE" w14:textId="77777777" w:rsidR="006D01E8" w:rsidRDefault="006D01E8" w:rsidP="006D01E8">
      <w:pPr>
        <w:pStyle w:val="Szvegtrzsbehzssal3"/>
        <w:ind w:left="0"/>
        <w:rPr>
          <w:rFonts w:asciiTheme="minorHAnsi" w:hAnsiTheme="minorHAnsi" w:cstheme="minorHAnsi"/>
          <w:bCs/>
          <w:sz w:val="22"/>
          <w:szCs w:val="22"/>
        </w:rPr>
      </w:pPr>
    </w:p>
    <w:p w14:paraId="5AE88AFD" w14:textId="77777777" w:rsidR="00FA6C7C" w:rsidRPr="00C90B78" w:rsidRDefault="00FA6C7C" w:rsidP="006D01E8">
      <w:pPr>
        <w:pStyle w:val="Szvegtrzsbehzssal3"/>
        <w:ind w:left="0"/>
        <w:rPr>
          <w:rFonts w:asciiTheme="minorHAnsi" w:hAnsiTheme="minorHAnsi" w:cstheme="minorHAnsi"/>
          <w:bCs/>
          <w:sz w:val="22"/>
          <w:szCs w:val="22"/>
        </w:rPr>
      </w:pPr>
    </w:p>
    <w:p w14:paraId="2628F184"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lastRenderedPageBreak/>
        <w:t>i./</w:t>
      </w:r>
      <w:r w:rsidRPr="00C90B78">
        <w:rPr>
          <w:rFonts w:asciiTheme="minorHAnsi" w:hAnsiTheme="minorHAnsi" w:cstheme="minorHAnsi"/>
          <w:bCs/>
          <w:i/>
          <w:sz w:val="22"/>
          <w:szCs w:val="22"/>
          <w:u w:val="single"/>
        </w:rPr>
        <w:tab/>
        <w:t>Szombathelyi Távhőszolgáltató Kft. (10. sz. melléklet)</w:t>
      </w:r>
    </w:p>
    <w:p w14:paraId="0BC6141F" w14:textId="77777777" w:rsidR="00292BD0" w:rsidRPr="00C90B78" w:rsidRDefault="00292BD0" w:rsidP="00292BD0">
      <w:pPr>
        <w:jc w:val="both"/>
        <w:rPr>
          <w:rFonts w:asciiTheme="minorHAnsi" w:hAnsiTheme="minorHAnsi" w:cstheme="minorHAnsi"/>
          <w:sz w:val="22"/>
          <w:szCs w:val="22"/>
        </w:rPr>
      </w:pPr>
    </w:p>
    <w:p w14:paraId="48FEA175"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2023-as</w:t>
      </w:r>
      <w:r w:rsidR="00034B1A" w:rsidRPr="00C90B78">
        <w:rPr>
          <w:rFonts w:asciiTheme="minorHAnsi" w:hAnsiTheme="minorHAnsi" w:cstheme="minorHAnsi"/>
          <w:sz w:val="22"/>
          <w:szCs w:val="22"/>
        </w:rPr>
        <w:t xml:space="preserve"> </w:t>
      </w:r>
      <w:r w:rsidRPr="00C90B78">
        <w:rPr>
          <w:rFonts w:asciiTheme="minorHAnsi" w:hAnsiTheme="minorHAnsi" w:cstheme="minorHAnsi"/>
          <w:sz w:val="22"/>
          <w:szCs w:val="22"/>
        </w:rPr>
        <w:t>üzleti terve összeállításában figyelemmel volt a magas energiaárak miatt várható megtakarításokra a KKI és az egyéb felhasználók esetében. A bevételekben jelentős szerepe van a távhőszolgáltatási támogatásnak, mely az alaptevékenység bevételeivel nem fedezett ráfordítások finanszírozását biztosítja. A támogatás összege éves szinten már az előző években is a bevételek ~ 40%-át jelentette</w:t>
      </w:r>
      <w:r w:rsidR="00EF4031">
        <w:rPr>
          <w:rFonts w:asciiTheme="minorHAnsi" w:hAnsiTheme="minorHAnsi" w:cstheme="minorHAnsi"/>
          <w:sz w:val="22"/>
          <w:szCs w:val="22"/>
        </w:rPr>
        <w:t>,</w:t>
      </w:r>
      <w:r w:rsidRPr="00C90B78">
        <w:rPr>
          <w:rFonts w:asciiTheme="minorHAnsi" w:hAnsiTheme="minorHAnsi" w:cstheme="minorHAnsi"/>
          <w:sz w:val="22"/>
          <w:szCs w:val="22"/>
        </w:rPr>
        <w:t xml:space="preserve"> a 2023. I. félévben a magas energiaárak miatt meghaladta a 70%-ot. A beruházási terv fő elemeit a 2023-as évben kazánházi fejlesztések és távvezeték szakasz cserék jelentik. A jelenlegi ütem alapján úgy látható, hogy a beruházások a fűtési idény kezdetéig biztonsággal befejeződnek. </w:t>
      </w:r>
    </w:p>
    <w:p w14:paraId="6B84E82F"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féléves eredmény 570 millió Ft, azonban több tétel is áthúzódó elszámolású, emiatt az eredmény növekedés teljes egészében nem reális. Az energetikai mutatók az egyes hónapokban eltérő előjelűek voltak, összességében – elsősorban a május havi adatoknak köszönhetően – jelentő</w:t>
      </w:r>
      <w:r w:rsidR="00EF4031">
        <w:rPr>
          <w:rFonts w:asciiTheme="minorHAnsi" w:hAnsiTheme="minorHAnsi" w:cstheme="minorHAnsi"/>
          <w:sz w:val="22"/>
          <w:szCs w:val="22"/>
        </w:rPr>
        <w:t>s</w:t>
      </w:r>
      <w:r w:rsidRPr="00C90B78">
        <w:rPr>
          <w:rFonts w:asciiTheme="minorHAnsi" w:hAnsiTheme="minorHAnsi" w:cstheme="minorHAnsi"/>
          <w:sz w:val="22"/>
          <w:szCs w:val="22"/>
        </w:rPr>
        <w:t xml:space="preserve"> költségmegtakarítást sikerült elérni. A karbantartási és szolgáltatási költségek tervezettnél nagyobb aránya tolódik a második félévre. </w:t>
      </w:r>
    </w:p>
    <w:p w14:paraId="64CC3561" w14:textId="77777777" w:rsidR="00292BD0" w:rsidRPr="00C90B78" w:rsidRDefault="00292BD0" w:rsidP="00292BD0">
      <w:pPr>
        <w:jc w:val="both"/>
        <w:rPr>
          <w:rFonts w:asciiTheme="minorHAnsi" w:hAnsiTheme="minorHAnsi" w:cstheme="minorHAnsi"/>
          <w:sz w:val="22"/>
          <w:szCs w:val="22"/>
        </w:rPr>
      </w:pPr>
    </w:p>
    <w:p w14:paraId="0928B012"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Kft. pénzügyi helyzete jelenleg stabil, bár a pénzeszköz</w:t>
      </w:r>
      <w:r w:rsidR="00EF4031">
        <w:rPr>
          <w:rFonts w:asciiTheme="minorHAnsi" w:hAnsiTheme="minorHAnsi" w:cstheme="minorHAnsi"/>
          <w:sz w:val="22"/>
          <w:szCs w:val="22"/>
        </w:rPr>
        <w:t>á</w:t>
      </w:r>
      <w:r w:rsidRPr="00C90B78">
        <w:rPr>
          <w:rFonts w:asciiTheme="minorHAnsi" w:hAnsiTheme="minorHAnsi" w:cstheme="minorHAnsi"/>
          <w:sz w:val="22"/>
          <w:szCs w:val="22"/>
        </w:rPr>
        <w:t>llomány az év eleji 4.511 millió Ft-ról, 1.065 millió Ft-ra csökkent. Az év végi pénzeszköz állomány nagyságát nagymértékben befolyásolta a december havi támogatási előleg előzetes kiutalása 2.895 millió Ft összegben.</w:t>
      </w:r>
    </w:p>
    <w:p w14:paraId="78F7503E"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jelentés készítés időszakában 2023. augusztus 5-én a Szombathelyi Távhőszolgáltató Kft. lakossági és közületi hátraléka a félévi záró állománynál jelentősen kisebb, mindösszesen 155.646 e Ft, amely a féléves beszámolóval érintett időszak zárónapján fennálló állományhoz képest 28,06 %-os csökkenést mutat. A lakossági hátralék 131.839 e Ft, melyből 62.643 e Ft önkormányzati tulajdonú ingatlanhoz köthető. A közületi hátralék összesen 23.807 e Ft, melyből 18.967 e Ft ún. önkormányzati hátralék.</w:t>
      </w:r>
    </w:p>
    <w:p w14:paraId="42CE5315" w14:textId="77777777" w:rsidR="00292BD0" w:rsidRPr="00C90B78" w:rsidRDefault="00292BD0" w:rsidP="006D01E8">
      <w:pPr>
        <w:pStyle w:val="Default"/>
        <w:jc w:val="both"/>
        <w:rPr>
          <w:rFonts w:asciiTheme="minorHAnsi" w:hAnsiTheme="minorHAnsi" w:cstheme="minorHAnsi"/>
          <w:color w:val="auto"/>
          <w:sz w:val="22"/>
          <w:szCs w:val="22"/>
        </w:rPr>
      </w:pPr>
    </w:p>
    <w:p w14:paraId="00563083" w14:textId="77777777" w:rsidR="006D01E8" w:rsidRPr="00C90B78" w:rsidRDefault="006D01E8" w:rsidP="006D01E8">
      <w:pPr>
        <w:pStyle w:val="Default"/>
        <w:jc w:val="both"/>
        <w:rPr>
          <w:rFonts w:asciiTheme="minorHAnsi" w:hAnsiTheme="minorHAnsi" w:cstheme="minorHAnsi"/>
          <w:color w:val="auto"/>
          <w:sz w:val="22"/>
          <w:szCs w:val="22"/>
        </w:rPr>
      </w:pPr>
      <w:r w:rsidRPr="00C90B78">
        <w:rPr>
          <w:rFonts w:asciiTheme="minorHAnsi" w:hAnsiTheme="minorHAnsi" w:cstheme="minorHAnsi"/>
          <w:color w:val="auto"/>
          <w:sz w:val="22"/>
          <w:szCs w:val="22"/>
        </w:rPr>
        <w:t>A társaság fő célkitűzése a 202</w:t>
      </w:r>
      <w:r w:rsidR="00292BD0" w:rsidRPr="00C90B78">
        <w:rPr>
          <w:rFonts w:asciiTheme="minorHAnsi" w:hAnsiTheme="minorHAnsi" w:cstheme="minorHAnsi"/>
          <w:color w:val="auto"/>
          <w:sz w:val="22"/>
          <w:szCs w:val="22"/>
        </w:rPr>
        <w:t>3-a</w:t>
      </w:r>
      <w:r w:rsidRPr="00C90B78">
        <w:rPr>
          <w:rFonts w:asciiTheme="minorHAnsi" w:hAnsiTheme="minorHAnsi" w:cstheme="minorHAnsi"/>
          <w:color w:val="auto"/>
          <w:sz w:val="22"/>
          <w:szCs w:val="22"/>
        </w:rPr>
        <w:t>s üzleti év további részében is a szolgáltatás folyamatos, elvárt színvonalú biztosítása.</w:t>
      </w:r>
    </w:p>
    <w:p w14:paraId="058FC9F1" w14:textId="77777777" w:rsidR="006D01E8" w:rsidRPr="00C90B78" w:rsidRDefault="006D01E8" w:rsidP="006D01E8">
      <w:pPr>
        <w:pStyle w:val="Default"/>
        <w:jc w:val="both"/>
        <w:rPr>
          <w:rFonts w:asciiTheme="minorHAnsi" w:hAnsiTheme="minorHAnsi" w:cstheme="minorHAnsi"/>
          <w:b/>
          <w:color w:val="auto"/>
          <w:sz w:val="22"/>
          <w:szCs w:val="22"/>
        </w:rPr>
      </w:pPr>
    </w:p>
    <w:p w14:paraId="7842C671" w14:textId="77777777" w:rsidR="006D01E8" w:rsidRPr="00C90B78" w:rsidRDefault="006D01E8" w:rsidP="006D01E8">
      <w:pPr>
        <w:pStyle w:val="Default"/>
        <w:jc w:val="both"/>
        <w:rPr>
          <w:rFonts w:asciiTheme="minorHAnsi" w:hAnsiTheme="minorHAnsi" w:cstheme="minorHAnsi"/>
          <w:b/>
          <w:color w:val="auto"/>
          <w:sz w:val="22"/>
          <w:szCs w:val="22"/>
        </w:rPr>
      </w:pPr>
      <w:r w:rsidRPr="00C90B78">
        <w:rPr>
          <w:rFonts w:asciiTheme="minorHAnsi" w:hAnsiTheme="minorHAnsi" w:cstheme="minorHAnsi"/>
          <w:b/>
          <w:color w:val="auto"/>
          <w:sz w:val="22"/>
          <w:szCs w:val="22"/>
        </w:rPr>
        <w:t>Összességében a társaság mérlegfőösszege a 202</w:t>
      </w:r>
      <w:r w:rsidR="00292BD0" w:rsidRPr="00C90B78">
        <w:rPr>
          <w:rFonts w:asciiTheme="minorHAnsi" w:hAnsiTheme="minorHAnsi" w:cstheme="minorHAnsi"/>
          <w:b/>
          <w:color w:val="auto"/>
          <w:sz w:val="22"/>
          <w:szCs w:val="22"/>
        </w:rPr>
        <w:t>3</w:t>
      </w:r>
      <w:r w:rsidRPr="00C90B78">
        <w:rPr>
          <w:rFonts w:asciiTheme="minorHAnsi" w:hAnsiTheme="minorHAnsi" w:cstheme="minorHAnsi"/>
          <w:b/>
          <w:color w:val="auto"/>
          <w:sz w:val="22"/>
          <w:szCs w:val="22"/>
        </w:rPr>
        <w:t>. I. félévre vonatkozóan 4.8</w:t>
      </w:r>
      <w:r w:rsidR="00292BD0" w:rsidRPr="00C90B78">
        <w:rPr>
          <w:rFonts w:asciiTheme="minorHAnsi" w:hAnsiTheme="minorHAnsi" w:cstheme="minorHAnsi"/>
          <w:b/>
          <w:color w:val="auto"/>
          <w:sz w:val="22"/>
          <w:szCs w:val="22"/>
        </w:rPr>
        <w:t>67</w:t>
      </w:r>
      <w:r w:rsidRPr="00C90B78">
        <w:rPr>
          <w:rFonts w:asciiTheme="minorHAnsi" w:hAnsiTheme="minorHAnsi" w:cstheme="minorHAnsi"/>
          <w:b/>
          <w:color w:val="auto"/>
          <w:sz w:val="22"/>
          <w:szCs w:val="22"/>
        </w:rPr>
        <w:t>.</w:t>
      </w:r>
      <w:r w:rsidR="00292BD0" w:rsidRPr="00C90B78">
        <w:rPr>
          <w:rFonts w:asciiTheme="minorHAnsi" w:hAnsiTheme="minorHAnsi" w:cstheme="minorHAnsi"/>
          <w:b/>
          <w:color w:val="auto"/>
          <w:sz w:val="22"/>
          <w:szCs w:val="22"/>
        </w:rPr>
        <w:t>671</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adózott eredménye </w:t>
      </w:r>
      <w:r w:rsidR="00292BD0" w:rsidRPr="00C90B78">
        <w:rPr>
          <w:rFonts w:asciiTheme="minorHAnsi" w:hAnsiTheme="minorHAnsi" w:cstheme="minorHAnsi"/>
          <w:b/>
          <w:color w:val="auto"/>
          <w:sz w:val="22"/>
          <w:szCs w:val="22"/>
        </w:rPr>
        <w:t>518.875</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nyereség. </w:t>
      </w:r>
    </w:p>
    <w:p w14:paraId="34C3C57D" w14:textId="77777777" w:rsidR="006D01E8" w:rsidRPr="00C90B78" w:rsidRDefault="006D01E8" w:rsidP="006D01E8">
      <w:pPr>
        <w:jc w:val="both"/>
        <w:rPr>
          <w:rFonts w:asciiTheme="minorHAnsi" w:hAnsiTheme="minorHAnsi" w:cstheme="minorHAnsi"/>
          <w:sz w:val="22"/>
          <w:szCs w:val="22"/>
        </w:rPr>
      </w:pPr>
    </w:p>
    <w:p w14:paraId="557C176A" w14:textId="77777777" w:rsidR="006D01E8" w:rsidRPr="00C90B78" w:rsidRDefault="00F10BAB"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 felügyelőbizottság a társaság 2023. I. félévi beszámolóját elfogadta.</w:t>
      </w:r>
    </w:p>
    <w:p w14:paraId="149B1088" w14:textId="77777777" w:rsidR="00F10BAB" w:rsidRPr="00C90B78" w:rsidRDefault="00F10BAB" w:rsidP="006D01E8">
      <w:pPr>
        <w:pStyle w:val="Szvegtrzsbehzssal3"/>
        <w:ind w:left="0"/>
        <w:rPr>
          <w:rFonts w:asciiTheme="minorHAnsi" w:hAnsiTheme="minorHAnsi" w:cstheme="minorHAnsi"/>
          <w:bCs/>
          <w:i/>
          <w:sz w:val="22"/>
          <w:szCs w:val="22"/>
          <w:u w:val="single"/>
        </w:rPr>
      </w:pPr>
    </w:p>
    <w:p w14:paraId="1BD5EEC6"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j./</w:t>
      </w:r>
      <w:r w:rsidRPr="00C90B78">
        <w:rPr>
          <w:rFonts w:asciiTheme="minorHAnsi" w:hAnsiTheme="minorHAnsi" w:cstheme="minorHAnsi"/>
          <w:bCs/>
          <w:i/>
          <w:sz w:val="22"/>
          <w:szCs w:val="22"/>
          <w:u w:val="single"/>
        </w:rPr>
        <w:tab/>
        <w:t>SZOVA Szállodaüzemeltető Kft. (11. sz. melléklet)</w:t>
      </w:r>
    </w:p>
    <w:p w14:paraId="7935F2B3" w14:textId="77777777" w:rsidR="00CC7A23" w:rsidRPr="00C90B78" w:rsidRDefault="00CC7A23" w:rsidP="00CC7A23">
      <w:pPr>
        <w:jc w:val="both"/>
        <w:rPr>
          <w:rFonts w:asciiTheme="minorHAnsi" w:hAnsiTheme="minorHAnsi" w:cstheme="minorHAnsi"/>
          <w:sz w:val="22"/>
          <w:szCs w:val="22"/>
        </w:rPr>
      </w:pPr>
      <w:bookmarkStart w:id="1" w:name="_Hlk34743431"/>
      <w:r w:rsidRPr="00C90B78">
        <w:rPr>
          <w:rFonts w:asciiTheme="minorHAnsi" w:hAnsiTheme="minorHAnsi" w:cstheme="minorHAnsi"/>
          <w:sz w:val="22"/>
          <w:szCs w:val="22"/>
        </w:rPr>
        <w:t xml:space="preserve">A SZOVA Szállodaüzemeltető Kft. 2023. első félévi eredménye 223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veszteség. Árbevétele a tárgyidőszakban nem volt, az üzemi veszteség megegyezik a működéssel összefüggő adminisztratív költségek összegével (számviteli szolgáltatás, könyvvizsgálat 180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kötelező kamarai tagdíj 5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pénzügyi szolgáltatási díjak 38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25ACB5E3"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A szálloda projekt előkészítéséhez a SZOVA Nonprofit Zrt. 75 millió forint tagi kölcsönt nyújtott a társaságnak, melynek első félévi kamatköltsége 6.540 ezer forint. A kamat összege tőkésítésre és aktiválásra került, emiatt a befejezetlen beruházásként nyilvántartott összeg az előző év végi 117.828 ezer forintról 124.368 ezer forintra emelkedett.</w:t>
      </w:r>
    </w:p>
    <w:p w14:paraId="6DCA9EDA" w14:textId="77777777" w:rsidR="00CC7A23" w:rsidRPr="00C90B78" w:rsidRDefault="00CC7A23" w:rsidP="00CC7A23">
      <w:pPr>
        <w:jc w:val="both"/>
        <w:rPr>
          <w:rFonts w:asciiTheme="minorHAnsi" w:hAnsiTheme="minorHAnsi" w:cstheme="minorHAnsi"/>
          <w:sz w:val="22"/>
          <w:szCs w:val="22"/>
        </w:rPr>
      </w:pPr>
    </w:p>
    <w:bookmarkEnd w:id="1"/>
    <w:p w14:paraId="113D05C9"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A megvalósítani szándékozott szálloda kivitelezési költsége a projekt kezdetén ~1,7 milliá</w:t>
      </w:r>
      <w:r w:rsidR="00EF4031">
        <w:rPr>
          <w:rFonts w:asciiTheme="minorHAnsi" w:hAnsiTheme="minorHAnsi" w:cstheme="minorHAnsi"/>
          <w:sz w:val="22"/>
          <w:szCs w:val="22"/>
        </w:rPr>
        <w:t xml:space="preserve">rd forint volt, </w:t>
      </w:r>
      <w:r w:rsidRPr="00C90B78">
        <w:rPr>
          <w:rFonts w:asciiTheme="minorHAnsi" w:hAnsiTheme="minorHAnsi" w:cstheme="minorHAnsi"/>
          <w:sz w:val="22"/>
          <w:szCs w:val="22"/>
        </w:rPr>
        <w:t xml:space="preserve">jelenleg ez az összeg valószínűleg meghaladná a 4 milliárd forintot. A megnövekedett költségek miatt az építkezéshez minimálisan szükséges önerő nem áll rendelkezésre, ezért a beruházás megvalósítása leállt. A finanszírozás megoldása és a szálloda megvalósítása érdekében Szombathely Megyei Jogú Város Közgyűlése felhatalmazta a társaságot külső befektető bevonására, vagy a projekt értékesítésére. </w:t>
      </w:r>
    </w:p>
    <w:p w14:paraId="6D13BBC5"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 xml:space="preserve">Jelenleg tárgyalásokat folytat a társaság egy beruházóval a projekt eladására vonatkozóan. A döntéshez szükséges dokumentációt a potenciális befektető rendelkezésére bocsátották. </w:t>
      </w:r>
    </w:p>
    <w:p w14:paraId="291766E9" w14:textId="77777777" w:rsidR="006D01E8" w:rsidRPr="00C90B78" w:rsidRDefault="006D01E8" w:rsidP="006D01E8">
      <w:pPr>
        <w:jc w:val="both"/>
        <w:rPr>
          <w:rFonts w:asciiTheme="minorHAnsi" w:hAnsiTheme="minorHAnsi" w:cstheme="minorHAnsi"/>
          <w:sz w:val="22"/>
          <w:szCs w:val="22"/>
        </w:rPr>
      </w:pPr>
    </w:p>
    <w:p w14:paraId="01D3B351" w14:textId="77777777" w:rsidR="006D01E8" w:rsidRPr="00C90B78" w:rsidRDefault="006D01E8" w:rsidP="006D01E8">
      <w:pPr>
        <w:jc w:val="both"/>
        <w:rPr>
          <w:rFonts w:asciiTheme="minorHAnsi" w:hAnsiTheme="minorHAnsi" w:cstheme="minorHAnsi"/>
          <w:b/>
          <w:bCs/>
          <w:sz w:val="22"/>
          <w:szCs w:val="22"/>
        </w:rPr>
      </w:pPr>
      <w:r w:rsidRPr="00C90B78">
        <w:rPr>
          <w:rFonts w:asciiTheme="minorHAnsi" w:hAnsiTheme="minorHAnsi" w:cstheme="minorHAnsi"/>
          <w:b/>
          <w:sz w:val="22"/>
          <w:szCs w:val="22"/>
        </w:rPr>
        <w:t>Összességében a társaság 202</w:t>
      </w:r>
      <w:r w:rsidR="00CC7A23"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félévi beszámolója </w:t>
      </w:r>
      <w:r w:rsidR="00CC7A23" w:rsidRPr="00C90B78">
        <w:rPr>
          <w:rFonts w:asciiTheme="minorHAnsi" w:hAnsiTheme="minorHAnsi" w:cstheme="minorHAnsi"/>
          <w:b/>
          <w:sz w:val="22"/>
          <w:szCs w:val="22"/>
        </w:rPr>
        <w:t>135.659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mértékű mérlegfőöss</w:t>
      </w:r>
      <w:r w:rsidR="00EF4031">
        <w:rPr>
          <w:rFonts w:asciiTheme="minorHAnsi" w:hAnsiTheme="minorHAnsi" w:cstheme="minorHAnsi"/>
          <w:b/>
          <w:sz w:val="22"/>
          <w:szCs w:val="22"/>
        </w:rPr>
        <w:t xml:space="preserve">zeget mutat, adózott eredménye </w:t>
      </w:r>
      <w:r w:rsidR="00CC7A23" w:rsidRPr="00C90B78">
        <w:rPr>
          <w:rFonts w:asciiTheme="minorHAnsi" w:hAnsiTheme="minorHAnsi" w:cstheme="minorHAnsi"/>
          <w:b/>
          <w:sz w:val="22"/>
          <w:szCs w:val="22"/>
        </w:rPr>
        <w:t>223</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EF4031">
        <w:rPr>
          <w:rFonts w:asciiTheme="minorHAnsi" w:hAnsiTheme="minorHAnsi" w:cstheme="minorHAnsi"/>
          <w:b/>
          <w:bCs/>
          <w:sz w:val="22"/>
          <w:szCs w:val="22"/>
        </w:rPr>
        <w:t xml:space="preserve"> veszteség.</w:t>
      </w:r>
      <w:r w:rsidRPr="00C90B78">
        <w:rPr>
          <w:rFonts w:asciiTheme="minorHAnsi" w:hAnsiTheme="minorHAnsi" w:cstheme="minorHAnsi"/>
          <w:b/>
          <w:bCs/>
          <w:sz w:val="22"/>
          <w:szCs w:val="22"/>
        </w:rPr>
        <w:t xml:space="preserve"> </w:t>
      </w:r>
    </w:p>
    <w:p w14:paraId="3192E685" w14:textId="77777777" w:rsidR="006D01E8" w:rsidRPr="00C90B78" w:rsidRDefault="006D01E8" w:rsidP="006D01E8">
      <w:pPr>
        <w:jc w:val="both"/>
        <w:rPr>
          <w:rFonts w:asciiTheme="minorHAnsi" w:hAnsiTheme="minorHAnsi" w:cstheme="minorHAnsi"/>
          <w:b/>
          <w:bCs/>
          <w:sz w:val="22"/>
          <w:szCs w:val="22"/>
        </w:rPr>
      </w:pPr>
    </w:p>
    <w:p w14:paraId="6BA249B8" w14:textId="77777777" w:rsidR="006D01E8" w:rsidRPr="00C90B78" w:rsidRDefault="006D01E8" w:rsidP="0027193F">
      <w:pPr>
        <w:pStyle w:val="Szvegtrzsbehzssal3"/>
        <w:ind w:left="0"/>
        <w:rPr>
          <w:rFonts w:asciiTheme="minorHAnsi" w:hAnsiTheme="minorHAnsi" w:cstheme="minorHAnsi"/>
          <w:bCs/>
          <w:sz w:val="22"/>
          <w:szCs w:val="22"/>
        </w:rPr>
      </w:pPr>
      <w:r w:rsidRPr="00C90B78">
        <w:rPr>
          <w:rFonts w:asciiTheme="minorHAnsi" w:hAnsiTheme="minorHAnsi" w:cstheme="minorHAnsi"/>
          <w:sz w:val="22"/>
          <w:szCs w:val="22"/>
        </w:rPr>
        <w:t xml:space="preserve">A Felügyelőbizottság </w:t>
      </w:r>
      <w:r w:rsidRPr="00C90B78">
        <w:rPr>
          <w:rFonts w:asciiTheme="minorHAnsi" w:hAnsiTheme="minorHAnsi" w:cstheme="minorHAnsi"/>
          <w:bCs/>
          <w:sz w:val="22"/>
          <w:szCs w:val="22"/>
        </w:rPr>
        <w:t>határozata az ülésen kerül ismertetésre.</w:t>
      </w:r>
    </w:p>
    <w:p w14:paraId="4BF2FAAC" w14:textId="77777777" w:rsidR="0077258C" w:rsidRDefault="0077258C" w:rsidP="0027193F">
      <w:pPr>
        <w:pStyle w:val="Szvegtrzsbehzssal3"/>
        <w:ind w:left="0"/>
        <w:rPr>
          <w:rFonts w:asciiTheme="minorHAnsi" w:hAnsiTheme="minorHAnsi" w:cstheme="minorHAnsi"/>
          <w:bCs/>
          <w:sz w:val="22"/>
          <w:szCs w:val="22"/>
        </w:rPr>
      </w:pPr>
    </w:p>
    <w:p w14:paraId="438788CD" w14:textId="77777777" w:rsidR="00FA6C7C" w:rsidRDefault="00FA6C7C" w:rsidP="0027193F">
      <w:pPr>
        <w:pStyle w:val="Szvegtrzsbehzssal3"/>
        <w:ind w:left="0"/>
        <w:rPr>
          <w:rFonts w:asciiTheme="minorHAnsi" w:hAnsiTheme="minorHAnsi" w:cstheme="minorHAnsi"/>
          <w:bCs/>
          <w:sz w:val="22"/>
          <w:szCs w:val="22"/>
        </w:rPr>
      </w:pPr>
    </w:p>
    <w:p w14:paraId="41980507" w14:textId="77777777" w:rsidR="00FA6C7C" w:rsidRDefault="00FA6C7C" w:rsidP="0027193F">
      <w:pPr>
        <w:pStyle w:val="Szvegtrzsbehzssal3"/>
        <w:ind w:left="0"/>
        <w:rPr>
          <w:rFonts w:asciiTheme="minorHAnsi" w:hAnsiTheme="minorHAnsi" w:cstheme="minorHAnsi"/>
          <w:bCs/>
          <w:sz w:val="22"/>
          <w:szCs w:val="22"/>
        </w:rPr>
      </w:pPr>
    </w:p>
    <w:p w14:paraId="0005AE3F" w14:textId="77777777" w:rsidR="00FA6C7C" w:rsidRPr="00C90B78" w:rsidRDefault="00FA6C7C" w:rsidP="0027193F">
      <w:pPr>
        <w:pStyle w:val="Szvegtrzsbehzssal3"/>
        <w:ind w:left="0"/>
        <w:rPr>
          <w:rFonts w:asciiTheme="minorHAnsi" w:hAnsiTheme="minorHAnsi" w:cstheme="minorHAnsi"/>
          <w:bCs/>
          <w:sz w:val="22"/>
          <w:szCs w:val="22"/>
        </w:rPr>
      </w:pPr>
    </w:p>
    <w:p w14:paraId="74FA4C0C" w14:textId="77777777" w:rsidR="0077258C" w:rsidRPr="00C90B78" w:rsidRDefault="0077258C" w:rsidP="0027193F">
      <w:pPr>
        <w:pStyle w:val="Szvegtrzsbehzssal3"/>
        <w:ind w:left="0"/>
        <w:rPr>
          <w:rFonts w:asciiTheme="minorHAnsi" w:hAnsiTheme="minorHAnsi" w:cstheme="minorHAnsi"/>
          <w:b/>
          <w:bCs/>
          <w:sz w:val="22"/>
          <w:szCs w:val="22"/>
          <w:u w:val="single"/>
        </w:rPr>
      </w:pPr>
    </w:p>
    <w:p w14:paraId="41446C29"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k./</w:t>
      </w:r>
      <w:r w:rsidRPr="00C90B78">
        <w:rPr>
          <w:rFonts w:asciiTheme="minorHAnsi" w:hAnsiTheme="minorHAnsi" w:cstheme="minorHAnsi"/>
          <w:bCs/>
          <w:i/>
          <w:sz w:val="22"/>
          <w:szCs w:val="22"/>
          <w:u w:val="single"/>
        </w:rPr>
        <w:tab/>
        <w:t xml:space="preserve">SZOVA-Projekt Projektfejlesztési Kft. (12. sz. melléklet) </w:t>
      </w:r>
    </w:p>
    <w:p w14:paraId="78F635A3" w14:textId="77777777" w:rsidR="003E4B73" w:rsidRPr="00C90B78" w:rsidRDefault="003E4B73" w:rsidP="003E4B73">
      <w:pPr>
        <w:pStyle w:val="Szvegtrzsbehzssal3"/>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SZOVA-Projekt Kft-t ingatlanfejlesztési projektek lebonyolítására hozta létre a SZOVA Nonprofit </w:t>
      </w:r>
      <w:bookmarkStart w:id="2" w:name="_Hlk144728814"/>
      <w:r w:rsidRPr="00C90B78">
        <w:rPr>
          <w:rFonts w:asciiTheme="minorHAnsi" w:hAnsiTheme="minorHAnsi" w:cstheme="minorHAnsi"/>
          <w:sz w:val="22"/>
          <w:szCs w:val="22"/>
        </w:rPr>
        <w:t xml:space="preserve">2021-ben. </w:t>
      </w:r>
      <w:bookmarkEnd w:id="2"/>
      <w:r w:rsidRPr="00C90B78">
        <w:rPr>
          <w:rFonts w:asciiTheme="minorHAnsi" w:hAnsiTheme="minorHAnsi" w:cstheme="minorHAnsi"/>
          <w:sz w:val="22"/>
          <w:szCs w:val="22"/>
        </w:rPr>
        <w:t xml:space="preserve">Az anyacég nehéz pénzügyi helyzete és a kedvezőtlen külső körülmények hatására azonban a tervezett projektek felfüggesztésre kerültek, a fejlesztésre szánt ingatlanokat értékesíteni próbálja a tulajdonos.  </w:t>
      </w:r>
    </w:p>
    <w:p w14:paraId="187498C4" w14:textId="77777777" w:rsidR="003E4B73" w:rsidRPr="00C90B78" w:rsidRDefault="003E4B73" w:rsidP="003E4B73">
      <w:pPr>
        <w:pStyle w:val="Szvegtrzsbehzssal3"/>
        <w:ind w:left="0"/>
        <w:jc w:val="both"/>
        <w:rPr>
          <w:rFonts w:asciiTheme="minorHAnsi" w:hAnsiTheme="minorHAnsi" w:cstheme="minorHAnsi"/>
          <w:sz w:val="22"/>
          <w:szCs w:val="22"/>
        </w:rPr>
      </w:pPr>
      <w:r w:rsidRPr="00C90B78">
        <w:rPr>
          <w:rFonts w:asciiTheme="minorHAnsi" w:hAnsiTheme="minorHAnsi" w:cstheme="minorHAnsi"/>
          <w:sz w:val="22"/>
          <w:szCs w:val="22"/>
        </w:rPr>
        <w:t>Emiatt a társaságnak árbevétele nem keletkezett és 2023. első félévében 223 ezer forint veszteséget könyvelt el. A veszteség megegyezik a cég működéséhez elengedhetetlen adminisztratív szolgáltatások költségével. A féléves könyvvizsgálati díj 180 ezer forint, a kötelező kamarai tagdíj 5 ezer forint és a bankszámla-vezetés díja 38 ezer forint volt.</w:t>
      </w:r>
    </w:p>
    <w:p w14:paraId="4C155611" w14:textId="77777777" w:rsidR="006D01E8" w:rsidRPr="00C90B78" w:rsidRDefault="006D01E8" w:rsidP="006D01E8">
      <w:pPr>
        <w:jc w:val="both"/>
        <w:rPr>
          <w:rFonts w:asciiTheme="minorHAnsi" w:hAnsiTheme="minorHAnsi" w:cstheme="minorHAnsi"/>
          <w:sz w:val="22"/>
          <w:szCs w:val="22"/>
        </w:rPr>
      </w:pPr>
    </w:p>
    <w:p w14:paraId="6993B339" w14:textId="77777777" w:rsidR="006D01E8" w:rsidRPr="00C90B78" w:rsidRDefault="006D01E8" w:rsidP="006D01E8">
      <w:pPr>
        <w:jc w:val="both"/>
        <w:rPr>
          <w:rFonts w:asciiTheme="minorHAnsi" w:hAnsiTheme="minorHAnsi" w:cstheme="minorHAnsi"/>
          <w:b/>
          <w:bCs/>
          <w:sz w:val="22"/>
          <w:szCs w:val="22"/>
        </w:rPr>
      </w:pPr>
      <w:r w:rsidRPr="00C90B78">
        <w:rPr>
          <w:rFonts w:asciiTheme="minorHAnsi" w:hAnsiTheme="minorHAnsi" w:cstheme="minorHAnsi"/>
          <w:b/>
          <w:sz w:val="22"/>
          <w:szCs w:val="22"/>
        </w:rPr>
        <w:t>Összességében a társaság 202</w:t>
      </w:r>
      <w:r w:rsidR="00CC7A23"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2.</w:t>
      </w:r>
      <w:r w:rsidR="003E4B73" w:rsidRPr="00C90B78">
        <w:rPr>
          <w:rFonts w:asciiTheme="minorHAnsi" w:hAnsiTheme="minorHAnsi" w:cstheme="minorHAnsi"/>
          <w:b/>
          <w:sz w:val="22"/>
          <w:szCs w:val="22"/>
        </w:rPr>
        <w:t>0</w:t>
      </w:r>
      <w:r w:rsidRPr="00C90B78">
        <w:rPr>
          <w:rFonts w:asciiTheme="minorHAnsi" w:hAnsiTheme="minorHAnsi" w:cstheme="minorHAnsi"/>
          <w:b/>
          <w:sz w:val="22"/>
          <w:szCs w:val="22"/>
        </w:rPr>
        <w:t>3</w:t>
      </w:r>
      <w:r w:rsidR="003E4B73" w:rsidRPr="00C90B78">
        <w:rPr>
          <w:rFonts w:asciiTheme="minorHAnsi" w:hAnsiTheme="minorHAnsi" w:cstheme="minorHAnsi"/>
          <w:b/>
          <w:sz w:val="22"/>
          <w:szCs w:val="22"/>
        </w:rPr>
        <w:t>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mértékű mérlegfőösszeget mutat, adózott eredménye </w:t>
      </w:r>
      <w:r w:rsidR="00EF4031" w:rsidRPr="00C90B78">
        <w:rPr>
          <w:rFonts w:asciiTheme="minorHAnsi" w:hAnsiTheme="minorHAnsi" w:cstheme="minorHAnsi"/>
          <w:b/>
          <w:sz w:val="22"/>
          <w:szCs w:val="22"/>
        </w:rPr>
        <w:t xml:space="preserve">223 </w:t>
      </w:r>
      <w:proofErr w:type="spellStart"/>
      <w:r w:rsidR="00EF4031" w:rsidRPr="00C90B78">
        <w:rPr>
          <w:rFonts w:asciiTheme="minorHAnsi" w:hAnsiTheme="minorHAnsi" w:cstheme="minorHAnsi"/>
          <w:b/>
          <w:sz w:val="22"/>
          <w:szCs w:val="22"/>
        </w:rPr>
        <w:t>eFt</w:t>
      </w:r>
      <w:proofErr w:type="spellEnd"/>
      <w:r w:rsidR="00EF4031">
        <w:rPr>
          <w:rFonts w:asciiTheme="minorHAnsi" w:hAnsiTheme="minorHAnsi" w:cstheme="minorHAnsi"/>
          <w:b/>
          <w:bCs/>
          <w:sz w:val="22"/>
          <w:szCs w:val="22"/>
        </w:rPr>
        <w:t xml:space="preserve"> veszteség</w:t>
      </w:r>
      <w:r w:rsidRPr="00C90B78">
        <w:rPr>
          <w:rFonts w:asciiTheme="minorHAnsi" w:hAnsiTheme="minorHAnsi" w:cstheme="minorHAnsi"/>
          <w:b/>
          <w:bCs/>
          <w:sz w:val="22"/>
          <w:szCs w:val="22"/>
        </w:rPr>
        <w:t xml:space="preserve">. </w:t>
      </w:r>
    </w:p>
    <w:p w14:paraId="624F84DF" w14:textId="77777777" w:rsidR="006D01E8" w:rsidRPr="00C90B78" w:rsidRDefault="006D01E8" w:rsidP="006D01E8">
      <w:pPr>
        <w:jc w:val="both"/>
        <w:rPr>
          <w:rFonts w:asciiTheme="minorHAnsi" w:hAnsiTheme="minorHAnsi" w:cstheme="minorHAnsi"/>
          <w:b/>
          <w:bCs/>
          <w:sz w:val="22"/>
          <w:szCs w:val="22"/>
        </w:rPr>
      </w:pPr>
    </w:p>
    <w:p w14:paraId="1FA93FD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w:t>
      </w:r>
      <w:r w:rsidRPr="00C90B78">
        <w:rPr>
          <w:rFonts w:asciiTheme="minorHAnsi" w:hAnsiTheme="minorHAnsi" w:cstheme="minorHAnsi"/>
          <w:bCs/>
          <w:sz w:val="22"/>
          <w:szCs w:val="22"/>
        </w:rPr>
        <w:t>határozata az ülésen kerül ismertetésre.</w:t>
      </w:r>
    </w:p>
    <w:p w14:paraId="3B0228D7" w14:textId="77777777" w:rsidR="006D01E8" w:rsidRPr="00C90B78" w:rsidRDefault="006D01E8" w:rsidP="006D01E8">
      <w:pPr>
        <w:jc w:val="both"/>
        <w:rPr>
          <w:rFonts w:asciiTheme="minorHAnsi" w:hAnsiTheme="minorHAnsi" w:cstheme="minorHAnsi"/>
          <w:sz w:val="22"/>
          <w:szCs w:val="22"/>
        </w:rPr>
      </w:pPr>
    </w:p>
    <w:p w14:paraId="5CE599DE"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l./</w:t>
      </w:r>
      <w:r w:rsidRPr="00C90B78">
        <w:rPr>
          <w:rFonts w:asciiTheme="minorHAnsi" w:hAnsiTheme="minorHAnsi" w:cstheme="minorHAnsi"/>
          <w:bCs/>
          <w:i/>
          <w:sz w:val="22"/>
          <w:szCs w:val="22"/>
          <w:u w:val="single"/>
        </w:rPr>
        <w:tab/>
        <w:t>SZOMHULL Szombathelyi Hulladékgazdálkodási Közszolgáltató Nonprofit Kft. (13. sz. melléklet)</w:t>
      </w:r>
    </w:p>
    <w:p w14:paraId="6F4CCAB6" w14:textId="77777777" w:rsidR="007D28F1"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 xml:space="preserve">2023. I. féléve az az időszak, amelyben a </w:t>
      </w:r>
      <w:r w:rsidR="008F5D62" w:rsidRPr="00C90B78">
        <w:rPr>
          <w:rFonts w:asciiTheme="minorHAnsi" w:hAnsiTheme="minorHAnsi" w:cstheme="minorHAnsi"/>
          <w:sz w:val="22"/>
          <w:szCs w:val="22"/>
        </w:rPr>
        <w:t>SZOMHULL</w:t>
      </w:r>
      <w:r w:rsidR="008F5D62" w:rsidRPr="00C90B78">
        <w:rPr>
          <w:rFonts w:asciiTheme="minorHAnsi" w:hAnsiTheme="minorHAnsi" w:cstheme="minorHAnsi"/>
          <w:bCs/>
          <w:sz w:val="22"/>
          <w:szCs w:val="22"/>
        </w:rPr>
        <w:t xml:space="preserve"> </w:t>
      </w:r>
      <w:r w:rsidRPr="00C90B78">
        <w:rPr>
          <w:rFonts w:asciiTheme="minorHAnsi" w:hAnsiTheme="minorHAnsi" w:cstheme="minorHAnsi"/>
          <w:sz w:val="22"/>
          <w:szCs w:val="22"/>
        </w:rPr>
        <w:t xml:space="preserve">Nonprofit Kft. utoljára végez közszolgáltatói tevékenységet. 2023. II. félévétől elindult a koncessziós rendszer és a Közgyűlés 224/2023. (VI.15.) </w:t>
      </w:r>
      <w:r w:rsidR="008F5D62" w:rsidRPr="00C90B78">
        <w:rPr>
          <w:rFonts w:asciiTheme="minorHAnsi" w:hAnsiTheme="minorHAnsi" w:cstheme="minorHAnsi"/>
          <w:sz w:val="22"/>
          <w:szCs w:val="22"/>
        </w:rPr>
        <w:t xml:space="preserve">Kgy. </w:t>
      </w:r>
      <w:r w:rsidRPr="00C90B78">
        <w:rPr>
          <w:rFonts w:asciiTheme="minorHAnsi" w:hAnsiTheme="minorHAnsi" w:cstheme="minorHAnsi"/>
          <w:sz w:val="22"/>
          <w:szCs w:val="22"/>
        </w:rPr>
        <w:t xml:space="preserve">számú határozata alapján a </w:t>
      </w:r>
      <w:proofErr w:type="spellStart"/>
      <w:r w:rsidRPr="00C90B78">
        <w:rPr>
          <w:rFonts w:asciiTheme="minorHAnsi" w:hAnsiTheme="minorHAnsi" w:cstheme="minorHAnsi"/>
          <w:sz w:val="22"/>
          <w:szCs w:val="22"/>
        </w:rPr>
        <w:t>Szomhull</w:t>
      </w:r>
      <w:proofErr w:type="spellEnd"/>
      <w:r w:rsidRPr="00C90B78">
        <w:rPr>
          <w:rFonts w:asciiTheme="minorHAnsi" w:hAnsiTheme="minorHAnsi" w:cstheme="minorHAnsi"/>
          <w:sz w:val="22"/>
          <w:szCs w:val="22"/>
        </w:rPr>
        <w:t xml:space="preserve"> Nonprofit Kft.</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közszolgáltatói tevékenysége lezárult, megkezdődik a beolvadás a S</w:t>
      </w:r>
      <w:r w:rsidR="008F5D62" w:rsidRPr="00C90B78">
        <w:rPr>
          <w:rFonts w:asciiTheme="minorHAnsi" w:hAnsiTheme="minorHAnsi" w:cstheme="minorHAnsi"/>
          <w:sz w:val="22"/>
          <w:szCs w:val="22"/>
        </w:rPr>
        <w:t>ZOVA</w:t>
      </w:r>
      <w:r w:rsidRPr="00C90B78">
        <w:rPr>
          <w:rFonts w:asciiTheme="minorHAnsi" w:hAnsiTheme="minorHAnsi" w:cstheme="minorHAnsi"/>
          <w:sz w:val="22"/>
          <w:szCs w:val="22"/>
        </w:rPr>
        <w:t xml:space="preserve"> Nonprofit Zrt-be.</w:t>
      </w:r>
    </w:p>
    <w:p w14:paraId="7009ABFD" w14:textId="77777777" w:rsidR="007D28F1"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 2023. I. féléves eredménykimutatás alapján a tavalyi év során keletkezett veszteség 96</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233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Ft-</w:t>
      </w:r>
      <w:r w:rsidRPr="00C90B78">
        <w:rPr>
          <w:rFonts w:asciiTheme="minorHAnsi" w:hAnsiTheme="minorHAnsi" w:cstheme="minorHAnsi"/>
          <w:sz w:val="22"/>
          <w:szCs w:val="22"/>
        </w:rPr>
        <w:t>ról</w:t>
      </w:r>
      <w:proofErr w:type="spellEnd"/>
      <w:r w:rsidRPr="00C90B78">
        <w:rPr>
          <w:rFonts w:asciiTheme="minorHAnsi" w:hAnsiTheme="minorHAnsi" w:cstheme="minorHAnsi"/>
          <w:sz w:val="22"/>
          <w:szCs w:val="22"/>
        </w:rPr>
        <w:t xml:space="preserve"> idén várhatóan 87</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178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Ft-</w:t>
      </w:r>
      <w:r w:rsidRPr="00C90B78">
        <w:rPr>
          <w:rFonts w:asciiTheme="minorHAnsi" w:hAnsiTheme="minorHAnsi" w:cstheme="minorHAnsi"/>
          <w:sz w:val="22"/>
          <w:szCs w:val="22"/>
        </w:rPr>
        <w:t>ra</w:t>
      </w:r>
      <w:proofErr w:type="spellEnd"/>
      <w:r w:rsidRPr="00C90B78">
        <w:rPr>
          <w:rFonts w:asciiTheme="minorHAnsi" w:hAnsiTheme="minorHAnsi" w:cstheme="minorHAnsi"/>
          <w:sz w:val="22"/>
          <w:szCs w:val="22"/>
        </w:rPr>
        <w:t xml:space="preserve"> mérséklőd</w:t>
      </w:r>
      <w:r w:rsidR="00EF4031">
        <w:rPr>
          <w:rFonts w:asciiTheme="minorHAnsi" w:hAnsiTheme="minorHAnsi" w:cstheme="minorHAnsi"/>
          <w:sz w:val="22"/>
          <w:szCs w:val="22"/>
        </w:rPr>
        <w:t>ik</w:t>
      </w:r>
      <w:r w:rsidRPr="00C90B78">
        <w:rPr>
          <w:rFonts w:asciiTheme="minorHAnsi" w:hAnsiTheme="minorHAnsi" w:cstheme="minorHAnsi"/>
          <w:sz w:val="22"/>
          <w:szCs w:val="22"/>
        </w:rPr>
        <w:t>. Ugyanakkor ez még csak</w:t>
      </w:r>
      <w:r w:rsidR="008F5D62"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prognosztizáció</w:t>
      </w:r>
      <w:proofErr w:type="spellEnd"/>
      <w:r w:rsidRPr="00C90B78">
        <w:rPr>
          <w:rFonts w:asciiTheme="minorHAnsi" w:hAnsiTheme="minorHAnsi" w:cstheme="minorHAnsi"/>
          <w:sz w:val="22"/>
          <w:szCs w:val="22"/>
        </w:rPr>
        <w:t xml:space="preserve">, </w:t>
      </w:r>
      <w:r w:rsidR="008F5D62" w:rsidRPr="00C90B78">
        <w:rPr>
          <w:rFonts w:asciiTheme="minorHAnsi" w:hAnsiTheme="minorHAnsi" w:cstheme="minorHAnsi"/>
          <w:sz w:val="22"/>
          <w:szCs w:val="22"/>
        </w:rPr>
        <w:t>a</w:t>
      </w:r>
      <w:r w:rsidRPr="00C90B78">
        <w:rPr>
          <w:rFonts w:asciiTheme="minorHAnsi" w:hAnsiTheme="minorHAnsi" w:cstheme="minorHAnsi"/>
          <w:sz w:val="22"/>
          <w:szCs w:val="22"/>
        </w:rPr>
        <w:t>mely magába</w:t>
      </w:r>
      <w:r w:rsidR="00EF4031">
        <w:rPr>
          <w:rFonts w:asciiTheme="minorHAnsi" w:hAnsiTheme="minorHAnsi" w:cstheme="minorHAnsi"/>
          <w:sz w:val="22"/>
          <w:szCs w:val="22"/>
        </w:rPr>
        <w:t>n</w:t>
      </w:r>
      <w:r w:rsidRPr="00C90B78">
        <w:rPr>
          <w:rFonts w:asciiTheme="minorHAnsi" w:hAnsiTheme="minorHAnsi" w:cstheme="minorHAnsi"/>
          <w:sz w:val="22"/>
          <w:szCs w:val="22"/>
        </w:rPr>
        <w:t xml:space="preserve"> fogalja </w:t>
      </w:r>
      <w:r w:rsidR="008F5D62" w:rsidRPr="00C90B78">
        <w:rPr>
          <w:rFonts w:asciiTheme="minorHAnsi" w:hAnsiTheme="minorHAnsi" w:cstheme="minorHAnsi"/>
          <w:sz w:val="22"/>
          <w:szCs w:val="22"/>
        </w:rPr>
        <w:t>az indokolt költsége</w:t>
      </w:r>
      <w:r w:rsidRPr="00C90B78">
        <w:rPr>
          <w:rFonts w:asciiTheme="minorHAnsi" w:hAnsiTheme="minorHAnsi" w:cstheme="minorHAnsi"/>
          <w:sz w:val="22"/>
          <w:szCs w:val="22"/>
        </w:rPr>
        <w:t>kre vonatkozó, a közeljövőben</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esedékes 109</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883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w:t>
      </w:r>
      <w:r w:rsidRPr="00C90B78">
        <w:rPr>
          <w:rFonts w:asciiTheme="minorHAnsi" w:hAnsiTheme="minorHAnsi" w:cstheme="minorHAnsi"/>
          <w:sz w:val="22"/>
          <w:szCs w:val="22"/>
        </w:rPr>
        <w:t>t</w:t>
      </w:r>
      <w:proofErr w:type="spellEnd"/>
      <w:r w:rsidR="008F5D62" w:rsidRPr="00C90B78">
        <w:rPr>
          <w:rFonts w:asciiTheme="minorHAnsi" w:hAnsiTheme="minorHAnsi" w:cstheme="minorHAnsi"/>
          <w:sz w:val="22"/>
          <w:szCs w:val="22"/>
        </w:rPr>
        <w:t>-</w:t>
      </w:r>
      <w:r w:rsidRPr="00C90B78">
        <w:rPr>
          <w:rFonts w:asciiTheme="minorHAnsi" w:hAnsiTheme="minorHAnsi" w:cstheme="minorHAnsi"/>
          <w:sz w:val="22"/>
          <w:szCs w:val="22"/>
        </w:rPr>
        <w:t>os díjkompenzációs igényt is.</w:t>
      </w:r>
    </w:p>
    <w:p w14:paraId="3E17FD20" w14:textId="77777777" w:rsidR="008F5D62"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Az év második felében elkészül a végleges vagyonmérleg és a beolvadással járó egyéb</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folyamatok fognak lezajlani.</w:t>
      </w:r>
    </w:p>
    <w:p w14:paraId="395683FA" w14:textId="77777777" w:rsidR="008F5D62" w:rsidRPr="00C90B78" w:rsidRDefault="008F5D62" w:rsidP="008F5D62">
      <w:pPr>
        <w:autoSpaceDE w:val="0"/>
        <w:autoSpaceDN w:val="0"/>
        <w:adjustRightInd w:val="0"/>
        <w:jc w:val="both"/>
        <w:rPr>
          <w:rFonts w:asciiTheme="minorHAnsi" w:hAnsiTheme="minorHAnsi" w:cstheme="minorHAnsi"/>
          <w:sz w:val="22"/>
          <w:szCs w:val="22"/>
        </w:rPr>
      </w:pPr>
    </w:p>
    <w:p w14:paraId="4711CF02" w14:textId="77777777" w:rsidR="006D01E8" w:rsidRPr="00C90B78" w:rsidRDefault="006D01E8" w:rsidP="008F5D62">
      <w:pPr>
        <w:autoSpaceDE w:val="0"/>
        <w:autoSpaceDN w:val="0"/>
        <w:adjustRightInd w:val="0"/>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8F5D62"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félévre vonatkozóan </w:t>
      </w:r>
      <w:r w:rsidR="008F5D62" w:rsidRPr="00C90B78">
        <w:rPr>
          <w:rFonts w:asciiTheme="minorHAnsi" w:hAnsiTheme="minorHAnsi" w:cstheme="minorHAnsi"/>
          <w:b/>
          <w:sz w:val="22"/>
          <w:szCs w:val="22"/>
        </w:rPr>
        <w:t>1.216.349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8F5D62" w:rsidRPr="00C90B78">
        <w:rPr>
          <w:rFonts w:asciiTheme="minorHAnsi" w:hAnsiTheme="minorHAnsi" w:cstheme="minorHAnsi"/>
          <w:b/>
          <w:sz w:val="22"/>
          <w:szCs w:val="22"/>
        </w:rPr>
        <w:t>87.178</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8F5D62" w:rsidRPr="00C90B78">
        <w:rPr>
          <w:rFonts w:asciiTheme="minorHAnsi" w:hAnsiTheme="minorHAnsi" w:cstheme="minorHAnsi"/>
          <w:b/>
          <w:sz w:val="22"/>
          <w:szCs w:val="22"/>
        </w:rPr>
        <w:t xml:space="preserve"> veszteség</w:t>
      </w:r>
      <w:r w:rsidRPr="00C90B78">
        <w:rPr>
          <w:rFonts w:asciiTheme="minorHAnsi" w:hAnsiTheme="minorHAnsi" w:cstheme="minorHAnsi"/>
          <w:b/>
          <w:sz w:val="22"/>
          <w:szCs w:val="22"/>
        </w:rPr>
        <w:t>.</w:t>
      </w:r>
    </w:p>
    <w:p w14:paraId="113F5A9E" w14:textId="77777777" w:rsidR="006D01E8" w:rsidRPr="00C90B78" w:rsidRDefault="006D01E8" w:rsidP="008F5D62">
      <w:pPr>
        <w:jc w:val="both"/>
        <w:rPr>
          <w:rFonts w:asciiTheme="minorHAnsi" w:hAnsiTheme="minorHAnsi" w:cstheme="minorHAnsi"/>
          <w:bCs/>
          <w:sz w:val="22"/>
          <w:szCs w:val="22"/>
        </w:rPr>
      </w:pPr>
    </w:p>
    <w:p w14:paraId="46841F89" w14:textId="77777777" w:rsidR="006D01E8" w:rsidRPr="00C90B78" w:rsidRDefault="006D01E8" w:rsidP="008F5D62">
      <w:pPr>
        <w:pStyle w:val="Szvegtrzsbehzssal3"/>
        <w:ind w:left="0"/>
        <w:jc w:val="both"/>
        <w:rPr>
          <w:rFonts w:asciiTheme="minorHAnsi" w:hAnsiTheme="minorHAnsi" w:cstheme="minorHAnsi"/>
          <w:bCs/>
          <w:sz w:val="22"/>
          <w:szCs w:val="22"/>
        </w:rPr>
      </w:pPr>
      <w:r w:rsidRPr="00C90B78">
        <w:rPr>
          <w:rFonts w:asciiTheme="minorHAnsi" w:hAnsiTheme="minorHAnsi" w:cstheme="minorHAnsi"/>
          <w:bCs/>
          <w:sz w:val="22"/>
          <w:szCs w:val="22"/>
        </w:rPr>
        <w:t>A felügyelőbizottság határozata az ülésen kerül ismertetésre.</w:t>
      </w:r>
    </w:p>
    <w:p w14:paraId="55BAB731" w14:textId="77777777" w:rsidR="006D01E8" w:rsidRPr="00C90B78" w:rsidRDefault="006D01E8" w:rsidP="006D01E8">
      <w:pPr>
        <w:pStyle w:val="Szvegtrzsbehzssal3"/>
        <w:ind w:left="0"/>
        <w:rPr>
          <w:rFonts w:asciiTheme="minorHAnsi" w:hAnsiTheme="minorHAnsi" w:cstheme="minorHAnsi"/>
          <w:sz w:val="22"/>
          <w:szCs w:val="22"/>
        </w:rPr>
      </w:pPr>
    </w:p>
    <w:p w14:paraId="7712A645"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m./</w:t>
      </w:r>
      <w:r w:rsidRPr="00C90B78">
        <w:rPr>
          <w:rFonts w:asciiTheme="minorHAnsi" w:hAnsiTheme="minorHAnsi" w:cstheme="minorHAnsi"/>
          <w:bCs/>
          <w:i/>
          <w:sz w:val="22"/>
          <w:szCs w:val="22"/>
          <w:u w:val="single"/>
        </w:rPr>
        <w:tab/>
        <w:t>VASIVÍZ ZRt. (14. sz. melléklet)</w:t>
      </w:r>
    </w:p>
    <w:p w14:paraId="21818C3F" w14:textId="77777777" w:rsidR="006D01E8" w:rsidRPr="00C90B78" w:rsidRDefault="00C96F50" w:rsidP="006D01E8">
      <w:pPr>
        <w:jc w:val="both"/>
        <w:rPr>
          <w:rFonts w:asciiTheme="minorHAnsi" w:hAnsiTheme="minorHAnsi" w:cstheme="minorHAnsi"/>
          <w:sz w:val="22"/>
          <w:szCs w:val="22"/>
        </w:rPr>
      </w:pPr>
      <w:r w:rsidRPr="00C90B78">
        <w:rPr>
          <w:rFonts w:asciiTheme="minorHAnsi" w:hAnsiTheme="minorHAnsi" w:cstheme="minorHAnsi"/>
          <w:bCs/>
          <w:sz w:val="22"/>
          <w:szCs w:val="22"/>
        </w:rPr>
        <w:t xml:space="preserve">Az I. félév korrigált összes bevétele 3.997.606 </w:t>
      </w:r>
      <w:proofErr w:type="spellStart"/>
      <w:r w:rsidRPr="00C90B78">
        <w:rPr>
          <w:rFonts w:asciiTheme="minorHAnsi" w:hAnsiTheme="minorHAnsi" w:cstheme="minorHAnsi"/>
          <w:bCs/>
          <w:sz w:val="22"/>
          <w:szCs w:val="22"/>
        </w:rPr>
        <w:t>eFt</w:t>
      </w:r>
      <w:proofErr w:type="spellEnd"/>
      <w:r w:rsidRPr="00C90B78">
        <w:rPr>
          <w:rFonts w:asciiTheme="minorHAnsi" w:hAnsiTheme="minorHAnsi" w:cstheme="minorHAnsi"/>
          <w:bCs/>
          <w:sz w:val="22"/>
          <w:szCs w:val="22"/>
        </w:rPr>
        <w:t>, a tervezett összeg 46,7 %-a</w:t>
      </w:r>
      <w:r w:rsidRPr="00C90B78">
        <w:rPr>
          <w:rFonts w:asciiTheme="minorHAnsi" w:hAnsiTheme="minorHAnsi" w:cstheme="minorHAnsi"/>
          <w:sz w:val="22"/>
          <w:szCs w:val="22"/>
        </w:rPr>
        <w:t xml:space="preserve">. </w:t>
      </w:r>
      <w:r w:rsidR="006D01E8" w:rsidRPr="00C90B78">
        <w:rPr>
          <w:rFonts w:asciiTheme="minorHAnsi" w:hAnsiTheme="minorHAnsi" w:cstheme="minorHAnsi"/>
          <w:sz w:val="22"/>
          <w:szCs w:val="22"/>
        </w:rPr>
        <w:t xml:space="preserve">Ezen bevétel ivóvíztermelés és -szolgáltatásból, szennyvízelvezetés és -tisztításból, ipari vízszolgáltatásból, fürdőszolgáltatásból, építőipari tevékenységből, exportértékesítésből, pénzügyi bevételekből tevődik össze. </w:t>
      </w:r>
    </w:p>
    <w:p w14:paraId="01EE050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Az I. félév korrigált összes költsége és ráfordítása </w:t>
      </w:r>
      <w:r w:rsidR="00C96F50" w:rsidRPr="00C90B78">
        <w:rPr>
          <w:rFonts w:asciiTheme="minorHAnsi" w:hAnsiTheme="minorHAnsi" w:cstheme="minorHAnsi"/>
          <w:bCs/>
          <w:iCs/>
          <w:sz w:val="22"/>
          <w:szCs w:val="22"/>
        </w:rPr>
        <w:t xml:space="preserve">5.343.235 </w:t>
      </w:r>
      <w:proofErr w:type="spellStart"/>
      <w:r w:rsidR="00C96F50" w:rsidRPr="00C90B78">
        <w:rPr>
          <w:rFonts w:asciiTheme="minorHAnsi" w:hAnsiTheme="minorHAnsi" w:cstheme="minorHAnsi"/>
          <w:bCs/>
          <w:iCs/>
          <w:sz w:val="22"/>
          <w:szCs w:val="22"/>
        </w:rPr>
        <w:t>eFt</w:t>
      </w:r>
      <w:proofErr w:type="spellEnd"/>
      <w:r w:rsidR="00C96F50" w:rsidRPr="00C90B78">
        <w:rPr>
          <w:rFonts w:asciiTheme="minorHAnsi" w:hAnsiTheme="minorHAnsi" w:cstheme="minorHAnsi"/>
          <w:bCs/>
          <w:iCs/>
          <w:sz w:val="22"/>
          <w:szCs w:val="22"/>
        </w:rPr>
        <w:t>, a tervezett összeg 49,5 %-a.</w:t>
      </w:r>
    </w:p>
    <w:p w14:paraId="2342F97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Az elsődleges tevékenységek I. félévi vesztesége </w:t>
      </w:r>
      <w:r w:rsidR="00C96F50" w:rsidRPr="00C90B78">
        <w:rPr>
          <w:rFonts w:asciiTheme="minorHAnsi" w:hAnsiTheme="minorHAnsi" w:cstheme="minorHAnsi"/>
          <w:iCs/>
          <w:sz w:val="22"/>
          <w:szCs w:val="22"/>
        </w:rPr>
        <w:t>az üzleti tervhez viszonyítva 53,7 %, adózás előtti együttes eredménye</w:t>
      </w:r>
      <w:r w:rsidR="00C96F50" w:rsidRPr="00C90B78">
        <w:rPr>
          <w:rFonts w:asciiTheme="minorHAnsi" w:hAnsiTheme="minorHAnsi" w:cstheme="minorHAnsi"/>
          <w:sz w:val="22"/>
          <w:szCs w:val="22"/>
        </w:rPr>
        <w:t xml:space="preserve"> –1.382.963 </w:t>
      </w:r>
      <w:proofErr w:type="spellStart"/>
      <w:r w:rsidR="00C96F50"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r w:rsidR="00C96F50" w:rsidRPr="00C90B78">
        <w:rPr>
          <w:rFonts w:asciiTheme="minorHAnsi" w:hAnsiTheme="minorHAnsi" w:cstheme="minorHAnsi"/>
          <w:sz w:val="22"/>
          <w:szCs w:val="22"/>
        </w:rPr>
        <w:t xml:space="preserve">27.767 </w:t>
      </w:r>
      <w:proofErr w:type="spellStart"/>
      <w:r w:rsidR="00C96F50" w:rsidRPr="00C90B78">
        <w:rPr>
          <w:rFonts w:asciiTheme="minorHAnsi" w:hAnsiTheme="minorHAnsi" w:cstheme="minorHAnsi"/>
          <w:sz w:val="22"/>
          <w:szCs w:val="22"/>
        </w:rPr>
        <w:t>eFt</w:t>
      </w:r>
      <w:proofErr w:type="spellEnd"/>
      <w:r w:rsidR="00C96F50" w:rsidRPr="00C90B78">
        <w:rPr>
          <w:rFonts w:asciiTheme="minorHAnsi" w:hAnsiTheme="minorHAnsi" w:cstheme="minorHAnsi"/>
          <w:sz w:val="22"/>
          <w:szCs w:val="22"/>
        </w:rPr>
        <w:t xml:space="preserve"> (8,2%), amely jelentősen elmarad a terv időarányos részétől</w:t>
      </w:r>
      <w:r w:rsidRPr="00C90B78">
        <w:rPr>
          <w:rFonts w:asciiTheme="minorHAnsi" w:hAnsiTheme="minorHAnsi" w:cstheme="minorHAnsi"/>
          <w:sz w:val="22"/>
          <w:szCs w:val="22"/>
        </w:rPr>
        <w:t>, ebből a fürdőtevékenység eredménye</w:t>
      </w:r>
      <w:r w:rsidR="00C96F50" w:rsidRPr="00C90B78">
        <w:rPr>
          <w:rFonts w:asciiTheme="minorHAnsi" w:hAnsiTheme="minorHAnsi" w:cstheme="minorHAnsi"/>
          <w:sz w:val="22"/>
          <w:szCs w:val="22"/>
        </w:rPr>
        <w:t xml:space="preserve">–120.044 </w:t>
      </w:r>
      <w:proofErr w:type="spellStart"/>
      <w:r w:rsidR="00C96F50" w:rsidRPr="00C90B78">
        <w:rPr>
          <w:rFonts w:asciiTheme="minorHAnsi" w:hAnsiTheme="minorHAnsi" w:cstheme="minorHAnsi"/>
          <w:sz w:val="22"/>
          <w:szCs w:val="22"/>
        </w:rPr>
        <w:t>eFt</w:t>
      </w:r>
      <w:proofErr w:type="spellEnd"/>
      <w:r w:rsidR="00C96F50" w:rsidRPr="00C90B78">
        <w:rPr>
          <w:rFonts w:asciiTheme="minorHAnsi" w:hAnsiTheme="minorHAnsi" w:cstheme="minorHAnsi"/>
          <w:sz w:val="22"/>
          <w:szCs w:val="22"/>
        </w:rPr>
        <w:t xml:space="preserve"> (68,2%)</w:t>
      </w:r>
      <w:r w:rsidRPr="00C90B78">
        <w:rPr>
          <w:rFonts w:asciiTheme="minorHAnsi" w:hAnsiTheme="minorHAnsi" w:cstheme="minorHAnsi"/>
          <w:sz w:val="22"/>
          <w:szCs w:val="22"/>
        </w:rPr>
        <w:t>.</w:t>
      </w:r>
    </w:p>
    <w:p w14:paraId="5B68241E" w14:textId="77777777" w:rsidR="006D01E8" w:rsidRPr="00C90B78" w:rsidRDefault="006D01E8" w:rsidP="006D01E8">
      <w:pPr>
        <w:jc w:val="both"/>
        <w:rPr>
          <w:rFonts w:asciiTheme="minorHAnsi" w:hAnsiTheme="minorHAnsi" w:cstheme="minorHAnsi"/>
          <w:sz w:val="22"/>
          <w:szCs w:val="22"/>
        </w:rPr>
      </w:pPr>
    </w:p>
    <w:p w14:paraId="453E68FE"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Összességében </w:t>
      </w:r>
      <w:r w:rsidR="00C96F50" w:rsidRPr="00C90B78">
        <w:rPr>
          <w:rFonts w:asciiTheme="minorHAnsi" w:hAnsiTheme="minorHAnsi" w:cstheme="minorHAnsi"/>
          <w:b/>
          <w:sz w:val="22"/>
          <w:szCs w:val="22"/>
        </w:rPr>
        <w:t>a társaság mérlegfőösszege 2023</w:t>
      </w:r>
      <w:r w:rsidRPr="00C90B78">
        <w:rPr>
          <w:rFonts w:asciiTheme="minorHAnsi" w:hAnsiTheme="minorHAnsi" w:cstheme="minorHAnsi"/>
          <w:b/>
          <w:sz w:val="22"/>
          <w:szCs w:val="22"/>
        </w:rPr>
        <w:t>. év I. félévében 5.</w:t>
      </w:r>
      <w:r w:rsidR="00C96F50" w:rsidRPr="00C90B78">
        <w:rPr>
          <w:rFonts w:asciiTheme="minorHAnsi" w:hAnsiTheme="minorHAnsi" w:cstheme="minorHAnsi"/>
          <w:b/>
          <w:sz w:val="22"/>
          <w:szCs w:val="22"/>
        </w:rPr>
        <w:t>445</w:t>
      </w:r>
      <w:r w:rsidRPr="00C90B78">
        <w:rPr>
          <w:rFonts w:asciiTheme="minorHAnsi" w:hAnsiTheme="minorHAnsi" w:cstheme="minorHAnsi"/>
          <w:b/>
          <w:sz w:val="22"/>
          <w:szCs w:val="22"/>
        </w:rPr>
        <w:t>.</w:t>
      </w:r>
      <w:r w:rsidR="00C96F50" w:rsidRPr="00C90B78">
        <w:rPr>
          <w:rFonts w:asciiTheme="minorHAnsi" w:hAnsiTheme="minorHAnsi" w:cstheme="minorHAnsi"/>
          <w:b/>
          <w:sz w:val="22"/>
          <w:szCs w:val="22"/>
        </w:rPr>
        <w:t>870</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w:t>
      </w:r>
      <w:r w:rsidR="00C96F50" w:rsidRPr="00C90B78">
        <w:rPr>
          <w:rFonts w:asciiTheme="minorHAnsi" w:hAnsiTheme="minorHAnsi" w:cstheme="minorHAnsi"/>
          <w:b/>
          <w:sz w:val="22"/>
          <w:szCs w:val="22"/>
        </w:rPr>
        <w:t>1.345.240</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EF4031">
        <w:rPr>
          <w:rFonts w:asciiTheme="minorHAnsi" w:hAnsiTheme="minorHAnsi" w:cstheme="minorHAnsi"/>
          <w:b/>
          <w:sz w:val="22"/>
          <w:szCs w:val="22"/>
        </w:rPr>
        <w:t xml:space="preserve"> veszteség</w:t>
      </w:r>
      <w:r w:rsidRPr="00C90B78">
        <w:rPr>
          <w:rFonts w:asciiTheme="minorHAnsi" w:hAnsiTheme="minorHAnsi" w:cstheme="minorHAnsi"/>
          <w:b/>
          <w:sz w:val="22"/>
          <w:szCs w:val="22"/>
        </w:rPr>
        <w:t xml:space="preserve">. </w:t>
      </w:r>
    </w:p>
    <w:p w14:paraId="064EA6CD" w14:textId="77777777" w:rsidR="006D01E8" w:rsidRPr="00C90B78" w:rsidRDefault="006D01E8" w:rsidP="006D01E8">
      <w:pPr>
        <w:jc w:val="both"/>
        <w:rPr>
          <w:rFonts w:asciiTheme="minorHAnsi" w:hAnsiTheme="minorHAnsi" w:cstheme="minorHAnsi"/>
          <w:sz w:val="22"/>
          <w:szCs w:val="22"/>
        </w:rPr>
      </w:pPr>
    </w:p>
    <w:p w14:paraId="1261C7B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beszámoló a bevételek és kiadások, valamint az eredmény bemutatásán túl kitér a társaság által végzett fejlesztések, beruházások, építési tevékenység, eszközfenntartás és hibaelhárítás, vízminőség, szennyvíztisztítás, környezetvédelem és hatósági ellenőrzés körében tett intézkedések, valamint a létszám- és bérgazdálkodás részletes ismertetésére is. </w:t>
      </w:r>
    </w:p>
    <w:p w14:paraId="4C385927" w14:textId="77777777" w:rsidR="006D01E8" w:rsidRPr="00C90B78" w:rsidRDefault="006D01E8" w:rsidP="006D01E8">
      <w:pPr>
        <w:jc w:val="both"/>
        <w:rPr>
          <w:rFonts w:asciiTheme="minorHAnsi" w:hAnsiTheme="minorHAnsi" w:cstheme="minorHAnsi"/>
          <w:sz w:val="22"/>
          <w:szCs w:val="22"/>
        </w:rPr>
      </w:pPr>
    </w:p>
    <w:p w14:paraId="28C10F8D" w14:textId="77777777" w:rsidR="006D01E8" w:rsidRPr="00C90B78" w:rsidRDefault="006D01E8"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Az Igazgatóság és a Fe</w:t>
      </w:r>
      <w:r w:rsidR="0089425A" w:rsidRPr="00C90B78">
        <w:rPr>
          <w:rFonts w:asciiTheme="minorHAnsi" w:hAnsiTheme="minorHAnsi" w:cstheme="minorHAnsi"/>
          <w:sz w:val="22"/>
          <w:szCs w:val="22"/>
        </w:rPr>
        <w:t>lügyelőbizottság a társaság 2023</w:t>
      </w:r>
      <w:r w:rsidRPr="00C90B78">
        <w:rPr>
          <w:rFonts w:asciiTheme="minorHAnsi" w:hAnsiTheme="minorHAnsi" w:cstheme="minorHAnsi"/>
          <w:sz w:val="22"/>
          <w:szCs w:val="22"/>
        </w:rPr>
        <w:t>. I. félévi beszámolóját elfogadta.</w:t>
      </w:r>
    </w:p>
    <w:p w14:paraId="117E5AA9" w14:textId="77777777" w:rsidR="006D01E8" w:rsidRPr="00C90B78" w:rsidRDefault="006D01E8" w:rsidP="006D01E8">
      <w:pPr>
        <w:pStyle w:val="Szvegtrzsbehzssal3"/>
        <w:ind w:left="0"/>
        <w:rPr>
          <w:rFonts w:asciiTheme="minorHAnsi" w:hAnsiTheme="minorHAnsi" w:cstheme="minorHAnsi"/>
          <w:sz w:val="22"/>
          <w:szCs w:val="22"/>
        </w:rPr>
      </w:pPr>
    </w:p>
    <w:p w14:paraId="3768AEFB" w14:textId="77777777" w:rsidR="0077258C" w:rsidRPr="00C90B78" w:rsidRDefault="0077258C" w:rsidP="006D01E8">
      <w:pPr>
        <w:pStyle w:val="Szvegtrzsbehzssal3"/>
        <w:ind w:left="0"/>
        <w:rPr>
          <w:rFonts w:asciiTheme="minorHAnsi" w:hAnsiTheme="minorHAnsi" w:cstheme="minorHAnsi"/>
          <w:sz w:val="22"/>
          <w:szCs w:val="22"/>
        </w:rPr>
      </w:pPr>
    </w:p>
    <w:p w14:paraId="460DA5C1" w14:textId="77777777" w:rsidR="0077258C" w:rsidRPr="00C90B78" w:rsidRDefault="0077258C" w:rsidP="006D01E8">
      <w:pPr>
        <w:pStyle w:val="Szvegtrzsbehzssal3"/>
        <w:ind w:left="0"/>
        <w:rPr>
          <w:rFonts w:asciiTheme="minorHAnsi" w:hAnsiTheme="minorHAnsi" w:cstheme="minorHAnsi"/>
          <w:sz w:val="22"/>
          <w:szCs w:val="22"/>
        </w:rPr>
      </w:pPr>
    </w:p>
    <w:p w14:paraId="149CBD66" w14:textId="77777777" w:rsidR="0077258C" w:rsidRPr="00C90B78" w:rsidRDefault="0077258C" w:rsidP="006D01E8">
      <w:pPr>
        <w:pStyle w:val="Szvegtrzsbehzssal3"/>
        <w:ind w:left="0"/>
        <w:rPr>
          <w:rFonts w:asciiTheme="minorHAnsi" w:hAnsiTheme="minorHAnsi" w:cstheme="minorHAnsi"/>
          <w:sz w:val="22"/>
          <w:szCs w:val="22"/>
        </w:rPr>
      </w:pPr>
    </w:p>
    <w:p w14:paraId="5C1AB530" w14:textId="77777777" w:rsidR="006D01E8" w:rsidRPr="00C90B78" w:rsidRDefault="006D01E8" w:rsidP="006D01E8">
      <w:pPr>
        <w:jc w:val="both"/>
        <w:rPr>
          <w:rFonts w:asciiTheme="minorHAnsi" w:hAnsiTheme="minorHAnsi" w:cstheme="minorHAnsi"/>
          <w:b/>
          <w:sz w:val="22"/>
          <w:szCs w:val="22"/>
          <w:u w:val="single"/>
        </w:rPr>
      </w:pPr>
      <w:r w:rsidRPr="00C90B78">
        <w:rPr>
          <w:rFonts w:asciiTheme="minorHAnsi" w:hAnsiTheme="minorHAnsi" w:cstheme="minorHAnsi"/>
          <w:b/>
          <w:bCs/>
          <w:sz w:val="22"/>
          <w:szCs w:val="22"/>
          <w:u w:val="single"/>
        </w:rPr>
        <w:lastRenderedPageBreak/>
        <w:t xml:space="preserve">II. Javaslat a Fogyatékkal Élőket és Hajléktalanokat Ellátó Közhasznú Nonprofit Kft. alapító okiratának módosítására </w:t>
      </w:r>
      <w:r w:rsidRPr="00C90B78">
        <w:rPr>
          <w:rFonts w:asciiTheme="minorHAnsi" w:hAnsiTheme="minorHAnsi" w:cstheme="minorHAnsi"/>
          <w:b/>
          <w:bCs/>
          <w:i/>
          <w:sz w:val="22"/>
          <w:szCs w:val="22"/>
          <w:u w:val="single"/>
        </w:rPr>
        <w:t>(15. sz. melléklet)</w:t>
      </w:r>
    </w:p>
    <w:p w14:paraId="07A5E90E" w14:textId="77777777" w:rsidR="006D01E8" w:rsidRPr="00C90B78" w:rsidRDefault="006D01E8" w:rsidP="009C0B0A">
      <w:pPr>
        <w:tabs>
          <w:tab w:val="left" w:pos="-900"/>
          <w:tab w:val="left" w:pos="-720"/>
        </w:tabs>
        <w:ind w:left="1410" w:hanging="1410"/>
        <w:jc w:val="both"/>
        <w:rPr>
          <w:rFonts w:asciiTheme="minorHAnsi" w:hAnsiTheme="minorHAnsi" w:cstheme="minorHAnsi"/>
          <w:sz w:val="22"/>
          <w:szCs w:val="22"/>
        </w:rPr>
      </w:pPr>
    </w:p>
    <w:p w14:paraId="02EA5FCF" w14:textId="77777777" w:rsidR="009C0B0A" w:rsidRDefault="006D01E8" w:rsidP="009C0B0A">
      <w:pPr>
        <w:pStyle w:val="Csakszveg"/>
        <w:jc w:val="both"/>
      </w:pPr>
      <w:r w:rsidRPr="00C90B78">
        <w:rPr>
          <w:rFonts w:asciiTheme="minorHAnsi" w:hAnsiTheme="minorHAnsi" w:cstheme="minorHAnsi"/>
          <w:szCs w:val="22"/>
        </w:rPr>
        <w:t>A FÉHE Nonprofit Kft. ügyvezetője az alapító okirat módosítására tett javaslatot, amely szerint a társaság telephelyei közül a Szombathely</w:t>
      </w:r>
      <w:r w:rsidR="004E6BD9" w:rsidRPr="00C90B78">
        <w:rPr>
          <w:rFonts w:asciiTheme="minorHAnsi" w:hAnsiTheme="minorHAnsi" w:cstheme="minorHAnsi"/>
          <w:szCs w:val="22"/>
        </w:rPr>
        <w:t xml:space="preserve">, Kálvária </w:t>
      </w:r>
      <w:r w:rsidRPr="00C90B78">
        <w:rPr>
          <w:rFonts w:asciiTheme="minorHAnsi" w:hAnsiTheme="minorHAnsi" w:cstheme="minorHAnsi"/>
          <w:szCs w:val="22"/>
        </w:rPr>
        <w:t xml:space="preserve">u. </w:t>
      </w:r>
      <w:r w:rsidR="004E6BD9" w:rsidRPr="00C90B78">
        <w:rPr>
          <w:rFonts w:asciiTheme="minorHAnsi" w:hAnsiTheme="minorHAnsi" w:cstheme="minorHAnsi"/>
          <w:szCs w:val="22"/>
        </w:rPr>
        <w:t>6. fsz. 3.</w:t>
      </w:r>
      <w:r w:rsidRPr="00C90B78">
        <w:rPr>
          <w:rFonts w:asciiTheme="minorHAnsi" w:hAnsiTheme="minorHAnsi" w:cstheme="minorHAnsi"/>
          <w:szCs w:val="22"/>
        </w:rPr>
        <w:t xml:space="preserve"> szám alatti </w:t>
      </w:r>
      <w:r w:rsidR="004E6BD9" w:rsidRPr="00C90B78">
        <w:rPr>
          <w:rFonts w:asciiTheme="minorHAnsi" w:hAnsiTheme="minorHAnsi" w:cstheme="minorHAnsi"/>
          <w:szCs w:val="22"/>
        </w:rPr>
        <w:t>ingatlan</w:t>
      </w:r>
      <w:r w:rsidRPr="00C90B78">
        <w:rPr>
          <w:rFonts w:asciiTheme="minorHAnsi" w:hAnsiTheme="minorHAnsi" w:cstheme="minorHAnsi"/>
          <w:szCs w:val="22"/>
        </w:rPr>
        <w:t xml:space="preserve"> </w:t>
      </w:r>
      <w:r w:rsidR="009C0B0A" w:rsidRPr="00C90B78">
        <w:rPr>
          <w:rFonts w:asciiTheme="minorHAnsi" w:hAnsiTheme="minorHAnsi" w:cstheme="minorHAnsi"/>
          <w:szCs w:val="22"/>
        </w:rPr>
        <w:t>kerül</w:t>
      </w:r>
      <w:r w:rsidR="009C0B0A">
        <w:rPr>
          <w:rFonts w:asciiTheme="minorHAnsi" w:hAnsiTheme="minorHAnsi" w:cstheme="minorHAnsi"/>
          <w:szCs w:val="22"/>
        </w:rPr>
        <w:t>jön</w:t>
      </w:r>
      <w:r w:rsidR="009C0B0A" w:rsidRPr="00C90B78">
        <w:rPr>
          <w:rFonts w:asciiTheme="minorHAnsi" w:hAnsiTheme="minorHAnsi" w:cstheme="minorHAnsi"/>
          <w:szCs w:val="22"/>
        </w:rPr>
        <w:t xml:space="preserve"> </w:t>
      </w:r>
      <w:r w:rsidRPr="00C90B78">
        <w:rPr>
          <w:rFonts w:asciiTheme="minorHAnsi" w:hAnsiTheme="minorHAnsi" w:cstheme="minorHAnsi"/>
          <w:szCs w:val="22"/>
        </w:rPr>
        <w:t xml:space="preserve">törlésre, a telephelyek közé </w:t>
      </w:r>
      <w:r w:rsidR="009C0B0A">
        <w:rPr>
          <w:rFonts w:asciiTheme="minorHAnsi" w:hAnsiTheme="minorHAnsi" w:cstheme="minorHAnsi"/>
          <w:szCs w:val="22"/>
        </w:rPr>
        <w:t xml:space="preserve">pedig a </w:t>
      </w:r>
      <w:r w:rsidR="009C0B0A" w:rsidRPr="00C90B78">
        <w:rPr>
          <w:rFonts w:asciiTheme="minorHAnsi" w:hAnsiTheme="minorHAnsi" w:cstheme="minorHAnsi"/>
          <w:szCs w:val="22"/>
        </w:rPr>
        <w:t>Sorok u. 16. fsz. 6. szám alatti ingatlan kerül</w:t>
      </w:r>
      <w:r w:rsidR="009C0B0A">
        <w:rPr>
          <w:rFonts w:asciiTheme="minorHAnsi" w:hAnsiTheme="minorHAnsi" w:cstheme="minorHAnsi"/>
          <w:szCs w:val="22"/>
        </w:rPr>
        <w:t>jön</w:t>
      </w:r>
      <w:r w:rsidR="009C0B0A" w:rsidRPr="00C90B78">
        <w:rPr>
          <w:rFonts w:asciiTheme="minorHAnsi" w:hAnsiTheme="minorHAnsi" w:cstheme="minorHAnsi"/>
          <w:szCs w:val="22"/>
        </w:rPr>
        <w:t xml:space="preserve"> </w:t>
      </w:r>
      <w:r w:rsidRPr="00C90B78">
        <w:rPr>
          <w:rFonts w:asciiTheme="minorHAnsi" w:hAnsiTheme="minorHAnsi" w:cstheme="minorHAnsi"/>
          <w:szCs w:val="22"/>
        </w:rPr>
        <w:t xml:space="preserve">felvételre. </w:t>
      </w:r>
      <w:r w:rsidR="009C0B0A">
        <w:t>Mindkettő ingatlan hajléktalanok számára</w:t>
      </w:r>
      <w:r w:rsidR="009C0B0A" w:rsidRPr="009C0B0A">
        <w:t xml:space="preserve"> </w:t>
      </w:r>
      <w:r w:rsidR="009C0B0A">
        <w:t>kiléptető lakásként szolgál, a társaság a SZOVA Nonprofit Zrt.-</w:t>
      </w:r>
      <w:proofErr w:type="spellStart"/>
      <w:r w:rsidR="009C0B0A">
        <w:t>től</w:t>
      </w:r>
      <w:proofErr w:type="spellEnd"/>
      <w:r w:rsidR="009C0B0A">
        <w:t xml:space="preserve"> bérli azokat. A Kálvária utcai ingatlan bérleti jogviszony megszűnt és helyette kapta a Kft. Sorok utcai lakást. </w:t>
      </w:r>
    </w:p>
    <w:p w14:paraId="746A31A2" w14:textId="77777777" w:rsidR="006D01E8" w:rsidRPr="00C90B78" w:rsidRDefault="006D01E8" w:rsidP="009C0B0A">
      <w:pPr>
        <w:tabs>
          <w:tab w:val="left" w:pos="-900"/>
          <w:tab w:val="left" w:pos="-720"/>
        </w:tabs>
        <w:jc w:val="both"/>
        <w:rPr>
          <w:rFonts w:asciiTheme="minorHAnsi" w:hAnsiTheme="minorHAnsi" w:cstheme="minorHAnsi"/>
          <w:sz w:val="22"/>
          <w:szCs w:val="22"/>
        </w:rPr>
      </w:pPr>
    </w:p>
    <w:p w14:paraId="28FEFEDA" w14:textId="77777777" w:rsidR="006D01E8" w:rsidRPr="00C90B78" w:rsidRDefault="006D01E8" w:rsidP="009C0B0A">
      <w:pPr>
        <w:tabs>
          <w:tab w:val="left" w:pos="-900"/>
          <w:tab w:val="left" w:pos="-720"/>
        </w:tabs>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az alapító okirat módosítást jóváhagyta. </w:t>
      </w:r>
    </w:p>
    <w:p w14:paraId="5983CA6F" w14:textId="77777777" w:rsidR="006D01E8" w:rsidRPr="00C90B78" w:rsidRDefault="006D01E8" w:rsidP="006D01E8">
      <w:pPr>
        <w:tabs>
          <w:tab w:val="left" w:pos="-900"/>
          <w:tab w:val="left" w:pos="-720"/>
        </w:tabs>
        <w:ind w:left="1410" w:hanging="1410"/>
        <w:jc w:val="both"/>
        <w:rPr>
          <w:rFonts w:asciiTheme="minorHAnsi" w:hAnsiTheme="minorHAnsi" w:cstheme="minorHAnsi"/>
          <w:sz w:val="22"/>
          <w:szCs w:val="22"/>
        </w:rPr>
      </w:pPr>
    </w:p>
    <w:p w14:paraId="2FF9EAFA" w14:textId="77777777" w:rsidR="006D01E8" w:rsidRPr="00C90B78" w:rsidRDefault="006D01E8" w:rsidP="006D01E8">
      <w:pPr>
        <w:tabs>
          <w:tab w:val="left" w:pos="-900"/>
          <w:tab w:val="left" w:pos="-720"/>
        </w:tabs>
        <w:ind w:left="1410" w:hanging="1410"/>
        <w:jc w:val="both"/>
        <w:rPr>
          <w:rFonts w:asciiTheme="minorHAnsi" w:hAnsiTheme="minorHAnsi" w:cstheme="minorHAnsi"/>
          <w:sz w:val="22"/>
          <w:szCs w:val="22"/>
        </w:rPr>
      </w:pPr>
    </w:p>
    <w:p w14:paraId="21B84CD1" w14:textId="77777777" w:rsidR="006D01E8" w:rsidRPr="00C90B78" w:rsidRDefault="006D01E8" w:rsidP="006D01E8">
      <w:pPr>
        <w:jc w:val="both"/>
        <w:rPr>
          <w:rFonts w:asciiTheme="minorHAnsi" w:hAnsiTheme="minorHAnsi" w:cstheme="minorHAnsi"/>
          <w:b/>
          <w:bCs/>
          <w:sz w:val="22"/>
          <w:szCs w:val="22"/>
          <w:u w:val="single"/>
        </w:rPr>
      </w:pPr>
      <w:r w:rsidRPr="00C90B78">
        <w:rPr>
          <w:rFonts w:asciiTheme="minorHAnsi" w:hAnsiTheme="minorHAnsi" w:cstheme="minorHAnsi"/>
          <w:b/>
          <w:bCs/>
          <w:sz w:val="22"/>
          <w:szCs w:val="22"/>
          <w:u w:val="single"/>
        </w:rPr>
        <w:t xml:space="preserve">III. </w:t>
      </w:r>
      <w:r w:rsidR="00D6450C" w:rsidRPr="00C90B78">
        <w:rPr>
          <w:rFonts w:asciiTheme="minorHAnsi" w:hAnsiTheme="minorHAnsi" w:cstheme="minorHAnsi"/>
          <w:b/>
          <w:bCs/>
          <w:sz w:val="22"/>
          <w:szCs w:val="22"/>
          <w:u w:val="single"/>
        </w:rPr>
        <w:t>Javaslat az AGORA Savaria Kulturális és Médiaközpont Nonprofit Kft. által benyújtandó pályázatok jóváhagyására</w:t>
      </w:r>
    </w:p>
    <w:p w14:paraId="3667B928" w14:textId="77777777" w:rsidR="006D01E8" w:rsidRPr="00C90B78" w:rsidRDefault="006D01E8" w:rsidP="006D01E8">
      <w:pPr>
        <w:jc w:val="both"/>
        <w:rPr>
          <w:rFonts w:asciiTheme="minorHAnsi" w:hAnsiTheme="minorHAnsi" w:cstheme="minorHAnsi"/>
          <w:sz w:val="22"/>
          <w:szCs w:val="22"/>
        </w:rPr>
      </w:pPr>
    </w:p>
    <w:p w14:paraId="4436F51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Tájékoztatom a Tisztelt Közgyűlést, hogy az AGORA Savaria Kulturális és Médiaközpont Nonprofit Kft. ügyvezetője a Tisztelt Közgyűlés jóváhagyását kérte </w:t>
      </w:r>
      <w:r w:rsidR="00D6450C" w:rsidRPr="00C90B78">
        <w:rPr>
          <w:rFonts w:asciiTheme="minorHAnsi" w:hAnsiTheme="minorHAnsi" w:cstheme="minorHAnsi"/>
          <w:sz w:val="22"/>
          <w:szCs w:val="22"/>
        </w:rPr>
        <w:t>az</w:t>
      </w:r>
      <w:r w:rsidRPr="00C90B78">
        <w:rPr>
          <w:rFonts w:asciiTheme="minorHAnsi" w:hAnsiTheme="minorHAnsi" w:cstheme="minorHAnsi"/>
          <w:sz w:val="22"/>
          <w:szCs w:val="22"/>
        </w:rPr>
        <w:t xml:space="preserve"> alább ismertetett pályázatok benyújtásához. </w:t>
      </w:r>
    </w:p>
    <w:p w14:paraId="0B657117" w14:textId="77777777" w:rsidR="006D01E8" w:rsidRPr="00C90B78" w:rsidRDefault="006D01E8" w:rsidP="006D01E8">
      <w:pPr>
        <w:jc w:val="both"/>
        <w:rPr>
          <w:rFonts w:asciiTheme="minorHAnsi" w:hAnsiTheme="minorHAnsi" w:cstheme="minorHAnsi"/>
          <w:sz w:val="22"/>
          <w:szCs w:val="22"/>
        </w:rPr>
      </w:pPr>
    </w:p>
    <w:p w14:paraId="4DB02AE3"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1.) </w:t>
      </w:r>
      <w:r w:rsidR="00D6450C" w:rsidRPr="00C90B78">
        <w:rPr>
          <w:rFonts w:asciiTheme="minorHAnsi" w:hAnsiTheme="minorHAnsi" w:cstheme="minorHAnsi"/>
          <w:b/>
          <w:sz w:val="22"/>
          <w:szCs w:val="22"/>
        </w:rPr>
        <w:t>A Médiatanács által kiírt TVÁLLANDO2023 nevű pályázat</w:t>
      </w:r>
    </w:p>
    <w:p w14:paraId="7A6A34C2" w14:textId="77777777" w:rsidR="006D01E8" w:rsidRPr="00C90B78" w:rsidRDefault="006D01E8" w:rsidP="006D01E8">
      <w:pPr>
        <w:jc w:val="both"/>
        <w:rPr>
          <w:rFonts w:asciiTheme="minorHAnsi" w:hAnsiTheme="minorHAnsi" w:cstheme="minorHAnsi"/>
          <w:i/>
          <w:sz w:val="22"/>
          <w:szCs w:val="22"/>
        </w:rPr>
      </w:pPr>
      <w:r w:rsidRPr="00C90B78">
        <w:rPr>
          <w:rFonts w:asciiTheme="minorHAnsi" w:hAnsiTheme="minorHAnsi" w:cstheme="minorHAnsi"/>
          <w:i/>
          <w:sz w:val="22"/>
          <w:szCs w:val="22"/>
        </w:rPr>
        <w:t>Pályázati cél, tartalom:</w:t>
      </w:r>
    </w:p>
    <w:p w14:paraId="5776DEB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Helyi vagy körzeti médiaszolgáltatási jogosultsággal hatósági szerződés vagy nyilvántartásba vétel alapján rendelkező audiovizuális médiaszolgáltatók számára televíziós közéleti magazinműsor, illetve televíziós hírműsor és kulturális magazinműsor készítésének vissza nem térítendő támogatása. A pályázati eljárás célja nég</w:t>
      </w:r>
      <w:r w:rsidR="004E45EB">
        <w:rPr>
          <w:rFonts w:asciiTheme="minorHAnsi" w:hAnsiTheme="minorHAnsi" w:cstheme="minorHAnsi"/>
          <w:sz w:val="22"/>
          <w:szCs w:val="22"/>
        </w:rPr>
        <w:t>y negyedéven keresztül minden hé</w:t>
      </w:r>
      <w:r w:rsidRPr="00C90B78">
        <w:rPr>
          <w:rFonts w:asciiTheme="minorHAnsi" w:hAnsiTheme="minorHAnsi" w:cstheme="minorHAnsi"/>
          <w:sz w:val="22"/>
          <w:szCs w:val="22"/>
        </w:rPr>
        <w:t xml:space="preserve">t azonos napján/napjain, azonos időpontban rendszeresen jelentkező közszolgálati célú televíziós műsorszám támogatott időszakban történő folyamatos készítésének és adásba szerkesztésének vissza nem térítendő támogatása, ütemezett elő-és utófinanszírozás formájában. </w:t>
      </w:r>
    </w:p>
    <w:p w14:paraId="064A6C59" w14:textId="77777777" w:rsidR="006D01E8" w:rsidRPr="00C90B78" w:rsidRDefault="006D01E8" w:rsidP="006D01E8">
      <w:pPr>
        <w:jc w:val="both"/>
        <w:rPr>
          <w:rFonts w:asciiTheme="minorHAnsi" w:hAnsiTheme="minorHAnsi" w:cstheme="minorHAnsi"/>
          <w:sz w:val="22"/>
          <w:szCs w:val="22"/>
        </w:rPr>
      </w:pPr>
    </w:p>
    <w:p w14:paraId="702B345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Pályázni jogosultak</w:t>
      </w:r>
      <w:r w:rsidRPr="00C90B78">
        <w:rPr>
          <w:rFonts w:asciiTheme="minorHAnsi" w:hAnsiTheme="minorHAnsi" w:cstheme="minorHAnsi"/>
          <w:sz w:val="22"/>
          <w:szCs w:val="22"/>
        </w:rPr>
        <w:t xml:space="preserve"> azok a magyarországi médiaszolgáltatók, akik hatósági szerződés vagy nyilvántartásba vétel alapján lineáris közösségi médiaszolgáltatási jogosultsággal rendelkeznek és a közösségi médiaszolgáltató tevékenységet a pályázat benyújtása előtt már legalább 3 hónapja ténylegesen gyakorolnak. Ez alapján az AGORA Savaria Nonprofit Kft. jogosult a pályázat benyújtására. </w:t>
      </w:r>
    </w:p>
    <w:p w14:paraId="44842601" w14:textId="77777777" w:rsidR="006D01E8" w:rsidRPr="00C90B78" w:rsidRDefault="006D01E8" w:rsidP="006D01E8">
      <w:pPr>
        <w:jc w:val="both"/>
        <w:rPr>
          <w:rFonts w:asciiTheme="minorHAnsi" w:hAnsiTheme="minorHAnsi" w:cstheme="minorHAnsi"/>
          <w:sz w:val="22"/>
          <w:szCs w:val="22"/>
        </w:rPr>
      </w:pPr>
    </w:p>
    <w:p w14:paraId="1CB2CEF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Az igényelhető támogatás</w:t>
      </w:r>
      <w:r w:rsidRPr="00C90B78">
        <w:rPr>
          <w:rFonts w:asciiTheme="minorHAnsi" w:hAnsiTheme="minorHAnsi" w:cstheme="minorHAnsi"/>
          <w:sz w:val="22"/>
          <w:szCs w:val="22"/>
        </w:rPr>
        <w:t xml:space="preserve">: az állandó műsorszám egy adására elnyerhető maximális támogatás összege közéleti magazin esetében 60.000 Ft, hírműsor esetén 40.000 Ft, kulturális magazin esetén 40.000 Ft. A támogatási intenzitás mértéke </w:t>
      </w:r>
      <w:proofErr w:type="spellStart"/>
      <w:r w:rsidRPr="00C90B78">
        <w:rPr>
          <w:rFonts w:asciiTheme="minorHAnsi" w:hAnsiTheme="minorHAnsi" w:cstheme="minorHAnsi"/>
          <w:sz w:val="22"/>
          <w:szCs w:val="22"/>
        </w:rPr>
        <w:t>max</w:t>
      </w:r>
      <w:proofErr w:type="spellEnd"/>
      <w:r w:rsidRPr="00C90B78">
        <w:rPr>
          <w:rFonts w:asciiTheme="minorHAnsi" w:hAnsiTheme="minorHAnsi" w:cstheme="minorHAnsi"/>
          <w:sz w:val="22"/>
          <w:szCs w:val="22"/>
        </w:rPr>
        <w:t xml:space="preserve">. 67 %. </w:t>
      </w:r>
    </w:p>
    <w:p w14:paraId="12BA314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megvalósítás időtartama 202</w:t>
      </w:r>
      <w:r w:rsidR="00D6450C" w:rsidRPr="00C90B78">
        <w:rPr>
          <w:rFonts w:asciiTheme="minorHAnsi" w:hAnsiTheme="minorHAnsi" w:cstheme="minorHAnsi"/>
          <w:sz w:val="22"/>
          <w:szCs w:val="22"/>
        </w:rPr>
        <w:t>4</w:t>
      </w:r>
      <w:r w:rsidRPr="00C90B78">
        <w:rPr>
          <w:rFonts w:asciiTheme="minorHAnsi" w:hAnsiTheme="minorHAnsi" w:cstheme="minorHAnsi"/>
          <w:sz w:val="22"/>
          <w:szCs w:val="22"/>
        </w:rPr>
        <w:t>. február 1. – 202</w:t>
      </w:r>
      <w:r w:rsidR="00D6450C" w:rsidRPr="00C90B78">
        <w:rPr>
          <w:rFonts w:asciiTheme="minorHAnsi" w:hAnsiTheme="minorHAnsi" w:cstheme="minorHAnsi"/>
          <w:sz w:val="22"/>
          <w:szCs w:val="22"/>
        </w:rPr>
        <w:t>5</w:t>
      </w:r>
      <w:r w:rsidRPr="00C90B78">
        <w:rPr>
          <w:rFonts w:asciiTheme="minorHAnsi" w:hAnsiTheme="minorHAnsi" w:cstheme="minorHAnsi"/>
          <w:sz w:val="22"/>
          <w:szCs w:val="22"/>
        </w:rPr>
        <w:t xml:space="preserve">. január 30. </w:t>
      </w:r>
    </w:p>
    <w:p w14:paraId="0C00FA9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pályázati díj összege bruttó 95.250 Ft.</w:t>
      </w:r>
    </w:p>
    <w:p w14:paraId="1C9B04A5"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Pályázat kódszáma: TVALLANDÓ2023</w:t>
      </w:r>
    </w:p>
    <w:p w14:paraId="020DFCD8"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Benyújtási határidő: 2023. szeptember 12.- 2023. október 12</w:t>
      </w:r>
      <w:r w:rsidR="006D01E8" w:rsidRPr="00C90B78">
        <w:rPr>
          <w:rFonts w:asciiTheme="minorHAnsi" w:hAnsiTheme="minorHAnsi" w:cstheme="minorHAnsi"/>
          <w:sz w:val="22"/>
          <w:szCs w:val="22"/>
        </w:rPr>
        <w:t xml:space="preserve">. </w:t>
      </w:r>
    </w:p>
    <w:p w14:paraId="6DA9A83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 önerejét</w:t>
      </w:r>
      <w:r w:rsidR="00D6450C" w:rsidRPr="00C90B78">
        <w:rPr>
          <w:rFonts w:asciiTheme="minorHAnsi" w:hAnsiTheme="minorHAnsi" w:cstheme="minorHAnsi"/>
          <w:sz w:val="22"/>
          <w:szCs w:val="22"/>
        </w:rPr>
        <w:t xml:space="preserve"> és a pályázati díjat</w:t>
      </w:r>
      <w:r w:rsidRPr="00C90B78">
        <w:rPr>
          <w:rFonts w:asciiTheme="minorHAnsi" w:hAnsiTheme="minorHAnsi" w:cstheme="minorHAnsi"/>
          <w:sz w:val="22"/>
          <w:szCs w:val="22"/>
        </w:rPr>
        <w:t xml:space="preserve"> a társaság saját erőből, a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xml:space="preserve">. évi költségvetése terhére biztosítja, az további önkormányzati forrást nem igényel. </w:t>
      </w:r>
    </w:p>
    <w:p w14:paraId="20A6ECDF" w14:textId="77777777" w:rsidR="006D01E8" w:rsidRPr="00C90B78" w:rsidRDefault="006D01E8" w:rsidP="006D01E8">
      <w:pPr>
        <w:jc w:val="both"/>
        <w:rPr>
          <w:rFonts w:asciiTheme="minorHAnsi" w:hAnsiTheme="minorHAnsi" w:cstheme="minorHAnsi"/>
          <w:sz w:val="22"/>
          <w:szCs w:val="22"/>
        </w:rPr>
      </w:pPr>
    </w:p>
    <w:p w14:paraId="3ED9FBE8"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2.) </w:t>
      </w:r>
      <w:r w:rsidR="00D6450C" w:rsidRPr="00C90B78">
        <w:rPr>
          <w:rFonts w:asciiTheme="minorHAnsi" w:hAnsiTheme="minorHAnsi" w:cstheme="minorHAnsi"/>
          <w:b/>
          <w:sz w:val="22"/>
          <w:szCs w:val="22"/>
        </w:rPr>
        <w:t>NKA 102185/135</w:t>
      </w:r>
    </w:p>
    <w:p w14:paraId="4BA1C567" w14:textId="77777777" w:rsidR="006D01E8" w:rsidRPr="00C90B78" w:rsidRDefault="006D01E8" w:rsidP="006D01E8">
      <w:pPr>
        <w:jc w:val="both"/>
        <w:rPr>
          <w:rFonts w:asciiTheme="minorHAnsi" w:hAnsiTheme="minorHAnsi" w:cstheme="minorHAnsi"/>
          <w:i/>
          <w:sz w:val="22"/>
          <w:szCs w:val="22"/>
        </w:rPr>
      </w:pPr>
      <w:r w:rsidRPr="00C90B78">
        <w:rPr>
          <w:rFonts w:asciiTheme="minorHAnsi" w:hAnsiTheme="minorHAnsi" w:cstheme="minorHAnsi"/>
          <w:i/>
          <w:sz w:val="22"/>
          <w:szCs w:val="22"/>
        </w:rPr>
        <w:t>Pályázati cél, tartalom:</w:t>
      </w:r>
    </w:p>
    <w:p w14:paraId="181EDD4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„Art” mozik szakmai programjainak és a programok promóciójának támogatása, az „art” mozik programjainak és közönségkapc</w:t>
      </w:r>
      <w:r w:rsidR="00D6450C" w:rsidRPr="00C90B78">
        <w:rPr>
          <w:rFonts w:asciiTheme="minorHAnsi" w:hAnsiTheme="minorHAnsi" w:cstheme="minorHAnsi"/>
          <w:sz w:val="22"/>
          <w:szCs w:val="22"/>
        </w:rPr>
        <w:t>solatainak javítása érdekében.</w:t>
      </w:r>
    </w:p>
    <w:p w14:paraId="731AE279" w14:textId="77777777" w:rsidR="006D01E8" w:rsidRPr="00C90B78" w:rsidRDefault="006D01E8" w:rsidP="006D01E8">
      <w:pPr>
        <w:jc w:val="both"/>
        <w:rPr>
          <w:rFonts w:asciiTheme="minorHAnsi" w:hAnsiTheme="minorHAnsi" w:cstheme="minorHAnsi"/>
          <w:sz w:val="22"/>
          <w:szCs w:val="22"/>
        </w:rPr>
      </w:pPr>
    </w:p>
    <w:p w14:paraId="696F305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Pályázni jogosultak</w:t>
      </w:r>
      <w:r w:rsidRPr="00C90B78">
        <w:rPr>
          <w:rFonts w:asciiTheme="minorHAnsi" w:hAnsiTheme="minorHAnsi" w:cstheme="minorHAnsi"/>
          <w:sz w:val="22"/>
          <w:szCs w:val="22"/>
        </w:rPr>
        <w:t xml:space="preserve"> belföldi „art” mozikat, mozitermeket működtető mozik üzemeltetői, ez alapján az AGORA Savaria Nonprofit Kft. jogosult a pályázat benyújtására. </w:t>
      </w:r>
    </w:p>
    <w:p w14:paraId="699D9713" w14:textId="77777777" w:rsidR="006D01E8" w:rsidRPr="00C90B78" w:rsidRDefault="006D01E8" w:rsidP="006D01E8">
      <w:pPr>
        <w:jc w:val="both"/>
        <w:rPr>
          <w:rFonts w:asciiTheme="minorHAnsi" w:hAnsiTheme="minorHAnsi" w:cstheme="minorHAnsi"/>
          <w:sz w:val="22"/>
          <w:szCs w:val="22"/>
        </w:rPr>
      </w:pPr>
    </w:p>
    <w:p w14:paraId="5DB9933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Az igényelhető támogatás</w:t>
      </w:r>
      <w:r w:rsidRPr="00C90B78">
        <w:rPr>
          <w:rFonts w:asciiTheme="minorHAnsi" w:hAnsiTheme="minorHAnsi" w:cstheme="minorHAnsi"/>
          <w:sz w:val="22"/>
          <w:szCs w:val="22"/>
        </w:rPr>
        <w:t xml:space="preserve">: Art mozi termenként az összköltségvetés 80 %-a, de maximum 1,6 millió Ft. </w:t>
      </w:r>
    </w:p>
    <w:p w14:paraId="33515A4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megvalósítás időtartama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D6450C" w:rsidRPr="00C90B78">
        <w:rPr>
          <w:rFonts w:asciiTheme="minorHAnsi" w:hAnsiTheme="minorHAnsi" w:cstheme="minorHAnsi"/>
          <w:sz w:val="22"/>
          <w:szCs w:val="22"/>
        </w:rPr>
        <w:t>október</w:t>
      </w:r>
      <w:r w:rsidRPr="00C90B78">
        <w:rPr>
          <w:rFonts w:asciiTheme="minorHAnsi" w:hAnsiTheme="minorHAnsi" w:cstheme="minorHAnsi"/>
          <w:sz w:val="22"/>
          <w:szCs w:val="22"/>
        </w:rPr>
        <w:t xml:space="preserve"> 1. - 202</w:t>
      </w:r>
      <w:r w:rsidR="00D6450C" w:rsidRPr="00C90B78">
        <w:rPr>
          <w:rFonts w:asciiTheme="minorHAnsi" w:hAnsiTheme="minorHAnsi" w:cstheme="minorHAnsi"/>
          <w:sz w:val="22"/>
          <w:szCs w:val="22"/>
        </w:rPr>
        <w:t>4</w:t>
      </w:r>
      <w:r w:rsidRPr="00C90B78">
        <w:rPr>
          <w:rFonts w:asciiTheme="minorHAnsi" w:hAnsiTheme="minorHAnsi" w:cstheme="minorHAnsi"/>
          <w:sz w:val="22"/>
          <w:szCs w:val="22"/>
        </w:rPr>
        <w:t xml:space="preserve">. </w:t>
      </w:r>
      <w:r w:rsidR="00D6450C" w:rsidRPr="00C90B78">
        <w:rPr>
          <w:rFonts w:asciiTheme="minorHAnsi" w:hAnsiTheme="minorHAnsi" w:cstheme="minorHAnsi"/>
          <w:sz w:val="22"/>
          <w:szCs w:val="22"/>
        </w:rPr>
        <w:t>október 31</w:t>
      </w:r>
      <w:r w:rsidRPr="00C90B78">
        <w:rPr>
          <w:rFonts w:asciiTheme="minorHAnsi" w:hAnsiTheme="minorHAnsi" w:cstheme="minorHAnsi"/>
          <w:sz w:val="22"/>
          <w:szCs w:val="22"/>
        </w:rPr>
        <w:t xml:space="preserve">. </w:t>
      </w:r>
    </w:p>
    <w:p w14:paraId="53004F1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pályázati díj összege bruttó 5.000 Ft.</w:t>
      </w:r>
    </w:p>
    <w:p w14:paraId="4DE64F1D"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Pályázat kódszáma: 102185/135</w:t>
      </w:r>
    </w:p>
    <w:p w14:paraId="1775E2C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Benyújt</w:t>
      </w:r>
      <w:r w:rsidR="00D6450C" w:rsidRPr="00C90B78">
        <w:rPr>
          <w:rFonts w:asciiTheme="minorHAnsi" w:hAnsiTheme="minorHAnsi" w:cstheme="minorHAnsi"/>
          <w:sz w:val="22"/>
          <w:szCs w:val="22"/>
        </w:rPr>
        <w:t>ási határidő: 2022. szeptember 5</w:t>
      </w:r>
      <w:r w:rsidRPr="00C90B78">
        <w:rPr>
          <w:rFonts w:asciiTheme="minorHAnsi" w:hAnsiTheme="minorHAnsi" w:cstheme="minorHAnsi"/>
          <w:sz w:val="22"/>
          <w:szCs w:val="22"/>
        </w:rPr>
        <w:t xml:space="preserve">. </w:t>
      </w:r>
    </w:p>
    <w:p w14:paraId="2088CA1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lastRenderedPageBreak/>
        <w:t>A pályázat önerejét</w:t>
      </w:r>
      <w:r w:rsidR="00D6450C" w:rsidRPr="00C90B78">
        <w:rPr>
          <w:rFonts w:asciiTheme="minorHAnsi" w:hAnsiTheme="minorHAnsi" w:cstheme="minorHAnsi"/>
          <w:sz w:val="22"/>
          <w:szCs w:val="22"/>
        </w:rPr>
        <w:t xml:space="preserve"> és a pályázati díjat a társaság saját erőből, a 2023</w:t>
      </w:r>
      <w:r w:rsidRPr="00C90B78">
        <w:rPr>
          <w:rFonts w:asciiTheme="minorHAnsi" w:hAnsiTheme="minorHAnsi" w:cstheme="minorHAnsi"/>
          <w:sz w:val="22"/>
          <w:szCs w:val="22"/>
        </w:rPr>
        <w:t xml:space="preserve">. évi költségvetése terhére biztosítja, az további önkormányzati forrást nem igényel. </w:t>
      </w:r>
    </w:p>
    <w:p w14:paraId="3ABD0B14" w14:textId="77777777" w:rsidR="006D01E8" w:rsidRPr="00C90B78" w:rsidRDefault="006D01E8" w:rsidP="006D01E8">
      <w:pPr>
        <w:jc w:val="both"/>
        <w:rPr>
          <w:rFonts w:asciiTheme="minorHAnsi" w:hAnsiTheme="minorHAnsi" w:cstheme="minorHAnsi"/>
          <w:sz w:val="22"/>
          <w:szCs w:val="22"/>
          <w:u w:val="single"/>
        </w:rPr>
      </w:pPr>
    </w:p>
    <w:p w14:paraId="015EBF62" w14:textId="77777777" w:rsidR="006D01E8" w:rsidRPr="00C90B78" w:rsidRDefault="006D01E8" w:rsidP="006D01E8">
      <w:pPr>
        <w:jc w:val="both"/>
        <w:rPr>
          <w:rFonts w:asciiTheme="minorHAnsi" w:hAnsiTheme="minorHAnsi" w:cstheme="minorHAnsi"/>
          <w:sz w:val="22"/>
          <w:szCs w:val="22"/>
          <w:u w:val="single"/>
        </w:rPr>
      </w:pPr>
    </w:p>
    <w:p w14:paraId="2AE0C029" w14:textId="77777777" w:rsidR="0006709D" w:rsidRPr="00C90B78" w:rsidRDefault="0006709D" w:rsidP="0006709D">
      <w:pPr>
        <w:jc w:val="both"/>
        <w:rPr>
          <w:rFonts w:asciiTheme="minorHAnsi" w:hAnsiTheme="minorHAnsi" w:cstheme="minorHAnsi"/>
          <w:sz w:val="22"/>
          <w:szCs w:val="22"/>
        </w:rPr>
      </w:pPr>
      <w:r w:rsidRPr="00C90B78">
        <w:rPr>
          <w:rFonts w:asciiTheme="minorHAnsi" w:hAnsiTheme="minorHAnsi" w:cstheme="minorHAnsi"/>
          <w:b/>
          <w:bCs/>
          <w:sz w:val="22"/>
          <w:szCs w:val="22"/>
          <w:u w:val="single"/>
        </w:rPr>
        <w:t xml:space="preserve">IV. Javaslat a Savaria Turizmus Nonprofit Kft. </w:t>
      </w:r>
      <w:r w:rsidR="00F553C2" w:rsidRPr="00C90B78">
        <w:rPr>
          <w:rFonts w:asciiTheme="minorHAnsi" w:hAnsiTheme="minorHAnsi" w:cstheme="minorHAnsi"/>
          <w:b/>
          <w:bCs/>
          <w:sz w:val="22"/>
          <w:szCs w:val="22"/>
          <w:u w:val="single"/>
        </w:rPr>
        <w:t xml:space="preserve">és a Savaria Megyei Hatókörű Városi Múzeum </w:t>
      </w:r>
      <w:r w:rsidRPr="00C90B78">
        <w:rPr>
          <w:rFonts w:asciiTheme="minorHAnsi" w:hAnsiTheme="minorHAnsi" w:cstheme="minorHAnsi"/>
          <w:b/>
          <w:bCs/>
          <w:sz w:val="22"/>
          <w:szCs w:val="22"/>
          <w:u w:val="single"/>
        </w:rPr>
        <w:t>által benyújtandó pályázat jóváhagyására</w:t>
      </w:r>
    </w:p>
    <w:p w14:paraId="0B38A929" w14:textId="77777777" w:rsidR="0006709D" w:rsidRPr="00C90B78" w:rsidRDefault="0006709D" w:rsidP="0006709D">
      <w:pPr>
        <w:jc w:val="both"/>
        <w:rPr>
          <w:rFonts w:asciiTheme="minorHAnsi" w:hAnsiTheme="minorHAnsi" w:cstheme="minorHAnsi"/>
          <w:sz w:val="22"/>
          <w:szCs w:val="22"/>
        </w:rPr>
      </w:pPr>
    </w:p>
    <w:p w14:paraId="17BE34B8" w14:textId="77777777" w:rsidR="00C272B8" w:rsidRDefault="00C272B8" w:rsidP="00C272B8">
      <w:pPr>
        <w:spacing w:after="120"/>
        <w:jc w:val="both"/>
        <w:rPr>
          <w:rFonts w:asciiTheme="minorHAnsi" w:hAnsiTheme="minorHAnsi" w:cstheme="minorHAnsi"/>
          <w:sz w:val="22"/>
          <w:szCs w:val="22"/>
        </w:rPr>
      </w:pPr>
      <w:r>
        <w:rPr>
          <w:rFonts w:asciiTheme="minorHAnsi" w:hAnsiTheme="minorHAnsi" w:cstheme="minorHAnsi"/>
          <w:sz w:val="22"/>
          <w:szCs w:val="22"/>
        </w:rPr>
        <w:t xml:space="preserve">Az Önkormányzat 2023. évi költségvetéséről szóló 4/2023. (II.28.) önkormányzati rendelet 13.§ (2) bekezdése értelmében minden esetben Közgyűlési engedély szükséges a költségvetési szerv által benyújtandó pályázathoz, amennyiben költségvetési pénzeszközt, illetve önkormányzati biztosítékot, többéves fenntartási kötelezettséget igényel a pályázat. </w:t>
      </w:r>
    </w:p>
    <w:p w14:paraId="76F9361E"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 Savaria Múzeum (a továbbiakban: Múzeum) és a Savaria Turizmus Nonprofit Kft. (a továbbiakban: Kft.) projektpartnerként kíván részt venni az </w:t>
      </w:r>
      <w:r w:rsidRPr="0066053A">
        <w:rPr>
          <w:rFonts w:asciiTheme="minorHAnsi" w:hAnsiTheme="minorHAnsi" w:cstheme="minorHAnsi"/>
          <w:bCs/>
          <w:sz w:val="22"/>
          <w:szCs w:val="22"/>
        </w:rPr>
        <w:t>INTERREG V</w:t>
      </w:r>
      <w:r>
        <w:rPr>
          <w:rFonts w:asciiTheme="minorHAnsi" w:hAnsiTheme="minorHAnsi" w:cstheme="minorHAnsi"/>
          <w:bCs/>
          <w:sz w:val="22"/>
          <w:szCs w:val="22"/>
        </w:rPr>
        <w:t>I</w:t>
      </w:r>
      <w:r w:rsidRPr="0066053A">
        <w:rPr>
          <w:rFonts w:asciiTheme="minorHAnsi" w:hAnsiTheme="minorHAnsi" w:cstheme="minorHAnsi"/>
          <w:bCs/>
          <w:sz w:val="22"/>
          <w:szCs w:val="22"/>
        </w:rPr>
        <w:t>-A Ausztria-Magyarország Program</w:t>
      </w:r>
      <w:r>
        <w:rPr>
          <w:rFonts w:asciiTheme="minorHAnsi" w:hAnsiTheme="minorHAnsi" w:cstheme="minorHAnsi"/>
          <w:bCs/>
          <w:sz w:val="22"/>
          <w:szCs w:val="22"/>
        </w:rPr>
        <w:t xml:space="preserve"> keretében beadásra kerülő ATHU-0100026 azonosítószámú pályázaton, mely 5 % önerőt igényel mindkét partner részéről. </w:t>
      </w:r>
    </w:p>
    <w:p w14:paraId="519E1917"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ArcheoROUTE</w:t>
      </w:r>
      <w:proofErr w:type="spellEnd"/>
      <w:r>
        <w:rPr>
          <w:rFonts w:asciiTheme="minorHAnsi" w:hAnsiTheme="minorHAnsi" w:cstheme="minorHAnsi"/>
          <w:bCs/>
          <w:sz w:val="22"/>
          <w:szCs w:val="22"/>
        </w:rPr>
        <w:t xml:space="preserve"> (ATHU-0100026)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 xml:space="preserve">Közgyűlésének hozzájárulását kéri, az </w:t>
      </w:r>
      <w:r w:rsidRPr="00307EFD">
        <w:rPr>
          <w:rFonts w:asciiTheme="minorHAnsi" w:hAnsiTheme="minorHAnsi" w:cstheme="minorHAnsi"/>
          <w:bCs/>
          <w:sz w:val="22"/>
          <w:szCs w:val="22"/>
        </w:rPr>
        <w:t>Önkormányzat tulajdonában lévő, de a Múzeum vagyonkezelésében álló</w:t>
      </w:r>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Iseum</w:t>
      </w:r>
      <w:proofErr w:type="spellEnd"/>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Savariense</w:t>
      </w:r>
      <w:proofErr w:type="spellEnd"/>
      <w:r w:rsidRPr="00E20B4F">
        <w:rPr>
          <w:rFonts w:asciiTheme="minorHAnsi" w:hAnsiTheme="minorHAnsi" w:cstheme="minorHAnsi"/>
          <w:bCs/>
          <w:sz w:val="22"/>
          <w:szCs w:val="22"/>
        </w:rPr>
        <w:t xml:space="preserve"> Régészeti Műhely és Tárház </w:t>
      </w:r>
      <w:r w:rsidRPr="009A7511">
        <w:rPr>
          <w:rFonts w:asciiTheme="minorHAnsi" w:hAnsiTheme="minorHAnsi" w:cstheme="minorHAnsi"/>
          <w:bCs/>
          <w:sz w:val="22"/>
          <w:szCs w:val="22"/>
        </w:rPr>
        <w:t>antik szentély</w:t>
      </w:r>
      <w:r>
        <w:rPr>
          <w:rFonts w:asciiTheme="minorHAnsi" w:hAnsiTheme="minorHAnsi" w:cstheme="minorHAnsi"/>
          <w:bCs/>
          <w:sz w:val="22"/>
          <w:szCs w:val="22"/>
        </w:rPr>
        <w:t>ének</w:t>
      </w:r>
      <w:r w:rsidRPr="009A7511">
        <w:rPr>
          <w:rFonts w:asciiTheme="minorHAnsi" w:hAnsiTheme="minorHAnsi" w:cstheme="minorHAnsi"/>
          <w:bCs/>
          <w:sz w:val="22"/>
          <w:szCs w:val="22"/>
        </w:rPr>
        <w:t xml:space="preserve"> terében</w:t>
      </w:r>
      <w:r>
        <w:rPr>
          <w:rFonts w:asciiTheme="minorHAnsi" w:hAnsiTheme="minorHAnsi" w:cstheme="minorHAnsi"/>
          <w:bCs/>
          <w:sz w:val="22"/>
          <w:szCs w:val="22"/>
        </w:rPr>
        <w:t xml:space="preserve"> tervezett „</w:t>
      </w:r>
      <w:r w:rsidRPr="00E20B4F">
        <w:rPr>
          <w:rFonts w:asciiTheme="minorHAnsi" w:hAnsiTheme="minorHAnsi" w:cstheme="minorHAnsi"/>
          <w:bCs/>
          <w:sz w:val="22"/>
          <w:szCs w:val="22"/>
        </w:rPr>
        <w:t>Határon és korszakokon átnyúló virtuális régészeti park létrehozása” megnevezésű beruházás</w:t>
      </w:r>
      <w:r>
        <w:rPr>
          <w:rFonts w:asciiTheme="minorHAnsi" w:hAnsiTheme="minorHAnsi" w:cstheme="minorHAnsi"/>
          <w:bCs/>
          <w:sz w:val="22"/>
          <w:szCs w:val="22"/>
        </w:rPr>
        <w:t xml:space="preserve"> (a beruházás jellege: szolgáltatásbővítés és eszközbeszerzés)</w:t>
      </w:r>
      <w:r w:rsidRPr="00E20B4F">
        <w:rPr>
          <w:rFonts w:asciiTheme="minorHAnsi" w:hAnsiTheme="minorHAnsi" w:cstheme="minorHAnsi"/>
          <w:bCs/>
          <w:sz w:val="22"/>
          <w:szCs w:val="22"/>
        </w:rPr>
        <w:t xml:space="preserve"> megvalósításához</w:t>
      </w:r>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39357713"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ArcheoROUTE</w:t>
      </w:r>
      <w:proofErr w:type="spellEnd"/>
      <w:r>
        <w:rPr>
          <w:rFonts w:asciiTheme="minorHAnsi" w:hAnsiTheme="minorHAnsi" w:cstheme="minorHAnsi"/>
          <w:bCs/>
          <w:sz w:val="22"/>
          <w:szCs w:val="22"/>
        </w:rPr>
        <w:t xml:space="preserve"> (ATHU-0100026) projektben a Kft.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 xml:space="preserve">Közgyűlésének hozzájárulását kéri, az </w:t>
      </w:r>
      <w:r w:rsidRPr="00307EFD">
        <w:rPr>
          <w:rFonts w:asciiTheme="minorHAnsi" w:hAnsiTheme="minorHAnsi" w:cstheme="minorHAnsi"/>
          <w:bCs/>
          <w:sz w:val="22"/>
          <w:szCs w:val="22"/>
        </w:rPr>
        <w:t xml:space="preserve">Önkormányzat tulajdonában lévő, de a </w:t>
      </w:r>
      <w:r>
        <w:rPr>
          <w:rFonts w:asciiTheme="minorHAnsi" w:hAnsiTheme="minorHAnsi" w:cstheme="minorHAnsi"/>
          <w:bCs/>
          <w:sz w:val="22"/>
          <w:szCs w:val="22"/>
        </w:rPr>
        <w:t>Kft. üzemeltetésében</w:t>
      </w:r>
      <w:r w:rsidRPr="00307EFD">
        <w:rPr>
          <w:rFonts w:asciiTheme="minorHAnsi" w:hAnsiTheme="minorHAnsi" w:cstheme="minorHAnsi"/>
          <w:bCs/>
          <w:sz w:val="22"/>
          <w:szCs w:val="22"/>
        </w:rPr>
        <w:t xml:space="preserve"> álló</w:t>
      </w:r>
      <w:r>
        <w:rPr>
          <w:rFonts w:asciiTheme="minorHAnsi" w:hAnsiTheme="minorHAnsi" w:cstheme="minorHAnsi"/>
          <w:bCs/>
          <w:sz w:val="22"/>
          <w:szCs w:val="22"/>
        </w:rPr>
        <w:t xml:space="preserve"> Történelmi Témaparkban tervezett „</w:t>
      </w:r>
      <w:r w:rsidRPr="00E20B4F">
        <w:rPr>
          <w:rFonts w:asciiTheme="minorHAnsi" w:hAnsiTheme="minorHAnsi" w:cstheme="minorHAnsi"/>
          <w:bCs/>
          <w:sz w:val="22"/>
          <w:szCs w:val="22"/>
        </w:rPr>
        <w:t>Interaktív eszközpark továbbfejlesztése</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megnevezésű beruházás</w:t>
      </w:r>
      <w:r>
        <w:rPr>
          <w:rFonts w:asciiTheme="minorHAnsi" w:hAnsiTheme="minorHAnsi" w:cstheme="minorHAnsi"/>
          <w:bCs/>
          <w:sz w:val="22"/>
          <w:szCs w:val="22"/>
        </w:rPr>
        <w:t xml:space="preserve"> (a beruházás jellege: szolgáltatásbővítés és eszközbeszerzés)</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megvalósításához</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Pr>
          <w:rFonts w:asciiTheme="minorHAnsi" w:hAnsiTheme="minorHAnsi" w:cstheme="minorHAnsi"/>
          <w:bCs/>
          <w:sz w:val="22"/>
          <w:szCs w:val="22"/>
        </w:rPr>
        <w:t xml:space="preserve">A projekt és azon belül a beruházás elszámolása a projekt keretében benyújtásra kerülő időszakos partnerjelentések során 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projekt fenntartási időszakának végéig a Kft. üzemeltetésében – használatában – marad az Európai Parlament és a Tanács (EU) 2021/1060 rendelet 65. cikke („</w:t>
      </w:r>
      <w:r w:rsidRPr="00E20B4F">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5325E712" w14:textId="77777777" w:rsidR="00C272B8" w:rsidRDefault="00C272B8" w:rsidP="00C272B8">
      <w:pPr>
        <w:jc w:val="both"/>
        <w:rPr>
          <w:rFonts w:asciiTheme="minorHAnsi" w:hAnsiTheme="minorHAnsi" w:cstheme="minorHAnsi"/>
          <w:bCs/>
          <w:sz w:val="22"/>
          <w:szCs w:val="22"/>
        </w:rPr>
      </w:pPr>
    </w:p>
    <w:p w14:paraId="701E8F34" w14:textId="77777777" w:rsidR="00C272B8" w:rsidRDefault="00C272B8" w:rsidP="00C272B8">
      <w:pPr>
        <w:jc w:val="both"/>
        <w:rPr>
          <w:rFonts w:asciiTheme="minorHAnsi" w:hAnsiTheme="minorHAnsi" w:cstheme="minorHAnsi"/>
          <w:bCs/>
          <w:sz w:val="22"/>
          <w:szCs w:val="22"/>
        </w:rPr>
      </w:pPr>
    </w:p>
    <w:p w14:paraId="5F68ACC8" w14:textId="77777777" w:rsidR="00C272B8" w:rsidRPr="00344E5E" w:rsidRDefault="00C272B8" w:rsidP="00C272B8">
      <w:pPr>
        <w:jc w:val="center"/>
        <w:rPr>
          <w:rFonts w:asciiTheme="minorHAnsi" w:hAnsiTheme="minorHAnsi" w:cstheme="minorHAnsi"/>
          <w:b/>
          <w:sz w:val="22"/>
          <w:szCs w:val="22"/>
        </w:rPr>
      </w:pPr>
      <w:r w:rsidRPr="00344E5E">
        <w:rPr>
          <w:rFonts w:asciiTheme="minorHAnsi" w:hAnsiTheme="minorHAnsi" w:cstheme="minorHAnsi"/>
          <w:b/>
          <w:sz w:val="22"/>
          <w:szCs w:val="22"/>
        </w:rPr>
        <w:t>I.</w:t>
      </w:r>
    </w:p>
    <w:p w14:paraId="4DB96E44" w14:textId="77777777" w:rsidR="00C272B8" w:rsidRDefault="00C272B8" w:rsidP="00C272B8">
      <w:pPr>
        <w:spacing w:after="160"/>
        <w:jc w:val="center"/>
        <w:rPr>
          <w:rFonts w:asciiTheme="minorHAnsi" w:hAnsiTheme="minorHAnsi" w:cstheme="minorHAnsi"/>
          <w:b/>
          <w:bCs/>
          <w:sz w:val="22"/>
          <w:szCs w:val="22"/>
        </w:rPr>
      </w:pPr>
      <w:r w:rsidRPr="00476852">
        <w:rPr>
          <w:rFonts w:asciiTheme="minorHAnsi" w:hAnsiTheme="minorHAnsi" w:cstheme="minorHAnsi"/>
          <w:b/>
          <w:bCs/>
          <w:sz w:val="22"/>
          <w:szCs w:val="22"/>
        </w:rPr>
        <w:t xml:space="preserve">Az osztrák-magyar határtérség archeológiai értékeinek újszerű </w:t>
      </w:r>
      <w:proofErr w:type="spellStart"/>
      <w:r w:rsidRPr="00476852">
        <w:rPr>
          <w:rFonts w:asciiTheme="minorHAnsi" w:hAnsiTheme="minorHAnsi" w:cstheme="minorHAnsi"/>
          <w:b/>
          <w:bCs/>
          <w:sz w:val="22"/>
          <w:szCs w:val="22"/>
        </w:rPr>
        <w:t>kultúrturisztikai</w:t>
      </w:r>
      <w:proofErr w:type="spellEnd"/>
      <w:r w:rsidRPr="00476852">
        <w:rPr>
          <w:rFonts w:asciiTheme="minorHAnsi" w:hAnsiTheme="minorHAnsi" w:cstheme="minorHAnsi"/>
          <w:b/>
          <w:bCs/>
          <w:sz w:val="22"/>
          <w:szCs w:val="22"/>
        </w:rPr>
        <w:t xml:space="preserve"> bemutatása a muzeológiai és turisztikai partnerek együttműködésében</w:t>
      </w:r>
      <w:r>
        <w:rPr>
          <w:rFonts w:asciiTheme="minorHAnsi" w:hAnsiTheme="minorHAnsi" w:cstheme="minorHAnsi"/>
          <w:b/>
          <w:bCs/>
          <w:sz w:val="22"/>
          <w:szCs w:val="22"/>
        </w:rPr>
        <w:t xml:space="preserve"> </w:t>
      </w:r>
      <w:r w:rsidRPr="002C5854">
        <w:rPr>
          <w:rFonts w:asciiTheme="minorHAnsi" w:hAnsiTheme="minorHAnsi" w:cstheme="minorHAnsi"/>
          <w:b/>
          <w:bCs/>
          <w:sz w:val="22"/>
          <w:szCs w:val="22"/>
        </w:rPr>
        <w:t>(</w:t>
      </w:r>
      <w:proofErr w:type="spellStart"/>
      <w:r w:rsidRPr="002C5854">
        <w:rPr>
          <w:rFonts w:asciiTheme="minorHAnsi" w:hAnsiTheme="minorHAnsi" w:cstheme="minorHAnsi"/>
          <w:b/>
          <w:bCs/>
          <w:sz w:val="22"/>
          <w:szCs w:val="22"/>
        </w:rPr>
        <w:t>ArcheoROUTE</w:t>
      </w:r>
      <w:proofErr w:type="spellEnd"/>
      <w:r>
        <w:rPr>
          <w:rFonts w:asciiTheme="minorHAnsi" w:hAnsiTheme="minorHAnsi" w:cstheme="minorHAnsi"/>
          <w:b/>
          <w:bCs/>
          <w:sz w:val="22"/>
          <w:szCs w:val="22"/>
        </w:rPr>
        <w:t>)</w:t>
      </w:r>
    </w:p>
    <w:p w14:paraId="5DC7F8F9" w14:textId="77777777" w:rsidR="00C272B8" w:rsidRDefault="00C272B8" w:rsidP="00C272B8">
      <w:pPr>
        <w:jc w:val="center"/>
        <w:rPr>
          <w:rFonts w:asciiTheme="minorHAnsi" w:hAnsiTheme="minorHAnsi" w:cstheme="minorHAnsi"/>
          <w:sz w:val="22"/>
          <w:szCs w:val="22"/>
        </w:rPr>
      </w:pPr>
      <w:r w:rsidRPr="00476852">
        <w:rPr>
          <w:rFonts w:asciiTheme="minorHAnsi" w:hAnsiTheme="minorHAnsi" w:cstheme="minorHAnsi"/>
          <w:sz w:val="22"/>
          <w:szCs w:val="22"/>
        </w:rPr>
        <w:t>Projektazonosító: ATHU-0100026</w:t>
      </w:r>
    </w:p>
    <w:p w14:paraId="5BA7533A" w14:textId="77777777" w:rsidR="00C272B8" w:rsidRPr="00E20B4F" w:rsidRDefault="00C272B8" w:rsidP="00C272B8">
      <w:pPr>
        <w:ind w:firstLine="709"/>
        <w:rPr>
          <w:rFonts w:asciiTheme="minorHAnsi" w:hAnsiTheme="minorHAnsi" w:cstheme="minorHAnsi"/>
          <w:sz w:val="22"/>
          <w:szCs w:val="22"/>
        </w:rPr>
      </w:pPr>
      <w:r w:rsidRPr="00E20B4F">
        <w:rPr>
          <w:rFonts w:asciiTheme="minorHAnsi" w:hAnsiTheme="minorHAnsi" w:cstheme="minorHAnsi"/>
          <w:sz w:val="22"/>
          <w:szCs w:val="22"/>
        </w:rPr>
        <w:t xml:space="preserve">           </w:t>
      </w:r>
      <w:r w:rsidRPr="00E20B4F">
        <w:rPr>
          <w:rFonts w:asciiTheme="minorHAnsi" w:hAnsiTheme="minorHAnsi" w:cstheme="minorHAnsi"/>
          <w:sz w:val="22"/>
          <w:szCs w:val="22"/>
        </w:rPr>
        <w:tab/>
      </w:r>
      <w:r w:rsidRPr="00E20B4F">
        <w:rPr>
          <w:rFonts w:asciiTheme="minorHAnsi" w:hAnsiTheme="minorHAnsi" w:cstheme="minorHAnsi"/>
          <w:sz w:val="22"/>
          <w:szCs w:val="22"/>
        </w:rPr>
        <w:tab/>
      </w:r>
      <w:r w:rsidRPr="00E20B4F">
        <w:rPr>
          <w:rFonts w:asciiTheme="minorHAnsi" w:hAnsiTheme="minorHAnsi" w:cstheme="minorHAnsi"/>
          <w:sz w:val="22"/>
          <w:szCs w:val="22"/>
        </w:rPr>
        <w:tab/>
      </w:r>
      <w:r w:rsidRPr="00E20B4F">
        <w:rPr>
          <w:rFonts w:asciiTheme="minorHAnsi" w:hAnsiTheme="minorHAnsi" w:cstheme="minorHAnsi"/>
          <w:sz w:val="22"/>
          <w:szCs w:val="22"/>
        </w:rPr>
        <w:tab/>
        <w:t xml:space="preserve"> Beadási határidő: 2023. szeptember 29.</w:t>
      </w:r>
    </w:p>
    <w:p w14:paraId="3D30D20E" w14:textId="77777777" w:rsidR="00C272B8" w:rsidRDefault="00C272B8" w:rsidP="00C272B8">
      <w:pPr>
        <w:jc w:val="center"/>
        <w:rPr>
          <w:rFonts w:asciiTheme="minorHAnsi" w:hAnsiTheme="minorHAnsi" w:cstheme="minorHAnsi"/>
          <w:sz w:val="22"/>
          <w:szCs w:val="22"/>
        </w:rPr>
      </w:pPr>
    </w:p>
    <w:p w14:paraId="14F731D7" w14:textId="77777777" w:rsidR="00C272B8" w:rsidRDefault="00C272B8" w:rsidP="00C272B8">
      <w:pPr>
        <w:rPr>
          <w:rFonts w:asciiTheme="minorHAnsi" w:hAnsiTheme="minorHAnsi" w:cstheme="minorHAnsi"/>
          <w:sz w:val="22"/>
          <w:szCs w:val="22"/>
        </w:rPr>
      </w:pPr>
      <w:proofErr w:type="spellStart"/>
      <w:r w:rsidRPr="00476852">
        <w:rPr>
          <w:rFonts w:asciiTheme="minorHAnsi" w:hAnsiTheme="minorHAnsi" w:cstheme="minorHAnsi"/>
          <w:sz w:val="22"/>
          <w:szCs w:val="22"/>
          <w:lang w:val="de-AT"/>
        </w:rPr>
        <w:t>Időtartam</w:t>
      </w:r>
      <w:proofErr w:type="spellEnd"/>
      <w:r w:rsidRPr="00476852">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476852">
        <w:rPr>
          <w:rFonts w:asciiTheme="minorHAnsi" w:hAnsiTheme="minorHAnsi" w:cstheme="minorHAnsi"/>
          <w:sz w:val="22"/>
          <w:szCs w:val="22"/>
          <w:lang w:val="de-AT"/>
        </w:rPr>
        <w:t xml:space="preserve">36 </w:t>
      </w:r>
      <w:proofErr w:type="spellStart"/>
      <w:r w:rsidRPr="00476852">
        <w:rPr>
          <w:rFonts w:asciiTheme="minorHAnsi" w:hAnsiTheme="minorHAnsi" w:cstheme="minorHAnsi"/>
          <w:sz w:val="22"/>
          <w:szCs w:val="22"/>
          <w:lang w:val="de-AT"/>
        </w:rPr>
        <w:t>hónap</w:t>
      </w:r>
      <w:proofErr w:type="spellEnd"/>
    </w:p>
    <w:p w14:paraId="6A3FB4E8" w14:textId="77777777" w:rsidR="00C272B8" w:rsidRPr="009F533F" w:rsidRDefault="00C272B8" w:rsidP="00C272B8">
      <w:pPr>
        <w:rPr>
          <w:rFonts w:asciiTheme="minorHAnsi" w:hAnsiTheme="minorHAnsi" w:cstheme="minorHAnsi"/>
          <w:sz w:val="22"/>
          <w:szCs w:val="22"/>
        </w:rPr>
      </w:pPr>
      <w:proofErr w:type="spellStart"/>
      <w:r w:rsidRPr="00476852">
        <w:rPr>
          <w:rFonts w:asciiTheme="minorHAnsi" w:hAnsiTheme="minorHAnsi" w:cstheme="minorHAnsi"/>
          <w:sz w:val="22"/>
          <w:szCs w:val="22"/>
          <w:lang w:val="de-AT"/>
        </w:rPr>
        <w:t>Partnere</w:t>
      </w:r>
      <w:r w:rsidRPr="006A0D7F">
        <w:rPr>
          <w:rFonts w:asciiTheme="minorHAnsi" w:hAnsiTheme="minorHAnsi" w:cstheme="minorHAnsi"/>
          <w:sz w:val="22"/>
          <w:szCs w:val="22"/>
          <w:lang w:val="de-AT"/>
        </w:rPr>
        <w:t>k</w:t>
      </w:r>
      <w:proofErr w:type="spellEnd"/>
      <w:r>
        <w:rPr>
          <w:rFonts w:asciiTheme="minorHAnsi" w:hAnsiTheme="minorHAnsi" w:cstheme="minorHAnsi"/>
          <w:b/>
          <w:bCs/>
          <w:sz w:val="22"/>
          <w:szCs w:val="22"/>
          <w:lang w:val="de-AT"/>
        </w:rPr>
        <w:t>:</w:t>
      </w:r>
      <w:r>
        <w:rPr>
          <w:rFonts w:asciiTheme="minorHAnsi" w:hAnsiTheme="minorHAnsi" w:cstheme="minorHAnsi"/>
          <w:b/>
          <w:bCs/>
          <w:sz w:val="22"/>
          <w:szCs w:val="22"/>
          <w:lang w:val="de-AT"/>
        </w:rPr>
        <w:tab/>
      </w:r>
      <w:r w:rsidRPr="00476852">
        <w:rPr>
          <w:rFonts w:asciiTheme="minorHAnsi" w:hAnsiTheme="minorHAnsi" w:cstheme="minorHAnsi"/>
          <w:sz w:val="22"/>
          <w:szCs w:val="22"/>
          <w:lang w:val="de-AT"/>
        </w:rPr>
        <w:t>LP1: Tourismusverband Südburgenland, AT</w:t>
      </w:r>
    </w:p>
    <w:p w14:paraId="290C2424" w14:textId="77777777" w:rsidR="00C272B8" w:rsidRPr="00476852" w:rsidRDefault="00C272B8" w:rsidP="00C272B8">
      <w:pPr>
        <w:spacing w:line="259" w:lineRule="auto"/>
        <w:ind w:left="709" w:firstLine="709"/>
        <w:rPr>
          <w:rFonts w:asciiTheme="minorHAnsi" w:hAnsiTheme="minorHAnsi" w:cstheme="minorHAnsi"/>
          <w:sz w:val="22"/>
          <w:szCs w:val="22"/>
          <w:lang w:val="de-AT"/>
        </w:rPr>
      </w:pPr>
      <w:r w:rsidRPr="00476852">
        <w:rPr>
          <w:rFonts w:asciiTheme="minorHAnsi" w:hAnsiTheme="minorHAnsi" w:cstheme="minorHAnsi"/>
          <w:sz w:val="22"/>
          <w:szCs w:val="22"/>
          <w:lang w:val="de-AT"/>
        </w:rPr>
        <w:t>PP2: Amt der Burgenländischen Landesregierung (Abteilung</w:t>
      </w:r>
      <w:r>
        <w:rPr>
          <w:rFonts w:asciiTheme="minorHAnsi" w:hAnsiTheme="minorHAnsi" w:cstheme="minorHAnsi"/>
          <w:sz w:val="22"/>
          <w:szCs w:val="22"/>
          <w:lang w:val="de-AT"/>
        </w:rPr>
        <w:t xml:space="preserve"> </w:t>
      </w:r>
      <w:r w:rsidRPr="00476852">
        <w:rPr>
          <w:rFonts w:asciiTheme="minorHAnsi" w:hAnsiTheme="minorHAnsi" w:cstheme="minorHAnsi"/>
          <w:sz w:val="22"/>
          <w:szCs w:val="22"/>
          <w:lang w:val="de-AT"/>
        </w:rPr>
        <w:t>7), AT</w:t>
      </w:r>
    </w:p>
    <w:p w14:paraId="51D33638" w14:textId="77777777" w:rsidR="00C272B8" w:rsidRPr="00E20B4F" w:rsidRDefault="00C272B8" w:rsidP="00C272B8">
      <w:pPr>
        <w:spacing w:line="259" w:lineRule="auto"/>
        <w:ind w:left="709" w:firstLine="709"/>
        <w:rPr>
          <w:rFonts w:asciiTheme="minorHAnsi" w:hAnsiTheme="minorHAnsi" w:cstheme="minorHAnsi"/>
          <w:sz w:val="22"/>
          <w:szCs w:val="22"/>
          <w:lang w:val="en-GB"/>
        </w:rPr>
      </w:pPr>
      <w:r w:rsidRPr="00E20B4F">
        <w:rPr>
          <w:rFonts w:asciiTheme="minorHAnsi" w:hAnsiTheme="minorHAnsi" w:cstheme="minorHAnsi"/>
          <w:sz w:val="22"/>
          <w:szCs w:val="22"/>
          <w:lang w:val="en-GB"/>
        </w:rPr>
        <w:t>PP3: Savaria Múzeum</w:t>
      </w:r>
    </w:p>
    <w:p w14:paraId="2ED3E493" w14:textId="77777777" w:rsidR="00C272B8" w:rsidRDefault="00C272B8" w:rsidP="00C272B8">
      <w:pPr>
        <w:spacing w:line="259" w:lineRule="auto"/>
        <w:ind w:left="709" w:firstLine="709"/>
        <w:rPr>
          <w:rFonts w:asciiTheme="minorHAnsi" w:hAnsiTheme="minorHAnsi" w:cstheme="minorHAnsi"/>
          <w:sz w:val="22"/>
          <w:szCs w:val="22"/>
          <w:lang w:val="en-GB"/>
        </w:rPr>
      </w:pPr>
      <w:r w:rsidRPr="00476852">
        <w:rPr>
          <w:rFonts w:asciiTheme="minorHAnsi" w:hAnsiTheme="minorHAnsi" w:cstheme="minorHAnsi"/>
          <w:sz w:val="22"/>
          <w:szCs w:val="22"/>
          <w:lang w:val="en-GB"/>
        </w:rPr>
        <w:t>PP4: Savaria Turizmus Nonprofit Kft.</w:t>
      </w:r>
    </w:p>
    <w:p w14:paraId="11F4BA44" w14:textId="77777777" w:rsidR="00C272B8" w:rsidRPr="006529A4" w:rsidRDefault="00C272B8" w:rsidP="00C272B8">
      <w:pPr>
        <w:rPr>
          <w:rFonts w:asciiTheme="minorHAnsi" w:hAnsiTheme="minorHAnsi" w:cstheme="minorHAnsi"/>
          <w:sz w:val="22"/>
          <w:szCs w:val="22"/>
          <w:lang w:val="en-GB"/>
        </w:rPr>
      </w:pPr>
    </w:p>
    <w:p w14:paraId="749A7487" w14:textId="77777777" w:rsidR="00C272B8" w:rsidRPr="00E20B4F" w:rsidRDefault="00C272B8" w:rsidP="00C272B8">
      <w:pPr>
        <w:jc w:val="both"/>
        <w:rPr>
          <w:rFonts w:asciiTheme="minorHAnsi" w:hAnsiTheme="minorHAnsi" w:cstheme="minorHAnsi"/>
          <w:sz w:val="22"/>
          <w:szCs w:val="22"/>
        </w:rPr>
      </w:pPr>
      <w:r>
        <w:rPr>
          <w:rFonts w:asciiTheme="minorHAnsi" w:hAnsiTheme="minorHAnsi" w:cstheme="minorHAnsi"/>
          <w:sz w:val="22"/>
          <w:szCs w:val="22"/>
          <w:lang w:val="en-GB"/>
        </w:rPr>
        <w:t xml:space="preserve">A </w:t>
      </w:r>
      <w:proofErr w:type="spellStart"/>
      <w:r>
        <w:rPr>
          <w:rFonts w:asciiTheme="minorHAnsi" w:hAnsiTheme="minorHAnsi" w:cstheme="minorHAnsi"/>
          <w:sz w:val="22"/>
          <w:szCs w:val="22"/>
          <w:lang w:val="en-GB"/>
        </w:rPr>
        <w:t>projekt</w:t>
      </w:r>
      <w:proofErr w:type="spellEnd"/>
      <w:r w:rsidRPr="006A0D7F">
        <w:rPr>
          <w:rFonts w:asciiTheme="minorHAnsi" w:hAnsiTheme="minorHAnsi" w:cstheme="minorHAnsi"/>
          <w:sz w:val="22"/>
          <w:szCs w:val="22"/>
        </w:rPr>
        <w:t xml:space="preserve"> átfogó célja az újszerű, generációkon átívelő, közös archeológiai kínálat, mint új</w:t>
      </w:r>
      <w:r>
        <w:rPr>
          <w:rFonts w:asciiTheme="minorHAnsi" w:hAnsiTheme="minorHAnsi" w:cstheme="minorHAnsi"/>
          <w:sz w:val="22"/>
          <w:szCs w:val="22"/>
        </w:rPr>
        <w:t xml:space="preserve"> </w:t>
      </w:r>
      <w:r w:rsidRPr="006A0D7F">
        <w:rPr>
          <w:rFonts w:asciiTheme="minorHAnsi" w:hAnsiTheme="minorHAnsi" w:cstheme="minorHAnsi"/>
          <w:sz w:val="22"/>
          <w:szCs w:val="22"/>
        </w:rPr>
        <w:t xml:space="preserve">értékteremtő szegmens célzott bevonása a határtérség </w:t>
      </w:r>
      <w:proofErr w:type="spellStart"/>
      <w:r w:rsidRPr="006A0D7F">
        <w:rPr>
          <w:rFonts w:asciiTheme="minorHAnsi" w:hAnsiTheme="minorHAnsi" w:cstheme="minorHAnsi"/>
          <w:sz w:val="22"/>
          <w:szCs w:val="22"/>
        </w:rPr>
        <w:t>összturisztikai</w:t>
      </w:r>
      <w:proofErr w:type="spellEnd"/>
      <w:r w:rsidRPr="006A0D7F">
        <w:rPr>
          <w:rFonts w:asciiTheme="minorHAnsi" w:hAnsiTheme="minorHAnsi" w:cstheme="minorHAnsi"/>
          <w:sz w:val="22"/>
          <w:szCs w:val="22"/>
        </w:rPr>
        <w:t xml:space="preserve"> kínálatába, a gyalogos- és kerékpáros turizmus </w:t>
      </w:r>
      <w:proofErr w:type="spellStart"/>
      <w:r w:rsidRPr="006A0D7F">
        <w:rPr>
          <w:rFonts w:asciiTheme="minorHAnsi" w:hAnsiTheme="minorHAnsi" w:cstheme="minorHAnsi"/>
          <w:sz w:val="22"/>
          <w:szCs w:val="22"/>
        </w:rPr>
        <w:t>kultúrturisztikai</w:t>
      </w:r>
      <w:proofErr w:type="spellEnd"/>
      <w:r w:rsidRPr="006A0D7F">
        <w:rPr>
          <w:rFonts w:asciiTheme="minorHAnsi" w:hAnsiTheme="minorHAnsi" w:cstheme="minorHAnsi"/>
          <w:sz w:val="22"/>
          <w:szCs w:val="22"/>
        </w:rPr>
        <w:t xml:space="preserve"> szektorban betöltött gazdasági szerepének erősítése érdekében. Intenzitása a projekt által érintett egyes archeológiai helyszínek látogatói számának növekedésével mérhető (beleértve az </w:t>
      </w:r>
      <w:proofErr w:type="spellStart"/>
      <w:r w:rsidRPr="006A0D7F">
        <w:rPr>
          <w:rFonts w:asciiTheme="minorHAnsi" w:hAnsiTheme="minorHAnsi" w:cstheme="minorHAnsi"/>
          <w:sz w:val="22"/>
          <w:szCs w:val="22"/>
        </w:rPr>
        <w:t>Archeo</w:t>
      </w:r>
      <w:proofErr w:type="spellEnd"/>
      <w:r w:rsidRPr="006A0D7F">
        <w:rPr>
          <w:rFonts w:asciiTheme="minorHAnsi" w:hAnsiTheme="minorHAnsi" w:cstheme="minorHAnsi"/>
          <w:sz w:val="22"/>
          <w:szCs w:val="22"/>
        </w:rPr>
        <w:t xml:space="preserve"> </w:t>
      </w:r>
      <w:proofErr w:type="spellStart"/>
      <w:r w:rsidRPr="006A0D7F">
        <w:rPr>
          <w:rFonts w:asciiTheme="minorHAnsi" w:hAnsiTheme="minorHAnsi" w:cstheme="minorHAnsi"/>
          <w:sz w:val="22"/>
          <w:szCs w:val="22"/>
        </w:rPr>
        <w:t>Secret</w:t>
      </w:r>
      <w:proofErr w:type="spellEnd"/>
      <w:r w:rsidRPr="006A0D7F">
        <w:rPr>
          <w:rFonts w:asciiTheme="minorHAnsi" w:hAnsiTheme="minorHAnsi" w:cstheme="minorHAnsi"/>
          <w:sz w:val="22"/>
          <w:szCs w:val="22"/>
        </w:rPr>
        <w:t xml:space="preserve"> TOURS résztvevőit). </w:t>
      </w:r>
    </w:p>
    <w:p w14:paraId="6475573A" w14:textId="77777777" w:rsidR="00C272B8" w:rsidRDefault="00C272B8" w:rsidP="00C272B8">
      <w:pPr>
        <w:shd w:val="clear" w:color="auto" w:fill="FFFFFF"/>
        <w:spacing w:after="180"/>
        <w:jc w:val="both"/>
        <w:rPr>
          <w:rFonts w:asciiTheme="minorHAnsi" w:hAnsiTheme="minorHAnsi" w:cstheme="minorHAnsi"/>
          <w:sz w:val="22"/>
          <w:szCs w:val="22"/>
        </w:rPr>
      </w:pPr>
      <w:r w:rsidRPr="006A0D7F">
        <w:rPr>
          <w:rFonts w:asciiTheme="minorHAnsi" w:hAnsiTheme="minorHAnsi" w:cstheme="minorHAnsi"/>
          <w:sz w:val="22"/>
          <w:szCs w:val="22"/>
        </w:rPr>
        <w:t xml:space="preserve">Az osztrák és magyar oldali muzeológiai és turisztikai partnerek határon átnyúló hosszútávú együttműködését alapozta meg az előző programozási időszakban megvalósított közös archeológiai témájú </w:t>
      </w:r>
      <w:proofErr w:type="spellStart"/>
      <w:r w:rsidRPr="006A0D7F">
        <w:rPr>
          <w:rFonts w:asciiTheme="minorHAnsi" w:hAnsiTheme="minorHAnsi" w:cstheme="minorHAnsi"/>
          <w:sz w:val="22"/>
          <w:szCs w:val="22"/>
        </w:rPr>
        <w:t>ArcheON</w:t>
      </w:r>
      <w:proofErr w:type="spellEnd"/>
      <w:r w:rsidRPr="006A0D7F">
        <w:rPr>
          <w:rFonts w:asciiTheme="minorHAnsi" w:hAnsiTheme="minorHAnsi" w:cstheme="minorHAnsi"/>
          <w:sz w:val="22"/>
          <w:szCs w:val="22"/>
        </w:rPr>
        <w:t xml:space="preserve"> projekt.</w:t>
      </w:r>
      <w:r w:rsidRPr="00DC74C4">
        <w:t xml:space="preserve"> </w:t>
      </w:r>
      <w:r w:rsidRPr="006A0D7F">
        <w:rPr>
          <w:rFonts w:asciiTheme="minorHAnsi" w:hAnsiTheme="minorHAnsi" w:cstheme="minorHAnsi"/>
          <w:sz w:val="22"/>
          <w:szCs w:val="22"/>
        </w:rPr>
        <w:t>A partnerek közös erőfeszítéseinek eredményeként számos, a nagyközönség számára nagy érdeklődéssel kísért ismeretbővítési</w:t>
      </w:r>
      <w:r w:rsidRPr="00DC74C4">
        <w:t xml:space="preserve"> </w:t>
      </w:r>
      <w:r w:rsidRPr="00253B97">
        <w:rPr>
          <w:rFonts w:asciiTheme="minorHAnsi" w:hAnsiTheme="minorHAnsi" w:cstheme="minorHAnsi"/>
          <w:sz w:val="22"/>
          <w:szCs w:val="22"/>
        </w:rPr>
        <w:t>tevékenység mellett, közös tudományos alapokon megvalósított régészeti feltárások, egy 11 szervezetből álló bilaterális munkacsoport, és egy közös turisztikai alapkínálat – többek között: történeti és régészeti kincsestérkép és útikalauz, applikáció, és élménykínálati programcsomag - létrehozására került sor.</w:t>
      </w:r>
      <w:r>
        <w:rPr>
          <w:rFonts w:asciiTheme="minorHAnsi" w:hAnsiTheme="minorHAnsi" w:cstheme="minorHAnsi"/>
          <w:sz w:val="22"/>
          <w:szCs w:val="22"/>
        </w:rPr>
        <w:t xml:space="preserve"> </w:t>
      </w:r>
      <w:r w:rsidRPr="00253B97">
        <w:rPr>
          <w:rFonts w:asciiTheme="minorHAnsi" w:hAnsiTheme="minorHAnsi" w:cstheme="minorHAnsi"/>
          <w:sz w:val="22"/>
          <w:szCs w:val="22"/>
        </w:rPr>
        <w:t xml:space="preserve">Jelen projektben a már létrejött </w:t>
      </w:r>
      <w:r w:rsidRPr="00253B97">
        <w:rPr>
          <w:rFonts w:asciiTheme="minorHAnsi" w:hAnsiTheme="minorHAnsi" w:cstheme="minorHAnsi"/>
          <w:sz w:val="22"/>
          <w:szCs w:val="22"/>
        </w:rPr>
        <w:lastRenderedPageBreak/>
        <w:t>eredményekre alapozva, a muzeológiai és turisztikai partnerség az elmúlt bő fél évtizedben egy erőteljesebben érzékelhető új trendekre és igényekre reagálva, a közös történeti és régészeti kínálatot újszerű megközelítéssel generációkon átívelő módon dolgozza fel</w:t>
      </w:r>
      <w:r>
        <w:rPr>
          <w:rFonts w:asciiTheme="minorHAnsi" w:hAnsiTheme="minorHAnsi" w:cstheme="minorHAnsi"/>
          <w:sz w:val="22"/>
          <w:szCs w:val="22"/>
        </w:rPr>
        <w:t>,</w:t>
      </w:r>
      <w:r w:rsidRPr="00253B97">
        <w:rPr>
          <w:rFonts w:asciiTheme="minorHAnsi" w:hAnsiTheme="minorHAnsi" w:cstheme="minorHAnsi"/>
          <w:sz w:val="22"/>
          <w:szCs w:val="22"/>
        </w:rPr>
        <w:t xml:space="preserve"> és ezt</w:t>
      </w:r>
      <w:r>
        <w:rPr>
          <w:rFonts w:asciiTheme="minorHAnsi" w:hAnsiTheme="minorHAnsi" w:cstheme="minorHAnsi"/>
          <w:sz w:val="22"/>
          <w:szCs w:val="22"/>
        </w:rPr>
        <w:t>,</w:t>
      </w:r>
      <w:r w:rsidRPr="00253B97">
        <w:rPr>
          <w:rFonts w:asciiTheme="minorHAnsi" w:hAnsiTheme="minorHAnsi" w:cstheme="minorHAnsi"/>
          <w:sz w:val="22"/>
          <w:szCs w:val="22"/>
        </w:rPr>
        <w:t xml:space="preserve"> mint új értékteremtő </w:t>
      </w:r>
      <w:proofErr w:type="spellStart"/>
      <w:r w:rsidRPr="00253B97">
        <w:rPr>
          <w:rFonts w:asciiTheme="minorHAnsi" w:hAnsiTheme="minorHAnsi" w:cstheme="minorHAnsi"/>
          <w:sz w:val="22"/>
          <w:szCs w:val="22"/>
        </w:rPr>
        <w:t>szegmenst</w:t>
      </w:r>
      <w:proofErr w:type="spellEnd"/>
      <w:r w:rsidRPr="00253B97">
        <w:rPr>
          <w:rFonts w:asciiTheme="minorHAnsi" w:hAnsiTheme="minorHAnsi" w:cstheme="minorHAnsi"/>
          <w:sz w:val="22"/>
          <w:szCs w:val="22"/>
        </w:rPr>
        <w:t xml:space="preserve"> vonja be a határtérség </w:t>
      </w:r>
      <w:proofErr w:type="spellStart"/>
      <w:r w:rsidRPr="00253B97">
        <w:rPr>
          <w:rFonts w:asciiTheme="minorHAnsi" w:hAnsiTheme="minorHAnsi" w:cstheme="minorHAnsi"/>
          <w:sz w:val="22"/>
          <w:szCs w:val="22"/>
        </w:rPr>
        <w:t>összturisztikai</w:t>
      </w:r>
      <w:proofErr w:type="spellEnd"/>
      <w:r w:rsidRPr="00253B97">
        <w:rPr>
          <w:rFonts w:asciiTheme="minorHAnsi" w:hAnsiTheme="minorHAnsi" w:cstheme="minorHAnsi"/>
          <w:sz w:val="22"/>
          <w:szCs w:val="22"/>
        </w:rPr>
        <w:t xml:space="preserve"> kínálatába. Ennek eredményeként nagyobb hangsúlyt kap és erősödik a gyalogos- és kerékpáros turizmus </w:t>
      </w:r>
      <w:proofErr w:type="spellStart"/>
      <w:r w:rsidRPr="00253B97">
        <w:rPr>
          <w:rFonts w:asciiTheme="minorHAnsi" w:hAnsiTheme="minorHAnsi" w:cstheme="minorHAnsi"/>
          <w:sz w:val="22"/>
          <w:szCs w:val="22"/>
        </w:rPr>
        <w:t>kultúrturisztikai</w:t>
      </w:r>
      <w:proofErr w:type="spellEnd"/>
      <w:r w:rsidRPr="00253B97">
        <w:rPr>
          <w:rFonts w:asciiTheme="minorHAnsi" w:hAnsiTheme="minorHAnsi" w:cstheme="minorHAnsi"/>
          <w:sz w:val="22"/>
          <w:szCs w:val="22"/>
        </w:rPr>
        <w:t xml:space="preserve"> szektorban betöltött gazdasági szerepe. A generációkon átívelő megközelítés innovatív eleme, hogy a projekt keretében feldolgozott archeológiai kínálatok helyszínein lévő tematikus archeológiai érték vegyes bemutatása történik, azaz a fizikailag fellelhető, az idősebb generáció igényeihez jobban illeszkedő hagyományos és a fiatalabb generációk számára nagyobb vonzerőt jelentő digitalizált (AR/VR vagy egyéb technológia) tartalom is megjelenik. Tekintettel arra, hogy mindezek a már meglévő közös tudományos és turisztikai eredményekre építkezve és azok továbbfejlesztésén alapulnak, a tevékenységek megvalósítása csak határon átnyúló együttműködésben lehet hatékony. A közös territórium archeológiai értékeinek ilyen megközelítéssel feldolgozott bemutatására, majd turisztikai összekapcsolására még nem került sor.</w:t>
      </w:r>
    </w:p>
    <w:p w14:paraId="04A03366" w14:textId="77777777" w:rsidR="00C272B8" w:rsidRDefault="00C272B8" w:rsidP="00C272B8">
      <w:pPr>
        <w:shd w:val="clear" w:color="auto" w:fill="FFFFFF"/>
        <w:spacing w:after="180"/>
        <w:jc w:val="both"/>
        <w:rPr>
          <w:rFonts w:asciiTheme="minorHAnsi" w:hAnsiTheme="minorHAnsi" w:cstheme="minorHAnsi"/>
          <w:sz w:val="22"/>
          <w:szCs w:val="22"/>
        </w:rPr>
      </w:pPr>
      <w:r w:rsidRPr="00E20B4F">
        <w:rPr>
          <w:rFonts w:asciiTheme="minorHAnsi" w:hAnsiTheme="minorHAnsi" w:cstheme="minorHAnsi"/>
          <w:b/>
          <w:bCs/>
          <w:sz w:val="22"/>
          <w:szCs w:val="22"/>
        </w:rPr>
        <w:t>Múzeum</w:t>
      </w:r>
      <w:r>
        <w:rPr>
          <w:rFonts w:asciiTheme="minorHAnsi" w:hAnsiTheme="minorHAnsi" w:cstheme="minorHAnsi"/>
          <w:sz w:val="22"/>
          <w:szCs w:val="22"/>
        </w:rPr>
        <w:t xml:space="preserve"> céljai:</w:t>
      </w:r>
    </w:p>
    <w:p w14:paraId="10E0960A"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A határon átnyúló halomsírmezők felmérése, tudományos kielemzése (</w:t>
      </w:r>
      <w:proofErr w:type="spellStart"/>
      <w:r w:rsidRPr="005F67E7">
        <w:rPr>
          <w:rFonts w:asciiTheme="minorHAnsi" w:hAnsiTheme="minorHAnsi" w:cstheme="minorHAnsi"/>
          <w:sz w:val="22"/>
          <w:szCs w:val="22"/>
        </w:rPr>
        <w:t>Schandorf</w:t>
      </w:r>
      <w:proofErr w:type="spellEnd"/>
      <w:r w:rsidRPr="005F67E7">
        <w:rPr>
          <w:rFonts w:asciiTheme="minorHAnsi" w:hAnsiTheme="minorHAnsi" w:cstheme="minorHAnsi"/>
          <w:sz w:val="22"/>
          <w:szCs w:val="22"/>
        </w:rPr>
        <w:t>, Felsőcsatár-Vaskeresztes) és közös kétnyelvű kutatási szakdokumentációjának elkészítése</w:t>
      </w:r>
    </w:p>
    <w:p w14:paraId="12E8CA23"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 xml:space="preserve">Határon és korszakokon átnyúló virtuális régészeti park </w:t>
      </w:r>
      <w:r>
        <w:rPr>
          <w:rFonts w:asciiTheme="minorHAnsi" w:hAnsiTheme="minorHAnsi" w:cstheme="minorHAnsi"/>
          <w:sz w:val="22"/>
          <w:szCs w:val="22"/>
        </w:rPr>
        <w:t>létrehozása (</w:t>
      </w:r>
      <w:r w:rsidRPr="005F67E7">
        <w:rPr>
          <w:rFonts w:asciiTheme="minorHAnsi" w:hAnsiTheme="minorHAnsi" w:cstheme="minorHAnsi"/>
          <w:sz w:val="22"/>
          <w:szCs w:val="22"/>
        </w:rPr>
        <w:t>teljes tartalomfejlesztése</w:t>
      </w:r>
      <w:r>
        <w:rPr>
          <w:rFonts w:asciiTheme="minorHAnsi" w:hAnsiTheme="minorHAnsi" w:cstheme="minorHAnsi"/>
          <w:sz w:val="22"/>
          <w:szCs w:val="22"/>
        </w:rPr>
        <w:t xml:space="preserve"> és </w:t>
      </w:r>
      <w:r w:rsidRPr="00B0496F">
        <w:rPr>
          <w:rFonts w:asciiTheme="minorHAnsi" w:hAnsiTheme="minorHAnsi" w:cstheme="minorHAnsi"/>
          <w:sz w:val="22"/>
          <w:szCs w:val="22"/>
        </w:rPr>
        <w:t>kapcsolódó eszközök beszerzése</w:t>
      </w:r>
      <w:r>
        <w:rPr>
          <w:rFonts w:asciiTheme="minorHAnsi" w:hAnsiTheme="minorHAnsi" w:cstheme="minorHAnsi"/>
          <w:sz w:val="22"/>
          <w:szCs w:val="22"/>
        </w:rPr>
        <w:t>)</w:t>
      </w:r>
    </w:p>
    <w:p w14:paraId="079F65A7"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Nemzetközi konferencia szervezése a virtuális régészeti park megnyitójával egybekötve</w:t>
      </w:r>
    </w:p>
    <w:p w14:paraId="090B6F58"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Projektkommunikációs és szemléletformálási tevékenységek</w:t>
      </w:r>
    </w:p>
    <w:p w14:paraId="16BB34E0" w14:textId="77777777" w:rsidR="00C272B8" w:rsidRPr="00E20B4F" w:rsidRDefault="00C272B8" w:rsidP="00C272B8">
      <w:pPr>
        <w:rPr>
          <w:rFonts w:asciiTheme="minorHAnsi" w:hAnsiTheme="minorHAnsi" w:cstheme="minorHAnsi"/>
          <w:sz w:val="22"/>
          <w:szCs w:val="22"/>
          <w:lang w:val="de-AT"/>
        </w:rPr>
      </w:pPr>
      <w:proofErr w:type="spellStart"/>
      <w:r w:rsidRPr="00E20B4F">
        <w:rPr>
          <w:rFonts w:asciiTheme="minorHAnsi" w:hAnsiTheme="minorHAnsi" w:cstheme="minorHAnsi"/>
          <w:b/>
          <w:bCs/>
          <w:sz w:val="22"/>
          <w:szCs w:val="22"/>
          <w:lang w:val="de-AT"/>
        </w:rPr>
        <w:t>Múzeum</w:t>
      </w:r>
      <w:proofErr w:type="spellEnd"/>
      <w:r w:rsidRPr="00E20B4F">
        <w:rPr>
          <w:rFonts w:asciiTheme="minorHAnsi" w:hAnsiTheme="minorHAnsi" w:cstheme="minorHAnsi"/>
          <w:b/>
          <w:bCs/>
          <w:sz w:val="22"/>
          <w:szCs w:val="22"/>
          <w:lang w:val="de-AT"/>
        </w:rPr>
        <w:t xml:space="preserve">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w:t>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254.700 EUR (100%)</w:t>
      </w:r>
    </w:p>
    <w:p w14:paraId="26E827CE" w14:textId="77777777" w:rsidR="00C272B8" w:rsidRPr="00E20B4F" w:rsidRDefault="00C272B8" w:rsidP="00C272B8">
      <w:pPr>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152.820 EUR (60%)</w:t>
      </w:r>
    </w:p>
    <w:p w14:paraId="334BC6AE" w14:textId="77777777" w:rsidR="00C272B8" w:rsidRPr="00E20B4F" w:rsidRDefault="00C272B8" w:rsidP="00C272B8">
      <w:pPr>
        <w:ind w:left="2836" w:firstLine="709"/>
        <w:rPr>
          <w:rFonts w:asciiTheme="minorHAnsi" w:hAnsiTheme="minorHAnsi" w:cstheme="minorHAnsi"/>
          <w:sz w:val="22"/>
          <w:szCs w:val="22"/>
          <w:lang w:val="de-AT"/>
        </w:rPr>
      </w:pPr>
      <w:proofErr w:type="spellStart"/>
      <w:r w:rsidRPr="00E20B4F">
        <w:rPr>
          <w:rFonts w:asciiTheme="minorHAnsi" w:hAnsiTheme="minorHAnsi" w:cstheme="minorHAnsi"/>
          <w:sz w:val="22"/>
          <w:szCs w:val="22"/>
          <w:lang w:val="de-AT"/>
        </w:rPr>
        <w:t>Hazai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lang w:val="de-AT"/>
        </w:rPr>
        <w:t>: 89.145 EUR (35%)</w:t>
      </w:r>
    </w:p>
    <w:p w14:paraId="7D11C791" w14:textId="77777777" w:rsidR="00C272B8" w:rsidRPr="00E20B4F" w:rsidRDefault="00C272B8" w:rsidP="00C272B8">
      <w:pPr>
        <w:spacing w:line="259" w:lineRule="auto"/>
        <w:ind w:left="2836"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12.735 EUR (5%)</w:t>
      </w:r>
    </w:p>
    <w:p w14:paraId="2E21F505" w14:textId="77777777" w:rsidR="00C272B8" w:rsidRPr="009676DF" w:rsidRDefault="00C272B8" w:rsidP="00C272B8">
      <w:pPr>
        <w:spacing w:line="259" w:lineRule="auto"/>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67C197A8" w14:textId="77777777" w:rsidR="00C272B8" w:rsidRPr="00E20B4F" w:rsidRDefault="00C272B8" w:rsidP="00C272B8">
      <w:pPr>
        <w:spacing w:line="259" w:lineRule="auto"/>
        <w:ind w:left="2836" w:firstLine="709"/>
        <w:rPr>
          <w:rFonts w:asciiTheme="minorHAnsi" w:hAnsiTheme="minorHAnsi" w:cstheme="minorHAnsi"/>
          <w:b/>
          <w:bCs/>
          <w:sz w:val="22"/>
          <w:szCs w:val="22"/>
          <w:lang w:val="de-AT"/>
        </w:rPr>
      </w:pPr>
    </w:p>
    <w:p w14:paraId="08E3F5E1" w14:textId="77777777" w:rsidR="00C272B8" w:rsidRDefault="00C272B8" w:rsidP="00C272B8">
      <w:pPr>
        <w:shd w:val="clear" w:color="auto" w:fill="FFFFFF"/>
        <w:spacing w:after="180"/>
        <w:jc w:val="both"/>
        <w:rPr>
          <w:rFonts w:asciiTheme="minorHAnsi" w:hAnsiTheme="minorHAnsi" w:cstheme="minorHAnsi"/>
          <w:b/>
          <w:bCs/>
          <w:sz w:val="22"/>
          <w:szCs w:val="22"/>
        </w:rPr>
      </w:pPr>
      <w:r w:rsidRPr="00BD7BB2">
        <w:rPr>
          <w:rFonts w:asciiTheme="minorHAnsi" w:hAnsiTheme="minorHAnsi" w:cstheme="minorHAnsi"/>
          <w:b/>
          <w:bCs/>
          <w:sz w:val="22"/>
          <w:szCs w:val="22"/>
        </w:rPr>
        <w:t>Kft.</w:t>
      </w:r>
      <w:r>
        <w:rPr>
          <w:rFonts w:asciiTheme="minorHAnsi" w:hAnsiTheme="minorHAnsi" w:cstheme="minorHAnsi"/>
          <w:b/>
          <w:bCs/>
          <w:sz w:val="22"/>
          <w:szCs w:val="22"/>
        </w:rPr>
        <w:t xml:space="preserve"> </w:t>
      </w:r>
      <w:r w:rsidRPr="00AD6049">
        <w:rPr>
          <w:rFonts w:asciiTheme="minorHAnsi" w:hAnsiTheme="minorHAnsi" w:cstheme="minorHAnsi"/>
          <w:sz w:val="22"/>
          <w:szCs w:val="22"/>
        </w:rPr>
        <w:t>céljai:</w:t>
      </w:r>
      <w:r>
        <w:rPr>
          <w:rFonts w:asciiTheme="minorHAnsi" w:hAnsiTheme="minorHAnsi" w:cstheme="minorHAnsi"/>
          <w:b/>
          <w:bCs/>
          <w:sz w:val="22"/>
          <w:szCs w:val="22"/>
        </w:rPr>
        <w:t xml:space="preserve"> </w:t>
      </w:r>
    </w:p>
    <w:p w14:paraId="2C5C7728"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A</w:t>
      </w:r>
      <w:r w:rsidRPr="00AD6049">
        <w:rPr>
          <w:rFonts w:asciiTheme="minorHAnsi" w:hAnsiTheme="minorHAnsi" w:cstheme="minorHAnsi"/>
          <w:sz w:val="22"/>
          <w:szCs w:val="22"/>
        </w:rPr>
        <w:t xml:space="preserve"> határon átnyúló</w:t>
      </w:r>
      <w:r>
        <w:rPr>
          <w:rFonts w:asciiTheme="minorHAnsi" w:hAnsiTheme="minorHAnsi" w:cstheme="minorHAnsi"/>
          <w:sz w:val="22"/>
          <w:szCs w:val="22"/>
        </w:rPr>
        <w:t xml:space="preserve"> </w:t>
      </w:r>
      <w:r w:rsidRPr="00AD6049">
        <w:rPr>
          <w:rFonts w:asciiTheme="minorHAnsi" w:hAnsiTheme="minorHAnsi" w:cstheme="minorHAnsi"/>
          <w:sz w:val="22"/>
          <w:szCs w:val="22"/>
        </w:rPr>
        <w:t>turisztikai programcsomag magyar oldali kezdő- és végpontjának kialakításához kapcsolódó eszközök beszerzése</w:t>
      </w:r>
      <w:r>
        <w:rPr>
          <w:rFonts w:asciiTheme="minorHAnsi" w:hAnsiTheme="minorHAnsi" w:cstheme="minorHAnsi"/>
          <w:sz w:val="22"/>
          <w:szCs w:val="22"/>
        </w:rPr>
        <w:t>.</w:t>
      </w:r>
    </w:p>
    <w:p w14:paraId="7253F8C5" w14:textId="77777777" w:rsidR="00C272B8" w:rsidRDefault="00C272B8" w:rsidP="00C272B8">
      <w:pPr>
        <w:pStyle w:val="Listaszerbekezds"/>
        <w:shd w:val="clear" w:color="auto" w:fill="FFFFFF"/>
        <w:spacing w:after="180"/>
        <w:jc w:val="both"/>
        <w:rPr>
          <w:rFonts w:asciiTheme="minorHAnsi" w:hAnsiTheme="minorHAnsi" w:cstheme="minorHAnsi"/>
          <w:sz w:val="22"/>
          <w:szCs w:val="22"/>
        </w:rPr>
      </w:pPr>
      <w:r w:rsidRPr="00AD6049">
        <w:rPr>
          <w:rFonts w:asciiTheme="minorHAnsi" w:hAnsiTheme="minorHAnsi" w:cstheme="minorHAnsi"/>
          <w:sz w:val="22"/>
          <w:szCs w:val="22"/>
        </w:rPr>
        <w:t xml:space="preserve">A Történelmi Témapark eszköztárának fejlesztése valósul meg műtárgymásolatok és használati tárgyak, harci felszerelések, ókori római öltözékek stb. rekonstrukciójával. A Kft. célja, hogy a látogatók kézzel foghatóan ismerjék meg a város 2000 évre visszanyúló történelmét, és betekintést nyerjenek a </w:t>
      </w:r>
      <w:proofErr w:type="spellStart"/>
      <w:r w:rsidRPr="00AD6049">
        <w:rPr>
          <w:rFonts w:asciiTheme="minorHAnsi" w:hAnsiTheme="minorHAnsi" w:cstheme="minorHAnsi"/>
          <w:sz w:val="22"/>
          <w:szCs w:val="22"/>
        </w:rPr>
        <w:t>savariaiak</w:t>
      </w:r>
      <w:proofErr w:type="spellEnd"/>
      <w:r>
        <w:rPr>
          <w:rFonts w:asciiTheme="minorHAnsi" w:hAnsiTheme="minorHAnsi" w:cstheme="minorHAnsi"/>
          <w:sz w:val="22"/>
          <w:szCs w:val="22"/>
        </w:rPr>
        <w:t xml:space="preserve"> </w:t>
      </w:r>
      <w:r w:rsidRPr="00AD6049">
        <w:rPr>
          <w:rFonts w:asciiTheme="minorHAnsi" w:hAnsiTheme="minorHAnsi" w:cstheme="minorHAnsi"/>
          <w:sz w:val="22"/>
          <w:szCs w:val="22"/>
        </w:rPr>
        <w:t xml:space="preserve">mindennapjaiba, vallási, gyógyászati, gasztronómiai, harcászati és egyéb szokásaiba. </w:t>
      </w:r>
    </w:p>
    <w:p w14:paraId="1A7B8319" w14:textId="77777777" w:rsidR="00C272B8" w:rsidRDefault="00C272B8" w:rsidP="00C272B8">
      <w:pPr>
        <w:ind w:left="705" w:hanging="42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Az </w:t>
      </w:r>
      <w:proofErr w:type="spellStart"/>
      <w:r>
        <w:rPr>
          <w:rFonts w:asciiTheme="minorHAnsi" w:hAnsiTheme="minorHAnsi" w:cstheme="minorHAnsi"/>
          <w:sz w:val="22"/>
          <w:szCs w:val="22"/>
        </w:rPr>
        <w:t>ArcheON</w:t>
      </w:r>
      <w:proofErr w:type="spellEnd"/>
      <w:r>
        <w:rPr>
          <w:rFonts w:asciiTheme="minorHAnsi" w:hAnsiTheme="minorHAnsi" w:cstheme="minorHAnsi"/>
          <w:sz w:val="22"/>
          <w:szCs w:val="22"/>
        </w:rPr>
        <w:t xml:space="preserve"> projekt keretében a Kft. által készített, határon átnyúló régészeti objektumokat bemutató mobil applikáció továbbfejlesztése.</w:t>
      </w:r>
    </w:p>
    <w:p w14:paraId="0F610E5B" w14:textId="77777777" w:rsidR="00C272B8" w:rsidRDefault="00C272B8" w:rsidP="00C272B8">
      <w:pPr>
        <w:ind w:left="705"/>
        <w:jc w:val="both"/>
        <w:rPr>
          <w:rFonts w:asciiTheme="minorHAnsi" w:hAnsiTheme="minorHAnsi" w:cstheme="minorHAnsi"/>
          <w:bCs/>
          <w:sz w:val="22"/>
          <w:szCs w:val="22"/>
        </w:rPr>
      </w:pPr>
      <w:r>
        <w:rPr>
          <w:rFonts w:asciiTheme="minorHAnsi" w:hAnsiTheme="minorHAnsi" w:cstheme="minorHAnsi"/>
          <w:sz w:val="22"/>
          <w:szCs w:val="22"/>
        </w:rPr>
        <w:t xml:space="preserve">Az </w:t>
      </w:r>
      <w:proofErr w:type="spellStart"/>
      <w:r>
        <w:rPr>
          <w:rFonts w:asciiTheme="minorHAnsi" w:hAnsiTheme="minorHAnsi" w:cstheme="minorHAnsi"/>
          <w:sz w:val="22"/>
          <w:szCs w:val="22"/>
        </w:rPr>
        <w:t>ArcheON</w:t>
      </w:r>
      <w:proofErr w:type="spellEnd"/>
      <w:r>
        <w:rPr>
          <w:rFonts w:asciiTheme="minorHAnsi" w:hAnsiTheme="minorHAnsi" w:cstheme="minorHAnsi"/>
          <w:sz w:val="22"/>
          <w:szCs w:val="22"/>
        </w:rPr>
        <w:t xml:space="preserve"> okostelefon applikációban új statikus és VR tartalomfejlesztés megvalósítása. </w:t>
      </w: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ArcheON</w:t>
      </w:r>
      <w:proofErr w:type="spellEnd"/>
      <w:r>
        <w:rPr>
          <w:rFonts w:asciiTheme="minorHAnsi" w:hAnsiTheme="minorHAnsi" w:cstheme="minorHAnsi"/>
          <w:bCs/>
          <w:sz w:val="22"/>
          <w:szCs w:val="22"/>
        </w:rPr>
        <w:t xml:space="preserve"> projekt </w:t>
      </w:r>
    </w:p>
    <w:p w14:paraId="19707C59" w14:textId="77777777" w:rsidR="00C272B8" w:rsidRDefault="00C272B8" w:rsidP="00C272B8">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keretében létrejött és az </w:t>
      </w:r>
      <w:proofErr w:type="spellStart"/>
      <w:r>
        <w:rPr>
          <w:rFonts w:asciiTheme="minorHAnsi" w:hAnsiTheme="minorHAnsi" w:cstheme="minorHAnsi"/>
          <w:bCs/>
          <w:sz w:val="22"/>
          <w:szCs w:val="22"/>
        </w:rPr>
        <w:t>ArcheROUTE</w:t>
      </w:r>
      <w:proofErr w:type="spellEnd"/>
      <w:r>
        <w:rPr>
          <w:rFonts w:asciiTheme="minorHAnsi" w:hAnsiTheme="minorHAnsi" w:cstheme="minorHAnsi"/>
          <w:bCs/>
          <w:sz w:val="22"/>
          <w:szCs w:val="22"/>
        </w:rPr>
        <w:t xml:space="preserve"> projektből továbbfejlesztésre kerülő határon átnyúló turisztikai programcsomag digitális változatának integrálása az applikációba, mellyel elsősorban olyan régészeti attrakciókat kíván bemutatni, amik már nem láthatók, de az egykori Savariában nagy jelenőséggel bírtak.</w:t>
      </w:r>
    </w:p>
    <w:p w14:paraId="0B5F1A28" w14:textId="77777777" w:rsidR="00C272B8" w:rsidRDefault="00C272B8" w:rsidP="00C272B8">
      <w:pPr>
        <w:ind w:left="705"/>
        <w:jc w:val="both"/>
        <w:rPr>
          <w:rFonts w:asciiTheme="minorHAnsi" w:hAnsiTheme="minorHAnsi" w:cstheme="minorHAnsi"/>
          <w:bCs/>
          <w:sz w:val="22"/>
          <w:szCs w:val="22"/>
        </w:rPr>
      </w:pPr>
    </w:p>
    <w:p w14:paraId="5A7B305E" w14:textId="77777777" w:rsidR="00C272B8" w:rsidRDefault="00C272B8" w:rsidP="00C272B8">
      <w:pPr>
        <w:ind w:left="705" w:hanging="421"/>
        <w:jc w:val="both"/>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Cs/>
          <w:sz w:val="22"/>
          <w:szCs w:val="22"/>
        </w:rPr>
        <w:tab/>
        <w:t xml:space="preserve">Továbbfejlesztett, határon átnyúló turisztikai programcsomag magyar oldali tematikus állomásainak meghatározása és kidolgozása három nyelven. </w:t>
      </w:r>
    </w:p>
    <w:p w14:paraId="42FB7D0F" w14:textId="77777777" w:rsidR="00C272B8" w:rsidRDefault="00C272B8" w:rsidP="00C272B8">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Secret</w:t>
      </w:r>
      <w:proofErr w:type="spellEnd"/>
      <w:r>
        <w:rPr>
          <w:rFonts w:asciiTheme="minorHAnsi" w:hAnsiTheme="minorHAnsi" w:cstheme="minorHAnsi"/>
          <w:bCs/>
          <w:sz w:val="22"/>
          <w:szCs w:val="22"/>
        </w:rPr>
        <w:t xml:space="preserve"> Tours egy tematikus, határon átnyúló régészeti túra. E tevékenység során a magyar oldali állomásokon megoldandó rejtélyek, feladatok és történelmi tudásanyagok kidolgozása valósul meg.</w:t>
      </w:r>
    </w:p>
    <w:p w14:paraId="44F98C67" w14:textId="77777777" w:rsidR="00C272B8" w:rsidRDefault="00C272B8" w:rsidP="00C272B8">
      <w:pPr>
        <w:ind w:left="705"/>
        <w:jc w:val="both"/>
        <w:rPr>
          <w:rFonts w:asciiTheme="minorHAnsi" w:hAnsiTheme="minorHAnsi" w:cstheme="minorHAnsi"/>
          <w:bCs/>
          <w:sz w:val="22"/>
          <w:szCs w:val="22"/>
        </w:rPr>
      </w:pPr>
    </w:p>
    <w:p w14:paraId="348C3119" w14:textId="77777777" w:rsidR="00C272B8" w:rsidRPr="006966A4" w:rsidRDefault="00C272B8" w:rsidP="00C272B8">
      <w:pPr>
        <w:ind w:left="705" w:hanging="421"/>
        <w:jc w:val="both"/>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Határon átnyúló élménykerékpár-futam megvalósítása a térség legnagyobb tematikus rendezvényével, a Savaria Történelmi Karnevállal egybekötve.</w:t>
      </w:r>
    </w:p>
    <w:p w14:paraId="01445238" w14:textId="77777777" w:rsidR="00C272B8" w:rsidRPr="00E20B4F" w:rsidRDefault="00C272B8" w:rsidP="00C272B8">
      <w:pPr>
        <w:rPr>
          <w:rFonts w:asciiTheme="minorHAnsi" w:hAnsiTheme="minorHAnsi" w:cstheme="minorHAnsi"/>
          <w:b/>
          <w:bCs/>
          <w:sz w:val="22"/>
          <w:szCs w:val="22"/>
        </w:rPr>
      </w:pPr>
    </w:p>
    <w:p w14:paraId="3512E26B" w14:textId="77777777" w:rsidR="00C272B8" w:rsidRPr="00E20B4F" w:rsidRDefault="00C272B8" w:rsidP="00C272B8">
      <w:pPr>
        <w:rPr>
          <w:rFonts w:asciiTheme="minorHAnsi" w:hAnsiTheme="minorHAnsi" w:cstheme="minorHAnsi"/>
          <w:sz w:val="22"/>
          <w:szCs w:val="22"/>
          <w:lang w:val="de-AT"/>
        </w:rPr>
      </w:pPr>
      <w:r w:rsidRPr="00E20B4F">
        <w:rPr>
          <w:rFonts w:asciiTheme="minorHAnsi" w:hAnsiTheme="minorHAnsi" w:cstheme="minorHAnsi"/>
          <w:b/>
          <w:bCs/>
          <w:sz w:val="22"/>
          <w:szCs w:val="22"/>
          <w:lang w:val="de-AT"/>
        </w:rPr>
        <w:t xml:space="preserve">Kft.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w:t>
      </w:r>
      <w:r w:rsidRPr="00E20B4F">
        <w:rPr>
          <w:rFonts w:asciiTheme="minorHAnsi" w:hAnsiTheme="minorHAnsi" w:cstheme="minorHAnsi"/>
          <w:sz w:val="22"/>
          <w:szCs w:val="22"/>
          <w:lang w:val="de-AT"/>
        </w:rPr>
        <w:tab/>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149.040 EUR (100%)</w:t>
      </w:r>
    </w:p>
    <w:p w14:paraId="308505EE" w14:textId="77777777" w:rsidR="00C272B8" w:rsidRPr="00E20B4F" w:rsidRDefault="00C272B8" w:rsidP="00C272B8">
      <w:pPr>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89.424 EUR (60%)</w:t>
      </w:r>
    </w:p>
    <w:p w14:paraId="7A413F61" w14:textId="77777777" w:rsidR="00C272B8" w:rsidRPr="00E20B4F" w:rsidRDefault="00C272B8" w:rsidP="00C272B8">
      <w:pPr>
        <w:ind w:left="2836" w:firstLine="709"/>
        <w:rPr>
          <w:rFonts w:asciiTheme="minorHAnsi" w:hAnsiTheme="minorHAnsi" w:cstheme="minorHAnsi"/>
          <w:sz w:val="22"/>
          <w:szCs w:val="22"/>
          <w:lang w:val="de-AT"/>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lang w:val="de-AT"/>
        </w:rPr>
        <w:t>: 52.164 EUR (35%)</w:t>
      </w:r>
    </w:p>
    <w:p w14:paraId="34297279" w14:textId="77777777" w:rsidR="00C272B8" w:rsidRPr="00E20B4F" w:rsidRDefault="00C272B8" w:rsidP="00C272B8">
      <w:pPr>
        <w:ind w:left="2836"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7.452 EUR (5%)</w:t>
      </w:r>
    </w:p>
    <w:p w14:paraId="3519625A" w14:textId="77777777" w:rsidR="00C272B8" w:rsidRPr="009676DF" w:rsidRDefault="00C272B8" w:rsidP="00C272B8">
      <w:pPr>
        <w:spacing w:line="259" w:lineRule="auto"/>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29DEDABB" w14:textId="77777777" w:rsidR="00C272B8" w:rsidRPr="00E20B4F" w:rsidRDefault="00C272B8" w:rsidP="00C272B8">
      <w:pPr>
        <w:rPr>
          <w:rFonts w:asciiTheme="minorHAnsi" w:hAnsiTheme="minorHAnsi" w:cstheme="minorHAnsi"/>
          <w:sz w:val="22"/>
          <w:szCs w:val="22"/>
          <w:lang w:val="de-AT"/>
        </w:rPr>
      </w:pPr>
    </w:p>
    <w:p w14:paraId="657A0F13" w14:textId="77777777" w:rsidR="00C272B8" w:rsidRDefault="00C272B8" w:rsidP="00C272B8">
      <w:pPr>
        <w:jc w:val="both"/>
        <w:rPr>
          <w:rFonts w:asciiTheme="minorHAnsi" w:hAnsiTheme="minorHAnsi" w:cstheme="minorHAnsi"/>
          <w:bCs/>
          <w:sz w:val="22"/>
          <w:szCs w:val="22"/>
        </w:rPr>
      </w:pPr>
    </w:p>
    <w:p w14:paraId="16A12F43"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Előzőeken túl a Múzeum az ATHU-0100028, valamint az ATHU-0100043 azonosítószámú, 5-5%-os önrészt, továbbá a Nemzeti Kulturális Alap Örökségvédelmi Kollégiuma (a továbbiakban: NKA) 15%-os önrészt igénylő pályázatán is részt kíván venni. </w:t>
      </w:r>
    </w:p>
    <w:p w14:paraId="409ECB45" w14:textId="77777777" w:rsidR="00C272B8" w:rsidRDefault="00C272B8" w:rsidP="00C272B8">
      <w:pPr>
        <w:shd w:val="clear" w:color="auto" w:fill="FFFFFF"/>
        <w:spacing w:after="180"/>
        <w:jc w:val="both"/>
        <w:rPr>
          <w:rFonts w:asciiTheme="minorHAnsi" w:hAnsiTheme="minorHAnsi" w:cstheme="minorHAnsi"/>
          <w:sz w:val="22"/>
          <w:szCs w:val="22"/>
        </w:rPr>
      </w:pPr>
    </w:p>
    <w:p w14:paraId="26E8FD2B" w14:textId="77777777" w:rsidR="00C272B8" w:rsidRDefault="00C272B8" w:rsidP="00C272B8">
      <w:pPr>
        <w:shd w:val="clear" w:color="auto" w:fill="FFFFFF"/>
        <w:jc w:val="center"/>
        <w:rPr>
          <w:rFonts w:asciiTheme="minorHAnsi" w:hAnsiTheme="minorHAnsi" w:cstheme="minorHAnsi"/>
          <w:b/>
          <w:bCs/>
          <w:sz w:val="22"/>
          <w:szCs w:val="22"/>
        </w:rPr>
      </w:pPr>
      <w:r>
        <w:rPr>
          <w:rFonts w:asciiTheme="minorHAnsi" w:hAnsiTheme="minorHAnsi" w:cstheme="minorHAnsi"/>
          <w:b/>
          <w:bCs/>
          <w:sz w:val="22"/>
          <w:szCs w:val="22"/>
        </w:rPr>
        <w:t>II.</w:t>
      </w:r>
    </w:p>
    <w:p w14:paraId="53453210" w14:textId="77777777" w:rsidR="00C272B8" w:rsidRPr="00344E5E" w:rsidRDefault="00C272B8" w:rsidP="00C272B8">
      <w:pPr>
        <w:pStyle w:val="Listaszerbekezds"/>
        <w:numPr>
          <w:ilvl w:val="0"/>
          <w:numId w:val="6"/>
        </w:numPr>
        <w:shd w:val="clear" w:color="auto" w:fill="FFFFFF"/>
        <w:ind w:left="567" w:hanging="567"/>
        <w:rPr>
          <w:rFonts w:asciiTheme="minorHAnsi" w:hAnsiTheme="minorHAnsi" w:cstheme="minorHAnsi"/>
          <w:b/>
          <w:bCs/>
          <w:sz w:val="22"/>
          <w:szCs w:val="22"/>
        </w:rPr>
      </w:pPr>
      <w:r w:rsidRPr="00E20B4F">
        <w:rPr>
          <w:rFonts w:asciiTheme="minorHAnsi" w:hAnsiTheme="minorHAnsi" w:cstheme="minorHAnsi"/>
          <w:b/>
          <w:bCs/>
          <w:sz w:val="22"/>
          <w:szCs w:val="22"/>
        </w:rPr>
        <w:t xml:space="preserve">Határon átnyúló együttműködés a szabadtéri, kulturális, örökségturisztikai létesítmények látogatói kínálatának bővítését célzó közös, innovatív idegenvezetői megoldás kifejlesztése </w:t>
      </w:r>
      <w:proofErr w:type="gramStart"/>
      <w:r w:rsidRPr="00E20B4F">
        <w:rPr>
          <w:rFonts w:asciiTheme="minorHAnsi" w:hAnsiTheme="minorHAnsi" w:cstheme="minorHAnsi"/>
          <w:b/>
          <w:bCs/>
          <w:sz w:val="22"/>
          <w:szCs w:val="22"/>
        </w:rPr>
        <w:t>érdekében</w:t>
      </w:r>
      <w:r w:rsidRPr="00344E5E">
        <w:rPr>
          <w:rFonts w:asciiTheme="minorHAnsi" w:hAnsiTheme="minorHAnsi" w:cstheme="minorHAnsi"/>
          <w:b/>
          <w:bCs/>
          <w:sz w:val="22"/>
          <w:szCs w:val="22"/>
        </w:rPr>
        <w:t>(</w:t>
      </w:r>
      <w:proofErr w:type="gramEnd"/>
      <w:r w:rsidRPr="00344E5E">
        <w:rPr>
          <w:rFonts w:asciiTheme="minorHAnsi" w:hAnsiTheme="minorHAnsi" w:cstheme="minorHAnsi"/>
          <w:b/>
          <w:bCs/>
          <w:sz w:val="22"/>
          <w:szCs w:val="22"/>
        </w:rPr>
        <w:t>InnoGuide4CHT)</w:t>
      </w:r>
    </w:p>
    <w:p w14:paraId="209E68AE" w14:textId="77777777" w:rsidR="00C272B8" w:rsidRDefault="00C272B8" w:rsidP="00C272B8">
      <w:pPr>
        <w:shd w:val="clear" w:color="auto" w:fill="FFFFFF"/>
        <w:jc w:val="center"/>
        <w:rPr>
          <w:rFonts w:asciiTheme="minorHAnsi" w:hAnsiTheme="minorHAnsi" w:cstheme="minorHAnsi"/>
          <w:b/>
          <w:bCs/>
          <w:sz w:val="22"/>
          <w:szCs w:val="22"/>
        </w:rPr>
      </w:pPr>
    </w:p>
    <w:p w14:paraId="78229F05" w14:textId="77777777" w:rsidR="00C272B8" w:rsidRDefault="00C272B8" w:rsidP="00C272B8">
      <w:pPr>
        <w:jc w:val="center"/>
        <w:rPr>
          <w:rFonts w:asciiTheme="minorHAnsi" w:hAnsiTheme="minorHAnsi" w:cstheme="minorHAnsi"/>
          <w:sz w:val="22"/>
          <w:szCs w:val="22"/>
        </w:rPr>
      </w:pPr>
      <w:r w:rsidRPr="00476852">
        <w:rPr>
          <w:rFonts w:asciiTheme="minorHAnsi" w:hAnsiTheme="minorHAnsi" w:cstheme="minorHAnsi"/>
          <w:sz w:val="22"/>
          <w:szCs w:val="22"/>
        </w:rPr>
        <w:t>Projektazonosító: ATHU-010002</w:t>
      </w:r>
      <w:r>
        <w:rPr>
          <w:rFonts w:asciiTheme="minorHAnsi" w:hAnsiTheme="minorHAnsi" w:cstheme="minorHAnsi"/>
          <w:sz w:val="22"/>
          <w:szCs w:val="22"/>
        </w:rPr>
        <w:t>8</w:t>
      </w:r>
    </w:p>
    <w:p w14:paraId="633B6B6A" w14:textId="77777777" w:rsidR="00C272B8" w:rsidRPr="00E20B4F" w:rsidRDefault="00C272B8" w:rsidP="00C272B8">
      <w:pPr>
        <w:spacing w:line="259" w:lineRule="auto"/>
        <w:jc w:val="center"/>
        <w:rPr>
          <w:rFonts w:asciiTheme="minorHAnsi" w:hAnsiTheme="minorHAnsi" w:cstheme="minorHAnsi"/>
          <w:sz w:val="22"/>
          <w:szCs w:val="22"/>
        </w:rPr>
      </w:pPr>
      <w:r w:rsidRPr="00E20B4F">
        <w:rPr>
          <w:rFonts w:asciiTheme="minorHAnsi" w:hAnsiTheme="minorHAnsi" w:cstheme="minorHAnsi"/>
          <w:sz w:val="22"/>
          <w:szCs w:val="22"/>
        </w:rPr>
        <w:t>Beadási határidő: 2023. szeptember 29.</w:t>
      </w:r>
    </w:p>
    <w:p w14:paraId="7994B139" w14:textId="77777777" w:rsidR="00C272B8" w:rsidRPr="00FA16E0" w:rsidRDefault="00C272B8" w:rsidP="00C272B8">
      <w:pPr>
        <w:jc w:val="center"/>
        <w:rPr>
          <w:rFonts w:asciiTheme="minorHAnsi" w:hAnsiTheme="minorHAnsi" w:cstheme="minorHAnsi"/>
          <w:sz w:val="22"/>
          <w:szCs w:val="22"/>
        </w:rPr>
      </w:pPr>
    </w:p>
    <w:p w14:paraId="585FD13D" w14:textId="77777777" w:rsidR="00C272B8" w:rsidRPr="00253B97" w:rsidRDefault="00C272B8" w:rsidP="00C272B8">
      <w:pPr>
        <w:rPr>
          <w:rFonts w:asciiTheme="minorHAnsi" w:hAnsiTheme="minorHAnsi" w:cstheme="minorHAnsi"/>
          <w:sz w:val="22"/>
          <w:szCs w:val="22"/>
          <w:lang w:val="de-AT"/>
        </w:rPr>
      </w:pPr>
      <w:proofErr w:type="spellStart"/>
      <w:r w:rsidRPr="00253B97">
        <w:rPr>
          <w:rFonts w:asciiTheme="minorHAnsi" w:hAnsiTheme="minorHAnsi" w:cstheme="minorHAnsi"/>
          <w:sz w:val="22"/>
          <w:szCs w:val="22"/>
          <w:lang w:val="de-AT"/>
        </w:rPr>
        <w:t>Időtartam</w:t>
      </w:r>
      <w:proofErr w:type="spellEnd"/>
      <w:r>
        <w:rPr>
          <w:rFonts w:asciiTheme="minorHAnsi" w:hAnsiTheme="minorHAnsi" w:cstheme="minorHAnsi"/>
          <w:sz w:val="22"/>
          <w:szCs w:val="22"/>
          <w:lang w:val="de-AT"/>
        </w:rPr>
        <w:t>:</w:t>
      </w:r>
      <w:r>
        <w:rPr>
          <w:rFonts w:asciiTheme="minorHAnsi" w:hAnsiTheme="minorHAnsi" w:cstheme="minorHAnsi"/>
          <w:sz w:val="22"/>
          <w:szCs w:val="22"/>
          <w:lang w:val="de-AT"/>
        </w:rPr>
        <w:tab/>
      </w:r>
      <w:r w:rsidRPr="00253B97">
        <w:rPr>
          <w:rFonts w:asciiTheme="minorHAnsi" w:hAnsiTheme="minorHAnsi" w:cstheme="minorHAnsi"/>
          <w:sz w:val="22"/>
          <w:szCs w:val="22"/>
          <w:lang w:val="de-AT"/>
        </w:rPr>
        <w:t xml:space="preserve">30 </w:t>
      </w:r>
      <w:proofErr w:type="spellStart"/>
      <w:r w:rsidRPr="00253B97">
        <w:rPr>
          <w:rFonts w:asciiTheme="minorHAnsi" w:hAnsiTheme="minorHAnsi" w:cstheme="minorHAnsi"/>
          <w:sz w:val="22"/>
          <w:szCs w:val="22"/>
          <w:lang w:val="de-AT"/>
        </w:rPr>
        <w:t>hónap</w:t>
      </w:r>
      <w:proofErr w:type="spellEnd"/>
      <w:r w:rsidRPr="00253B97">
        <w:rPr>
          <w:rFonts w:asciiTheme="minorHAnsi" w:hAnsiTheme="minorHAnsi" w:cstheme="minorHAnsi"/>
          <w:sz w:val="22"/>
          <w:szCs w:val="22"/>
          <w:lang w:val="de-AT"/>
        </w:rPr>
        <w:t xml:space="preserve">  </w:t>
      </w:r>
    </w:p>
    <w:p w14:paraId="6EEB02F9" w14:textId="77777777" w:rsidR="00C272B8" w:rsidRPr="00253B97" w:rsidRDefault="00C272B8" w:rsidP="00C272B8">
      <w:pPr>
        <w:tabs>
          <w:tab w:val="left" w:pos="1418"/>
        </w:tabs>
        <w:rPr>
          <w:rFonts w:asciiTheme="minorHAnsi" w:hAnsiTheme="minorHAnsi" w:cstheme="minorHAnsi"/>
          <w:sz w:val="22"/>
          <w:szCs w:val="22"/>
          <w:lang w:val="de-AT"/>
        </w:rPr>
      </w:pPr>
      <w:proofErr w:type="spellStart"/>
      <w:r w:rsidRPr="00253B97">
        <w:rPr>
          <w:rFonts w:asciiTheme="minorHAnsi" w:hAnsiTheme="minorHAnsi" w:cstheme="minorHAnsi"/>
          <w:sz w:val="22"/>
          <w:szCs w:val="22"/>
          <w:lang w:val="de-AT"/>
        </w:rPr>
        <w:t>Partnerek</w:t>
      </w:r>
      <w:proofErr w:type="spellEnd"/>
      <w:r>
        <w:rPr>
          <w:rFonts w:asciiTheme="minorHAnsi" w:hAnsiTheme="minorHAnsi" w:cstheme="minorHAnsi"/>
          <w:sz w:val="22"/>
          <w:szCs w:val="22"/>
          <w:lang w:val="de-AT"/>
        </w:rPr>
        <w:t>:</w:t>
      </w:r>
      <w:r w:rsidRPr="00253B97">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253B97">
        <w:rPr>
          <w:rFonts w:asciiTheme="minorHAnsi" w:hAnsiTheme="minorHAnsi" w:cstheme="minorHAnsi"/>
          <w:sz w:val="22"/>
          <w:szCs w:val="22"/>
          <w:lang w:val="de-AT"/>
        </w:rPr>
        <w:t xml:space="preserve">LP1: </w:t>
      </w:r>
      <w:proofErr w:type="spellStart"/>
      <w:r w:rsidRPr="00253B97">
        <w:rPr>
          <w:rStyle w:val="p-1"/>
          <w:rFonts w:asciiTheme="minorHAnsi" w:eastAsia="Calibri" w:hAnsiTheme="minorHAnsi" w:cstheme="minorHAnsi"/>
          <w:sz w:val="22"/>
          <w:szCs w:val="22"/>
        </w:rPr>
        <w:t>Universalmuseum</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Joanneum</w:t>
      </w:r>
      <w:proofErr w:type="spellEnd"/>
      <w:r w:rsidRPr="00253B97">
        <w:rPr>
          <w:rStyle w:val="p-1"/>
          <w:rFonts w:asciiTheme="minorHAnsi" w:eastAsia="Calibri" w:hAnsiTheme="minorHAnsi" w:cstheme="minorHAnsi"/>
          <w:sz w:val="22"/>
          <w:szCs w:val="22"/>
        </w:rPr>
        <w:t xml:space="preserve"> GmbH – </w:t>
      </w:r>
      <w:proofErr w:type="spellStart"/>
      <w:r w:rsidRPr="00253B97">
        <w:rPr>
          <w:rStyle w:val="p-1"/>
          <w:rFonts w:asciiTheme="minorHAnsi" w:eastAsia="Calibri" w:hAnsiTheme="minorHAnsi" w:cstheme="minorHAnsi"/>
          <w:sz w:val="22"/>
          <w:szCs w:val="22"/>
        </w:rPr>
        <w:t>Österreichisches</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Freilichtmuseum</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Stübing</w:t>
      </w:r>
      <w:proofErr w:type="spellEnd"/>
      <w:r w:rsidRPr="00253B97">
        <w:rPr>
          <w:rStyle w:val="p-1"/>
          <w:rFonts w:asciiTheme="minorHAnsi" w:eastAsia="Calibri" w:hAnsiTheme="minorHAnsi" w:cstheme="minorHAnsi"/>
          <w:sz w:val="22"/>
          <w:szCs w:val="22"/>
        </w:rPr>
        <w:t>, AT</w:t>
      </w:r>
    </w:p>
    <w:p w14:paraId="48DE074A" w14:textId="77777777" w:rsidR="00C272B8" w:rsidRPr="00253B97" w:rsidRDefault="00C272B8" w:rsidP="00C272B8">
      <w:pPr>
        <w:pStyle w:val="Cmsor5"/>
        <w:keepNext w:val="0"/>
        <w:ind w:left="1418"/>
        <w:rPr>
          <w:rFonts w:asciiTheme="minorHAnsi" w:eastAsia="Calibri" w:hAnsiTheme="minorHAnsi" w:cstheme="minorHAnsi"/>
          <w:color w:val="auto"/>
          <w:sz w:val="22"/>
          <w:szCs w:val="22"/>
        </w:rPr>
      </w:pPr>
      <w:r w:rsidRPr="00253B97">
        <w:rPr>
          <w:rFonts w:asciiTheme="minorHAnsi" w:hAnsiTheme="minorHAnsi" w:cstheme="minorHAnsi"/>
          <w:color w:val="auto"/>
          <w:sz w:val="22"/>
          <w:szCs w:val="22"/>
          <w:lang w:val="de-AT"/>
        </w:rPr>
        <w:t xml:space="preserve">PP2: </w:t>
      </w:r>
      <w:r w:rsidRPr="00253B97">
        <w:rPr>
          <w:rStyle w:val="p-1"/>
          <w:rFonts w:asciiTheme="minorHAnsi" w:eastAsia="Calibri" w:hAnsiTheme="minorHAnsi" w:cstheme="minorHAnsi"/>
          <w:color w:val="auto"/>
          <w:sz w:val="22"/>
          <w:szCs w:val="22"/>
        </w:rPr>
        <w:t>Zalaegerszegi Múzeumok Igazgatósága / Göcseji Falumúzeum Zalaegerszeg, HU</w:t>
      </w:r>
    </w:p>
    <w:p w14:paraId="08CA6D0A" w14:textId="77777777" w:rsidR="00C272B8" w:rsidRPr="00253B97" w:rsidRDefault="00C272B8" w:rsidP="00C272B8">
      <w:pPr>
        <w:pStyle w:val="Cmsor5"/>
        <w:keepNext w:val="0"/>
        <w:ind w:left="709" w:firstLine="709"/>
        <w:rPr>
          <w:rFonts w:asciiTheme="minorHAnsi" w:eastAsia="Calibri" w:hAnsiTheme="minorHAnsi" w:cstheme="minorHAnsi"/>
          <w:color w:val="auto"/>
          <w:sz w:val="22"/>
          <w:szCs w:val="22"/>
        </w:rPr>
      </w:pPr>
      <w:r w:rsidRPr="00253B97">
        <w:rPr>
          <w:rFonts w:asciiTheme="minorHAnsi" w:hAnsiTheme="minorHAnsi" w:cstheme="minorHAnsi"/>
          <w:color w:val="auto"/>
          <w:sz w:val="22"/>
          <w:szCs w:val="22"/>
          <w:lang w:val="de-AT"/>
        </w:rPr>
        <w:t xml:space="preserve">PP3: </w:t>
      </w:r>
      <w:proofErr w:type="spellStart"/>
      <w:r w:rsidRPr="00253B97">
        <w:rPr>
          <w:rStyle w:val="p-1"/>
          <w:rFonts w:asciiTheme="minorHAnsi" w:eastAsia="Calibri" w:hAnsiTheme="minorHAnsi" w:cstheme="minorHAnsi"/>
          <w:color w:val="auto"/>
          <w:sz w:val="22"/>
          <w:szCs w:val="22"/>
        </w:rPr>
        <w:t>Forschung</w:t>
      </w:r>
      <w:proofErr w:type="spellEnd"/>
      <w:r w:rsidRPr="00253B97">
        <w:rPr>
          <w:rStyle w:val="p-1"/>
          <w:rFonts w:asciiTheme="minorHAnsi" w:eastAsia="Calibri" w:hAnsiTheme="minorHAnsi" w:cstheme="minorHAnsi"/>
          <w:color w:val="auto"/>
          <w:sz w:val="22"/>
          <w:szCs w:val="22"/>
        </w:rPr>
        <w:t xml:space="preserve"> Burgenland GmbH (Research Burgenland Ltd.) Eisenstadt/</w:t>
      </w:r>
      <w:proofErr w:type="spellStart"/>
      <w:r w:rsidRPr="00253B97">
        <w:rPr>
          <w:rStyle w:val="p-1"/>
          <w:rFonts w:asciiTheme="minorHAnsi" w:eastAsia="Calibri" w:hAnsiTheme="minorHAnsi" w:cstheme="minorHAnsi"/>
          <w:color w:val="auto"/>
          <w:sz w:val="22"/>
          <w:szCs w:val="22"/>
        </w:rPr>
        <w:t>Pinkafeld</w:t>
      </w:r>
      <w:proofErr w:type="spellEnd"/>
      <w:r w:rsidRPr="00253B97">
        <w:rPr>
          <w:rStyle w:val="p-1"/>
          <w:rFonts w:asciiTheme="minorHAnsi" w:eastAsia="Calibri" w:hAnsiTheme="minorHAnsi" w:cstheme="minorHAnsi"/>
          <w:color w:val="auto"/>
          <w:sz w:val="22"/>
          <w:szCs w:val="22"/>
        </w:rPr>
        <w:t>, AT</w:t>
      </w:r>
    </w:p>
    <w:p w14:paraId="58C5D33A" w14:textId="77777777" w:rsidR="00C272B8" w:rsidRPr="00253B97" w:rsidRDefault="00C272B8" w:rsidP="00C272B8">
      <w:pPr>
        <w:pStyle w:val="Cmsor5"/>
        <w:keepNext w:val="0"/>
        <w:ind w:left="709" w:firstLine="709"/>
        <w:rPr>
          <w:rStyle w:val="p-1"/>
          <w:rFonts w:asciiTheme="minorHAnsi" w:eastAsia="Calibri" w:hAnsiTheme="minorHAnsi" w:cstheme="minorHAnsi"/>
          <w:color w:val="auto"/>
          <w:sz w:val="22"/>
          <w:szCs w:val="22"/>
        </w:rPr>
      </w:pPr>
      <w:r w:rsidRPr="00E20B4F">
        <w:rPr>
          <w:rFonts w:asciiTheme="minorHAnsi" w:hAnsiTheme="minorHAnsi" w:cstheme="minorHAnsi"/>
          <w:color w:val="auto"/>
          <w:sz w:val="22"/>
          <w:szCs w:val="22"/>
        </w:rPr>
        <w:t>PP4:</w:t>
      </w:r>
      <w:r w:rsidRPr="00253B97">
        <w:rPr>
          <w:rStyle w:val="p-1"/>
          <w:rFonts w:asciiTheme="minorHAnsi" w:eastAsia="Calibri" w:hAnsiTheme="minorHAnsi" w:cstheme="minorHAnsi"/>
          <w:color w:val="auto"/>
          <w:sz w:val="22"/>
          <w:szCs w:val="22"/>
        </w:rPr>
        <w:t xml:space="preserve"> Pannon Egyetem Keszthely/Nagykanizsa</w:t>
      </w:r>
      <w:r w:rsidRPr="00253B97" w:rsidDel="00B610B8">
        <w:rPr>
          <w:rStyle w:val="p-1"/>
          <w:rFonts w:asciiTheme="minorHAnsi" w:eastAsia="Calibri" w:hAnsiTheme="minorHAnsi" w:cstheme="minorHAnsi"/>
          <w:color w:val="auto"/>
          <w:sz w:val="22"/>
          <w:szCs w:val="22"/>
        </w:rPr>
        <w:t xml:space="preserve"> </w:t>
      </w:r>
    </w:p>
    <w:p w14:paraId="3845338F" w14:textId="77777777" w:rsidR="00C272B8" w:rsidRPr="009A7511" w:rsidRDefault="00C272B8" w:rsidP="00C272B8">
      <w:pPr>
        <w:ind w:left="709" w:firstLine="709"/>
        <w:rPr>
          <w:rFonts w:eastAsia="Calibri"/>
        </w:rPr>
      </w:pPr>
      <w:r w:rsidRPr="00E20B4F">
        <w:rPr>
          <w:rFonts w:asciiTheme="minorHAnsi" w:hAnsiTheme="minorHAnsi" w:cstheme="minorHAnsi"/>
          <w:sz w:val="22"/>
          <w:szCs w:val="22"/>
        </w:rPr>
        <w:t xml:space="preserve">PP5: </w:t>
      </w:r>
      <w:r w:rsidRPr="00253B97">
        <w:rPr>
          <w:rStyle w:val="p-1"/>
          <w:rFonts w:asciiTheme="minorHAnsi" w:eastAsia="Calibri" w:hAnsiTheme="minorHAnsi" w:cstheme="minorHAnsi"/>
          <w:sz w:val="22"/>
          <w:szCs w:val="22"/>
        </w:rPr>
        <w:t>Savaria Múzeum / Vasi Skanzen Szombathely</w:t>
      </w:r>
    </w:p>
    <w:p w14:paraId="51D7C678" w14:textId="77777777" w:rsidR="00C272B8" w:rsidRDefault="00C272B8" w:rsidP="00C272B8">
      <w:pPr>
        <w:pStyle w:val="Cmsor5"/>
        <w:ind w:left="709" w:firstLine="709"/>
        <w:rPr>
          <w:rStyle w:val="p-1"/>
          <w:rFonts w:asciiTheme="minorHAnsi" w:eastAsia="Calibri" w:hAnsiTheme="minorHAnsi" w:cstheme="minorHAnsi"/>
          <w:color w:val="auto"/>
          <w:sz w:val="22"/>
          <w:szCs w:val="22"/>
        </w:rPr>
      </w:pPr>
    </w:p>
    <w:p w14:paraId="5DE5DB69" w14:textId="77777777" w:rsidR="00C272B8" w:rsidRPr="00E20B4F" w:rsidRDefault="00C272B8" w:rsidP="00C272B8">
      <w:pPr>
        <w:rPr>
          <w:rFonts w:asciiTheme="minorHAnsi" w:hAnsiTheme="minorHAnsi" w:cstheme="minorHAnsi"/>
          <w:sz w:val="22"/>
          <w:szCs w:val="22"/>
        </w:rPr>
      </w:pPr>
    </w:p>
    <w:p w14:paraId="561F219C" w14:textId="77777777" w:rsidR="00C272B8" w:rsidRPr="00E20B4F" w:rsidRDefault="00C272B8" w:rsidP="00C272B8">
      <w:pPr>
        <w:rPr>
          <w:rFonts w:asciiTheme="minorHAnsi" w:hAnsiTheme="minorHAnsi" w:cstheme="minorHAnsi"/>
          <w:sz w:val="22"/>
          <w:szCs w:val="22"/>
        </w:rPr>
      </w:pPr>
      <w:r w:rsidRPr="00E20B4F">
        <w:rPr>
          <w:rFonts w:asciiTheme="minorHAnsi" w:hAnsiTheme="minorHAnsi" w:cstheme="minorHAnsi"/>
          <w:sz w:val="22"/>
          <w:szCs w:val="22"/>
        </w:rPr>
        <w:t xml:space="preserve"> Múzeum projektpartneri költségei:</w:t>
      </w:r>
      <w:r w:rsidRPr="00E20B4F">
        <w:rPr>
          <w:rFonts w:asciiTheme="minorHAnsi" w:hAnsiTheme="minorHAnsi" w:cstheme="minorHAnsi"/>
          <w:sz w:val="22"/>
          <w:szCs w:val="22"/>
        </w:rPr>
        <w:tab/>
        <w:t>Összköltség: 149.040 EUR (100%)</w:t>
      </w:r>
    </w:p>
    <w:p w14:paraId="03594F0B" w14:textId="77777777" w:rsidR="00C272B8" w:rsidRPr="00E20B4F" w:rsidRDefault="00C272B8" w:rsidP="00C272B8">
      <w:pPr>
        <w:ind w:left="2836" w:firstLine="709"/>
        <w:rPr>
          <w:rFonts w:asciiTheme="minorHAnsi" w:hAnsiTheme="minorHAnsi" w:cstheme="minorHAnsi"/>
          <w:sz w:val="22"/>
          <w:szCs w:val="22"/>
        </w:rPr>
      </w:pPr>
      <w:r w:rsidRPr="00E20B4F">
        <w:rPr>
          <w:rFonts w:asciiTheme="minorHAnsi" w:hAnsiTheme="minorHAnsi" w:cstheme="minorHAnsi"/>
          <w:sz w:val="22"/>
          <w:szCs w:val="22"/>
        </w:rPr>
        <w:t>ERFA támogatás: 89.424 EUR (60%)</w:t>
      </w:r>
    </w:p>
    <w:p w14:paraId="143A05A8" w14:textId="77777777" w:rsidR="00C272B8" w:rsidRPr="00E20B4F" w:rsidRDefault="00C272B8" w:rsidP="00C272B8">
      <w:pPr>
        <w:ind w:left="2836" w:firstLine="709"/>
        <w:rPr>
          <w:rFonts w:asciiTheme="minorHAnsi" w:hAnsiTheme="minorHAnsi" w:cstheme="minorHAnsi"/>
          <w:sz w:val="22"/>
          <w:szCs w:val="22"/>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rPr>
        <w:t>: 52.164 EUR (35%)</w:t>
      </w:r>
    </w:p>
    <w:p w14:paraId="10F7BB67" w14:textId="77777777" w:rsidR="00C272B8" w:rsidRPr="00E20B4F" w:rsidRDefault="00C272B8" w:rsidP="00C272B8">
      <w:pPr>
        <w:ind w:left="2836" w:firstLine="709"/>
        <w:rPr>
          <w:rFonts w:asciiTheme="minorHAnsi" w:hAnsiTheme="minorHAnsi" w:cstheme="minorHAnsi"/>
          <w:b/>
          <w:bCs/>
          <w:sz w:val="22"/>
          <w:szCs w:val="22"/>
        </w:rPr>
      </w:pPr>
      <w:r w:rsidRPr="00E20B4F">
        <w:rPr>
          <w:rFonts w:asciiTheme="minorHAnsi" w:hAnsiTheme="minorHAnsi" w:cstheme="minorHAnsi"/>
          <w:b/>
          <w:bCs/>
          <w:sz w:val="22"/>
          <w:szCs w:val="22"/>
        </w:rPr>
        <w:t>Önrész: 7.452 EUR (5%)</w:t>
      </w:r>
    </w:p>
    <w:p w14:paraId="0ADD08D5" w14:textId="77777777" w:rsidR="00C272B8" w:rsidRPr="00E20B4F" w:rsidRDefault="00C272B8" w:rsidP="00C272B8">
      <w:pPr>
        <w:spacing w:line="259" w:lineRule="auto"/>
        <w:ind w:left="2836" w:firstLine="709"/>
        <w:rPr>
          <w:rFonts w:asciiTheme="minorHAnsi" w:hAnsiTheme="minorHAnsi" w:cstheme="minorHAnsi"/>
          <w:sz w:val="22"/>
          <w:szCs w:val="22"/>
        </w:rPr>
      </w:pPr>
      <w:r w:rsidRPr="00E20B4F">
        <w:rPr>
          <w:rFonts w:asciiTheme="minorHAnsi" w:hAnsiTheme="minorHAnsi" w:cstheme="minorHAnsi"/>
          <w:sz w:val="22"/>
          <w:szCs w:val="22"/>
        </w:rPr>
        <w:t>(a pályázat benyújtásával egyidejűleg igazolni szükséges)</w:t>
      </w:r>
    </w:p>
    <w:p w14:paraId="5CA87F83" w14:textId="77777777" w:rsidR="00C272B8" w:rsidRPr="00E20B4F" w:rsidRDefault="00C272B8" w:rsidP="00C272B8">
      <w:pPr>
        <w:rPr>
          <w:rFonts w:asciiTheme="minorHAnsi" w:hAnsiTheme="minorHAnsi" w:cstheme="minorHAnsi"/>
          <w:sz w:val="22"/>
          <w:szCs w:val="22"/>
        </w:rPr>
      </w:pPr>
    </w:p>
    <w:p w14:paraId="47309DE7" w14:textId="77777777" w:rsidR="00C272B8" w:rsidRPr="00FA16E0"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A kulturális turisztikai helyszínek Magyarországon és Ausztriában is sokféle, de közös aktuális problémákkal szembesülnek: a Covid-világjárvány megtizedelte a látogatók számát, a bevételeket és a finanszírozást, miközben lelassult a meglévő szolgáltatások digitalizálása, a marketing és az új termékek fejlesztése terén szükséges előrelépés.</w:t>
      </w:r>
    </w:p>
    <w:p w14:paraId="2F26948A" w14:textId="77777777" w:rsidR="00C272B8" w:rsidRPr="00FA16E0"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A helyzet különösen összetettnek bizonyul a kulturális örökségi helyszínek esetében, amelyek infrastrukturális adottságaikból adódóan olyan természeti kihívásokkal szembesülnek, mint az (akadálymentes) megközelíthetőség, a célcsoport-orientált és adaptálható irányítási rendszerek és a műszaki lefedettség (villany, hálózati hozzáférés stb.).</w:t>
      </w:r>
    </w:p>
    <w:p w14:paraId="761D4201" w14:textId="77777777" w:rsidR="00C272B8"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 xml:space="preserve">A programterületen meghatározástól függően több mint egy tucat skanzen (AT programterületen 10, Magyarországon 5) és mintegy 100 kisebb szabadtéri múzeum, kastélykiállítás és egyéb turisztikai jelentőségű kulturális örökség található. Miközben ezeknek az intézményeknek a prioritása a kiállítási tárgyak és a kiállított tárgyak megőrzése, a </w:t>
      </w:r>
    </w:p>
    <w:p w14:paraId="5B7A1254" w14:textId="77777777" w:rsidR="00C272B8" w:rsidRPr="00FA16E0"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turisztikai és gazdasági hozzáadott érték jelentős részéért is felelősek az adott régióban. Egyikük sem rendelkezik a kompetenciák, valamint a pénzügyi és személyzeti eszközök szükséges kombinációjával ahhoz, hogy önállóan megbirkózzon számos kihívással.</w:t>
      </w:r>
    </w:p>
    <w:p w14:paraId="751E04FE" w14:textId="77777777" w:rsidR="00C272B8"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A legnagyobb regionális szabadtéri múzeumok hatalmas tapasztalatainak és a kutatás, oktatás és digitális fejlesztés területén illetékes intézmények képességeinek ötvözésével a projekt 4 azonosított kihívást kíván kezelni:</w:t>
      </w:r>
    </w:p>
    <w:p w14:paraId="1BB2745E" w14:textId="77777777" w:rsidR="00C272B8" w:rsidRPr="00FA16E0" w:rsidRDefault="00C272B8" w:rsidP="00C272B8">
      <w:pPr>
        <w:jc w:val="both"/>
        <w:rPr>
          <w:rFonts w:asciiTheme="minorHAnsi" w:hAnsiTheme="minorHAnsi" w:cstheme="minorHAnsi"/>
          <w:sz w:val="22"/>
          <w:szCs w:val="22"/>
        </w:rPr>
      </w:pPr>
    </w:p>
    <w:p w14:paraId="282709CD" w14:textId="77777777" w:rsidR="00C272B8" w:rsidRPr="00FA16E0" w:rsidRDefault="00C272B8" w:rsidP="00C272B8">
      <w:pPr>
        <w:ind w:left="284"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A16E0">
        <w:rPr>
          <w:rFonts w:asciiTheme="minorHAnsi" w:hAnsiTheme="minorHAnsi" w:cstheme="minorHAnsi"/>
          <w:sz w:val="22"/>
          <w:szCs w:val="22"/>
        </w:rPr>
        <w:t xml:space="preserve"> hagyományos múzeumokhoz képest alig vagy egyáltalán nincs együttműködés a skanzenek és a digitalizációra fókuszáló oktatási, valamint kutatási szervezetek között, miközben nagy szükség van a know-how cseréjére, a meglévő szolgáltatások javítására és új termékek fejlesztésére.</w:t>
      </w:r>
    </w:p>
    <w:p w14:paraId="7CAFB42B"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w:t>
      </w:r>
      <w:r>
        <w:rPr>
          <w:rFonts w:asciiTheme="minorHAnsi" w:hAnsiTheme="minorHAnsi" w:cstheme="minorHAnsi"/>
          <w:sz w:val="22"/>
          <w:szCs w:val="22"/>
        </w:rPr>
        <w:tab/>
        <w:t>A</w:t>
      </w:r>
      <w:r w:rsidRPr="00FA16E0">
        <w:rPr>
          <w:rFonts w:asciiTheme="minorHAnsi" w:hAnsiTheme="minorHAnsi" w:cstheme="minorHAnsi"/>
          <w:sz w:val="22"/>
          <w:szCs w:val="22"/>
        </w:rPr>
        <w:t xml:space="preserve"> modern jogi (és társadalmi) követelmények szükséges adaptációja a skanzenek számára átlagon felüli nehézségekbe ütközik, különös tekintettel a tartalomközvetítésben és a természetes infrastrukturális korlátok ellenére a hozzáférhetőségben való megkülönböztetésmentességre.</w:t>
      </w:r>
    </w:p>
    <w:p w14:paraId="7B9FC663"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 xml:space="preserve">- </w:t>
      </w:r>
      <w:r>
        <w:rPr>
          <w:rFonts w:asciiTheme="minorHAnsi" w:hAnsiTheme="minorHAnsi" w:cstheme="minorHAnsi"/>
          <w:sz w:val="22"/>
          <w:szCs w:val="22"/>
        </w:rPr>
        <w:tab/>
        <w:t>A</w:t>
      </w:r>
      <w:r w:rsidRPr="00FA16E0">
        <w:rPr>
          <w:rFonts w:asciiTheme="minorHAnsi" w:hAnsiTheme="minorHAnsi" w:cstheme="minorHAnsi"/>
          <w:sz w:val="22"/>
          <w:szCs w:val="22"/>
        </w:rPr>
        <w:t xml:space="preserve"> kiállítási infrastruktúra gyakran szétszórva található nagyobb területeken a vidéki területeken, ami jelentősen megnehezíti a hagyományos technikai intézkedések és irányítási rendszerek használatát</w:t>
      </w:r>
      <w:r>
        <w:rPr>
          <w:rFonts w:asciiTheme="minorHAnsi" w:hAnsiTheme="minorHAnsi" w:cstheme="minorHAnsi"/>
          <w:sz w:val="22"/>
          <w:szCs w:val="22"/>
        </w:rPr>
        <w:t>.</w:t>
      </w:r>
    </w:p>
    <w:p w14:paraId="3B8AAC0A"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 xml:space="preserve">- </w:t>
      </w:r>
      <w:r>
        <w:rPr>
          <w:rFonts w:asciiTheme="minorHAnsi" w:hAnsiTheme="minorHAnsi" w:cstheme="minorHAnsi"/>
          <w:sz w:val="22"/>
          <w:szCs w:val="22"/>
        </w:rPr>
        <w:tab/>
      </w:r>
      <w:r w:rsidRPr="00FA16E0">
        <w:rPr>
          <w:rFonts w:asciiTheme="minorHAnsi" w:hAnsiTheme="minorHAnsi" w:cstheme="minorHAnsi"/>
          <w:sz w:val="22"/>
          <w:szCs w:val="22"/>
        </w:rPr>
        <w:t xml:space="preserve">Az állandó kiállítások vonzerejének növelése a digitálisan </w:t>
      </w:r>
      <w:proofErr w:type="spellStart"/>
      <w:r w:rsidRPr="00FA16E0">
        <w:rPr>
          <w:rFonts w:asciiTheme="minorHAnsi" w:hAnsiTheme="minorHAnsi" w:cstheme="minorHAnsi"/>
          <w:sz w:val="22"/>
          <w:szCs w:val="22"/>
        </w:rPr>
        <w:t>affinizált</w:t>
      </w:r>
      <w:proofErr w:type="spellEnd"/>
      <w:r w:rsidRPr="00FA16E0">
        <w:rPr>
          <w:rFonts w:asciiTheme="minorHAnsi" w:hAnsiTheme="minorHAnsi" w:cstheme="minorHAnsi"/>
          <w:sz w:val="22"/>
          <w:szCs w:val="22"/>
        </w:rPr>
        <w:t xml:space="preserve"> célcsoportok számára, valamint a látogatók igényeinek és érdeklődési körének megfelelő egyéni élmények biztosítása a múzeumi személyzet széleskörű know-how-ját, valamint különböző szektorok hozzájárulását igényli, és egy skanzen számára önmagában nehezen kezelhető törekvés.</w:t>
      </w:r>
    </w:p>
    <w:p w14:paraId="51F6E103" w14:textId="77777777" w:rsidR="00C272B8" w:rsidRDefault="00C272B8" w:rsidP="00C272B8">
      <w:pPr>
        <w:ind w:left="284"/>
        <w:jc w:val="both"/>
        <w:rPr>
          <w:rFonts w:asciiTheme="minorHAnsi" w:hAnsiTheme="minorHAnsi" w:cstheme="minorHAnsi"/>
          <w:sz w:val="22"/>
          <w:szCs w:val="22"/>
        </w:rPr>
      </w:pPr>
      <w:r w:rsidRPr="00FA16E0">
        <w:rPr>
          <w:rFonts w:asciiTheme="minorHAnsi" w:hAnsiTheme="minorHAnsi" w:cstheme="minorHAnsi"/>
          <w:sz w:val="22"/>
          <w:szCs w:val="22"/>
        </w:rPr>
        <w:lastRenderedPageBreak/>
        <w:t>A feltárt kihívások leküzdése érdekében a projektpartnerek arra törekednek, hogy javítsák a digitalizációs és termékfejlesztési folyamatokat a kulturális örökségekkel foglalkozó szervezetek körében, és egy újfajta útmutatási platformot dolgozzanak ki innovatív tartalommal, amely nemcsak új és befogadó élményeket kínál a látogatóknak, hanem összekapcsolja a meglévőket is szervezetek és ajánlatok keresztértékesítés</w:t>
      </w:r>
      <w:r>
        <w:rPr>
          <w:rFonts w:asciiTheme="minorHAnsi" w:hAnsiTheme="minorHAnsi" w:cstheme="minorHAnsi"/>
          <w:sz w:val="22"/>
          <w:szCs w:val="22"/>
        </w:rPr>
        <w:t>é</w:t>
      </w:r>
      <w:r w:rsidRPr="00FA16E0">
        <w:rPr>
          <w:rFonts w:asciiTheme="minorHAnsi" w:hAnsiTheme="minorHAnsi" w:cstheme="minorHAnsi"/>
          <w:sz w:val="22"/>
          <w:szCs w:val="22"/>
        </w:rPr>
        <w:t>n és közös promóción keresztül.</w:t>
      </w:r>
    </w:p>
    <w:p w14:paraId="072300B7" w14:textId="77777777" w:rsidR="00C272B8" w:rsidRDefault="00C272B8" w:rsidP="00C272B8">
      <w:pPr>
        <w:jc w:val="both"/>
        <w:rPr>
          <w:rFonts w:asciiTheme="minorHAnsi" w:hAnsiTheme="minorHAnsi" w:cstheme="minorHAnsi"/>
          <w:sz w:val="22"/>
          <w:szCs w:val="22"/>
        </w:rPr>
      </w:pPr>
    </w:p>
    <w:p w14:paraId="64DF310A" w14:textId="77777777" w:rsidR="00C272B8" w:rsidRPr="003D36D2" w:rsidRDefault="00C272B8" w:rsidP="00C272B8">
      <w:pPr>
        <w:shd w:val="clear" w:color="auto" w:fill="FFFFFF"/>
        <w:spacing w:after="180"/>
        <w:jc w:val="both"/>
        <w:rPr>
          <w:rFonts w:asciiTheme="minorHAnsi" w:hAnsiTheme="minorHAnsi" w:cstheme="minorHAnsi"/>
          <w:b/>
          <w:bCs/>
          <w:sz w:val="22"/>
          <w:szCs w:val="22"/>
        </w:rPr>
      </w:pPr>
      <w:r w:rsidRPr="003D36D2">
        <w:rPr>
          <w:rFonts w:asciiTheme="minorHAnsi" w:hAnsiTheme="minorHAnsi" w:cstheme="minorHAnsi"/>
          <w:b/>
          <w:bCs/>
          <w:sz w:val="22"/>
          <w:szCs w:val="22"/>
        </w:rPr>
        <w:t>A Savaria Múzeum fő tevékenységei a projekten belül:</w:t>
      </w:r>
    </w:p>
    <w:p w14:paraId="61692E30" w14:textId="77777777" w:rsidR="00C272B8" w:rsidRDefault="00C272B8" w:rsidP="00C272B8">
      <w:pPr>
        <w:pStyle w:val="Listaszerbekezds"/>
        <w:numPr>
          <w:ilvl w:val="0"/>
          <w:numId w:val="5"/>
        </w:numPr>
        <w:jc w:val="both"/>
        <w:rPr>
          <w:rFonts w:asciiTheme="minorHAnsi" w:hAnsiTheme="minorHAnsi" w:cstheme="minorHAnsi"/>
          <w:sz w:val="22"/>
          <w:szCs w:val="22"/>
        </w:rPr>
      </w:pPr>
      <w:r w:rsidRPr="00B56923">
        <w:rPr>
          <w:rFonts w:asciiTheme="minorHAnsi" w:hAnsiTheme="minorHAnsi" w:cstheme="minorHAnsi"/>
          <w:sz w:val="22"/>
          <w:szCs w:val="22"/>
        </w:rPr>
        <w:t>A közös látogatóirányítási rendszer részeként Vasi Skanzen tematikus programjának tartalomfejlesztése és tesztelése</w:t>
      </w:r>
    </w:p>
    <w:p w14:paraId="1B1DD450" w14:textId="77777777" w:rsidR="00C272B8" w:rsidRDefault="00C272B8" w:rsidP="00C272B8">
      <w:pPr>
        <w:pStyle w:val="Listaszerbekezds"/>
        <w:numPr>
          <w:ilvl w:val="0"/>
          <w:numId w:val="5"/>
        </w:numPr>
        <w:jc w:val="both"/>
        <w:rPr>
          <w:rFonts w:asciiTheme="minorHAnsi" w:hAnsiTheme="minorHAnsi" w:cstheme="minorHAnsi"/>
          <w:sz w:val="22"/>
          <w:szCs w:val="22"/>
        </w:rPr>
      </w:pPr>
      <w:proofErr w:type="spellStart"/>
      <w:r w:rsidRPr="00B56923">
        <w:rPr>
          <w:rFonts w:asciiTheme="minorHAnsi" w:hAnsiTheme="minorHAnsi" w:cstheme="minorHAnsi"/>
          <w:sz w:val="22"/>
          <w:szCs w:val="22"/>
        </w:rPr>
        <w:t>Disszeminációs</w:t>
      </w:r>
      <w:proofErr w:type="spellEnd"/>
      <w:r w:rsidRPr="00B56923">
        <w:rPr>
          <w:rFonts w:asciiTheme="minorHAnsi" w:hAnsiTheme="minorHAnsi" w:cstheme="minorHAnsi"/>
          <w:sz w:val="22"/>
          <w:szCs w:val="22"/>
        </w:rPr>
        <w:t xml:space="preserve"> rendezvény megtartása Szombathelyen a közös roadshow állomásaként</w:t>
      </w:r>
    </w:p>
    <w:p w14:paraId="6266B19D" w14:textId="77777777" w:rsidR="00C272B8" w:rsidRDefault="00C272B8" w:rsidP="00C272B8">
      <w:pPr>
        <w:pStyle w:val="Listaszerbekezds"/>
        <w:numPr>
          <w:ilvl w:val="0"/>
          <w:numId w:val="5"/>
        </w:numPr>
        <w:jc w:val="both"/>
        <w:rPr>
          <w:rFonts w:asciiTheme="minorHAnsi" w:hAnsiTheme="minorHAnsi" w:cstheme="minorHAnsi"/>
          <w:sz w:val="22"/>
          <w:szCs w:val="22"/>
        </w:rPr>
      </w:pPr>
      <w:r w:rsidRPr="00B56923">
        <w:rPr>
          <w:rFonts w:asciiTheme="minorHAnsi" w:hAnsiTheme="minorHAnsi" w:cstheme="minorHAnsi"/>
          <w:sz w:val="22"/>
          <w:szCs w:val="22"/>
        </w:rPr>
        <w:t>Speciális látcső beszerzése a Vasi Skanzen virtuális valóság látképének megjelenítéséhez</w:t>
      </w:r>
      <w:r>
        <w:rPr>
          <w:rFonts w:asciiTheme="minorHAnsi" w:hAnsiTheme="minorHAnsi" w:cstheme="minorHAnsi"/>
          <w:sz w:val="22"/>
          <w:szCs w:val="22"/>
        </w:rPr>
        <w:t xml:space="preserve"> (tartalomfejlesztés és eszközbeszerzés)</w:t>
      </w:r>
    </w:p>
    <w:p w14:paraId="18B8C8DA" w14:textId="77777777" w:rsidR="00C272B8" w:rsidRPr="00E20B4F" w:rsidRDefault="00C272B8" w:rsidP="00C272B8">
      <w:pPr>
        <w:pStyle w:val="Listaszerbekezds"/>
        <w:jc w:val="both"/>
        <w:rPr>
          <w:rFonts w:asciiTheme="minorHAnsi" w:hAnsiTheme="minorHAnsi" w:cstheme="minorHAnsi"/>
          <w:sz w:val="22"/>
          <w:szCs w:val="22"/>
        </w:rPr>
      </w:pPr>
    </w:p>
    <w:p w14:paraId="03FE0D7E"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r w:rsidRPr="00E20B4F">
        <w:rPr>
          <w:rFonts w:asciiTheme="minorHAnsi" w:hAnsiTheme="minorHAnsi" w:cstheme="minorHAnsi"/>
          <w:bCs/>
          <w:sz w:val="22"/>
          <w:szCs w:val="22"/>
        </w:rPr>
        <w:t>InnoGuide4CHT</w:t>
      </w:r>
      <w:r>
        <w:rPr>
          <w:rFonts w:asciiTheme="minorHAnsi" w:hAnsiTheme="minorHAnsi" w:cstheme="minorHAnsi"/>
          <w:bCs/>
          <w:sz w:val="22"/>
          <w:szCs w:val="22"/>
        </w:rPr>
        <w:t xml:space="preserve"> (ATHU-0100028)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Közgyűlésének hozzájárulását kéri, az Önkormányzat</w:t>
      </w:r>
      <w:r w:rsidRPr="00307EFD">
        <w:rPr>
          <w:rFonts w:asciiTheme="minorHAnsi" w:hAnsiTheme="minorHAnsi" w:cstheme="minorHAnsi"/>
          <w:bCs/>
          <w:sz w:val="22"/>
          <w:szCs w:val="22"/>
        </w:rPr>
        <w:t xml:space="preserve"> tulajdonában lévő, de a Múzeum vagyonkezelésében álló</w:t>
      </w:r>
      <w:r w:rsidRPr="009A7511">
        <w:rPr>
          <w:rFonts w:asciiTheme="minorHAnsi" w:hAnsiTheme="minorHAnsi" w:cstheme="minorHAnsi"/>
          <w:bCs/>
          <w:sz w:val="22"/>
          <w:szCs w:val="22"/>
        </w:rPr>
        <w:t xml:space="preserve"> </w:t>
      </w:r>
      <w:r>
        <w:rPr>
          <w:rFonts w:asciiTheme="minorHAnsi" w:hAnsiTheme="minorHAnsi" w:cstheme="minorHAnsi"/>
          <w:bCs/>
          <w:sz w:val="22"/>
          <w:szCs w:val="22"/>
        </w:rPr>
        <w:t>Falumúzeumban (</w:t>
      </w:r>
      <w:r w:rsidRPr="00253B97">
        <w:rPr>
          <w:rStyle w:val="p-1"/>
          <w:rFonts w:asciiTheme="minorHAnsi" w:eastAsia="Calibri" w:hAnsiTheme="minorHAnsi" w:cstheme="minorHAnsi"/>
          <w:sz w:val="22"/>
          <w:szCs w:val="22"/>
        </w:rPr>
        <w:t>Vasi Skanzen</w:t>
      </w:r>
      <w:r>
        <w:rPr>
          <w:rStyle w:val="p-1"/>
          <w:rFonts w:asciiTheme="minorHAnsi" w:eastAsia="Calibri" w:hAnsiTheme="minorHAnsi" w:cstheme="minorHAnsi"/>
          <w:sz w:val="22"/>
          <w:szCs w:val="22"/>
        </w:rPr>
        <w:t xml:space="preserve">) </w:t>
      </w:r>
      <w:r>
        <w:rPr>
          <w:rFonts w:asciiTheme="minorHAnsi" w:hAnsiTheme="minorHAnsi" w:cstheme="minorHAnsi"/>
          <w:bCs/>
          <w:sz w:val="22"/>
          <w:szCs w:val="22"/>
        </w:rPr>
        <w:t>tervezett „</w:t>
      </w:r>
      <w:r w:rsidRPr="008037F7">
        <w:rPr>
          <w:rFonts w:asciiTheme="minorHAnsi" w:hAnsiTheme="minorHAnsi" w:cstheme="minorHAnsi"/>
          <w:bCs/>
          <w:sz w:val="22"/>
          <w:szCs w:val="22"/>
        </w:rPr>
        <w:t>Speciális látcső beszerzése a Vasi Skanzen virtuális valóság látképének megjelenítéséhez</w:t>
      </w:r>
      <w:r w:rsidRPr="009A7511">
        <w:rPr>
          <w:rFonts w:asciiTheme="minorHAnsi" w:hAnsiTheme="minorHAnsi" w:cstheme="minorHAnsi"/>
          <w:bCs/>
          <w:sz w:val="22"/>
          <w:szCs w:val="22"/>
        </w:rPr>
        <w:t>” megnevezésű beruházás</w:t>
      </w:r>
      <w:r>
        <w:rPr>
          <w:rFonts w:asciiTheme="minorHAnsi" w:hAnsiTheme="minorHAnsi" w:cstheme="minorHAnsi"/>
          <w:bCs/>
          <w:sz w:val="22"/>
          <w:szCs w:val="22"/>
        </w:rPr>
        <w:t xml:space="preserve"> (a beruházás jellege: szolgáltatásbővítés és eszközbeszerzés)</w:t>
      </w:r>
      <w:r w:rsidRPr="009A7511">
        <w:rPr>
          <w:rFonts w:asciiTheme="minorHAnsi" w:hAnsiTheme="minorHAnsi" w:cstheme="minorHAnsi"/>
          <w:bCs/>
          <w:sz w:val="22"/>
          <w:szCs w:val="22"/>
        </w:rPr>
        <w:t xml:space="preserve"> megvalósításához</w:t>
      </w:r>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44585A63" w14:textId="77777777" w:rsidR="00C272B8" w:rsidRDefault="00C272B8" w:rsidP="00C272B8">
      <w:pPr>
        <w:ind w:left="284"/>
        <w:jc w:val="both"/>
        <w:rPr>
          <w:rFonts w:asciiTheme="minorHAnsi" w:hAnsiTheme="minorHAnsi" w:cstheme="minorHAnsi"/>
          <w:bCs/>
          <w:sz w:val="22"/>
          <w:szCs w:val="22"/>
        </w:rPr>
      </w:pPr>
    </w:p>
    <w:p w14:paraId="0C9069F9" w14:textId="77777777" w:rsidR="00C272B8" w:rsidRDefault="00C272B8" w:rsidP="00C272B8">
      <w:pPr>
        <w:jc w:val="both"/>
        <w:rPr>
          <w:rFonts w:asciiTheme="minorHAnsi" w:hAnsiTheme="minorHAnsi" w:cstheme="minorHAnsi"/>
          <w:sz w:val="22"/>
          <w:szCs w:val="22"/>
        </w:rPr>
      </w:pPr>
    </w:p>
    <w:p w14:paraId="1B3E3F6A" w14:textId="77777777" w:rsidR="00C272B8" w:rsidRPr="00344E5E" w:rsidRDefault="00C272B8" w:rsidP="00C272B8">
      <w:pPr>
        <w:pStyle w:val="Listaszerbekezds"/>
        <w:numPr>
          <w:ilvl w:val="0"/>
          <w:numId w:val="6"/>
        </w:numPr>
        <w:ind w:left="567" w:hanging="425"/>
        <w:rPr>
          <w:rFonts w:asciiTheme="minorHAnsi" w:hAnsiTheme="minorHAnsi" w:cstheme="minorHAnsi"/>
          <w:b/>
          <w:bCs/>
          <w:sz w:val="22"/>
          <w:szCs w:val="22"/>
        </w:rPr>
      </w:pPr>
      <w:proofErr w:type="spellStart"/>
      <w:r w:rsidRPr="00344E5E">
        <w:rPr>
          <w:rFonts w:asciiTheme="minorHAnsi" w:hAnsiTheme="minorHAnsi" w:cstheme="minorHAnsi"/>
          <w:b/>
          <w:bCs/>
          <w:sz w:val="22"/>
          <w:szCs w:val="22"/>
        </w:rPr>
        <w:t>Újrafelfedezett</w:t>
      </w:r>
      <w:proofErr w:type="spellEnd"/>
      <w:r w:rsidRPr="00344E5E">
        <w:rPr>
          <w:rFonts w:asciiTheme="minorHAnsi" w:hAnsiTheme="minorHAnsi" w:cstheme="minorHAnsi"/>
          <w:b/>
          <w:bCs/>
          <w:sz w:val="22"/>
          <w:szCs w:val="22"/>
        </w:rPr>
        <w:t xml:space="preserve"> közös középkori történelem, eltemetett közös történelem (</w:t>
      </w:r>
      <w:proofErr w:type="spellStart"/>
      <w:r w:rsidRPr="00344E5E">
        <w:rPr>
          <w:rFonts w:asciiTheme="minorHAnsi" w:hAnsiTheme="minorHAnsi" w:cstheme="minorHAnsi"/>
          <w:b/>
          <w:bCs/>
          <w:sz w:val="22"/>
          <w:szCs w:val="22"/>
        </w:rPr>
        <w:t>CoMe</w:t>
      </w:r>
      <w:proofErr w:type="spellEnd"/>
      <w:r w:rsidRPr="00344E5E">
        <w:rPr>
          <w:rFonts w:asciiTheme="minorHAnsi" w:hAnsiTheme="minorHAnsi" w:cstheme="minorHAnsi"/>
          <w:b/>
          <w:bCs/>
          <w:sz w:val="22"/>
          <w:szCs w:val="22"/>
        </w:rPr>
        <w:t xml:space="preserve"> </w:t>
      </w:r>
      <w:proofErr w:type="spellStart"/>
      <w:r w:rsidRPr="00344E5E">
        <w:rPr>
          <w:rFonts w:asciiTheme="minorHAnsi" w:hAnsiTheme="minorHAnsi" w:cstheme="minorHAnsi"/>
          <w:b/>
          <w:bCs/>
          <w:sz w:val="22"/>
          <w:szCs w:val="22"/>
        </w:rPr>
        <w:t>History</w:t>
      </w:r>
      <w:proofErr w:type="spellEnd"/>
      <w:r w:rsidRPr="00344E5E">
        <w:rPr>
          <w:rFonts w:asciiTheme="minorHAnsi" w:hAnsiTheme="minorHAnsi" w:cstheme="minorHAnsi"/>
          <w:b/>
          <w:bCs/>
          <w:sz w:val="22"/>
          <w:szCs w:val="22"/>
        </w:rPr>
        <w:t>)</w:t>
      </w:r>
    </w:p>
    <w:p w14:paraId="3E1383B3" w14:textId="77777777" w:rsidR="00C272B8" w:rsidRDefault="00C272B8" w:rsidP="00C272B8">
      <w:pPr>
        <w:jc w:val="center"/>
        <w:rPr>
          <w:rFonts w:asciiTheme="minorHAnsi" w:hAnsiTheme="minorHAnsi" w:cstheme="minorHAnsi"/>
          <w:b/>
          <w:bCs/>
          <w:sz w:val="22"/>
          <w:szCs w:val="22"/>
        </w:rPr>
      </w:pPr>
    </w:p>
    <w:p w14:paraId="0DB03ABA" w14:textId="77777777" w:rsidR="00C272B8" w:rsidRDefault="00C272B8" w:rsidP="00C272B8">
      <w:pPr>
        <w:jc w:val="center"/>
        <w:rPr>
          <w:rFonts w:asciiTheme="minorHAnsi" w:hAnsiTheme="minorHAnsi" w:cstheme="minorHAnsi"/>
          <w:sz w:val="22"/>
          <w:szCs w:val="22"/>
        </w:rPr>
      </w:pPr>
      <w:r w:rsidRPr="00FA16E0">
        <w:rPr>
          <w:rFonts w:asciiTheme="minorHAnsi" w:hAnsiTheme="minorHAnsi" w:cstheme="minorHAnsi"/>
          <w:sz w:val="22"/>
          <w:szCs w:val="22"/>
        </w:rPr>
        <w:t>Projekt azonosító: ATHU-0100043</w:t>
      </w:r>
    </w:p>
    <w:p w14:paraId="3CC9BD19" w14:textId="77777777" w:rsidR="00C272B8" w:rsidRPr="009F533F" w:rsidRDefault="00C272B8" w:rsidP="00C272B8">
      <w:pPr>
        <w:spacing w:line="259" w:lineRule="auto"/>
        <w:ind w:firstLine="709"/>
        <w:rPr>
          <w:rFonts w:asciiTheme="minorHAnsi" w:hAnsiTheme="minorHAnsi" w:cstheme="minorHAnsi"/>
          <w:sz w:val="22"/>
          <w:szCs w:val="22"/>
          <w:lang w:val="de-AT"/>
        </w:rPr>
      </w:pPr>
      <w:r>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Beadási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határidő</w:t>
      </w:r>
      <w:proofErr w:type="spellEnd"/>
      <w:r w:rsidRPr="00E20B4F">
        <w:rPr>
          <w:rFonts w:asciiTheme="minorHAnsi" w:hAnsiTheme="minorHAnsi" w:cstheme="minorHAnsi"/>
          <w:sz w:val="22"/>
          <w:szCs w:val="22"/>
          <w:lang w:val="de-AT"/>
        </w:rPr>
        <w:t xml:space="preserve">: 2023. </w:t>
      </w:r>
      <w:proofErr w:type="spellStart"/>
      <w:r w:rsidRPr="00E20B4F">
        <w:rPr>
          <w:rFonts w:asciiTheme="minorHAnsi" w:hAnsiTheme="minorHAnsi" w:cstheme="minorHAnsi"/>
          <w:sz w:val="22"/>
          <w:szCs w:val="22"/>
          <w:lang w:val="de-AT"/>
        </w:rPr>
        <w:t>szeptember</w:t>
      </w:r>
      <w:proofErr w:type="spellEnd"/>
      <w:r w:rsidRPr="00E20B4F">
        <w:rPr>
          <w:rFonts w:asciiTheme="minorHAnsi" w:hAnsiTheme="minorHAnsi" w:cstheme="minorHAnsi"/>
          <w:sz w:val="22"/>
          <w:szCs w:val="22"/>
          <w:lang w:val="de-AT"/>
        </w:rPr>
        <w:t xml:space="preserve"> 29.</w:t>
      </w:r>
    </w:p>
    <w:p w14:paraId="22684585" w14:textId="77777777" w:rsidR="00C272B8" w:rsidRPr="00077CE9" w:rsidRDefault="00C272B8" w:rsidP="00C272B8">
      <w:pPr>
        <w:jc w:val="center"/>
        <w:rPr>
          <w:rFonts w:asciiTheme="minorHAnsi" w:hAnsiTheme="minorHAnsi" w:cstheme="minorHAnsi"/>
          <w:b/>
          <w:bCs/>
          <w:sz w:val="22"/>
          <w:szCs w:val="22"/>
        </w:rPr>
      </w:pPr>
    </w:p>
    <w:p w14:paraId="153FC634" w14:textId="77777777" w:rsidR="00C272B8" w:rsidRPr="00FA16E0" w:rsidRDefault="00C272B8" w:rsidP="00C272B8">
      <w:pPr>
        <w:tabs>
          <w:tab w:val="left" w:pos="1560"/>
        </w:tabs>
        <w:rPr>
          <w:rFonts w:asciiTheme="minorHAnsi" w:hAnsiTheme="minorHAnsi" w:cstheme="minorHAnsi"/>
          <w:sz w:val="22"/>
          <w:szCs w:val="22"/>
          <w:lang w:val="de-AT"/>
        </w:rPr>
      </w:pPr>
      <w:proofErr w:type="spellStart"/>
      <w:r w:rsidRPr="00FA16E0">
        <w:rPr>
          <w:rFonts w:asciiTheme="minorHAnsi" w:hAnsiTheme="minorHAnsi" w:cstheme="minorHAnsi"/>
          <w:sz w:val="22"/>
          <w:szCs w:val="22"/>
          <w:lang w:val="de-AT"/>
        </w:rPr>
        <w:t>Időtartam</w:t>
      </w:r>
      <w:proofErr w:type="spellEnd"/>
      <w:r>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FA16E0">
        <w:rPr>
          <w:rFonts w:asciiTheme="minorHAnsi" w:hAnsiTheme="minorHAnsi" w:cstheme="minorHAnsi"/>
          <w:sz w:val="22"/>
          <w:szCs w:val="22"/>
          <w:lang w:val="de-AT"/>
        </w:rPr>
        <w:t xml:space="preserve">36 </w:t>
      </w:r>
      <w:proofErr w:type="spellStart"/>
      <w:r w:rsidRPr="00FA16E0">
        <w:rPr>
          <w:rFonts w:asciiTheme="minorHAnsi" w:hAnsiTheme="minorHAnsi" w:cstheme="minorHAnsi"/>
          <w:sz w:val="22"/>
          <w:szCs w:val="22"/>
          <w:lang w:val="de-AT"/>
        </w:rPr>
        <w:t>hónap</w:t>
      </w:r>
      <w:proofErr w:type="spellEnd"/>
      <w:r w:rsidRPr="00FA16E0">
        <w:rPr>
          <w:rFonts w:asciiTheme="minorHAnsi" w:hAnsiTheme="minorHAnsi" w:cstheme="minorHAnsi"/>
          <w:sz w:val="22"/>
          <w:szCs w:val="22"/>
          <w:lang w:val="de-AT"/>
        </w:rPr>
        <w:t xml:space="preserve"> </w:t>
      </w:r>
    </w:p>
    <w:p w14:paraId="4AA365EC" w14:textId="77777777" w:rsidR="00C272B8" w:rsidRPr="00FA16E0" w:rsidRDefault="00C272B8" w:rsidP="00C272B8">
      <w:pPr>
        <w:tabs>
          <w:tab w:val="left" w:pos="1535"/>
        </w:tabs>
        <w:rPr>
          <w:rFonts w:asciiTheme="minorHAnsi" w:hAnsiTheme="minorHAnsi" w:cstheme="minorHAnsi"/>
          <w:sz w:val="22"/>
          <w:szCs w:val="22"/>
          <w:lang w:val="de-AT"/>
        </w:rPr>
      </w:pPr>
      <w:proofErr w:type="spellStart"/>
      <w:r w:rsidRPr="00FA16E0">
        <w:rPr>
          <w:rFonts w:asciiTheme="minorHAnsi" w:hAnsiTheme="minorHAnsi" w:cstheme="minorHAnsi"/>
          <w:sz w:val="22"/>
          <w:szCs w:val="22"/>
          <w:lang w:val="de-AT"/>
        </w:rPr>
        <w:t>Partnerek</w:t>
      </w:r>
      <w:proofErr w:type="spellEnd"/>
      <w:r>
        <w:rPr>
          <w:rFonts w:asciiTheme="minorHAnsi" w:hAnsiTheme="minorHAnsi" w:cstheme="minorHAnsi"/>
          <w:sz w:val="22"/>
          <w:szCs w:val="22"/>
          <w:lang w:val="de-AT"/>
        </w:rPr>
        <w:t>:</w:t>
      </w:r>
      <w:r>
        <w:rPr>
          <w:rFonts w:asciiTheme="minorHAnsi" w:hAnsiTheme="minorHAnsi" w:cstheme="minorHAnsi"/>
          <w:sz w:val="22"/>
          <w:szCs w:val="22"/>
          <w:lang w:val="de-AT"/>
        </w:rPr>
        <w:tab/>
      </w:r>
      <w:r w:rsidRPr="00FA16E0">
        <w:rPr>
          <w:rFonts w:asciiTheme="minorHAnsi" w:hAnsiTheme="minorHAnsi" w:cstheme="minorHAnsi"/>
          <w:sz w:val="22"/>
          <w:szCs w:val="22"/>
          <w:lang w:val="de-AT"/>
        </w:rPr>
        <w:t xml:space="preserve">LP1: Gemeinde </w:t>
      </w:r>
      <w:proofErr w:type="spellStart"/>
      <w:r w:rsidRPr="00FA16E0">
        <w:rPr>
          <w:rFonts w:asciiTheme="minorHAnsi" w:hAnsiTheme="minorHAnsi" w:cstheme="minorHAnsi"/>
          <w:sz w:val="22"/>
          <w:szCs w:val="22"/>
          <w:lang w:val="de-AT"/>
        </w:rPr>
        <w:t>Kemeten</w:t>
      </w:r>
      <w:proofErr w:type="spellEnd"/>
      <w:r w:rsidRPr="00FA16E0">
        <w:rPr>
          <w:rFonts w:asciiTheme="minorHAnsi" w:hAnsiTheme="minorHAnsi" w:cstheme="minorHAnsi"/>
          <w:sz w:val="22"/>
          <w:szCs w:val="22"/>
          <w:lang w:val="de-AT"/>
        </w:rPr>
        <w:t xml:space="preserve">, 7531 </w:t>
      </w:r>
      <w:proofErr w:type="spellStart"/>
      <w:r w:rsidRPr="00FA16E0">
        <w:rPr>
          <w:rFonts w:asciiTheme="minorHAnsi" w:hAnsiTheme="minorHAnsi" w:cstheme="minorHAnsi"/>
          <w:sz w:val="22"/>
          <w:szCs w:val="22"/>
          <w:lang w:val="de-AT"/>
        </w:rPr>
        <w:t>Kemeten</w:t>
      </w:r>
      <w:proofErr w:type="spellEnd"/>
      <w:r w:rsidRPr="00FA16E0">
        <w:rPr>
          <w:rFonts w:asciiTheme="minorHAnsi" w:hAnsiTheme="minorHAnsi" w:cstheme="minorHAnsi"/>
          <w:sz w:val="22"/>
          <w:szCs w:val="22"/>
          <w:lang w:val="de-AT"/>
        </w:rPr>
        <w:t>, Bachgasse 2., AT</w:t>
      </w:r>
    </w:p>
    <w:p w14:paraId="7989EEF0" w14:textId="77777777" w:rsidR="00C272B8" w:rsidRPr="00FA16E0" w:rsidRDefault="00C272B8" w:rsidP="00C272B8">
      <w:pPr>
        <w:pStyle w:val="Cmsor5"/>
        <w:keepNext w:val="0"/>
        <w:tabs>
          <w:tab w:val="left" w:pos="1560"/>
        </w:tabs>
        <w:spacing w:before="0"/>
        <w:ind w:left="709" w:firstLine="709"/>
        <w:rPr>
          <w:rFonts w:asciiTheme="minorHAnsi" w:eastAsia="Calibri" w:hAnsiTheme="minorHAnsi" w:cstheme="minorHAnsi"/>
          <w:color w:val="auto"/>
          <w:sz w:val="22"/>
          <w:szCs w:val="22"/>
        </w:rPr>
      </w:pPr>
      <w:r>
        <w:rPr>
          <w:rFonts w:asciiTheme="minorHAnsi" w:hAnsiTheme="minorHAnsi" w:cstheme="minorHAnsi"/>
          <w:color w:val="auto"/>
          <w:sz w:val="22"/>
          <w:szCs w:val="22"/>
          <w:lang w:val="de-AT"/>
        </w:rPr>
        <w:tab/>
      </w:r>
      <w:r w:rsidRPr="00FA16E0">
        <w:rPr>
          <w:rFonts w:asciiTheme="minorHAnsi" w:hAnsiTheme="minorHAnsi" w:cstheme="minorHAnsi"/>
          <w:color w:val="auto"/>
          <w:sz w:val="22"/>
          <w:szCs w:val="22"/>
          <w:lang w:val="de-AT"/>
        </w:rPr>
        <w:t xml:space="preserve">PP2: Gemeinde </w:t>
      </w:r>
      <w:proofErr w:type="spellStart"/>
      <w:r w:rsidRPr="00FA16E0">
        <w:rPr>
          <w:rFonts w:asciiTheme="minorHAnsi" w:hAnsiTheme="minorHAnsi" w:cstheme="minorHAnsi"/>
          <w:color w:val="auto"/>
          <w:sz w:val="22"/>
          <w:szCs w:val="22"/>
          <w:lang w:val="de-AT"/>
        </w:rPr>
        <w:t>Litzelsdorf</w:t>
      </w:r>
      <w:proofErr w:type="spellEnd"/>
      <w:r w:rsidRPr="00FA16E0">
        <w:rPr>
          <w:rFonts w:asciiTheme="minorHAnsi" w:hAnsiTheme="minorHAnsi" w:cstheme="minorHAnsi"/>
          <w:color w:val="auto"/>
          <w:sz w:val="22"/>
          <w:szCs w:val="22"/>
          <w:lang w:val="de-AT"/>
        </w:rPr>
        <w:t xml:space="preserve">, 7532 </w:t>
      </w:r>
      <w:proofErr w:type="spellStart"/>
      <w:r w:rsidRPr="00FA16E0">
        <w:rPr>
          <w:rFonts w:asciiTheme="minorHAnsi" w:hAnsiTheme="minorHAnsi" w:cstheme="minorHAnsi"/>
          <w:color w:val="auto"/>
          <w:sz w:val="22"/>
          <w:szCs w:val="22"/>
          <w:lang w:val="de-AT"/>
        </w:rPr>
        <w:t>Litzelsdorf</w:t>
      </w:r>
      <w:proofErr w:type="spellEnd"/>
      <w:r w:rsidRPr="00FA16E0">
        <w:rPr>
          <w:rFonts w:asciiTheme="minorHAnsi" w:hAnsiTheme="minorHAnsi" w:cstheme="minorHAnsi"/>
          <w:color w:val="auto"/>
          <w:sz w:val="22"/>
          <w:szCs w:val="22"/>
          <w:lang w:val="de-AT"/>
        </w:rPr>
        <w:t>, Marktplatz 1., AT</w:t>
      </w:r>
    </w:p>
    <w:p w14:paraId="3BA07615" w14:textId="77777777" w:rsidR="00C272B8" w:rsidRPr="00FA16E0" w:rsidRDefault="00C272B8" w:rsidP="00C272B8">
      <w:pPr>
        <w:pStyle w:val="Cmsor5"/>
        <w:keepNext w:val="0"/>
        <w:tabs>
          <w:tab w:val="left" w:pos="1985"/>
        </w:tabs>
        <w:spacing w:before="0"/>
        <w:ind w:left="1418" w:firstLine="142"/>
        <w:rPr>
          <w:rFonts w:asciiTheme="minorHAnsi" w:hAnsiTheme="minorHAnsi" w:cstheme="minorHAnsi"/>
          <w:color w:val="auto"/>
          <w:sz w:val="22"/>
          <w:szCs w:val="22"/>
          <w:lang w:val="de-AT"/>
        </w:rPr>
      </w:pPr>
      <w:r w:rsidRPr="00FA16E0">
        <w:rPr>
          <w:rFonts w:asciiTheme="minorHAnsi" w:hAnsiTheme="minorHAnsi" w:cstheme="minorHAnsi"/>
          <w:color w:val="auto"/>
          <w:sz w:val="22"/>
          <w:szCs w:val="22"/>
          <w:lang w:val="de-AT"/>
        </w:rPr>
        <w:t xml:space="preserve">PP3: Gemeinde Wolfau, 7412 Wolfau, </w:t>
      </w:r>
      <w:proofErr w:type="spellStart"/>
      <w:r w:rsidRPr="00FA16E0">
        <w:rPr>
          <w:rFonts w:asciiTheme="minorHAnsi" w:hAnsiTheme="minorHAnsi" w:cstheme="minorHAnsi"/>
          <w:color w:val="auto"/>
          <w:sz w:val="22"/>
          <w:szCs w:val="22"/>
          <w:lang w:val="de-AT"/>
        </w:rPr>
        <w:t>Hauptstrass</w:t>
      </w:r>
      <w:r>
        <w:rPr>
          <w:rFonts w:asciiTheme="minorHAnsi" w:hAnsiTheme="minorHAnsi" w:cstheme="minorHAnsi"/>
          <w:color w:val="auto"/>
          <w:sz w:val="22"/>
          <w:szCs w:val="22"/>
          <w:lang w:val="de-AT"/>
        </w:rPr>
        <w:t>e</w:t>
      </w:r>
      <w:proofErr w:type="spellEnd"/>
      <w:r w:rsidRPr="00FA16E0">
        <w:rPr>
          <w:rFonts w:asciiTheme="minorHAnsi" w:hAnsiTheme="minorHAnsi" w:cstheme="minorHAnsi"/>
          <w:color w:val="auto"/>
          <w:sz w:val="22"/>
          <w:szCs w:val="22"/>
          <w:lang w:val="de-AT"/>
        </w:rPr>
        <w:t xml:space="preserve"> 43., AT</w:t>
      </w:r>
    </w:p>
    <w:p w14:paraId="15DED813" w14:textId="77777777" w:rsidR="00C272B8" w:rsidRDefault="00C272B8" w:rsidP="00C272B8">
      <w:pPr>
        <w:pStyle w:val="Cmsor5"/>
        <w:keepNext w:val="0"/>
        <w:spacing w:before="0"/>
        <w:ind w:left="709" w:firstLine="851"/>
        <w:rPr>
          <w:rFonts w:asciiTheme="minorHAnsi" w:hAnsiTheme="minorHAnsi" w:cstheme="minorHAnsi"/>
          <w:color w:val="auto"/>
          <w:sz w:val="22"/>
          <w:szCs w:val="22"/>
          <w:lang w:val="de-AT"/>
        </w:rPr>
      </w:pPr>
      <w:r w:rsidRPr="00E20B4F">
        <w:rPr>
          <w:rFonts w:asciiTheme="minorHAnsi" w:hAnsiTheme="minorHAnsi" w:cstheme="minorHAnsi"/>
          <w:color w:val="auto"/>
          <w:sz w:val="22"/>
          <w:szCs w:val="22"/>
          <w:lang w:val="de-AT"/>
        </w:rPr>
        <w:t>PP4: Savaria Múzeum, Szombathely</w:t>
      </w:r>
    </w:p>
    <w:p w14:paraId="21141F94" w14:textId="77777777" w:rsidR="00C272B8" w:rsidRPr="00E20B4F" w:rsidRDefault="00C272B8" w:rsidP="00C272B8">
      <w:pPr>
        <w:pStyle w:val="Cmsor5"/>
        <w:spacing w:before="0"/>
        <w:rPr>
          <w:rFonts w:asciiTheme="minorHAnsi" w:hAnsiTheme="minorHAnsi" w:cstheme="minorHAnsi"/>
          <w:color w:val="auto"/>
          <w:sz w:val="22"/>
          <w:szCs w:val="22"/>
          <w:lang w:val="de-AT"/>
        </w:rPr>
      </w:pPr>
      <w:r>
        <w:rPr>
          <w:rFonts w:asciiTheme="minorHAnsi" w:hAnsiTheme="minorHAnsi" w:cstheme="minorHAnsi"/>
          <w:sz w:val="22"/>
          <w:szCs w:val="22"/>
          <w:lang w:val="de-AT"/>
        </w:rPr>
        <w:tab/>
      </w:r>
      <w:r>
        <w:rPr>
          <w:rFonts w:asciiTheme="minorHAnsi" w:hAnsiTheme="minorHAnsi" w:cstheme="minorHAnsi"/>
          <w:sz w:val="22"/>
          <w:szCs w:val="22"/>
          <w:lang w:val="de-AT"/>
        </w:rPr>
        <w:tab/>
        <w:t xml:space="preserve">   </w:t>
      </w:r>
      <w:r w:rsidRPr="00E20B4F">
        <w:rPr>
          <w:rFonts w:asciiTheme="minorHAnsi" w:hAnsiTheme="minorHAnsi" w:cstheme="minorHAnsi"/>
          <w:color w:val="auto"/>
          <w:sz w:val="22"/>
          <w:szCs w:val="22"/>
          <w:lang w:val="de-AT"/>
        </w:rPr>
        <w:t xml:space="preserve">PP5: </w:t>
      </w:r>
      <w:proofErr w:type="spellStart"/>
      <w:r w:rsidRPr="00E20B4F">
        <w:rPr>
          <w:rFonts w:asciiTheme="minorHAnsi" w:hAnsiTheme="minorHAnsi" w:cstheme="minorHAnsi"/>
          <w:color w:val="auto"/>
          <w:sz w:val="22"/>
          <w:szCs w:val="22"/>
          <w:lang w:val="de-AT"/>
        </w:rPr>
        <w:t>Kőszeg</w:t>
      </w:r>
      <w:proofErr w:type="spellEnd"/>
      <w:r w:rsidRPr="00E20B4F">
        <w:rPr>
          <w:rFonts w:asciiTheme="minorHAnsi" w:hAnsiTheme="minorHAnsi" w:cstheme="minorHAnsi"/>
          <w:color w:val="auto"/>
          <w:sz w:val="22"/>
          <w:szCs w:val="22"/>
          <w:lang w:val="de-AT"/>
        </w:rPr>
        <w:t xml:space="preserve"> Város </w:t>
      </w:r>
      <w:proofErr w:type="spellStart"/>
      <w:r w:rsidRPr="00E20B4F">
        <w:rPr>
          <w:rFonts w:asciiTheme="minorHAnsi" w:hAnsiTheme="minorHAnsi" w:cstheme="minorHAnsi"/>
          <w:color w:val="auto"/>
          <w:sz w:val="22"/>
          <w:szCs w:val="22"/>
          <w:lang w:val="de-AT"/>
        </w:rPr>
        <w:t>Önkormányzata</w:t>
      </w:r>
      <w:proofErr w:type="spellEnd"/>
    </w:p>
    <w:p w14:paraId="1C0C3FF8" w14:textId="77777777" w:rsidR="00C272B8" w:rsidRDefault="00C272B8" w:rsidP="00C272B8">
      <w:pPr>
        <w:ind w:left="709" w:firstLine="709"/>
        <w:rPr>
          <w:rFonts w:asciiTheme="minorHAnsi" w:hAnsiTheme="minorHAnsi" w:cstheme="minorHAnsi"/>
          <w:sz w:val="22"/>
          <w:szCs w:val="22"/>
          <w:lang w:val="de-AT"/>
        </w:rPr>
      </w:pPr>
      <w:r>
        <w:rPr>
          <w:rFonts w:asciiTheme="minorHAnsi" w:hAnsiTheme="minorHAnsi" w:cstheme="minorHAnsi"/>
          <w:sz w:val="22"/>
          <w:szCs w:val="22"/>
          <w:lang w:val="de-AT"/>
        </w:rPr>
        <w:t xml:space="preserve">   </w:t>
      </w:r>
      <w:r w:rsidRPr="00E20B4F">
        <w:rPr>
          <w:rFonts w:asciiTheme="minorHAnsi" w:hAnsiTheme="minorHAnsi" w:cstheme="minorHAnsi"/>
          <w:sz w:val="22"/>
          <w:szCs w:val="22"/>
          <w:lang w:val="de-AT"/>
        </w:rPr>
        <w:t xml:space="preserve">PP6: </w:t>
      </w:r>
      <w:proofErr w:type="spellStart"/>
      <w:r w:rsidRPr="00E20B4F">
        <w:rPr>
          <w:rFonts w:asciiTheme="minorHAnsi" w:hAnsiTheme="minorHAnsi" w:cstheme="minorHAnsi"/>
          <w:sz w:val="22"/>
          <w:szCs w:val="22"/>
          <w:lang w:val="de-AT"/>
        </w:rPr>
        <w:t>Vasvár</w:t>
      </w:r>
      <w:proofErr w:type="spellEnd"/>
      <w:r w:rsidRPr="00E20B4F">
        <w:rPr>
          <w:rFonts w:asciiTheme="minorHAnsi" w:hAnsiTheme="minorHAnsi" w:cstheme="minorHAnsi"/>
          <w:sz w:val="22"/>
          <w:szCs w:val="22"/>
          <w:lang w:val="de-AT"/>
        </w:rPr>
        <w:t xml:space="preserve"> Város </w:t>
      </w:r>
      <w:proofErr w:type="spellStart"/>
      <w:r w:rsidRPr="00E20B4F">
        <w:rPr>
          <w:rFonts w:asciiTheme="minorHAnsi" w:hAnsiTheme="minorHAnsi" w:cstheme="minorHAnsi"/>
          <w:sz w:val="22"/>
          <w:szCs w:val="22"/>
          <w:lang w:val="de-AT"/>
        </w:rPr>
        <w:t>Önkormányzata</w:t>
      </w:r>
      <w:proofErr w:type="spellEnd"/>
    </w:p>
    <w:p w14:paraId="1CFEC059" w14:textId="77777777" w:rsidR="00C272B8" w:rsidRDefault="00C272B8" w:rsidP="00C272B8">
      <w:pPr>
        <w:ind w:left="709" w:firstLine="709"/>
        <w:rPr>
          <w:rFonts w:asciiTheme="minorHAnsi" w:hAnsiTheme="minorHAnsi" w:cstheme="minorHAnsi"/>
          <w:sz w:val="22"/>
          <w:szCs w:val="22"/>
          <w:lang w:val="de-AT"/>
        </w:rPr>
      </w:pPr>
    </w:p>
    <w:p w14:paraId="7425D319" w14:textId="77777777" w:rsidR="00C272B8" w:rsidRDefault="00C272B8" w:rsidP="00C272B8">
      <w:pPr>
        <w:ind w:left="709" w:firstLine="709"/>
        <w:rPr>
          <w:rFonts w:asciiTheme="minorHAnsi" w:hAnsiTheme="minorHAnsi" w:cstheme="minorHAnsi"/>
          <w:sz w:val="22"/>
          <w:szCs w:val="22"/>
          <w:lang w:val="de-AT"/>
        </w:rPr>
      </w:pPr>
    </w:p>
    <w:p w14:paraId="6A204BD5" w14:textId="77777777" w:rsidR="00C272B8" w:rsidRDefault="00C272B8" w:rsidP="00C272B8">
      <w:pPr>
        <w:ind w:left="709" w:firstLine="709"/>
        <w:rPr>
          <w:rFonts w:asciiTheme="minorHAnsi" w:hAnsiTheme="minorHAnsi" w:cstheme="minorHAnsi"/>
          <w:sz w:val="22"/>
          <w:szCs w:val="22"/>
          <w:lang w:val="de-AT"/>
        </w:rPr>
      </w:pPr>
    </w:p>
    <w:p w14:paraId="740A1DFE" w14:textId="77777777" w:rsidR="00C272B8" w:rsidRPr="00E20B4F" w:rsidRDefault="00C272B8" w:rsidP="00C272B8">
      <w:pPr>
        <w:ind w:left="709" w:firstLine="709"/>
        <w:rPr>
          <w:rFonts w:asciiTheme="minorHAnsi" w:hAnsiTheme="minorHAnsi" w:cstheme="minorHAnsi"/>
          <w:sz w:val="22"/>
          <w:szCs w:val="22"/>
          <w:lang w:val="de-AT"/>
        </w:rPr>
      </w:pPr>
    </w:p>
    <w:p w14:paraId="432D7D87" w14:textId="77777777" w:rsidR="00C272B8" w:rsidRPr="00E20B4F" w:rsidRDefault="00C272B8" w:rsidP="00C272B8">
      <w:pPr>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Savaria</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Múzeum</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 xml:space="preserve">: </w:t>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xml:space="preserve">: </w:t>
      </w:r>
      <w:r>
        <w:rPr>
          <w:rFonts w:asciiTheme="minorHAnsi" w:hAnsiTheme="minorHAnsi" w:cstheme="minorHAnsi"/>
          <w:sz w:val="22"/>
          <w:szCs w:val="22"/>
          <w:lang w:val="de-AT"/>
        </w:rPr>
        <w:t>204.930</w:t>
      </w:r>
      <w:r w:rsidRPr="00E20B4F">
        <w:rPr>
          <w:rFonts w:asciiTheme="minorHAnsi" w:hAnsiTheme="minorHAnsi" w:cstheme="minorHAnsi"/>
          <w:sz w:val="22"/>
          <w:szCs w:val="22"/>
          <w:lang w:val="de-AT"/>
        </w:rPr>
        <w:t xml:space="preserve"> EUR (100%)</w:t>
      </w:r>
    </w:p>
    <w:p w14:paraId="43357F61" w14:textId="77777777" w:rsidR="00C272B8" w:rsidRPr="00E20B4F" w:rsidRDefault="00C272B8" w:rsidP="00C272B8">
      <w:pPr>
        <w:ind w:left="3545"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xml:space="preserve">: </w:t>
      </w:r>
      <w:r>
        <w:rPr>
          <w:rFonts w:asciiTheme="minorHAnsi" w:hAnsiTheme="minorHAnsi" w:cstheme="minorHAnsi"/>
          <w:sz w:val="22"/>
          <w:szCs w:val="22"/>
          <w:lang w:val="de-AT"/>
        </w:rPr>
        <w:t>122</w:t>
      </w:r>
      <w:r w:rsidRPr="00E20B4F">
        <w:rPr>
          <w:rFonts w:asciiTheme="minorHAnsi" w:hAnsiTheme="minorHAnsi" w:cstheme="minorHAnsi"/>
          <w:sz w:val="22"/>
          <w:szCs w:val="22"/>
          <w:lang w:val="de-AT"/>
        </w:rPr>
        <w:t>.</w:t>
      </w:r>
      <w:r>
        <w:rPr>
          <w:rFonts w:asciiTheme="minorHAnsi" w:hAnsiTheme="minorHAnsi" w:cstheme="minorHAnsi"/>
          <w:sz w:val="22"/>
          <w:szCs w:val="22"/>
          <w:lang w:val="de-AT"/>
        </w:rPr>
        <w:t>958</w:t>
      </w:r>
      <w:r w:rsidRPr="00E20B4F">
        <w:rPr>
          <w:rFonts w:asciiTheme="minorHAnsi" w:hAnsiTheme="minorHAnsi" w:cstheme="minorHAnsi"/>
          <w:sz w:val="22"/>
          <w:szCs w:val="22"/>
          <w:lang w:val="de-AT"/>
        </w:rPr>
        <w:t xml:space="preserve"> EUR (60%)</w:t>
      </w:r>
    </w:p>
    <w:p w14:paraId="7664962F" w14:textId="77777777" w:rsidR="00C272B8" w:rsidRPr="00E20B4F" w:rsidRDefault="00C272B8" w:rsidP="00C272B8">
      <w:pPr>
        <w:ind w:left="3545" w:firstLine="709"/>
        <w:rPr>
          <w:rFonts w:asciiTheme="minorHAnsi" w:hAnsiTheme="minorHAnsi" w:cstheme="minorHAnsi"/>
          <w:sz w:val="22"/>
          <w:szCs w:val="22"/>
          <w:lang w:val="de-AT"/>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Pr>
          <w:rFonts w:asciiTheme="minorHAnsi" w:hAnsiTheme="minorHAnsi" w:cstheme="minorHAnsi"/>
          <w:sz w:val="22"/>
          <w:szCs w:val="22"/>
          <w:lang w:val="de-AT"/>
        </w:rPr>
        <w:t>:</w:t>
      </w:r>
      <w:r w:rsidRPr="00F25639" w:rsidDel="00F25639">
        <w:rPr>
          <w:rFonts w:asciiTheme="minorHAnsi" w:hAnsiTheme="minorHAnsi" w:cstheme="minorHAnsi"/>
          <w:sz w:val="22"/>
          <w:szCs w:val="22"/>
          <w:lang w:val="de-AT"/>
        </w:rPr>
        <w:t xml:space="preserve"> </w:t>
      </w:r>
      <w:r>
        <w:rPr>
          <w:rFonts w:asciiTheme="minorHAnsi" w:hAnsiTheme="minorHAnsi" w:cstheme="minorHAnsi"/>
          <w:sz w:val="22"/>
          <w:szCs w:val="22"/>
          <w:lang w:val="de-AT"/>
        </w:rPr>
        <w:t>71</w:t>
      </w:r>
      <w:r w:rsidRPr="00E20B4F">
        <w:rPr>
          <w:rFonts w:asciiTheme="minorHAnsi" w:hAnsiTheme="minorHAnsi" w:cstheme="minorHAnsi"/>
          <w:sz w:val="22"/>
          <w:szCs w:val="22"/>
          <w:lang w:val="de-AT"/>
        </w:rPr>
        <w:t>.</w:t>
      </w:r>
      <w:r>
        <w:rPr>
          <w:rFonts w:asciiTheme="minorHAnsi" w:hAnsiTheme="minorHAnsi" w:cstheme="minorHAnsi"/>
          <w:sz w:val="22"/>
          <w:szCs w:val="22"/>
          <w:lang w:val="de-AT"/>
        </w:rPr>
        <w:t>725,50</w:t>
      </w:r>
      <w:r w:rsidRPr="00E20B4F">
        <w:rPr>
          <w:rFonts w:asciiTheme="minorHAnsi" w:hAnsiTheme="minorHAnsi" w:cstheme="minorHAnsi"/>
          <w:sz w:val="22"/>
          <w:szCs w:val="22"/>
          <w:lang w:val="de-AT"/>
        </w:rPr>
        <w:t xml:space="preserve"> EUR (35%)</w:t>
      </w:r>
    </w:p>
    <w:p w14:paraId="0BE28323" w14:textId="77777777" w:rsidR="00C272B8" w:rsidRPr="00E20B4F" w:rsidRDefault="00C272B8" w:rsidP="00C272B8">
      <w:pPr>
        <w:ind w:left="3545"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xml:space="preserve">: </w:t>
      </w:r>
      <w:r>
        <w:rPr>
          <w:rFonts w:asciiTheme="minorHAnsi" w:hAnsiTheme="minorHAnsi" w:cstheme="minorHAnsi"/>
          <w:b/>
          <w:bCs/>
          <w:sz w:val="22"/>
          <w:szCs w:val="22"/>
          <w:lang w:val="de-AT"/>
        </w:rPr>
        <w:t>10</w:t>
      </w:r>
      <w:r w:rsidRPr="00E20B4F">
        <w:rPr>
          <w:rFonts w:asciiTheme="minorHAnsi" w:hAnsiTheme="minorHAnsi" w:cstheme="minorHAnsi"/>
          <w:b/>
          <w:bCs/>
          <w:sz w:val="22"/>
          <w:szCs w:val="22"/>
          <w:lang w:val="de-AT"/>
        </w:rPr>
        <w:t>.</w:t>
      </w:r>
      <w:r>
        <w:rPr>
          <w:rFonts w:asciiTheme="minorHAnsi" w:hAnsiTheme="minorHAnsi" w:cstheme="minorHAnsi"/>
          <w:b/>
          <w:bCs/>
          <w:sz w:val="22"/>
          <w:szCs w:val="22"/>
          <w:lang w:val="de-AT"/>
        </w:rPr>
        <w:t>246,50</w:t>
      </w:r>
      <w:r w:rsidRPr="00E20B4F">
        <w:rPr>
          <w:rFonts w:asciiTheme="minorHAnsi" w:hAnsiTheme="minorHAnsi" w:cstheme="minorHAnsi"/>
          <w:b/>
          <w:bCs/>
          <w:sz w:val="22"/>
          <w:szCs w:val="22"/>
          <w:lang w:val="de-AT"/>
        </w:rPr>
        <w:t xml:space="preserve"> EUR (5%)</w:t>
      </w:r>
    </w:p>
    <w:p w14:paraId="0BCD8526" w14:textId="77777777" w:rsidR="00C272B8" w:rsidRPr="009F533F" w:rsidRDefault="00C272B8" w:rsidP="00C272B8">
      <w:pPr>
        <w:spacing w:line="259" w:lineRule="auto"/>
        <w:ind w:left="3545"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6679B574" w14:textId="77777777" w:rsidR="00C272B8" w:rsidRPr="00E20B4F" w:rsidRDefault="00C272B8" w:rsidP="00C272B8">
      <w:pPr>
        <w:rPr>
          <w:lang w:val="de-AT"/>
        </w:rPr>
      </w:pPr>
    </w:p>
    <w:p w14:paraId="66331B40" w14:textId="77777777" w:rsidR="00C272B8" w:rsidRDefault="00C272B8" w:rsidP="00C272B8">
      <w:pPr>
        <w:shd w:val="clear" w:color="auto" w:fill="FFFFFF"/>
        <w:jc w:val="both"/>
        <w:rPr>
          <w:rFonts w:asciiTheme="minorHAnsi" w:hAnsiTheme="minorHAnsi" w:cstheme="minorHAnsi"/>
          <w:sz w:val="22"/>
          <w:szCs w:val="22"/>
        </w:rPr>
      </w:pPr>
      <w:r w:rsidRPr="003D36D2">
        <w:rPr>
          <w:rFonts w:asciiTheme="minorHAnsi" w:hAnsiTheme="minorHAnsi" w:cstheme="minorHAnsi"/>
          <w:sz w:val="22"/>
          <w:szCs w:val="22"/>
        </w:rPr>
        <w:t xml:space="preserve">Vas vármegye a közös történelmi múlt a közös nevező a projektpartnerek számára. Az egykori vármegyeszékhely, Vasvár </w:t>
      </w:r>
      <w:proofErr w:type="spellStart"/>
      <w:r w:rsidRPr="003D36D2">
        <w:rPr>
          <w:rFonts w:asciiTheme="minorHAnsi" w:hAnsiTheme="minorHAnsi" w:cstheme="minorHAnsi"/>
          <w:sz w:val="22"/>
          <w:szCs w:val="22"/>
        </w:rPr>
        <w:t>káptalanja</w:t>
      </w:r>
      <w:proofErr w:type="spellEnd"/>
      <w:r w:rsidRPr="003D36D2">
        <w:rPr>
          <w:rFonts w:asciiTheme="minorHAnsi" w:hAnsiTheme="minorHAnsi" w:cstheme="minorHAnsi"/>
          <w:sz w:val="22"/>
          <w:szCs w:val="22"/>
        </w:rPr>
        <w:t xml:space="preserve"> volt az egyházi és világi irányítás központja. Itt őrizték a kor hivatalos dokumentumait, okleveleit. A török hódítás következtében Vasvár elnéptelenedett, a vármegye központja, irányítása Szombathelyre került. </w:t>
      </w:r>
      <w:r>
        <w:rPr>
          <w:rFonts w:asciiTheme="minorHAnsi" w:hAnsiTheme="minorHAnsi" w:cstheme="minorHAnsi"/>
          <w:sz w:val="22"/>
          <w:szCs w:val="22"/>
        </w:rPr>
        <w:t>A</w:t>
      </w:r>
      <w:r w:rsidRPr="003D36D2">
        <w:rPr>
          <w:rFonts w:asciiTheme="minorHAnsi" w:hAnsiTheme="minorHAnsi" w:cstheme="minorHAnsi"/>
          <w:sz w:val="22"/>
          <w:szCs w:val="22"/>
        </w:rPr>
        <w:t xml:space="preserve">z egykori szombathelyi vár maradványai már csak néhány helyen láthatók. A település püspöki székhellyé válása, a barokk városközpont kiépítése szinte minden középkori lenyomatot eltüntetett. </w:t>
      </w:r>
    </w:p>
    <w:p w14:paraId="51A9469B" w14:textId="77777777" w:rsidR="00C272B8" w:rsidRDefault="00C272B8" w:rsidP="00C272B8">
      <w:pPr>
        <w:shd w:val="clear" w:color="auto" w:fill="FFFFFF"/>
        <w:jc w:val="both"/>
        <w:rPr>
          <w:rFonts w:asciiTheme="minorHAnsi" w:hAnsiTheme="minorHAnsi" w:cstheme="minorHAnsi"/>
          <w:sz w:val="22"/>
          <w:szCs w:val="22"/>
        </w:rPr>
      </w:pPr>
      <w:r w:rsidRPr="003D36D2">
        <w:rPr>
          <w:rFonts w:asciiTheme="minorHAnsi" w:hAnsiTheme="minorHAnsi" w:cstheme="minorHAnsi"/>
          <w:sz w:val="22"/>
          <w:szCs w:val="22"/>
        </w:rPr>
        <w:t>Kőszeg város középkori múltja pedig a hegyen érhető tetten. A projekt keretében hiánypótló módon középkori emlékek sorozata kerül bemutatásra. A „sötét” jelzővel illetett kor értékei kerülnek a középpontba, s az egykor egy vallási és világi igazgatás alatt álló terület hat településen megvalósuló középkori szelet által egy színes kultúrtörténeti élménykínálat jön létre egy 50 kilométeres körön belül.</w:t>
      </w:r>
    </w:p>
    <w:p w14:paraId="660698C6" w14:textId="77777777" w:rsidR="00C272B8" w:rsidRPr="003D36D2" w:rsidRDefault="00C272B8" w:rsidP="00C272B8">
      <w:pPr>
        <w:shd w:val="clear" w:color="auto" w:fill="FFFFFF"/>
        <w:jc w:val="both"/>
        <w:rPr>
          <w:rFonts w:asciiTheme="minorHAnsi" w:hAnsiTheme="minorHAnsi" w:cstheme="minorHAnsi"/>
          <w:sz w:val="22"/>
          <w:szCs w:val="22"/>
        </w:rPr>
      </w:pPr>
    </w:p>
    <w:p w14:paraId="261FD66C" w14:textId="77777777" w:rsidR="00C272B8" w:rsidRPr="003D36D2" w:rsidRDefault="00C272B8" w:rsidP="00C272B8">
      <w:pPr>
        <w:shd w:val="clear" w:color="auto" w:fill="FFFFFF"/>
        <w:spacing w:after="180"/>
        <w:jc w:val="both"/>
        <w:rPr>
          <w:rFonts w:asciiTheme="minorHAnsi" w:hAnsiTheme="minorHAnsi" w:cstheme="minorHAnsi"/>
          <w:b/>
          <w:bCs/>
          <w:sz w:val="22"/>
          <w:szCs w:val="22"/>
        </w:rPr>
      </w:pPr>
      <w:r w:rsidRPr="003D36D2">
        <w:rPr>
          <w:rFonts w:asciiTheme="minorHAnsi" w:hAnsiTheme="minorHAnsi" w:cstheme="minorHAnsi"/>
          <w:b/>
          <w:bCs/>
          <w:sz w:val="22"/>
          <w:szCs w:val="22"/>
        </w:rPr>
        <w:lastRenderedPageBreak/>
        <w:t>A Savaria Múzeum fő tevékenységei a projekten belül:</w:t>
      </w:r>
    </w:p>
    <w:p w14:paraId="2E71B5B1" w14:textId="77777777" w:rsidR="00C272B8" w:rsidRDefault="00C272B8" w:rsidP="00C272B8">
      <w:pPr>
        <w:shd w:val="clear" w:color="auto" w:fill="FFFFFF"/>
        <w:spacing w:after="180"/>
        <w:jc w:val="both"/>
        <w:rPr>
          <w:rFonts w:asciiTheme="minorHAnsi" w:hAnsiTheme="minorHAnsi" w:cstheme="minorHAnsi"/>
          <w:sz w:val="22"/>
          <w:szCs w:val="22"/>
        </w:rPr>
      </w:pPr>
      <w:r w:rsidRPr="003D36D2">
        <w:rPr>
          <w:rFonts w:asciiTheme="minorHAnsi" w:hAnsiTheme="minorHAnsi" w:cstheme="minorHAnsi"/>
          <w:sz w:val="22"/>
          <w:szCs w:val="22"/>
        </w:rPr>
        <w:t xml:space="preserve">A </w:t>
      </w:r>
      <w:proofErr w:type="spellStart"/>
      <w:r w:rsidRPr="003D36D2">
        <w:rPr>
          <w:rFonts w:asciiTheme="minorHAnsi" w:hAnsiTheme="minorHAnsi" w:cstheme="minorHAnsi"/>
          <w:sz w:val="22"/>
          <w:szCs w:val="22"/>
        </w:rPr>
        <w:t>Smidt</w:t>
      </w:r>
      <w:proofErr w:type="spellEnd"/>
      <w:r w:rsidRPr="003D36D2">
        <w:rPr>
          <w:rFonts w:asciiTheme="minorHAnsi" w:hAnsiTheme="minorHAnsi" w:cstheme="minorHAnsi"/>
          <w:sz w:val="22"/>
          <w:szCs w:val="22"/>
        </w:rPr>
        <w:t xml:space="preserve"> Múzeum pincéjében a szombathelyi külső vár történetének bemutatása egy új, állandó kiállítás megvalósításával. A 18. századi boltíves pince egykori hangulatának látogatók számára történő bemutatása.</w:t>
      </w:r>
      <w:r>
        <w:rPr>
          <w:rFonts w:asciiTheme="minorHAnsi" w:hAnsiTheme="minorHAnsi" w:cstheme="minorHAnsi"/>
          <w:i/>
          <w:iCs/>
          <w:sz w:val="22"/>
          <w:szCs w:val="22"/>
        </w:rPr>
        <w:t xml:space="preserve"> </w:t>
      </w:r>
      <w:r w:rsidRPr="003D36D2">
        <w:rPr>
          <w:rFonts w:asciiTheme="minorHAnsi" w:hAnsiTheme="minorHAnsi" w:cstheme="minorHAnsi"/>
          <w:sz w:val="22"/>
          <w:szCs w:val="22"/>
        </w:rPr>
        <w:t xml:space="preserve">Szombathely vára a város középkori képének meghatározója, mely lényegében a római kortól a 18. század végéig kíséri annak történetét. Szombathely vára valamikor a 12-13. század fordulóján jutott királyi adományból a győri püspök birtokába. A kis alapterületű ovális alakú várat a 15. században hadászati meggondolásból újra kellett építeni. Ekkor épült meg az új, négyszögletes, nagy területű, kerek saroktornyokkal ellátott külső vár, ahová Vas vármegye területéről a természetben fizetett tizedet gyűjtötték be (bort és gabonát). A mai </w:t>
      </w:r>
      <w:proofErr w:type="spellStart"/>
      <w:r w:rsidRPr="003D36D2">
        <w:rPr>
          <w:rFonts w:asciiTheme="minorHAnsi" w:hAnsiTheme="minorHAnsi" w:cstheme="minorHAnsi"/>
          <w:sz w:val="22"/>
          <w:szCs w:val="22"/>
        </w:rPr>
        <w:t>Smidt</w:t>
      </w:r>
      <w:proofErr w:type="spellEnd"/>
      <w:r w:rsidRPr="003D36D2">
        <w:rPr>
          <w:rFonts w:asciiTheme="minorHAnsi" w:hAnsiTheme="minorHAnsi" w:cstheme="minorHAnsi"/>
          <w:sz w:val="22"/>
          <w:szCs w:val="22"/>
        </w:rPr>
        <w:t xml:space="preserve"> Múzeum épületét 1772-ben az erődítményként már nem használt külső vár délkeleti sarkában építették fel. A várárokban kialakított pince boltozata alatt ma is látható a lebontott délkeleti saroktorony alapja és a hozzá csatlakozó déli várfal hosszú szakasza, amely az épület északi homlokzati falában ma is emelet magasan áll.</w:t>
      </w:r>
    </w:p>
    <w:p w14:paraId="5B541394"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 </w:t>
      </w:r>
      <w:sdt>
        <w:sdtPr>
          <w:rPr>
            <w:rFonts w:asciiTheme="minorHAnsi" w:hAnsiTheme="minorHAnsi" w:cstheme="minorHAnsi"/>
            <w:bCs/>
            <w:sz w:val="22"/>
            <w:szCs w:val="22"/>
          </w:rPr>
          <w:id w:val="-757977035"/>
          <w:placeholder>
            <w:docPart w:val="F9641967B30D40329E339D08CAA9AF98"/>
          </w:placeholder>
        </w:sdtPr>
        <w:sdtEndPr/>
        <w:sdtContent>
          <w:proofErr w:type="spellStart"/>
          <w:r w:rsidRPr="00E20B4F">
            <w:rPr>
              <w:rFonts w:asciiTheme="minorHAnsi" w:hAnsiTheme="minorHAnsi" w:cstheme="minorHAnsi"/>
              <w:bCs/>
              <w:sz w:val="22"/>
              <w:szCs w:val="22"/>
            </w:rPr>
            <w:t>CoMe</w:t>
          </w:r>
          <w:proofErr w:type="spellEnd"/>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History</w:t>
          </w:r>
          <w:proofErr w:type="spellEnd"/>
        </w:sdtContent>
      </w:sdt>
      <w:r>
        <w:rPr>
          <w:rFonts w:asciiTheme="minorHAnsi" w:hAnsiTheme="minorHAnsi" w:cstheme="minorHAnsi"/>
          <w:bCs/>
          <w:sz w:val="22"/>
          <w:szCs w:val="22"/>
        </w:rPr>
        <w:t xml:space="preserve"> (ATHU-0100043)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Közgyűlésének hozzájárulását kéri, az Önkormányzat</w:t>
      </w:r>
      <w:r w:rsidRPr="00307EFD">
        <w:rPr>
          <w:rFonts w:asciiTheme="minorHAnsi" w:hAnsiTheme="minorHAnsi" w:cstheme="minorHAnsi"/>
          <w:bCs/>
          <w:sz w:val="22"/>
          <w:szCs w:val="22"/>
        </w:rPr>
        <w:t xml:space="preserve"> tulajdonában lévő, de a Múzeum vagyonkezelésében álló</w:t>
      </w:r>
      <w:r w:rsidRPr="009A7511">
        <w:rPr>
          <w:rFonts w:asciiTheme="minorHAnsi" w:hAnsiTheme="minorHAnsi" w:cstheme="minorHAnsi"/>
          <w:bCs/>
          <w:sz w:val="22"/>
          <w:szCs w:val="22"/>
        </w:rPr>
        <w:t xml:space="preserve"> </w:t>
      </w:r>
      <w:r>
        <w:rPr>
          <w:rFonts w:asciiTheme="minorHAnsi" w:hAnsiTheme="minorHAnsi" w:cstheme="minorHAnsi"/>
          <w:bCs/>
          <w:sz w:val="22"/>
          <w:szCs w:val="22"/>
        </w:rPr>
        <w:t>(szombathelyi 6004 hrsz-ú)</w:t>
      </w:r>
      <w:r w:rsidRPr="00E20B4F">
        <w:rPr>
          <w:rFonts w:asciiTheme="minorHAnsi" w:hAnsiTheme="minorHAnsi" w:cstheme="minorHAnsi"/>
          <w:bCs/>
          <w:sz w:val="22"/>
          <w:szCs w:val="22"/>
        </w:rPr>
        <w:t xml:space="preserve"> </w:t>
      </w:r>
      <w:proofErr w:type="spellStart"/>
      <w:r>
        <w:rPr>
          <w:rFonts w:asciiTheme="minorHAnsi" w:hAnsiTheme="minorHAnsi" w:cstheme="minorHAnsi"/>
          <w:bCs/>
          <w:sz w:val="22"/>
          <w:szCs w:val="22"/>
        </w:rPr>
        <w:t>Smidt</w:t>
      </w:r>
      <w:proofErr w:type="spellEnd"/>
      <w:r>
        <w:rPr>
          <w:rFonts w:asciiTheme="minorHAnsi" w:hAnsiTheme="minorHAnsi" w:cstheme="minorHAnsi"/>
          <w:bCs/>
          <w:sz w:val="22"/>
          <w:szCs w:val="22"/>
        </w:rPr>
        <w:t xml:space="preserve"> Múzeumban tervezett „</w:t>
      </w:r>
      <w:r w:rsidRPr="009E5B9B">
        <w:rPr>
          <w:rFonts w:asciiTheme="minorHAnsi" w:hAnsiTheme="minorHAnsi" w:cstheme="minorHAnsi"/>
          <w:bCs/>
          <w:sz w:val="22"/>
          <w:szCs w:val="22"/>
        </w:rPr>
        <w:t xml:space="preserve">Az egykori külső vár helyén (Szombathely - </w:t>
      </w:r>
      <w:proofErr w:type="spellStart"/>
      <w:r w:rsidRPr="009E5B9B">
        <w:rPr>
          <w:rFonts w:asciiTheme="minorHAnsi" w:hAnsiTheme="minorHAnsi" w:cstheme="minorHAnsi"/>
          <w:bCs/>
          <w:sz w:val="22"/>
          <w:szCs w:val="22"/>
        </w:rPr>
        <w:t>Smidt</w:t>
      </w:r>
      <w:proofErr w:type="spellEnd"/>
      <w:r w:rsidRPr="009E5B9B">
        <w:rPr>
          <w:rFonts w:asciiTheme="minorHAnsi" w:hAnsiTheme="minorHAnsi" w:cstheme="minorHAnsi"/>
          <w:bCs/>
          <w:sz w:val="22"/>
          <w:szCs w:val="22"/>
        </w:rPr>
        <w:t xml:space="preserve"> Múzeum pincéjében) állandó interaktív kiállítás kialakításához</w:t>
      </w:r>
      <w:r>
        <w:rPr>
          <w:rFonts w:asciiTheme="minorHAnsi" w:hAnsiTheme="minorHAnsi" w:cstheme="minorHAnsi"/>
          <w:bCs/>
          <w:sz w:val="22"/>
          <w:szCs w:val="22"/>
        </w:rPr>
        <w:t>” i</w:t>
      </w:r>
      <w:r w:rsidRPr="00E20B4F">
        <w:rPr>
          <w:rFonts w:asciiTheme="minorHAnsi" w:hAnsiTheme="minorHAnsi" w:cstheme="minorHAnsi"/>
          <w:bCs/>
          <w:sz w:val="22"/>
          <w:szCs w:val="22"/>
        </w:rPr>
        <w:t>nfrastruktúra és építési beruházás</w:t>
      </w:r>
      <w:r>
        <w:rPr>
          <w:rFonts w:asciiTheme="minorHAnsi" w:hAnsiTheme="minorHAnsi" w:cstheme="minorHAnsi"/>
          <w:bCs/>
          <w:sz w:val="22"/>
          <w:szCs w:val="22"/>
        </w:rPr>
        <w:t xml:space="preserve">, valamint eszközbeszerzés </w:t>
      </w:r>
      <w:r w:rsidRPr="009A7511">
        <w:rPr>
          <w:rFonts w:asciiTheme="minorHAnsi" w:hAnsiTheme="minorHAnsi" w:cstheme="minorHAnsi"/>
          <w:bCs/>
          <w:sz w:val="22"/>
          <w:szCs w:val="22"/>
        </w:rPr>
        <w:t xml:space="preserve">megnevezésű </w:t>
      </w:r>
      <w:proofErr w:type="gramStart"/>
      <w:r w:rsidRPr="009A7511">
        <w:rPr>
          <w:rFonts w:asciiTheme="minorHAnsi" w:hAnsiTheme="minorHAnsi" w:cstheme="minorHAnsi"/>
          <w:bCs/>
          <w:sz w:val="22"/>
          <w:szCs w:val="22"/>
        </w:rPr>
        <w:t>beruházás</w:t>
      </w:r>
      <w:r>
        <w:rPr>
          <w:rFonts w:asciiTheme="minorHAnsi" w:hAnsiTheme="minorHAnsi" w:cstheme="minorHAnsi"/>
          <w:bCs/>
          <w:sz w:val="22"/>
          <w:szCs w:val="22"/>
        </w:rPr>
        <w:t xml:space="preserve"> </w:t>
      </w:r>
      <w:r w:rsidRPr="009A7511">
        <w:rPr>
          <w:rFonts w:asciiTheme="minorHAnsi" w:hAnsiTheme="minorHAnsi" w:cstheme="minorHAnsi"/>
          <w:bCs/>
          <w:sz w:val="22"/>
          <w:szCs w:val="22"/>
        </w:rPr>
        <w:t xml:space="preserve"> megvalósításához</w:t>
      </w:r>
      <w:proofErr w:type="gramEnd"/>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437FEB28" w14:textId="77777777" w:rsidR="00C40C5A" w:rsidRDefault="00C40C5A" w:rsidP="00C272B8">
      <w:pPr>
        <w:shd w:val="clear" w:color="auto" w:fill="FFFFFF"/>
        <w:spacing w:after="180"/>
        <w:jc w:val="both"/>
        <w:rPr>
          <w:rFonts w:asciiTheme="minorHAnsi" w:hAnsiTheme="minorHAnsi" w:cstheme="minorHAnsi"/>
          <w:sz w:val="22"/>
          <w:szCs w:val="22"/>
        </w:rPr>
      </w:pPr>
    </w:p>
    <w:p w14:paraId="1D6D47EF" w14:textId="77777777" w:rsidR="00C272B8" w:rsidRPr="00344E5E" w:rsidRDefault="00C272B8" w:rsidP="00C272B8">
      <w:pPr>
        <w:pStyle w:val="Listaszerbekezds"/>
        <w:numPr>
          <w:ilvl w:val="0"/>
          <w:numId w:val="6"/>
        </w:numPr>
        <w:shd w:val="clear" w:color="auto" w:fill="FFFFFF"/>
        <w:spacing w:after="180"/>
        <w:ind w:left="567" w:hanging="567"/>
        <w:rPr>
          <w:rFonts w:asciiTheme="minorHAnsi" w:hAnsiTheme="minorHAnsi" w:cstheme="minorHAnsi"/>
          <w:b/>
          <w:bCs/>
          <w:sz w:val="22"/>
          <w:szCs w:val="22"/>
        </w:rPr>
      </w:pPr>
      <w:r w:rsidRPr="00344E5E">
        <w:rPr>
          <w:rFonts w:asciiTheme="minorHAnsi" w:hAnsiTheme="minorHAnsi" w:cstheme="minorHAnsi"/>
          <w:b/>
          <w:bCs/>
          <w:sz w:val="22"/>
          <w:szCs w:val="22"/>
        </w:rPr>
        <w:t xml:space="preserve">Római kori szentélyek archeológiája c. nemzetközi konferencia megrendezése és a kapcsolódó online tanulmánykötet megjelentetés az </w:t>
      </w:r>
      <w:proofErr w:type="spellStart"/>
      <w:r w:rsidRPr="00344E5E">
        <w:rPr>
          <w:rFonts w:asciiTheme="minorHAnsi" w:hAnsiTheme="minorHAnsi" w:cstheme="minorHAnsi"/>
          <w:b/>
          <w:bCs/>
          <w:sz w:val="22"/>
          <w:szCs w:val="22"/>
        </w:rPr>
        <w:t>Iseum</w:t>
      </w:r>
      <w:proofErr w:type="spellEnd"/>
      <w:r w:rsidRPr="00344E5E">
        <w:rPr>
          <w:rFonts w:asciiTheme="minorHAnsi" w:hAnsiTheme="minorHAnsi" w:cstheme="minorHAnsi"/>
          <w:b/>
          <w:bCs/>
          <w:sz w:val="22"/>
          <w:szCs w:val="22"/>
        </w:rPr>
        <w:t xml:space="preserve"> </w:t>
      </w:r>
      <w:proofErr w:type="spellStart"/>
      <w:r w:rsidRPr="00344E5E">
        <w:rPr>
          <w:rFonts w:asciiTheme="minorHAnsi" w:hAnsiTheme="minorHAnsi" w:cstheme="minorHAnsi"/>
          <w:b/>
          <w:bCs/>
          <w:sz w:val="22"/>
          <w:szCs w:val="22"/>
        </w:rPr>
        <w:t>Savariense</w:t>
      </w:r>
      <w:proofErr w:type="spellEnd"/>
      <w:r w:rsidRPr="00344E5E">
        <w:rPr>
          <w:rFonts w:asciiTheme="minorHAnsi" w:hAnsiTheme="minorHAnsi" w:cstheme="minorHAnsi"/>
          <w:b/>
          <w:bCs/>
          <w:sz w:val="22"/>
          <w:szCs w:val="22"/>
        </w:rPr>
        <w:t>-ben</w:t>
      </w:r>
    </w:p>
    <w:p w14:paraId="046D4C9B" w14:textId="77777777" w:rsidR="00C272B8" w:rsidRDefault="00C272B8" w:rsidP="00C272B8">
      <w:pPr>
        <w:shd w:val="clear" w:color="auto" w:fill="FFFFFF"/>
        <w:jc w:val="center"/>
        <w:rPr>
          <w:rFonts w:asciiTheme="minorHAnsi" w:hAnsiTheme="minorHAnsi" w:cstheme="minorHAnsi"/>
          <w:sz w:val="22"/>
          <w:szCs w:val="22"/>
        </w:rPr>
      </w:pPr>
      <w:r>
        <w:rPr>
          <w:rFonts w:asciiTheme="minorHAnsi" w:hAnsiTheme="minorHAnsi" w:cstheme="minorHAnsi"/>
          <w:sz w:val="22"/>
          <w:szCs w:val="22"/>
        </w:rPr>
        <w:t>Nemzeti Kulturális Alap Örökségvédelem Kollégiuma</w:t>
      </w:r>
    </w:p>
    <w:p w14:paraId="7020934C" w14:textId="77777777" w:rsidR="00C272B8" w:rsidRPr="00E20B4F" w:rsidRDefault="00C272B8" w:rsidP="00C272B8">
      <w:pPr>
        <w:spacing w:line="259" w:lineRule="auto"/>
        <w:jc w:val="center"/>
        <w:rPr>
          <w:rFonts w:asciiTheme="minorHAnsi" w:hAnsiTheme="minorHAnsi" w:cstheme="minorHAnsi"/>
          <w:sz w:val="22"/>
          <w:szCs w:val="22"/>
        </w:rPr>
      </w:pPr>
      <w:r w:rsidRPr="00E20B4F">
        <w:rPr>
          <w:rFonts w:asciiTheme="minorHAnsi" w:hAnsiTheme="minorHAnsi" w:cstheme="minorHAnsi"/>
          <w:sz w:val="22"/>
          <w:szCs w:val="22"/>
        </w:rPr>
        <w:t>Beadási határidő: 2023. szeptember 4.</w:t>
      </w:r>
    </w:p>
    <w:p w14:paraId="2CBFC545" w14:textId="77777777" w:rsidR="00C272B8" w:rsidRPr="00E20B4F" w:rsidRDefault="00C272B8" w:rsidP="00C272B8">
      <w:pPr>
        <w:spacing w:line="259" w:lineRule="auto"/>
        <w:jc w:val="center"/>
        <w:rPr>
          <w:rFonts w:asciiTheme="minorHAnsi" w:hAnsiTheme="minorHAnsi" w:cstheme="minorHAnsi"/>
          <w:sz w:val="22"/>
          <w:szCs w:val="22"/>
        </w:rPr>
      </w:pPr>
    </w:p>
    <w:p w14:paraId="53FFA8E1" w14:textId="77777777" w:rsidR="00C272B8" w:rsidRPr="00E20B4F" w:rsidRDefault="00C272B8" w:rsidP="00C272B8">
      <w:pPr>
        <w:spacing w:line="259" w:lineRule="auto"/>
        <w:rPr>
          <w:rFonts w:asciiTheme="minorHAnsi" w:hAnsiTheme="minorHAnsi" w:cstheme="minorHAnsi"/>
          <w:sz w:val="22"/>
          <w:szCs w:val="22"/>
        </w:rPr>
      </w:pPr>
      <w:r w:rsidRPr="00E20B4F">
        <w:rPr>
          <w:rFonts w:asciiTheme="minorHAnsi" w:hAnsiTheme="minorHAnsi" w:cstheme="minorHAnsi"/>
          <w:sz w:val="22"/>
          <w:szCs w:val="22"/>
        </w:rPr>
        <w:t xml:space="preserve">Pályázat összköltsége: </w:t>
      </w:r>
      <w:r w:rsidRPr="00E20B4F">
        <w:rPr>
          <w:rFonts w:asciiTheme="minorHAnsi" w:hAnsiTheme="minorHAnsi" w:cstheme="minorHAnsi"/>
          <w:sz w:val="22"/>
          <w:szCs w:val="22"/>
        </w:rPr>
        <w:tab/>
        <w:t>1.800.000,- Ft</w:t>
      </w:r>
    </w:p>
    <w:p w14:paraId="11FE9E27" w14:textId="77777777" w:rsidR="00C272B8" w:rsidRPr="00E20B4F" w:rsidRDefault="00C272B8" w:rsidP="00C272B8">
      <w:pPr>
        <w:spacing w:line="259" w:lineRule="auto"/>
        <w:rPr>
          <w:rFonts w:asciiTheme="minorHAnsi" w:hAnsiTheme="minorHAnsi" w:cstheme="minorHAnsi"/>
          <w:sz w:val="22"/>
          <w:szCs w:val="22"/>
        </w:rPr>
      </w:pPr>
      <w:r w:rsidRPr="00E20B4F">
        <w:rPr>
          <w:rFonts w:asciiTheme="minorHAnsi" w:hAnsiTheme="minorHAnsi" w:cstheme="minorHAnsi"/>
          <w:sz w:val="22"/>
          <w:szCs w:val="22"/>
        </w:rPr>
        <w:t xml:space="preserve">Megpályázott összeg: </w:t>
      </w:r>
      <w:r w:rsidRPr="00E20B4F">
        <w:rPr>
          <w:rFonts w:asciiTheme="minorHAnsi" w:hAnsiTheme="minorHAnsi" w:cstheme="minorHAnsi"/>
          <w:sz w:val="22"/>
          <w:szCs w:val="22"/>
        </w:rPr>
        <w:tab/>
        <w:t>1.530.000,- Ft</w:t>
      </w:r>
    </w:p>
    <w:p w14:paraId="7005EC8C" w14:textId="77777777" w:rsidR="00C272B8" w:rsidRPr="00E20B4F" w:rsidRDefault="00C272B8" w:rsidP="00C272B8">
      <w:pPr>
        <w:spacing w:line="259" w:lineRule="auto"/>
        <w:rPr>
          <w:rFonts w:asciiTheme="minorHAnsi" w:hAnsiTheme="minorHAnsi" w:cstheme="minorHAnsi"/>
          <w:b/>
          <w:bCs/>
          <w:sz w:val="22"/>
          <w:szCs w:val="22"/>
        </w:rPr>
      </w:pPr>
      <w:r w:rsidRPr="00E20B4F">
        <w:rPr>
          <w:rFonts w:asciiTheme="minorHAnsi" w:hAnsiTheme="minorHAnsi" w:cstheme="minorHAnsi"/>
          <w:b/>
          <w:bCs/>
          <w:sz w:val="22"/>
          <w:szCs w:val="22"/>
        </w:rPr>
        <w:t xml:space="preserve">Önrész: </w:t>
      </w:r>
      <w:r w:rsidRPr="00E20B4F">
        <w:rPr>
          <w:rFonts w:asciiTheme="minorHAnsi" w:hAnsiTheme="minorHAnsi" w:cstheme="minorHAnsi"/>
          <w:b/>
          <w:bCs/>
          <w:sz w:val="22"/>
          <w:szCs w:val="22"/>
        </w:rPr>
        <w:tab/>
      </w:r>
      <w:r w:rsidRPr="00E20B4F">
        <w:rPr>
          <w:rFonts w:asciiTheme="minorHAnsi" w:hAnsiTheme="minorHAnsi" w:cstheme="minorHAnsi"/>
          <w:b/>
          <w:bCs/>
          <w:sz w:val="22"/>
          <w:szCs w:val="22"/>
        </w:rPr>
        <w:tab/>
        <w:t>270.000,- Ft (az összköltség 15%-a)</w:t>
      </w:r>
    </w:p>
    <w:p w14:paraId="2E50A169" w14:textId="77777777" w:rsidR="00C272B8" w:rsidRPr="00E20B4F" w:rsidRDefault="00C272B8" w:rsidP="00C272B8">
      <w:pPr>
        <w:spacing w:line="259" w:lineRule="auto"/>
        <w:ind w:left="1418" w:firstLine="709"/>
        <w:rPr>
          <w:rFonts w:asciiTheme="minorHAnsi" w:hAnsiTheme="minorHAnsi" w:cstheme="minorHAnsi"/>
          <w:sz w:val="22"/>
          <w:szCs w:val="22"/>
        </w:rPr>
      </w:pPr>
      <w:r w:rsidRPr="00E20B4F">
        <w:rPr>
          <w:rFonts w:asciiTheme="minorHAnsi" w:hAnsiTheme="minorHAnsi" w:cstheme="minorHAnsi"/>
          <w:sz w:val="22"/>
          <w:szCs w:val="22"/>
        </w:rPr>
        <w:t>(a pályázat benyújtásával egyidejűleg igazolni szükséges)</w:t>
      </w:r>
    </w:p>
    <w:p w14:paraId="664CF802" w14:textId="77777777" w:rsidR="00C272B8" w:rsidRPr="00E20B4F" w:rsidRDefault="00C272B8" w:rsidP="00C272B8">
      <w:pPr>
        <w:spacing w:line="259" w:lineRule="auto"/>
        <w:ind w:left="1418" w:firstLine="709"/>
        <w:rPr>
          <w:rFonts w:asciiTheme="minorHAnsi" w:hAnsiTheme="minorHAnsi" w:cstheme="minorHAnsi"/>
          <w:sz w:val="22"/>
          <w:szCs w:val="22"/>
        </w:rPr>
      </w:pPr>
    </w:p>
    <w:p w14:paraId="31D34DC7" w14:textId="77777777" w:rsidR="00C272B8" w:rsidRPr="00E20B4F" w:rsidRDefault="00C272B8" w:rsidP="00C272B8">
      <w:pPr>
        <w:spacing w:line="259" w:lineRule="auto"/>
        <w:rPr>
          <w:rFonts w:asciiTheme="minorHAnsi" w:hAnsiTheme="minorHAnsi" w:cstheme="minorHAnsi"/>
          <w:b/>
          <w:bCs/>
          <w:sz w:val="22"/>
          <w:szCs w:val="22"/>
        </w:rPr>
      </w:pPr>
    </w:p>
    <w:p w14:paraId="125B9819" w14:textId="77777777" w:rsidR="00C272B8" w:rsidRPr="003D36D2" w:rsidRDefault="00C272B8" w:rsidP="00C272B8">
      <w:pPr>
        <w:jc w:val="both"/>
        <w:rPr>
          <w:rFonts w:asciiTheme="minorHAnsi" w:hAnsiTheme="minorHAnsi" w:cstheme="minorHAnsi"/>
          <w:bCs/>
          <w:sz w:val="22"/>
          <w:szCs w:val="22"/>
        </w:rPr>
      </w:pPr>
      <w:r>
        <w:rPr>
          <w:rFonts w:asciiTheme="minorHAnsi" w:hAnsiTheme="minorHAnsi" w:cstheme="minorHAnsi"/>
          <w:sz w:val="22"/>
          <w:szCs w:val="22"/>
        </w:rPr>
        <w:t xml:space="preserve">Tekintettel arra, hogy az NKA-pályázat benyújtási határideje megelőzte a Közgyűlés határidejét, a Múzeum a Közgyűlés utólagos hozzájárulását kéri a pályázat benyújtásához.  </w:t>
      </w:r>
    </w:p>
    <w:p w14:paraId="5EE6B186" w14:textId="77777777" w:rsidR="00F967A5" w:rsidRDefault="00F967A5" w:rsidP="00F967A5">
      <w:pPr>
        <w:shd w:val="clear" w:color="auto" w:fill="FFFFFF"/>
        <w:spacing w:after="180"/>
        <w:jc w:val="both"/>
        <w:rPr>
          <w:rFonts w:asciiTheme="minorHAnsi" w:hAnsiTheme="minorHAnsi" w:cstheme="minorHAnsi"/>
          <w:sz w:val="22"/>
          <w:szCs w:val="22"/>
        </w:rPr>
      </w:pPr>
    </w:p>
    <w:p w14:paraId="53355598" w14:textId="77777777" w:rsidR="00F967A5" w:rsidRDefault="00F967A5" w:rsidP="00F967A5">
      <w:p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 xml:space="preserve">Javaslom, hogy a Tisztelt Közgyűlés a fent ismertetett pályázatok benyújtását támogassa azzal, hogy azok megvalósítására elsődlegesen önkormányzati többletforrás biztosítása nélkül kerüljön sor. </w:t>
      </w:r>
    </w:p>
    <w:p w14:paraId="402181FC" w14:textId="77777777" w:rsidR="0006709D" w:rsidRPr="00C90B78" w:rsidRDefault="0006709D" w:rsidP="006D01E8">
      <w:pPr>
        <w:jc w:val="both"/>
        <w:rPr>
          <w:rFonts w:asciiTheme="minorHAnsi" w:hAnsiTheme="minorHAnsi" w:cstheme="minorHAnsi"/>
          <w:sz w:val="22"/>
          <w:szCs w:val="22"/>
          <w:u w:val="single"/>
        </w:rPr>
      </w:pPr>
    </w:p>
    <w:p w14:paraId="60846B40" w14:textId="77777777" w:rsidR="006D01E8" w:rsidRPr="00C90B78" w:rsidRDefault="006D01E8" w:rsidP="006D01E8">
      <w:pPr>
        <w:jc w:val="both"/>
        <w:rPr>
          <w:rFonts w:asciiTheme="minorHAnsi" w:hAnsiTheme="minorHAnsi" w:cstheme="minorHAnsi"/>
          <w:b/>
          <w:sz w:val="22"/>
          <w:szCs w:val="22"/>
        </w:rPr>
      </w:pPr>
    </w:p>
    <w:p w14:paraId="531353C2" w14:textId="77777777" w:rsidR="0079504D" w:rsidRPr="00C90B78" w:rsidRDefault="0079504D" w:rsidP="0079504D">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V</w:t>
      </w:r>
      <w:r w:rsidR="006D01E8" w:rsidRPr="00C90B78">
        <w:rPr>
          <w:rFonts w:asciiTheme="minorHAnsi" w:hAnsiTheme="minorHAnsi" w:cstheme="minorHAnsi"/>
          <w:b/>
          <w:sz w:val="22"/>
          <w:szCs w:val="22"/>
          <w:u w:val="single"/>
        </w:rPr>
        <w:t xml:space="preserve">. </w:t>
      </w:r>
      <w:r w:rsidRPr="00C90B78">
        <w:rPr>
          <w:rFonts w:asciiTheme="minorHAnsi" w:hAnsiTheme="minorHAnsi" w:cstheme="minorHAnsi"/>
          <w:b/>
          <w:bCs/>
          <w:sz w:val="22"/>
          <w:szCs w:val="22"/>
          <w:u w:val="single"/>
        </w:rPr>
        <w:t>A SZOMHULL Szombathelyi Hulladékgazdálkodási Közszolgáltató Nonprofit Kft.-</w:t>
      </w:r>
      <w:proofErr w:type="spellStart"/>
      <w:r w:rsidRPr="00C90B78">
        <w:rPr>
          <w:rFonts w:asciiTheme="minorHAnsi" w:hAnsiTheme="minorHAnsi" w:cstheme="minorHAnsi"/>
          <w:b/>
          <w:bCs/>
          <w:sz w:val="22"/>
          <w:szCs w:val="22"/>
          <w:u w:val="single"/>
        </w:rPr>
        <w:t>nek</w:t>
      </w:r>
      <w:proofErr w:type="spellEnd"/>
      <w:r w:rsidRPr="00C90B78">
        <w:rPr>
          <w:rFonts w:asciiTheme="minorHAnsi" w:hAnsiTheme="minorHAnsi" w:cstheme="minorHAnsi"/>
          <w:b/>
          <w:bCs/>
          <w:sz w:val="22"/>
          <w:szCs w:val="22"/>
          <w:u w:val="single"/>
        </w:rPr>
        <w:t xml:space="preserve"> a SZOVA Szombathelyi Vagyonhasznosító és Városgazdálkodási Nonprofit Zrt.-be történő beolvadásával kapcsolatos döntés (16. sz. melléklet)</w:t>
      </w:r>
    </w:p>
    <w:p w14:paraId="27812DB1" w14:textId="77777777" w:rsidR="0079504D" w:rsidRPr="00C90B78" w:rsidRDefault="0079504D" w:rsidP="0079504D">
      <w:pPr>
        <w:tabs>
          <w:tab w:val="left" w:pos="-900"/>
          <w:tab w:val="left" w:pos="-720"/>
        </w:tabs>
        <w:ind w:left="1410" w:hanging="1410"/>
        <w:jc w:val="both"/>
        <w:rPr>
          <w:rFonts w:asciiTheme="minorHAnsi" w:hAnsiTheme="minorHAnsi" w:cstheme="minorHAnsi"/>
          <w:b/>
          <w:sz w:val="22"/>
          <w:szCs w:val="22"/>
        </w:rPr>
      </w:pPr>
    </w:p>
    <w:p w14:paraId="21C2AE94"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a </w:t>
      </w:r>
      <w:r w:rsidR="004C550B" w:rsidRPr="00C90B78">
        <w:rPr>
          <w:rFonts w:asciiTheme="minorHAnsi" w:hAnsiTheme="minorHAnsi" w:cstheme="minorHAnsi"/>
          <w:sz w:val="22"/>
          <w:szCs w:val="22"/>
        </w:rPr>
        <w:t xml:space="preserve">224/2023. (VI.15.) </w:t>
      </w:r>
      <w:r w:rsidRPr="00C90B78">
        <w:rPr>
          <w:rFonts w:asciiTheme="minorHAnsi" w:hAnsiTheme="minorHAnsi" w:cstheme="minorHAnsi"/>
          <w:sz w:val="22"/>
          <w:szCs w:val="22"/>
        </w:rPr>
        <w:t xml:space="preserve">Kgy. sz. határozatában úgy döntött, a </w:t>
      </w:r>
      <w:r w:rsidR="004C550B" w:rsidRPr="00C90B78">
        <w:rPr>
          <w:rFonts w:asciiTheme="minorHAnsi" w:hAnsiTheme="minorHAnsi" w:cstheme="minorHAnsi"/>
          <w:bCs/>
          <w:sz w:val="22"/>
          <w:szCs w:val="22"/>
        </w:rPr>
        <w:t>SZOMHULL Szombathelyi Hulladékgazdálkodási Közszolgáltató Nonprofit Kft.</w:t>
      </w:r>
      <w:r w:rsidRPr="00C90B78">
        <w:rPr>
          <w:rFonts w:asciiTheme="minorHAnsi" w:hAnsiTheme="minorHAnsi" w:cstheme="minorHAnsi"/>
          <w:sz w:val="22"/>
          <w:szCs w:val="22"/>
        </w:rPr>
        <w:t xml:space="preserve"> és a</w:t>
      </w:r>
      <w:r w:rsidR="004C550B" w:rsidRPr="00C90B78">
        <w:rPr>
          <w:rFonts w:asciiTheme="minorHAnsi" w:hAnsiTheme="minorHAnsi" w:cstheme="minorHAnsi"/>
          <w:sz w:val="22"/>
          <w:szCs w:val="22"/>
        </w:rPr>
        <w:t xml:space="preserve"> </w:t>
      </w:r>
      <w:r w:rsidR="004C550B" w:rsidRPr="00C90B78">
        <w:rPr>
          <w:rFonts w:asciiTheme="minorHAnsi" w:hAnsiTheme="minorHAnsi" w:cstheme="minorHAnsi"/>
          <w:bCs/>
          <w:sz w:val="22"/>
          <w:szCs w:val="22"/>
        </w:rPr>
        <w:t>SZOVA Szombathelyi Vagyonhasznosító és Városgazdálkodási Nonprofit Zrt.</w:t>
      </w:r>
      <w:r w:rsidRPr="00C90B78">
        <w:rPr>
          <w:rFonts w:asciiTheme="minorHAnsi" w:hAnsiTheme="minorHAnsi" w:cstheme="minorHAnsi"/>
          <w:sz w:val="22"/>
          <w:szCs w:val="22"/>
        </w:rPr>
        <w:t xml:space="preserve"> a Ptk. 3:44. § (1) bekezdése alapján 202</w:t>
      </w:r>
      <w:r w:rsidR="004C550B" w:rsidRPr="00C90B78">
        <w:rPr>
          <w:rFonts w:asciiTheme="minorHAnsi" w:hAnsiTheme="minorHAnsi" w:cstheme="minorHAnsi"/>
          <w:sz w:val="22"/>
          <w:szCs w:val="22"/>
        </w:rPr>
        <w:t>4</w:t>
      </w:r>
      <w:r w:rsidRPr="00C90B78">
        <w:rPr>
          <w:rFonts w:asciiTheme="minorHAnsi" w:hAnsiTheme="minorHAnsi" w:cstheme="minorHAnsi"/>
          <w:sz w:val="22"/>
          <w:szCs w:val="22"/>
        </w:rPr>
        <w:t xml:space="preserve">. </w:t>
      </w:r>
      <w:r w:rsidR="004C550B" w:rsidRPr="00C90B78">
        <w:rPr>
          <w:rFonts w:asciiTheme="minorHAnsi" w:hAnsiTheme="minorHAnsi" w:cstheme="minorHAnsi"/>
          <w:sz w:val="22"/>
          <w:szCs w:val="22"/>
        </w:rPr>
        <w:t>január</w:t>
      </w:r>
      <w:r w:rsidRPr="00C90B78">
        <w:rPr>
          <w:rFonts w:asciiTheme="minorHAnsi" w:hAnsiTheme="minorHAnsi" w:cstheme="minorHAnsi"/>
          <w:sz w:val="22"/>
          <w:szCs w:val="22"/>
        </w:rPr>
        <w:t xml:space="preserve"> 1. napjával egyesüljön olyan módon, hogy </w:t>
      </w:r>
      <w:r w:rsidR="004C550B" w:rsidRPr="00C90B78">
        <w:rPr>
          <w:rFonts w:asciiTheme="minorHAnsi" w:hAnsiTheme="minorHAnsi" w:cstheme="minorHAnsi"/>
          <w:sz w:val="22"/>
          <w:szCs w:val="22"/>
        </w:rPr>
        <w:t xml:space="preserve">a </w:t>
      </w:r>
      <w:r w:rsidR="004C550B" w:rsidRPr="00C90B78">
        <w:rPr>
          <w:rFonts w:asciiTheme="minorHAnsi" w:hAnsiTheme="minorHAnsi" w:cstheme="minorHAnsi"/>
          <w:bCs/>
          <w:sz w:val="22"/>
          <w:szCs w:val="22"/>
        </w:rPr>
        <w:t>SZOMHULL Nonprofit Kft.</w:t>
      </w:r>
      <w:r w:rsidRPr="00C90B78">
        <w:rPr>
          <w:rFonts w:asciiTheme="minorHAnsi" w:hAnsiTheme="minorHAnsi" w:cstheme="minorHAnsi"/>
          <w:sz w:val="22"/>
          <w:szCs w:val="22"/>
        </w:rPr>
        <w:t xml:space="preserve"> a</w:t>
      </w:r>
      <w:r w:rsidR="004C550B" w:rsidRPr="00C90B78">
        <w:rPr>
          <w:rFonts w:asciiTheme="minorHAnsi" w:hAnsiTheme="minorHAnsi" w:cstheme="minorHAnsi"/>
          <w:sz w:val="22"/>
          <w:szCs w:val="22"/>
        </w:rPr>
        <w:t xml:space="preserve"> </w:t>
      </w:r>
      <w:r w:rsidR="004C550B" w:rsidRPr="00C90B78">
        <w:rPr>
          <w:rFonts w:asciiTheme="minorHAnsi" w:hAnsiTheme="minorHAnsi" w:cstheme="minorHAnsi"/>
          <w:bCs/>
          <w:sz w:val="22"/>
          <w:szCs w:val="22"/>
        </w:rPr>
        <w:t>SZOVA Nonprofit Zrt.</w:t>
      </w:r>
      <w:r w:rsidR="004C550B"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be beolvad. </w:t>
      </w:r>
      <w:r w:rsidR="00474E08" w:rsidRPr="00C90B78">
        <w:rPr>
          <w:rFonts w:asciiTheme="minorHAnsi" w:hAnsiTheme="minorHAnsi" w:cstheme="minorHAnsi"/>
          <w:sz w:val="22"/>
          <w:szCs w:val="22"/>
        </w:rPr>
        <w:t xml:space="preserve">A Közgyűlés felkérte </w:t>
      </w:r>
      <w:r w:rsidRPr="00C90B78">
        <w:rPr>
          <w:rFonts w:asciiTheme="minorHAnsi" w:hAnsiTheme="minorHAnsi" w:cstheme="minorHAnsi"/>
          <w:sz w:val="22"/>
          <w:szCs w:val="22"/>
        </w:rPr>
        <w:t>az egyesülésben részt vevő gazdasági társaságok vezető</w:t>
      </w:r>
      <w:r w:rsidR="00474E08" w:rsidRPr="00C90B78">
        <w:rPr>
          <w:rFonts w:asciiTheme="minorHAnsi" w:hAnsiTheme="minorHAnsi" w:cstheme="minorHAnsi"/>
          <w:sz w:val="22"/>
          <w:szCs w:val="22"/>
        </w:rPr>
        <w:t xml:space="preserve"> tisztségviselő</w:t>
      </w:r>
      <w:r w:rsidRPr="00C90B78">
        <w:rPr>
          <w:rFonts w:asciiTheme="minorHAnsi" w:hAnsiTheme="minorHAnsi" w:cstheme="minorHAnsi"/>
          <w:sz w:val="22"/>
          <w:szCs w:val="22"/>
        </w:rPr>
        <w:t>it, hogy a Ptk. 3:44. § (2) bekezdésében meghatározott közös egyesülési tervet – amely tartalmazza az egyesülési szerződést, az átvevő gazdasági társaság alapító okirat tervezetét, valamennyi részt vevő (beolvadó és átvevő) jogi személy vagyonmérleg-tervezetét és vagyonleltár-tervezetét 202</w:t>
      </w:r>
      <w:r w:rsidR="00474E08" w:rsidRPr="00C90B78">
        <w:rPr>
          <w:rFonts w:asciiTheme="minorHAnsi" w:hAnsiTheme="minorHAnsi" w:cstheme="minorHAnsi"/>
          <w:sz w:val="22"/>
          <w:szCs w:val="22"/>
        </w:rPr>
        <w:t>3</w:t>
      </w:r>
      <w:r w:rsidRPr="00C90B78">
        <w:rPr>
          <w:rFonts w:asciiTheme="minorHAnsi" w:hAnsiTheme="minorHAnsi" w:cstheme="minorHAnsi"/>
          <w:sz w:val="22"/>
          <w:szCs w:val="22"/>
        </w:rPr>
        <w:t>. december 31-i fordulónappal, az egyesülés utáni jogi személy nyitó vagyonmérleg-tervezetét és vagyonleltár-tervezetét –</w:t>
      </w:r>
      <w:r w:rsidR="00C70722" w:rsidRPr="00C90B78">
        <w:rPr>
          <w:rFonts w:asciiTheme="minorHAnsi" w:hAnsiTheme="minorHAnsi" w:cstheme="minorHAnsi"/>
          <w:sz w:val="22"/>
          <w:szCs w:val="22"/>
        </w:rPr>
        <w:t xml:space="preserve"> </w:t>
      </w:r>
      <w:r w:rsidRPr="00C90B78">
        <w:rPr>
          <w:rFonts w:asciiTheme="minorHAnsi" w:hAnsiTheme="minorHAnsi" w:cstheme="minorHAnsi"/>
          <w:sz w:val="22"/>
          <w:szCs w:val="22"/>
        </w:rPr>
        <w:t>készítsék el.</w:t>
      </w:r>
    </w:p>
    <w:p w14:paraId="44B01DFC" w14:textId="77777777" w:rsidR="00474E08" w:rsidRPr="00C90B78" w:rsidRDefault="00474E08" w:rsidP="0079504D">
      <w:pPr>
        <w:pStyle w:val="Szvegtrzsbehzssal3"/>
        <w:spacing w:after="0"/>
        <w:ind w:left="0"/>
        <w:jc w:val="both"/>
        <w:rPr>
          <w:rFonts w:asciiTheme="minorHAnsi" w:hAnsiTheme="minorHAnsi" w:cstheme="minorHAnsi"/>
          <w:sz w:val="22"/>
          <w:szCs w:val="22"/>
        </w:rPr>
      </w:pPr>
    </w:p>
    <w:p w14:paraId="337B2B8F"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lastRenderedPageBreak/>
        <w:t>Tájékoztatom a Tisztelt Közgyűlést, hogy a gazdasági társaságok egyesülésének következő lépése a Ptk. 3:44. § (1) bekezdése alapján készített közös egyesülési tervről való döntés. Az előterjesztés mellékletét képező egyesülési terv tartalmazza az egyesülési szerződést, az átvevő gazdasági társaság alapító okirat tervezetét, valamennyi részt vevő (beolvadó és átvevő) jogi személy vagyonmérleg-tervezetét és vagyonleltár-tervezetét, az egyesülés utáni jogi személy nyitó vagyonmérleg-tervezetét és vagyonleltár-tervezetét.</w:t>
      </w:r>
    </w:p>
    <w:p w14:paraId="1742CCB7"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Közgyűlésnek döntenie kell továbbá arról, hogy a beolvadás időpontja, illetve a végleges vagyonmérleg készítésének fordulónapja </w:t>
      </w:r>
      <w:r w:rsidRPr="00C90B78">
        <w:rPr>
          <w:rFonts w:asciiTheme="minorHAnsi" w:hAnsiTheme="minorHAnsi" w:cstheme="minorHAnsi"/>
          <w:b/>
          <w:sz w:val="22"/>
          <w:szCs w:val="22"/>
        </w:rPr>
        <w:t>202</w:t>
      </w:r>
      <w:r w:rsidR="00474E08"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w:t>
      </w:r>
      <w:r w:rsidR="00474E08" w:rsidRPr="00C90B78">
        <w:rPr>
          <w:rFonts w:asciiTheme="minorHAnsi" w:hAnsiTheme="minorHAnsi" w:cstheme="minorHAnsi"/>
          <w:b/>
          <w:sz w:val="22"/>
          <w:szCs w:val="22"/>
        </w:rPr>
        <w:t>december 31</w:t>
      </w:r>
      <w:r w:rsidRPr="00C90B78">
        <w:rPr>
          <w:rFonts w:asciiTheme="minorHAnsi" w:hAnsiTheme="minorHAnsi" w:cstheme="minorHAnsi"/>
          <w:b/>
          <w:sz w:val="22"/>
          <w:szCs w:val="22"/>
        </w:rPr>
        <w:t>. napja</w:t>
      </w:r>
      <w:r w:rsidRPr="00C90B78">
        <w:rPr>
          <w:rFonts w:asciiTheme="minorHAnsi" w:hAnsiTheme="minorHAnsi" w:cstheme="minorHAnsi"/>
          <w:sz w:val="22"/>
          <w:szCs w:val="22"/>
        </w:rPr>
        <w:t xml:space="preserve">. </w:t>
      </w:r>
    </w:p>
    <w:p w14:paraId="78B4520F" w14:textId="77777777" w:rsidR="0079504D" w:rsidRPr="00C90B78" w:rsidRDefault="0079504D" w:rsidP="0079504D">
      <w:pPr>
        <w:pStyle w:val="Szvegtrzsbehzssal3"/>
        <w:spacing w:after="0"/>
        <w:ind w:left="0"/>
        <w:jc w:val="both"/>
        <w:rPr>
          <w:rFonts w:asciiTheme="minorHAnsi" w:hAnsiTheme="minorHAnsi" w:cstheme="minorHAnsi"/>
          <w:sz w:val="22"/>
          <w:szCs w:val="22"/>
        </w:rPr>
      </w:pPr>
    </w:p>
    <w:p w14:paraId="38BCF187"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A Ptk. 3:44. § (1) bekezdése alapján a beolvadásnál a beolvadó jogi személy megszűnik, általános jogutódja az átvevő gazdasági társaság lesz. Tehát az egyesülés eredményeként 202</w:t>
      </w:r>
      <w:r w:rsidR="004F58A8"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4F58A8" w:rsidRPr="00C90B78">
        <w:rPr>
          <w:rFonts w:asciiTheme="minorHAnsi" w:hAnsiTheme="minorHAnsi" w:cstheme="minorHAnsi"/>
          <w:sz w:val="22"/>
          <w:szCs w:val="22"/>
        </w:rPr>
        <w:t>december 31</w:t>
      </w:r>
      <w:r w:rsidRPr="00C90B78">
        <w:rPr>
          <w:rFonts w:asciiTheme="minorHAnsi" w:hAnsiTheme="minorHAnsi" w:cstheme="minorHAnsi"/>
          <w:sz w:val="22"/>
          <w:szCs w:val="22"/>
        </w:rPr>
        <w:t xml:space="preserve">. napjával a </w:t>
      </w:r>
      <w:r w:rsidR="004F58A8" w:rsidRPr="00C90B78">
        <w:rPr>
          <w:rFonts w:asciiTheme="minorHAnsi" w:hAnsiTheme="minorHAnsi" w:cstheme="minorHAnsi"/>
          <w:sz w:val="22"/>
          <w:szCs w:val="22"/>
        </w:rPr>
        <w:t>SZOMHULL</w:t>
      </w:r>
      <w:r w:rsidRPr="00C90B78">
        <w:rPr>
          <w:rFonts w:asciiTheme="minorHAnsi" w:hAnsiTheme="minorHAnsi" w:cstheme="minorHAnsi"/>
          <w:sz w:val="22"/>
          <w:szCs w:val="22"/>
        </w:rPr>
        <w:t xml:space="preserve"> Nonprofit Kft. megszűnik, általános jogutódja a</w:t>
      </w:r>
      <w:r w:rsidR="004F58A8" w:rsidRPr="00C90B78">
        <w:rPr>
          <w:rFonts w:asciiTheme="minorHAnsi" w:hAnsiTheme="minorHAnsi" w:cstheme="minorHAnsi"/>
          <w:sz w:val="22"/>
          <w:szCs w:val="22"/>
        </w:rPr>
        <w:t xml:space="preserve"> SZOVA Nonprofit Zrt. </w:t>
      </w:r>
    </w:p>
    <w:p w14:paraId="438A870F" w14:textId="77777777" w:rsidR="003B1E8B"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A beolvadó gazdasági társaság ügyvezetőjének ügyvezetői jogviszonya, továbbá a felügyelőbizottsági tagok</w:t>
      </w:r>
      <w:r w:rsidR="003B1E8B" w:rsidRPr="00C90B78">
        <w:rPr>
          <w:rFonts w:asciiTheme="minorHAnsi" w:hAnsiTheme="minorHAnsi" w:cstheme="minorHAnsi"/>
          <w:sz w:val="22"/>
          <w:szCs w:val="22"/>
        </w:rPr>
        <w:t xml:space="preserve"> és a könyvvizsgáló</w:t>
      </w:r>
      <w:r w:rsidRPr="00C90B78">
        <w:rPr>
          <w:rFonts w:asciiTheme="minorHAnsi" w:hAnsiTheme="minorHAnsi" w:cstheme="minorHAnsi"/>
          <w:sz w:val="22"/>
          <w:szCs w:val="22"/>
        </w:rPr>
        <w:t xml:space="preserve"> megbízási jogviszonya 202</w:t>
      </w:r>
      <w:r w:rsidR="004F58A8"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4F58A8" w:rsidRPr="00C90B78">
        <w:rPr>
          <w:rFonts w:asciiTheme="minorHAnsi" w:hAnsiTheme="minorHAnsi" w:cstheme="minorHAnsi"/>
          <w:sz w:val="22"/>
          <w:szCs w:val="22"/>
        </w:rPr>
        <w:t>december 31</w:t>
      </w:r>
      <w:r w:rsidRPr="00C90B78">
        <w:rPr>
          <w:rFonts w:asciiTheme="minorHAnsi" w:hAnsiTheme="minorHAnsi" w:cstheme="minorHAnsi"/>
          <w:sz w:val="22"/>
          <w:szCs w:val="22"/>
        </w:rPr>
        <w:t>. napjával megszűnik, a beolvadó társaság</w:t>
      </w:r>
      <w:r w:rsidR="003B1E8B" w:rsidRPr="00C90B78">
        <w:rPr>
          <w:rFonts w:asciiTheme="minorHAnsi" w:hAnsiTheme="minorHAnsi" w:cstheme="minorHAnsi"/>
          <w:sz w:val="22"/>
          <w:szCs w:val="22"/>
        </w:rPr>
        <w:t xml:space="preserve">nál </w:t>
      </w:r>
      <w:r w:rsidR="00D34D3D" w:rsidRPr="00C90B78">
        <w:rPr>
          <w:rFonts w:asciiTheme="minorHAnsi" w:hAnsiTheme="minorHAnsi" w:cstheme="minorHAnsi"/>
          <w:sz w:val="22"/>
          <w:szCs w:val="22"/>
        </w:rPr>
        <w:t>ezen felül 1 részmunkaidő</w:t>
      </w:r>
      <w:r w:rsidR="004E45EB">
        <w:rPr>
          <w:rFonts w:asciiTheme="minorHAnsi" w:hAnsiTheme="minorHAnsi" w:cstheme="minorHAnsi"/>
          <w:sz w:val="22"/>
          <w:szCs w:val="22"/>
        </w:rPr>
        <w:t>s</w:t>
      </w:r>
      <w:r w:rsidR="00D34D3D" w:rsidRPr="00C90B78">
        <w:rPr>
          <w:rFonts w:asciiTheme="minorHAnsi" w:hAnsiTheme="minorHAnsi" w:cstheme="minorHAnsi"/>
          <w:sz w:val="22"/>
          <w:szCs w:val="22"/>
        </w:rPr>
        <w:t xml:space="preserve"> munkavállaló van, az ő munkaviszonyának megszüntetéséről legkésőbb 2023. december 31. napjáig szükséges gondoskodni</w:t>
      </w:r>
      <w:r w:rsidR="003B1E8B" w:rsidRPr="00C90B78">
        <w:rPr>
          <w:rFonts w:asciiTheme="minorHAnsi" w:hAnsiTheme="minorHAnsi" w:cstheme="minorHAnsi"/>
          <w:sz w:val="22"/>
          <w:szCs w:val="22"/>
        </w:rPr>
        <w:t xml:space="preserve">. </w:t>
      </w:r>
    </w:p>
    <w:p w14:paraId="346C1B13"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Az átvevő cég </w:t>
      </w:r>
      <w:r w:rsidR="003B1E8B" w:rsidRPr="00C90B78">
        <w:rPr>
          <w:rFonts w:asciiTheme="minorHAnsi" w:hAnsiTheme="minorHAnsi" w:cstheme="minorHAnsi"/>
          <w:sz w:val="22"/>
          <w:szCs w:val="22"/>
        </w:rPr>
        <w:t>vezető tisztségviselőinek</w:t>
      </w:r>
      <w:r w:rsidRPr="00C90B78">
        <w:rPr>
          <w:rFonts w:asciiTheme="minorHAnsi" w:hAnsiTheme="minorHAnsi" w:cstheme="minorHAnsi"/>
          <w:sz w:val="22"/>
          <w:szCs w:val="22"/>
        </w:rPr>
        <w:t xml:space="preserve"> köre az egyesülést követően változatlan összetétellel működik tovább. A személyi kérdések a beolvadás tekintetében nem igényelnek tulajdonosi döntést. </w:t>
      </w:r>
    </w:p>
    <w:p w14:paraId="32576C77" w14:textId="77777777" w:rsidR="0079504D" w:rsidRPr="00C90B78" w:rsidRDefault="003B1E8B"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Az egyesülési szerződés rögzíti, hogy </w:t>
      </w:r>
      <w:r w:rsidR="0079504D" w:rsidRPr="00C90B78">
        <w:rPr>
          <w:rFonts w:asciiTheme="minorHAnsi" w:hAnsiTheme="minorHAnsi" w:cstheme="minorHAnsi"/>
          <w:sz w:val="22"/>
          <w:szCs w:val="22"/>
        </w:rPr>
        <w:t xml:space="preserve">az átvevő gazdasági társaság a munka törvénykönyvéről szóló 2012. évi I. törvény 46. § (4) bekezdésében előírt, a munkavállalók felé fennálló, továbbá az üzemi tanács felé fennálló tájékoztatási kötelezettségének </w:t>
      </w:r>
      <w:r w:rsidRPr="00C90B78">
        <w:rPr>
          <w:rFonts w:asciiTheme="minorHAnsi" w:hAnsiTheme="minorHAnsi" w:cstheme="minorHAnsi"/>
          <w:sz w:val="22"/>
          <w:szCs w:val="22"/>
        </w:rPr>
        <w:t>eleget fog tenni.</w:t>
      </w:r>
    </w:p>
    <w:p w14:paraId="5EE8CC6C" w14:textId="77777777" w:rsidR="0079504D" w:rsidRPr="00C90B78" w:rsidRDefault="0079504D" w:rsidP="0079504D">
      <w:pPr>
        <w:jc w:val="both"/>
        <w:rPr>
          <w:rFonts w:asciiTheme="minorHAnsi" w:hAnsiTheme="minorHAnsi" w:cstheme="minorHAnsi"/>
          <w:sz w:val="22"/>
          <w:szCs w:val="22"/>
        </w:rPr>
      </w:pPr>
    </w:p>
    <w:p w14:paraId="23F7381B"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Az átvevő gazdasági társaság egységes szerkezetbe foglalt, egyesülés utáni alap</w:t>
      </w:r>
      <w:r w:rsidR="003B1E8B" w:rsidRPr="00C90B78">
        <w:rPr>
          <w:rFonts w:asciiTheme="minorHAnsi" w:hAnsiTheme="minorHAnsi" w:cstheme="minorHAnsi"/>
          <w:sz w:val="22"/>
          <w:szCs w:val="22"/>
        </w:rPr>
        <w:t>szabálya</w:t>
      </w:r>
      <w:r w:rsidRPr="00C90B78">
        <w:rPr>
          <w:rFonts w:asciiTheme="minorHAnsi" w:hAnsiTheme="minorHAnsi" w:cstheme="minorHAnsi"/>
          <w:sz w:val="22"/>
          <w:szCs w:val="22"/>
        </w:rPr>
        <w:t xml:space="preserve"> a változásokat vastagon szedett, dőlt betűvel jelzi.</w:t>
      </w:r>
    </w:p>
    <w:p w14:paraId="5E303AB9" w14:textId="77777777" w:rsidR="0079504D" w:rsidRPr="00C90B78" w:rsidRDefault="0079504D" w:rsidP="00192DB9">
      <w:pPr>
        <w:jc w:val="both"/>
        <w:rPr>
          <w:rFonts w:asciiTheme="minorHAnsi" w:hAnsiTheme="minorHAnsi" w:cstheme="minorHAnsi"/>
          <w:sz w:val="22"/>
          <w:szCs w:val="22"/>
        </w:rPr>
      </w:pPr>
    </w:p>
    <w:p w14:paraId="7B49C004" w14:textId="77777777" w:rsidR="00192DB9" w:rsidRPr="00C90B78" w:rsidRDefault="00192DB9" w:rsidP="00192DB9">
      <w:pPr>
        <w:pStyle w:val="lfej"/>
        <w:tabs>
          <w:tab w:val="clear" w:pos="4536"/>
          <w:tab w:val="clear" w:pos="9072"/>
          <w:tab w:val="left" w:pos="0"/>
        </w:tabs>
        <w:overflowPunct w:val="0"/>
        <w:autoSpaceDE w:val="0"/>
        <w:autoSpaceDN w:val="0"/>
        <w:adjustRightInd w:val="0"/>
        <w:jc w:val="both"/>
        <w:textAlignment w:val="baseline"/>
        <w:rPr>
          <w:rFonts w:asciiTheme="minorHAnsi" w:hAnsiTheme="minorHAnsi" w:cstheme="minorHAnsi"/>
          <w:sz w:val="22"/>
          <w:szCs w:val="22"/>
        </w:rPr>
      </w:pPr>
      <w:r w:rsidRPr="00C90B78">
        <w:rPr>
          <w:rFonts w:asciiTheme="minorHAnsi" w:hAnsiTheme="minorHAnsi" w:cstheme="minorHAnsi"/>
          <w:sz w:val="22"/>
          <w:szCs w:val="22"/>
        </w:rPr>
        <w:t>A 202/2023. (V.25.) Kgy.</w:t>
      </w:r>
      <w:r w:rsidR="006B33C3" w:rsidRPr="00C90B78">
        <w:rPr>
          <w:rFonts w:asciiTheme="minorHAnsi" w:hAnsiTheme="minorHAnsi" w:cstheme="minorHAnsi"/>
          <w:sz w:val="22"/>
          <w:szCs w:val="22"/>
        </w:rPr>
        <w:t xml:space="preserve"> </w:t>
      </w:r>
      <w:r w:rsidRPr="00C90B78">
        <w:rPr>
          <w:rFonts w:asciiTheme="minorHAnsi" w:hAnsiTheme="minorHAnsi" w:cstheme="minorHAnsi"/>
          <w:sz w:val="22"/>
          <w:szCs w:val="22"/>
        </w:rPr>
        <w:t>sz</w:t>
      </w:r>
      <w:r w:rsidR="006B33C3" w:rsidRPr="00C90B78">
        <w:rPr>
          <w:rFonts w:asciiTheme="minorHAnsi" w:hAnsiTheme="minorHAnsi" w:cstheme="minorHAnsi"/>
          <w:sz w:val="22"/>
          <w:szCs w:val="22"/>
        </w:rPr>
        <w:t>ámú</w:t>
      </w:r>
      <w:r w:rsidRPr="00C90B78">
        <w:rPr>
          <w:rFonts w:asciiTheme="minorHAnsi" w:hAnsiTheme="minorHAnsi" w:cstheme="minorHAnsi"/>
          <w:sz w:val="22"/>
          <w:szCs w:val="22"/>
        </w:rPr>
        <w:t xml:space="preserve"> határozat alapján a SZOVA Nonprofit Zrt. ajánlatot tett a SZOMHULL Nonprofit Kft-ben részesedéssel rendelkező hét települési önkormányzatnak üzletrészük névértéken történő megvásárlására. Az önkormányzatok az ajánlatot elfogadták, az üzletrészekre vonatkozó adásvételi szerződések aláírásra kerültek. A megvásárolt üzletrészek ellenértéke az önkormányzatoknak átutalásra került. </w:t>
      </w:r>
      <w:r w:rsidRPr="00C90B78">
        <w:rPr>
          <w:rFonts w:asciiTheme="minorHAnsi" w:hAnsiTheme="minorHAnsi" w:cstheme="minorHAnsi"/>
          <w:b/>
          <w:bCs/>
          <w:sz w:val="22"/>
          <w:szCs w:val="22"/>
        </w:rPr>
        <w:t>A tranzakciók lezárását követően a SZOMHULL Nonprofit Kft. tulajdonosi szerkezete az alábbi:</w:t>
      </w:r>
      <w:r w:rsidRPr="00C90B78">
        <w:rPr>
          <w:rFonts w:asciiTheme="minorHAnsi" w:hAnsiTheme="minorHAnsi" w:cstheme="minorHAnsi"/>
          <w:sz w:val="22"/>
          <w:szCs w:val="22"/>
        </w:rPr>
        <w:t xml:space="preserve"> </w:t>
      </w:r>
    </w:p>
    <w:p w14:paraId="57586079" w14:textId="77777777" w:rsidR="00192DB9" w:rsidRPr="00C90B78" w:rsidRDefault="00192DB9" w:rsidP="00192DB9">
      <w:pPr>
        <w:pStyle w:val="lfej"/>
        <w:tabs>
          <w:tab w:val="clear" w:pos="4536"/>
          <w:tab w:val="clear" w:pos="9072"/>
          <w:tab w:val="left" w:pos="0"/>
        </w:tabs>
        <w:ind w:left="420"/>
        <w:rPr>
          <w:rFonts w:asciiTheme="minorHAnsi" w:hAnsiTheme="minorHAnsi" w:cstheme="minorHAnsi"/>
          <w:sz w:val="22"/>
          <w:szCs w:val="22"/>
        </w:rPr>
      </w:pPr>
    </w:p>
    <w:tbl>
      <w:tblPr>
        <w:tblStyle w:val="Rcsostblzat"/>
        <w:tblW w:w="8926" w:type="dxa"/>
        <w:jc w:val="center"/>
        <w:tblLook w:val="04A0" w:firstRow="1" w:lastRow="0" w:firstColumn="1" w:lastColumn="0" w:noHBand="0" w:noVBand="1"/>
      </w:tblPr>
      <w:tblGrid>
        <w:gridCol w:w="5109"/>
        <w:gridCol w:w="1510"/>
        <w:gridCol w:w="2307"/>
      </w:tblGrid>
      <w:tr w:rsidR="00192DB9" w:rsidRPr="00C90B78" w14:paraId="26530795" w14:textId="77777777" w:rsidTr="00E50509">
        <w:trPr>
          <w:jc w:val="center"/>
        </w:trPr>
        <w:tc>
          <w:tcPr>
            <w:tcW w:w="5109" w:type="dxa"/>
          </w:tcPr>
          <w:p w14:paraId="7479E815"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Tulajdonos</w:t>
            </w:r>
          </w:p>
        </w:tc>
        <w:tc>
          <w:tcPr>
            <w:tcW w:w="1510" w:type="dxa"/>
          </w:tcPr>
          <w:p w14:paraId="03C95D93"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Tulajdoni hányad</w:t>
            </w:r>
          </w:p>
        </w:tc>
        <w:tc>
          <w:tcPr>
            <w:tcW w:w="2307" w:type="dxa"/>
          </w:tcPr>
          <w:p w14:paraId="5F179243"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Üzletrész névértéke</w:t>
            </w:r>
          </w:p>
        </w:tc>
      </w:tr>
      <w:tr w:rsidR="00192DB9" w:rsidRPr="00C90B78" w14:paraId="3B9A7658" w14:textId="77777777" w:rsidTr="00E50509">
        <w:trPr>
          <w:jc w:val="center"/>
        </w:trPr>
        <w:tc>
          <w:tcPr>
            <w:tcW w:w="5109" w:type="dxa"/>
          </w:tcPr>
          <w:p w14:paraId="5A56A08A" w14:textId="77777777" w:rsidR="00192DB9" w:rsidRPr="00C90B78" w:rsidRDefault="00192DB9" w:rsidP="00192DB9">
            <w:pPr>
              <w:pStyle w:val="lfej"/>
              <w:tabs>
                <w:tab w:val="clear" w:pos="4536"/>
                <w:tab w:val="clear" w:pos="9072"/>
                <w:tab w:val="left" w:pos="0"/>
              </w:tabs>
              <w:rPr>
                <w:rFonts w:asciiTheme="minorHAnsi" w:hAnsiTheme="minorHAnsi"/>
                <w:sz w:val="22"/>
                <w:szCs w:val="22"/>
              </w:rPr>
            </w:pPr>
            <w:r w:rsidRPr="00C90B78">
              <w:rPr>
                <w:rFonts w:asciiTheme="minorHAnsi" w:hAnsiTheme="minorHAnsi"/>
                <w:sz w:val="22"/>
                <w:szCs w:val="22"/>
              </w:rPr>
              <w:t>Szombathely Megyei Jogú Város Önkormányzata</w:t>
            </w:r>
          </w:p>
        </w:tc>
        <w:tc>
          <w:tcPr>
            <w:tcW w:w="1510" w:type="dxa"/>
          </w:tcPr>
          <w:p w14:paraId="4859BDED"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90%</w:t>
            </w:r>
          </w:p>
        </w:tc>
        <w:tc>
          <w:tcPr>
            <w:tcW w:w="2307" w:type="dxa"/>
          </w:tcPr>
          <w:p w14:paraId="35D8073D"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2.700.000 Ft</w:t>
            </w:r>
          </w:p>
        </w:tc>
      </w:tr>
      <w:tr w:rsidR="00192DB9" w:rsidRPr="00C90B78" w14:paraId="242BACD2" w14:textId="77777777" w:rsidTr="00E50509">
        <w:trPr>
          <w:jc w:val="center"/>
        </w:trPr>
        <w:tc>
          <w:tcPr>
            <w:tcW w:w="5109" w:type="dxa"/>
          </w:tcPr>
          <w:p w14:paraId="2FBAD6E0" w14:textId="77777777" w:rsidR="00192DB9" w:rsidRPr="00C90B78" w:rsidRDefault="00192DB9" w:rsidP="00192DB9">
            <w:pPr>
              <w:pStyle w:val="lfej"/>
              <w:tabs>
                <w:tab w:val="clear" w:pos="4536"/>
                <w:tab w:val="clear" w:pos="9072"/>
                <w:tab w:val="left" w:pos="0"/>
              </w:tabs>
              <w:rPr>
                <w:rFonts w:asciiTheme="minorHAnsi" w:hAnsiTheme="minorHAnsi"/>
                <w:sz w:val="22"/>
                <w:szCs w:val="22"/>
              </w:rPr>
            </w:pPr>
            <w:r w:rsidRPr="00C90B78">
              <w:rPr>
                <w:rFonts w:asciiTheme="minorHAnsi" w:hAnsiTheme="minorHAnsi"/>
                <w:sz w:val="22"/>
                <w:szCs w:val="22"/>
              </w:rPr>
              <w:t>SZOVA Nonprofit Zrt</w:t>
            </w:r>
          </w:p>
        </w:tc>
        <w:tc>
          <w:tcPr>
            <w:tcW w:w="1510" w:type="dxa"/>
          </w:tcPr>
          <w:p w14:paraId="2DD21F1A"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10%</w:t>
            </w:r>
          </w:p>
        </w:tc>
        <w:tc>
          <w:tcPr>
            <w:tcW w:w="2307" w:type="dxa"/>
          </w:tcPr>
          <w:p w14:paraId="70FFE61C"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300.000 Ft</w:t>
            </w:r>
          </w:p>
        </w:tc>
      </w:tr>
      <w:tr w:rsidR="00192DB9" w:rsidRPr="00C90B78" w14:paraId="43100A2C" w14:textId="77777777" w:rsidTr="00E50509">
        <w:trPr>
          <w:jc w:val="center"/>
        </w:trPr>
        <w:tc>
          <w:tcPr>
            <w:tcW w:w="5109" w:type="dxa"/>
            <w:shd w:val="clear" w:color="auto" w:fill="D9D9D9" w:themeFill="background1" w:themeFillShade="D9"/>
          </w:tcPr>
          <w:p w14:paraId="3A91B674"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Összesen</w:t>
            </w:r>
          </w:p>
        </w:tc>
        <w:tc>
          <w:tcPr>
            <w:tcW w:w="1510" w:type="dxa"/>
            <w:shd w:val="clear" w:color="auto" w:fill="D9D9D9" w:themeFill="background1" w:themeFillShade="D9"/>
          </w:tcPr>
          <w:p w14:paraId="03114288"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100%</w:t>
            </w:r>
          </w:p>
        </w:tc>
        <w:tc>
          <w:tcPr>
            <w:tcW w:w="2307" w:type="dxa"/>
            <w:shd w:val="clear" w:color="auto" w:fill="D9D9D9" w:themeFill="background1" w:themeFillShade="D9"/>
          </w:tcPr>
          <w:p w14:paraId="48320C56"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3.000.000 Ft</w:t>
            </w:r>
          </w:p>
        </w:tc>
      </w:tr>
    </w:tbl>
    <w:p w14:paraId="59631D0A" w14:textId="77777777" w:rsidR="00192DB9" w:rsidRPr="00C90B78" w:rsidRDefault="00192DB9" w:rsidP="00192DB9">
      <w:pPr>
        <w:pStyle w:val="lfej"/>
        <w:tabs>
          <w:tab w:val="clear" w:pos="4536"/>
          <w:tab w:val="clear" w:pos="9072"/>
          <w:tab w:val="left" w:pos="0"/>
        </w:tabs>
        <w:ind w:left="420"/>
        <w:rPr>
          <w:rFonts w:asciiTheme="minorHAnsi" w:hAnsiTheme="minorHAnsi" w:cstheme="minorHAnsi"/>
          <w:sz w:val="22"/>
          <w:szCs w:val="22"/>
        </w:rPr>
      </w:pPr>
    </w:p>
    <w:p w14:paraId="4A5DE76B"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Az egyesülési szerződés és a vagyonmérleg tervezetek </w:t>
      </w:r>
      <w:r w:rsidRPr="00C90B78">
        <w:rPr>
          <w:rFonts w:asciiTheme="minorHAnsi" w:hAnsiTheme="minorHAnsi" w:cstheme="minorHAnsi"/>
          <w:b/>
          <w:bCs/>
          <w:sz w:val="22"/>
          <w:szCs w:val="22"/>
        </w:rPr>
        <w:t>aszerint készültek el, hogy a SZOMHULL Nonprofit Kft. két tulajdonosának – Szombathely Megyei Jogú Város Önkormányzata és SZOVA Nonprofit Zrt. – üzletrészeik névértéke a beolvadás időpontját megelőzően kifizetésre kerül.</w:t>
      </w:r>
      <w:r w:rsidRPr="00C90B78">
        <w:rPr>
          <w:rFonts w:asciiTheme="minorHAnsi" w:hAnsiTheme="minorHAnsi" w:cstheme="minorHAnsi"/>
          <w:sz w:val="22"/>
          <w:szCs w:val="22"/>
        </w:rPr>
        <w:t xml:space="preserve"> Ezzel a megoldással a SZOMHULL Nonprofit Kft. törzstőkéje nullára csökken, ennek köszönhetően a beolvadás a továbbműködő gazdasági társaság jegyzett tőkéjét nem módosítja – </w:t>
      </w:r>
      <w:r w:rsidRPr="00C90B78">
        <w:rPr>
          <w:rFonts w:asciiTheme="minorHAnsi" w:hAnsiTheme="minorHAnsi" w:cstheme="minorHAnsi"/>
          <w:b/>
          <w:bCs/>
          <w:sz w:val="22"/>
          <w:szCs w:val="22"/>
        </w:rPr>
        <w:t xml:space="preserve">így elkerülhető a SZOVA Nonprofit Zrt. tőkéjének emelése, a részvénykibocsátás és az ezzel járó bonyolult procedúra. </w:t>
      </w:r>
    </w:p>
    <w:p w14:paraId="0F83C519"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 xml:space="preserve">A SZOMHULL Nonprofit Kft. jegyzett tőkéjének kifizetése egyúttal azt is jelenti, hogy </w:t>
      </w:r>
      <w:r w:rsidRPr="00C90B78">
        <w:rPr>
          <w:rFonts w:asciiTheme="minorHAnsi" w:hAnsiTheme="minorHAnsi" w:cstheme="minorHAnsi"/>
          <w:b/>
          <w:bCs/>
          <w:sz w:val="22"/>
          <w:szCs w:val="22"/>
        </w:rPr>
        <w:t>a SZOVA Nonprofit Zrt. tulajdonosi struktúrája az átalakulás hatására nem változik, a társaság 100%-os tulajdonosa továbbra is Szombathely Megyei Jogú Város Önkormányzata marad.</w:t>
      </w:r>
      <w:r w:rsidRPr="00C90B78">
        <w:rPr>
          <w:rFonts w:asciiTheme="minorHAnsi" w:hAnsiTheme="minorHAnsi" w:cstheme="minorHAnsi"/>
          <w:sz w:val="22"/>
          <w:szCs w:val="22"/>
        </w:rPr>
        <w:t xml:space="preserve"> </w:t>
      </w:r>
    </w:p>
    <w:p w14:paraId="4D2CFFA9"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A SZOMHULL Nonpr</w:t>
      </w:r>
      <w:r w:rsidR="004E45EB">
        <w:rPr>
          <w:rFonts w:asciiTheme="minorHAnsi" w:hAnsiTheme="minorHAnsi" w:cstheme="minorHAnsi"/>
          <w:sz w:val="22"/>
          <w:szCs w:val="22"/>
        </w:rPr>
        <w:t>ofit Kft. vagyonmérleg tervezet</w:t>
      </w:r>
      <w:r w:rsidRPr="00C90B78">
        <w:rPr>
          <w:rFonts w:asciiTheme="minorHAnsi" w:hAnsiTheme="minorHAnsi" w:cstheme="minorHAnsi"/>
          <w:sz w:val="22"/>
          <w:szCs w:val="22"/>
        </w:rPr>
        <w:t xml:space="preserve">e </w:t>
      </w:r>
      <w:r w:rsidRPr="00C90B78">
        <w:rPr>
          <w:rFonts w:asciiTheme="minorHAnsi" w:hAnsiTheme="minorHAnsi" w:cstheme="minorHAnsi"/>
          <w:b/>
          <w:bCs/>
          <w:sz w:val="22"/>
          <w:szCs w:val="22"/>
        </w:rPr>
        <w:t xml:space="preserve">azzal a feltételezéssel készült, hogy az NHKV Zrt. a 2023. első félévi közszolgáltatási tevékenység ellátásáért az elszámolást követően az előzetesen megállapított 732.555 </w:t>
      </w:r>
      <w:proofErr w:type="spellStart"/>
      <w:r w:rsidRPr="00C90B78">
        <w:rPr>
          <w:rFonts w:asciiTheme="minorHAnsi" w:hAnsiTheme="minorHAnsi" w:cstheme="minorHAnsi"/>
          <w:b/>
          <w:bCs/>
          <w:sz w:val="22"/>
          <w:szCs w:val="22"/>
        </w:rPr>
        <w:t>eFt</w:t>
      </w:r>
      <w:proofErr w:type="spellEnd"/>
      <w:r w:rsidRPr="00C90B78">
        <w:rPr>
          <w:rFonts w:asciiTheme="minorHAnsi" w:hAnsiTheme="minorHAnsi" w:cstheme="minorHAnsi"/>
          <w:b/>
          <w:bCs/>
          <w:sz w:val="22"/>
          <w:szCs w:val="22"/>
        </w:rPr>
        <w:t>-ot fizeti ki a társaságnak.</w:t>
      </w:r>
      <w:r w:rsidRPr="00C90B78">
        <w:rPr>
          <w:rFonts w:asciiTheme="minorHAnsi" w:hAnsiTheme="minorHAnsi" w:cstheme="minorHAnsi"/>
          <w:sz w:val="22"/>
          <w:szCs w:val="22"/>
        </w:rPr>
        <w:t xml:space="preserve"> Ebből az összegből a vagyonmérleg-tervezet fordulónapjáig, 2023. június 30-ig 518.893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került ténylegesen kiszámlázásra és kifizetésre, a fennmaradó 213.662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társaság egyéb követeléseként szerepel a vagyonmérleg tervezetben. A jelenlegi információik alapján az NHKV Zrt-vel az elszámolásnak 2023. november 30-ig kell megtörténnie. </w:t>
      </w:r>
      <w:r w:rsidRPr="00C90B78">
        <w:rPr>
          <w:rFonts w:asciiTheme="minorHAnsi" w:hAnsiTheme="minorHAnsi" w:cstheme="minorHAnsi"/>
          <w:b/>
          <w:bCs/>
          <w:sz w:val="22"/>
          <w:szCs w:val="22"/>
        </w:rPr>
        <w:t>A ténylegesen kifizetésre kerülő összeg akár pozitív, akár negatív irányban eltérhet az előzetesen megállapított értéktől</w:t>
      </w:r>
      <w:r w:rsidRPr="00C90B78">
        <w:rPr>
          <w:rFonts w:asciiTheme="minorHAnsi" w:hAnsiTheme="minorHAnsi" w:cstheme="minorHAnsi"/>
          <w:sz w:val="22"/>
          <w:szCs w:val="22"/>
        </w:rPr>
        <w:t xml:space="preserve"> – kockázatot a negatív eltérés jelent, mivel ebben az esetben a SZOMHULL Nonprofit Kft. vesztesége nagyobb lesz a vagyonmérleg tervezetben szereplő veszteségnél.</w:t>
      </w:r>
    </w:p>
    <w:p w14:paraId="5258DD58"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p>
    <w:p w14:paraId="363068D6"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b/>
          <w:bCs/>
          <w:sz w:val="22"/>
          <w:szCs w:val="22"/>
        </w:rPr>
        <w:t>A beolvadás időpontjáig, vagyis 2023. december 31-ig a SZOMHULL Nonprofit Kft. tovább működik, ami azt jelenti, hogy költségei merülnek fel</w:t>
      </w:r>
      <w:r w:rsidRPr="00C90B78">
        <w:rPr>
          <w:rFonts w:asciiTheme="minorHAnsi" w:hAnsiTheme="minorHAnsi" w:cstheme="minorHAnsi"/>
          <w:sz w:val="22"/>
          <w:szCs w:val="22"/>
        </w:rPr>
        <w:t xml:space="preserve">: az ügyvezető és egy munkavállaló bére, egyéb juttatásai és járulékai, iroda </w:t>
      </w:r>
      <w:r w:rsidRPr="00C90B78">
        <w:rPr>
          <w:rFonts w:asciiTheme="minorHAnsi" w:hAnsiTheme="minorHAnsi" w:cstheme="minorHAnsi"/>
          <w:sz w:val="22"/>
          <w:szCs w:val="22"/>
        </w:rPr>
        <w:lastRenderedPageBreak/>
        <w:t>bérleti díj, könyvvizsgálói díj, a SZOVA Nonprofit Zrt. által nyújtott számviteli és egyéb adminisztratív szolgáltatások költségei. A beolvadás időpontjáig várhatóan felmerülő kö</w:t>
      </w:r>
      <w:r w:rsidR="00D34D3D" w:rsidRPr="00C90B78">
        <w:rPr>
          <w:rFonts w:asciiTheme="minorHAnsi" w:hAnsiTheme="minorHAnsi" w:cstheme="minorHAnsi"/>
          <w:sz w:val="22"/>
          <w:szCs w:val="22"/>
        </w:rPr>
        <w:t xml:space="preserve">ltségekre 13.126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 xml:space="preserve"> céltartalék</w:t>
      </w:r>
      <w:r w:rsidRPr="00C90B78">
        <w:rPr>
          <w:rFonts w:asciiTheme="minorHAnsi" w:hAnsiTheme="minorHAnsi" w:cstheme="minorHAnsi"/>
          <w:sz w:val="22"/>
          <w:szCs w:val="22"/>
        </w:rPr>
        <w:t xml:space="preserve"> került elkülönítésre. Mivel a SZOMHULL Nonprofit Kft. tényleges tevékenysége 2023. június 30-án megszűnt, </w:t>
      </w:r>
      <w:r w:rsidRPr="00C90B78">
        <w:rPr>
          <w:rFonts w:asciiTheme="minorHAnsi" w:hAnsiTheme="minorHAnsi" w:cstheme="minorHAnsi"/>
          <w:b/>
          <w:bCs/>
          <w:sz w:val="22"/>
          <w:szCs w:val="22"/>
        </w:rPr>
        <w:t>a második félévben bevétellel nem lehet számolni.</w:t>
      </w:r>
    </w:p>
    <w:p w14:paraId="7A32BAD9"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p>
    <w:p w14:paraId="07370043"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 xml:space="preserve">A fentieket figyelembe véve </w:t>
      </w:r>
      <w:r w:rsidRPr="00C90B78">
        <w:rPr>
          <w:rFonts w:asciiTheme="minorHAnsi" w:hAnsiTheme="minorHAnsi" w:cstheme="minorHAnsi"/>
          <w:b/>
          <w:bCs/>
          <w:sz w:val="22"/>
          <w:szCs w:val="22"/>
        </w:rPr>
        <w:t xml:space="preserve">a SZOMHULL Nonprofit Kft. vagyonmérleg tervezetében 2023. évre 87.178 </w:t>
      </w:r>
      <w:proofErr w:type="spellStart"/>
      <w:r w:rsidRPr="00C90B78">
        <w:rPr>
          <w:rFonts w:asciiTheme="minorHAnsi" w:hAnsiTheme="minorHAnsi" w:cstheme="minorHAnsi"/>
          <w:b/>
          <w:bCs/>
          <w:sz w:val="22"/>
          <w:szCs w:val="22"/>
        </w:rPr>
        <w:t>e</w:t>
      </w:r>
      <w:r w:rsidR="004E45EB">
        <w:rPr>
          <w:rFonts w:asciiTheme="minorHAnsi" w:hAnsiTheme="minorHAnsi" w:cstheme="minorHAnsi"/>
          <w:b/>
          <w:bCs/>
          <w:sz w:val="22"/>
          <w:szCs w:val="22"/>
        </w:rPr>
        <w:t>F</w:t>
      </w:r>
      <w:r w:rsidRPr="00C90B78">
        <w:rPr>
          <w:rFonts w:asciiTheme="minorHAnsi" w:hAnsiTheme="minorHAnsi" w:cstheme="minorHAnsi"/>
          <w:b/>
          <w:bCs/>
          <w:sz w:val="22"/>
          <w:szCs w:val="22"/>
        </w:rPr>
        <w:t>t</w:t>
      </w:r>
      <w:proofErr w:type="spellEnd"/>
      <w:r w:rsidRPr="00C90B78">
        <w:rPr>
          <w:rFonts w:asciiTheme="minorHAnsi" w:hAnsiTheme="minorHAnsi" w:cstheme="minorHAnsi"/>
          <w:b/>
          <w:bCs/>
          <w:sz w:val="22"/>
          <w:szCs w:val="22"/>
        </w:rPr>
        <w:t xml:space="preserve"> veszteség</w:t>
      </w:r>
      <w:r w:rsidR="004E45EB">
        <w:rPr>
          <w:rFonts w:asciiTheme="minorHAnsi" w:hAnsiTheme="minorHAnsi" w:cstheme="minorHAnsi"/>
          <w:b/>
          <w:bCs/>
          <w:sz w:val="22"/>
          <w:szCs w:val="22"/>
        </w:rPr>
        <w:t>gel számolt</w:t>
      </w:r>
      <w:r w:rsidRPr="00C90B78">
        <w:rPr>
          <w:rFonts w:asciiTheme="minorHAnsi" w:hAnsiTheme="minorHAnsi" w:cstheme="minorHAnsi"/>
          <w:sz w:val="22"/>
          <w:szCs w:val="22"/>
        </w:rPr>
        <w:t>. A vagyonmérleg tervezetben azonban az éves, mérleg szerinti eredmény nem szerepelhet, azt az eredménytartalék részeként kell kimutatni.</w:t>
      </w:r>
    </w:p>
    <w:p w14:paraId="6411AD54"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 SZOVA Nonprofit Zrt. mérleg szerinti eredményét nagymértékben befolyásolja, meghatározza a devizakötvény átértékeléséből keletkező árfolyamkülönbözet. Ennek összegét azonban csak a 2023. december 31-i HUF/CHF árfolyam ismeretében </w:t>
      </w:r>
      <w:r w:rsidR="00247848" w:rsidRPr="00C90B78">
        <w:rPr>
          <w:rFonts w:asciiTheme="minorHAnsi" w:hAnsiTheme="minorHAnsi" w:cstheme="minorHAnsi"/>
          <w:sz w:val="22"/>
          <w:szCs w:val="22"/>
        </w:rPr>
        <w:t>lehet</w:t>
      </w:r>
      <w:r w:rsidRPr="00C90B78">
        <w:rPr>
          <w:rFonts w:asciiTheme="minorHAnsi" w:hAnsiTheme="minorHAnsi" w:cstheme="minorHAnsi"/>
          <w:sz w:val="22"/>
          <w:szCs w:val="22"/>
        </w:rPr>
        <w:t xml:space="preserve"> majd meghatározni. A vagyonmérleg-tervezet fordulónapján, 2023. június 30-án az árfolyam 379,94 HUF/CHF volt. Ez az előző év végi 406,93 HUF/CHF-hez képest jelentős javulás, ezért ~334 millió forint árfolyamnyereséget </w:t>
      </w:r>
      <w:r w:rsidR="00247848" w:rsidRPr="00C90B78">
        <w:rPr>
          <w:rFonts w:asciiTheme="minorHAnsi" w:hAnsiTheme="minorHAnsi" w:cstheme="minorHAnsi"/>
          <w:sz w:val="22"/>
          <w:szCs w:val="22"/>
        </w:rPr>
        <w:t>lehetett</w:t>
      </w:r>
      <w:r w:rsidRPr="00C90B78">
        <w:rPr>
          <w:rFonts w:asciiTheme="minorHAnsi" w:hAnsiTheme="minorHAnsi" w:cstheme="minorHAnsi"/>
          <w:sz w:val="22"/>
          <w:szCs w:val="22"/>
        </w:rPr>
        <w:t xml:space="preserve"> volna elszámolni, amennyiben megtörténik a devizakötvény állományának átértékelése. Az óvatosság elvéből kiindulva azonban az átértékelés</w:t>
      </w:r>
      <w:r w:rsidR="00247848" w:rsidRPr="00C90B78">
        <w:rPr>
          <w:rFonts w:asciiTheme="minorHAnsi" w:hAnsiTheme="minorHAnsi" w:cstheme="minorHAnsi"/>
          <w:sz w:val="22"/>
          <w:szCs w:val="22"/>
        </w:rPr>
        <w:t>re nem került sor</w:t>
      </w:r>
      <w:r w:rsidRPr="00C90B78">
        <w:rPr>
          <w:rFonts w:asciiTheme="minorHAnsi" w:hAnsiTheme="minorHAnsi" w:cstheme="minorHAnsi"/>
          <w:sz w:val="22"/>
          <w:szCs w:val="22"/>
        </w:rPr>
        <w:t xml:space="preserve"> és a nyereség a vagyonmérleg tervezetben nem</w:t>
      </w:r>
      <w:r w:rsidR="00247848" w:rsidRPr="00C90B78">
        <w:rPr>
          <w:rFonts w:asciiTheme="minorHAnsi" w:hAnsiTheme="minorHAnsi" w:cstheme="minorHAnsi"/>
          <w:sz w:val="22"/>
          <w:szCs w:val="22"/>
        </w:rPr>
        <w:t xml:space="preserve"> lett figyelembe véve</w:t>
      </w:r>
      <w:r w:rsidRPr="00C90B78">
        <w:rPr>
          <w:rFonts w:asciiTheme="minorHAnsi" w:hAnsiTheme="minorHAnsi" w:cstheme="minorHAnsi"/>
          <w:sz w:val="22"/>
          <w:szCs w:val="22"/>
        </w:rPr>
        <w:t xml:space="preserve">. </w:t>
      </w:r>
      <w:r w:rsidRPr="00C90B78">
        <w:rPr>
          <w:rFonts w:asciiTheme="minorHAnsi" w:hAnsiTheme="minorHAnsi" w:cstheme="minorHAnsi"/>
          <w:b/>
          <w:bCs/>
          <w:sz w:val="22"/>
          <w:szCs w:val="22"/>
        </w:rPr>
        <w:t>A beolvadás és az egyesülési terv egyik fő kockázati eleme a devizakötvény átértékeléséből eredő árfolyamkülönbözet jellege (nyereség vagy veszteség) és összege.</w:t>
      </w:r>
    </w:p>
    <w:p w14:paraId="1533690D"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 SZOVA Nonprofit Zrt. 2023. évi üzleti tervében – az átértékelésből eredő árfolyamkülönbözetet figyelmen kívül hagyva – veszteséggel számolt. Az első félév vagyonmérleg szerinti eredménye ugyan 59.548 </w:t>
      </w:r>
      <w:proofErr w:type="spellStart"/>
      <w:r w:rsidR="00E12BB4"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nyereség, de néhány jelentős összegű költség – 13. havi bér kb. 150 millió forint, Tófürdő villamosenergia költség kb. 90 millió forint – a második félévben merül fel, ezért </w:t>
      </w:r>
      <w:r w:rsidR="00E12BB4" w:rsidRPr="00C90B78">
        <w:rPr>
          <w:rFonts w:asciiTheme="minorHAnsi" w:hAnsiTheme="minorHAnsi" w:cstheme="minorHAnsi"/>
          <w:sz w:val="22"/>
          <w:szCs w:val="22"/>
        </w:rPr>
        <w:t xml:space="preserve">az </w:t>
      </w:r>
      <w:r w:rsidRPr="00C90B78">
        <w:rPr>
          <w:rFonts w:asciiTheme="minorHAnsi" w:hAnsiTheme="minorHAnsi" w:cstheme="minorHAnsi"/>
          <w:sz w:val="22"/>
          <w:szCs w:val="22"/>
        </w:rPr>
        <w:t>év végi eredmény várhatóan veszteség lesz. Erre a második félévben várható vagyonvesztésre – a számviteli törvény 140.</w:t>
      </w:r>
      <w:r w:rsidR="00E12BB4"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 (5) bekezdése szerint az átalakulással létrejövő társaság vagyonmérleg tervezetében lekötött tartalékot kell képezni. Ugyanakkor a vagyonmérleg tervezetek összeállításánál </w:t>
      </w:r>
      <w:r w:rsidRPr="00C90B78">
        <w:rPr>
          <w:rFonts w:asciiTheme="minorHAnsi" w:hAnsiTheme="minorHAnsi" w:cstheme="minorHAnsi"/>
          <w:b/>
          <w:bCs/>
          <w:sz w:val="22"/>
          <w:szCs w:val="22"/>
        </w:rPr>
        <w:t>azzal a hallgatólagos feltételezéssel él</w:t>
      </w:r>
      <w:r w:rsidR="00E12BB4" w:rsidRPr="00C90B78">
        <w:rPr>
          <w:rFonts w:asciiTheme="minorHAnsi" w:hAnsiTheme="minorHAnsi" w:cstheme="minorHAnsi"/>
          <w:b/>
          <w:bCs/>
          <w:sz w:val="22"/>
          <w:szCs w:val="22"/>
        </w:rPr>
        <w:t xml:space="preserve"> a társaság</w:t>
      </w:r>
      <w:r w:rsidRPr="00C90B78">
        <w:rPr>
          <w:rFonts w:asciiTheme="minorHAnsi" w:hAnsiTheme="minorHAnsi" w:cstheme="minorHAnsi"/>
          <w:b/>
          <w:bCs/>
          <w:sz w:val="22"/>
          <w:szCs w:val="22"/>
        </w:rPr>
        <w:t>, hogy a devizakötvény átértékeléséből eredő nyereség kompenzálja az átértékelés nélkül várható veszteséget – így összességé</w:t>
      </w:r>
      <w:r w:rsidR="00E12BB4" w:rsidRPr="00C90B78">
        <w:rPr>
          <w:rFonts w:asciiTheme="minorHAnsi" w:hAnsiTheme="minorHAnsi" w:cstheme="minorHAnsi"/>
          <w:b/>
          <w:bCs/>
          <w:sz w:val="22"/>
          <w:szCs w:val="22"/>
        </w:rPr>
        <w:t>ben vagyonvesztéssel nem számol</w:t>
      </w:r>
      <w:r w:rsidRPr="00C90B78">
        <w:rPr>
          <w:rFonts w:asciiTheme="minorHAnsi" w:hAnsiTheme="minorHAnsi" w:cstheme="minorHAnsi"/>
          <w:b/>
          <w:bCs/>
          <w:sz w:val="22"/>
          <w:szCs w:val="22"/>
        </w:rPr>
        <w:t xml:space="preserve"> és erre tartalékot nem képez. </w:t>
      </w:r>
    </w:p>
    <w:p w14:paraId="7051E306"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b/>
          <w:bCs/>
          <w:sz w:val="22"/>
          <w:szCs w:val="22"/>
        </w:rPr>
        <w:t>Amennyiben</w:t>
      </w:r>
      <w:r w:rsidRPr="00C90B78">
        <w:rPr>
          <w:rFonts w:asciiTheme="minorHAnsi" w:hAnsiTheme="minorHAnsi" w:cstheme="minorHAnsi"/>
          <w:sz w:val="22"/>
          <w:szCs w:val="22"/>
        </w:rPr>
        <w:t xml:space="preserve"> az átértékelésből eredő árfolyamkülönbözet nem nyújt fedezetet a veszteségre - vagyis a SZOVA Nonprofit Zrt. mérleg szerinti eredménye veszteség lesz és emiatt </w:t>
      </w:r>
      <w:r w:rsidRPr="00C90B78">
        <w:rPr>
          <w:rFonts w:asciiTheme="minorHAnsi" w:hAnsiTheme="minorHAnsi" w:cstheme="minorHAnsi"/>
          <w:b/>
          <w:bCs/>
          <w:sz w:val="22"/>
          <w:szCs w:val="22"/>
        </w:rPr>
        <w:t>a végleges vagyonmérlegben az eredménytartalék soron negatív összeg szerepel, akkor a számviteli törvény 141.§ (5) bekezdése szerint „…A jegyzett tőkét le kell szállítani az egyes jogi személyek átalakulásáról, egyesüléséről, szétválásáról szóló 2013. évi CLXXVI. törvény 11. § (2) bekezdésének megfelelően, ha az átalakulással létrejövő gazdasági társaság végleges vagyonmérlege szerinti saját tőkéjének – a 140. § (3) bekezdése szerinti lekötött tartalékkal csökkentett, illetve a (7) bekezdés szerinti jegyzett, de még be nem fizetett tőkeként kimutatott összeggel növelt – összege nem éri el a vagyonmérleg-tervezete szerinti (a cégbíróságon bejegyzett) jegyzett tőke összegét…”</w:t>
      </w:r>
    </w:p>
    <w:p w14:paraId="107F4C14" w14:textId="77777777" w:rsidR="00192DB9" w:rsidRPr="00C90B78" w:rsidRDefault="00192DB9" w:rsidP="00E12BB4">
      <w:pPr>
        <w:pStyle w:val="lfej"/>
        <w:tabs>
          <w:tab w:val="clear" w:pos="4536"/>
          <w:tab w:val="clear" w:pos="9072"/>
          <w:tab w:val="left" w:pos="0"/>
        </w:tabs>
        <w:ind w:left="360"/>
        <w:jc w:val="both"/>
        <w:rPr>
          <w:rFonts w:asciiTheme="minorHAnsi" w:hAnsiTheme="minorHAnsi" w:cstheme="minorHAnsi"/>
          <w:b/>
          <w:bCs/>
          <w:sz w:val="22"/>
          <w:szCs w:val="22"/>
        </w:rPr>
      </w:pPr>
      <w:r w:rsidRPr="00C90B78">
        <w:rPr>
          <w:rFonts w:asciiTheme="minorHAnsi" w:hAnsiTheme="minorHAnsi" w:cstheme="minorHAnsi"/>
          <w:b/>
          <w:bCs/>
          <w:sz w:val="22"/>
          <w:szCs w:val="22"/>
        </w:rPr>
        <w:t>Az egyesülési szerződés és a vagyonmérleg tervezetek elkészítése során az egyik fő problémát az jelenti, hogy</w:t>
      </w:r>
      <w:r w:rsidRPr="00C90B78">
        <w:rPr>
          <w:rFonts w:asciiTheme="minorHAnsi" w:hAnsiTheme="minorHAnsi" w:cstheme="minorHAnsi"/>
          <w:sz w:val="22"/>
          <w:szCs w:val="22"/>
        </w:rPr>
        <w:t xml:space="preserve"> a számviteli törvény 140.§ (1) bekezdése, valamint az egyes jogi személyek átalakulásáról, egyesüléséről, szétválásáról szóló 2013. évi CLXXVI. törvény szerint </w:t>
      </w:r>
      <w:proofErr w:type="gramStart"/>
      <w:r w:rsidRPr="00C90B78">
        <w:rPr>
          <w:rFonts w:asciiTheme="minorHAnsi" w:hAnsiTheme="minorHAnsi" w:cstheme="minorHAnsi"/>
          <w:i/>
          <w:iCs/>
          <w:sz w:val="22"/>
          <w:szCs w:val="22"/>
        </w:rPr>
        <w:t>„..</w:t>
      </w:r>
      <w:proofErr w:type="gramEnd"/>
      <w:r w:rsidRPr="00C90B78">
        <w:rPr>
          <w:rFonts w:asciiTheme="minorHAnsi" w:hAnsiTheme="minorHAnsi" w:cstheme="minorHAnsi"/>
          <w:i/>
          <w:iCs/>
          <w:sz w:val="22"/>
          <w:szCs w:val="22"/>
        </w:rPr>
        <w:t xml:space="preserve">Az átalakulással létrejövő gazdasági társaság vagyonmérleg-tervezetének a jogutód gazdasági társaság vagyonát tartalmazó oszlopában a saját tőke tételében jegyzett tőke, tőketartalék, eredménytartalék, illetve lekötött tartalék tételek szerepelhetnek, és csak pozitív összegekkel…” </w:t>
      </w:r>
      <w:r w:rsidRPr="00C90B78">
        <w:rPr>
          <w:rFonts w:asciiTheme="minorHAnsi" w:hAnsiTheme="minorHAnsi" w:cstheme="minorHAnsi"/>
          <w:sz w:val="22"/>
          <w:szCs w:val="22"/>
        </w:rPr>
        <w:t xml:space="preserve">– vagyis </w:t>
      </w:r>
      <w:r w:rsidRPr="00C90B78">
        <w:rPr>
          <w:rFonts w:asciiTheme="minorHAnsi" w:hAnsiTheme="minorHAnsi" w:cstheme="minorHAnsi"/>
          <w:b/>
          <w:bCs/>
          <w:sz w:val="22"/>
          <w:szCs w:val="22"/>
        </w:rPr>
        <w:t>a saját tőke minden eleme csak pozitív érték lehet.</w:t>
      </w:r>
      <w:r w:rsidRPr="00C90B78">
        <w:rPr>
          <w:rFonts w:asciiTheme="minorHAnsi" w:hAnsiTheme="minorHAnsi" w:cstheme="minorHAnsi"/>
          <w:sz w:val="22"/>
          <w:szCs w:val="22"/>
        </w:rPr>
        <w:t xml:space="preserve"> Ezt az előírást azonban a társaságok tőkeszerkezetének változtatása nélkül nem </w:t>
      </w:r>
      <w:r w:rsidR="00E12BB4" w:rsidRPr="00C90B78">
        <w:rPr>
          <w:rFonts w:asciiTheme="minorHAnsi" w:hAnsiTheme="minorHAnsi" w:cstheme="minorHAnsi"/>
          <w:sz w:val="22"/>
          <w:szCs w:val="22"/>
        </w:rPr>
        <w:t>lehet</w:t>
      </w:r>
      <w:r w:rsidRPr="00C90B78">
        <w:rPr>
          <w:rFonts w:asciiTheme="minorHAnsi" w:hAnsiTheme="minorHAnsi" w:cstheme="minorHAnsi"/>
          <w:sz w:val="22"/>
          <w:szCs w:val="22"/>
        </w:rPr>
        <w:t xml:space="preserve"> teljesíteni, </w:t>
      </w:r>
      <w:r w:rsidRPr="00C90B78">
        <w:rPr>
          <w:rFonts w:asciiTheme="minorHAnsi" w:hAnsiTheme="minorHAnsi" w:cstheme="minorHAnsi"/>
          <w:b/>
          <w:bCs/>
          <w:sz w:val="22"/>
          <w:szCs w:val="22"/>
        </w:rPr>
        <w:t xml:space="preserve">mivel mind a SZOVA Nonprofit Zrt, mind a SZOMHULL Nonprofit Kft. eredménytartaléka negatív, így a két tétel összegeként a jogutód gazdasági társaság vagyonmérleg szerinti eredménytartaléka is negatív lenne. </w:t>
      </w:r>
    </w:p>
    <w:p w14:paraId="7E964825" w14:textId="77777777" w:rsidR="00192DB9" w:rsidRPr="00C90B78" w:rsidRDefault="00192DB9" w:rsidP="00E12BB4">
      <w:pPr>
        <w:pStyle w:val="lfej"/>
        <w:tabs>
          <w:tab w:val="clear" w:pos="4536"/>
          <w:tab w:val="clear" w:pos="9072"/>
          <w:tab w:val="left" w:pos="0"/>
        </w:tabs>
        <w:ind w:left="420"/>
        <w:rPr>
          <w:rFonts w:asciiTheme="minorHAnsi" w:hAnsiTheme="minorHAnsi" w:cstheme="minorHAnsi"/>
          <w:sz w:val="22"/>
          <w:szCs w:val="22"/>
        </w:rPr>
      </w:pPr>
    </w:p>
    <w:p w14:paraId="665AAC13" w14:textId="77777777" w:rsidR="00192DB9" w:rsidRPr="00C90B78" w:rsidRDefault="00192DB9" w:rsidP="00E12BB4">
      <w:pPr>
        <w:pStyle w:val="lfej"/>
        <w:tabs>
          <w:tab w:val="clear" w:pos="4536"/>
          <w:tab w:val="clear" w:pos="9072"/>
          <w:tab w:val="left" w:pos="0"/>
        </w:tabs>
        <w:ind w:left="360"/>
        <w:rPr>
          <w:rFonts w:asciiTheme="minorHAnsi" w:hAnsiTheme="minorHAnsi" w:cstheme="minorHAnsi"/>
          <w:b/>
          <w:bCs/>
          <w:sz w:val="22"/>
          <w:szCs w:val="22"/>
        </w:rPr>
      </w:pPr>
      <w:r w:rsidRPr="00C90B78">
        <w:rPr>
          <w:rFonts w:asciiTheme="minorHAnsi" w:hAnsiTheme="minorHAnsi" w:cstheme="minorHAnsi"/>
          <w:sz w:val="22"/>
          <w:szCs w:val="22"/>
        </w:rPr>
        <w:t xml:space="preserve">A probléma áthidalása érdekében a könyvvizsgálóval egyeztetve </w:t>
      </w:r>
      <w:r w:rsidRPr="00C90B78">
        <w:rPr>
          <w:rFonts w:asciiTheme="minorHAnsi" w:hAnsiTheme="minorHAnsi" w:cstheme="minorHAnsi"/>
          <w:b/>
          <w:bCs/>
          <w:sz w:val="22"/>
          <w:szCs w:val="22"/>
        </w:rPr>
        <w:t>két módosítás</w:t>
      </w:r>
      <w:r w:rsidR="00E12BB4" w:rsidRPr="00C90B78">
        <w:rPr>
          <w:rFonts w:asciiTheme="minorHAnsi" w:hAnsiTheme="minorHAnsi" w:cstheme="minorHAnsi"/>
          <w:b/>
          <w:bCs/>
          <w:sz w:val="22"/>
          <w:szCs w:val="22"/>
        </w:rPr>
        <w:t xml:space="preserve">i </w:t>
      </w:r>
      <w:r w:rsidRPr="00C90B78">
        <w:rPr>
          <w:rFonts w:asciiTheme="minorHAnsi" w:hAnsiTheme="minorHAnsi" w:cstheme="minorHAnsi"/>
          <w:b/>
          <w:bCs/>
          <w:sz w:val="22"/>
          <w:szCs w:val="22"/>
        </w:rPr>
        <w:t>javas</w:t>
      </w:r>
      <w:r w:rsidR="00E12BB4" w:rsidRPr="00C90B78">
        <w:rPr>
          <w:rFonts w:asciiTheme="minorHAnsi" w:hAnsiTheme="minorHAnsi" w:cstheme="minorHAnsi"/>
          <w:b/>
          <w:bCs/>
          <w:sz w:val="22"/>
          <w:szCs w:val="22"/>
        </w:rPr>
        <w:t>lat lehetséges</w:t>
      </w:r>
      <w:r w:rsidRPr="00C90B78">
        <w:rPr>
          <w:rFonts w:asciiTheme="minorHAnsi" w:hAnsiTheme="minorHAnsi" w:cstheme="minorHAnsi"/>
          <w:b/>
          <w:bCs/>
          <w:sz w:val="22"/>
          <w:szCs w:val="22"/>
        </w:rPr>
        <w:t xml:space="preserve"> a tőkeszerkezetben:</w:t>
      </w:r>
    </w:p>
    <w:p w14:paraId="3F883FD3" w14:textId="77777777" w:rsidR="00192DB9" w:rsidRPr="00C90B78" w:rsidRDefault="004E45EB"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Pr>
          <w:rFonts w:asciiTheme="minorHAnsi" w:hAnsiTheme="minorHAnsi" w:cstheme="minorHAnsi"/>
          <w:sz w:val="22"/>
          <w:szCs w:val="22"/>
        </w:rPr>
        <w:t>A</w:t>
      </w:r>
      <w:r w:rsidR="00192DB9" w:rsidRPr="00C90B78">
        <w:rPr>
          <w:rFonts w:asciiTheme="minorHAnsi" w:hAnsiTheme="minorHAnsi" w:cstheme="minorHAnsi"/>
          <w:sz w:val="22"/>
          <w:szCs w:val="22"/>
        </w:rPr>
        <w:t xml:space="preserve"> SZOMHULL Nonprofit Kft. saját tőkéjében szereplő </w:t>
      </w:r>
      <w:r w:rsidR="00192DB9" w:rsidRPr="00C90B78">
        <w:rPr>
          <w:rFonts w:asciiTheme="minorHAnsi" w:hAnsiTheme="minorHAnsi" w:cstheme="minorHAnsi"/>
          <w:b/>
          <w:bCs/>
          <w:sz w:val="22"/>
          <w:szCs w:val="22"/>
        </w:rPr>
        <w:t xml:space="preserve">279.282 </w:t>
      </w:r>
      <w:proofErr w:type="spellStart"/>
      <w:r w:rsidR="00E12BB4" w:rsidRPr="00C90B78">
        <w:rPr>
          <w:rFonts w:asciiTheme="minorHAnsi" w:hAnsiTheme="minorHAnsi" w:cstheme="minorHAnsi"/>
          <w:b/>
          <w:bCs/>
          <w:sz w:val="22"/>
          <w:szCs w:val="22"/>
        </w:rPr>
        <w:t>eFt</w:t>
      </w:r>
      <w:proofErr w:type="spellEnd"/>
      <w:r w:rsidR="00192DB9" w:rsidRPr="00C90B78">
        <w:rPr>
          <w:rFonts w:asciiTheme="minorHAnsi" w:hAnsiTheme="minorHAnsi" w:cstheme="minorHAnsi"/>
          <w:b/>
          <w:bCs/>
          <w:sz w:val="22"/>
          <w:szCs w:val="22"/>
        </w:rPr>
        <w:t xml:space="preserve"> lekötött tartalékot</w:t>
      </w:r>
      <w:r w:rsidR="00192DB9" w:rsidRPr="00C90B78">
        <w:rPr>
          <w:rFonts w:asciiTheme="minorHAnsi" w:hAnsiTheme="minorHAnsi" w:cstheme="minorHAnsi"/>
          <w:sz w:val="22"/>
          <w:szCs w:val="22"/>
        </w:rPr>
        <w:t xml:space="preserve"> – a Szombathely Megyei Jogú Város Önkormányzata által korábban teljesített pótbefizetéseket – a vagyonmérleg tervezetben átsorolj</w:t>
      </w:r>
      <w:r w:rsidR="00E12BB4" w:rsidRPr="00C90B78">
        <w:rPr>
          <w:rFonts w:asciiTheme="minorHAnsi" w:hAnsiTheme="minorHAnsi" w:cstheme="minorHAnsi"/>
          <w:sz w:val="22"/>
          <w:szCs w:val="22"/>
        </w:rPr>
        <w:t>á</w:t>
      </w:r>
      <w:r w:rsidR="00192DB9" w:rsidRPr="00C90B78">
        <w:rPr>
          <w:rFonts w:asciiTheme="minorHAnsi" w:hAnsiTheme="minorHAnsi" w:cstheme="minorHAnsi"/>
          <w:sz w:val="22"/>
          <w:szCs w:val="22"/>
        </w:rPr>
        <w:t xml:space="preserve">k és az </w:t>
      </w:r>
      <w:r w:rsidR="00E12BB4" w:rsidRPr="00C90B78">
        <w:rPr>
          <w:rFonts w:asciiTheme="minorHAnsi" w:hAnsiTheme="minorHAnsi" w:cstheme="minorHAnsi"/>
          <w:b/>
          <w:bCs/>
          <w:sz w:val="22"/>
          <w:szCs w:val="22"/>
        </w:rPr>
        <w:t>eredménytartalék részeként veszi</w:t>
      </w:r>
      <w:r w:rsidR="00192DB9" w:rsidRPr="00C90B78">
        <w:rPr>
          <w:rFonts w:asciiTheme="minorHAnsi" w:hAnsiTheme="minorHAnsi" w:cstheme="minorHAnsi"/>
          <w:b/>
          <w:bCs/>
          <w:sz w:val="22"/>
          <w:szCs w:val="22"/>
        </w:rPr>
        <w:t>k figyelembe</w:t>
      </w:r>
      <w:r w:rsidR="00192DB9" w:rsidRPr="00C90B78">
        <w:rPr>
          <w:rFonts w:asciiTheme="minorHAnsi" w:hAnsiTheme="minorHAnsi" w:cstheme="minorHAnsi"/>
          <w:sz w:val="22"/>
          <w:szCs w:val="22"/>
        </w:rPr>
        <w:t>. Ez az átsorolás a SZOMHULL Nonprofit Kft. vagyonmérleg tervezetében történik.</w:t>
      </w:r>
    </w:p>
    <w:p w14:paraId="69056335" w14:textId="77777777" w:rsidR="00192DB9" w:rsidRPr="00C90B78" w:rsidRDefault="00E12BB4"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sidRPr="00C90B78">
        <w:rPr>
          <w:rFonts w:asciiTheme="minorHAnsi" w:hAnsiTheme="minorHAnsi" w:cstheme="minorHAnsi"/>
          <w:b/>
          <w:bCs/>
          <w:sz w:val="22"/>
          <w:szCs w:val="22"/>
        </w:rPr>
        <w:t>Javas</w:t>
      </w:r>
      <w:r w:rsidR="00192DB9" w:rsidRPr="00C90B78">
        <w:rPr>
          <w:rFonts w:asciiTheme="minorHAnsi" w:hAnsiTheme="minorHAnsi" w:cstheme="minorHAnsi"/>
          <w:b/>
          <w:bCs/>
          <w:sz w:val="22"/>
          <w:szCs w:val="22"/>
        </w:rPr>
        <w:t>l</w:t>
      </w:r>
      <w:r w:rsidRPr="00C90B78">
        <w:rPr>
          <w:rFonts w:asciiTheme="minorHAnsi" w:hAnsiTheme="minorHAnsi" w:cstheme="minorHAnsi"/>
          <w:b/>
          <w:bCs/>
          <w:sz w:val="22"/>
          <w:szCs w:val="22"/>
        </w:rPr>
        <w:t>om</w:t>
      </w:r>
      <w:r w:rsidR="00192DB9" w:rsidRPr="00C90B78">
        <w:rPr>
          <w:rFonts w:asciiTheme="minorHAnsi" w:hAnsiTheme="minorHAnsi" w:cstheme="minorHAnsi"/>
          <w:b/>
          <w:bCs/>
          <w:sz w:val="22"/>
          <w:szCs w:val="22"/>
        </w:rPr>
        <w:t>, hogy Szombathely Megyei Jogú Város Önkormányzata a SZOMHULL Nonprofit Kft-nek korábban nyújtott 500 millió forint összegű tagi kölcsönt minősítse át a társaság veszteségeinek rendezését szolgáló pótbefizetéssé.</w:t>
      </w:r>
      <w:r w:rsidR="00192DB9" w:rsidRPr="00C90B78">
        <w:rPr>
          <w:rFonts w:asciiTheme="minorHAnsi" w:hAnsiTheme="minorHAnsi" w:cstheme="minorHAnsi"/>
          <w:sz w:val="22"/>
          <w:szCs w:val="22"/>
        </w:rPr>
        <w:t xml:space="preserve"> Ez a döntés lehetővé tenné, hogy az átalakulási vagyonmérleg-tervezetben ezt az összeget eredménytartalékként </w:t>
      </w:r>
      <w:r w:rsidRPr="00C90B78">
        <w:rPr>
          <w:rFonts w:asciiTheme="minorHAnsi" w:hAnsiTheme="minorHAnsi" w:cstheme="minorHAnsi"/>
          <w:sz w:val="22"/>
          <w:szCs w:val="22"/>
        </w:rPr>
        <w:t xml:space="preserve">lehessen </w:t>
      </w:r>
      <w:r w:rsidR="00192DB9" w:rsidRPr="00C90B78">
        <w:rPr>
          <w:rFonts w:asciiTheme="minorHAnsi" w:hAnsiTheme="minorHAnsi" w:cstheme="minorHAnsi"/>
          <w:sz w:val="22"/>
          <w:szCs w:val="22"/>
        </w:rPr>
        <w:t>figyelembe</w:t>
      </w:r>
      <w:r w:rsidRPr="00C90B78">
        <w:rPr>
          <w:rFonts w:asciiTheme="minorHAnsi" w:hAnsiTheme="minorHAnsi" w:cstheme="minorHAnsi"/>
          <w:sz w:val="22"/>
          <w:szCs w:val="22"/>
        </w:rPr>
        <w:t xml:space="preserve"> venni</w:t>
      </w:r>
      <w:r w:rsidR="00192DB9" w:rsidRPr="00C90B78">
        <w:rPr>
          <w:rFonts w:asciiTheme="minorHAnsi" w:hAnsiTheme="minorHAnsi" w:cstheme="minorHAnsi"/>
          <w:sz w:val="22"/>
          <w:szCs w:val="22"/>
        </w:rPr>
        <w:t xml:space="preserve">. Az átsorolás az összevont vagyonmérleg-tervezet „rendezés” oszlopában történik. </w:t>
      </w:r>
    </w:p>
    <w:p w14:paraId="0EBBD521" w14:textId="77777777" w:rsidR="00192DB9" w:rsidRPr="00C90B78" w:rsidRDefault="00192DB9"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sidRPr="00C90B78">
        <w:rPr>
          <w:rFonts w:asciiTheme="minorHAnsi" w:hAnsiTheme="minorHAnsi" w:cstheme="minorHAnsi"/>
          <w:b/>
          <w:bCs/>
          <w:sz w:val="22"/>
          <w:szCs w:val="22"/>
        </w:rPr>
        <w:t>A két átsorolást figyelembe véve</w:t>
      </w:r>
      <w:r w:rsidRPr="00C90B78">
        <w:rPr>
          <w:rFonts w:asciiTheme="minorHAnsi" w:hAnsiTheme="minorHAnsi" w:cstheme="minorHAnsi"/>
          <w:sz w:val="22"/>
          <w:szCs w:val="22"/>
        </w:rPr>
        <w:t xml:space="preserve"> a továbbműködő gazdasági társaság vagyonmérleg tervezetébe az eredménytartalék összege is pozitív lesz – vagyis </w:t>
      </w:r>
      <w:r w:rsidRPr="00C90B78">
        <w:rPr>
          <w:rFonts w:asciiTheme="minorHAnsi" w:hAnsiTheme="minorHAnsi" w:cstheme="minorHAnsi"/>
          <w:b/>
          <w:bCs/>
          <w:sz w:val="22"/>
          <w:szCs w:val="22"/>
        </w:rPr>
        <w:t>meg tud felelni a jogszabályi követelménynek.</w:t>
      </w:r>
      <w:r w:rsidRPr="00C90B78">
        <w:rPr>
          <w:rFonts w:asciiTheme="minorHAnsi" w:hAnsiTheme="minorHAnsi" w:cstheme="minorHAnsi"/>
          <w:sz w:val="22"/>
          <w:szCs w:val="22"/>
        </w:rPr>
        <w:t xml:space="preserve"> </w:t>
      </w:r>
    </w:p>
    <w:p w14:paraId="56EC038A" w14:textId="77777777" w:rsidR="00192DB9" w:rsidRPr="00C90B78" w:rsidRDefault="00192DB9" w:rsidP="0079504D">
      <w:pPr>
        <w:jc w:val="both"/>
        <w:rPr>
          <w:rFonts w:asciiTheme="minorHAnsi" w:hAnsiTheme="minorHAnsi" w:cstheme="minorHAnsi"/>
          <w:sz w:val="22"/>
          <w:szCs w:val="22"/>
        </w:rPr>
      </w:pPr>
    </w:p>
    <w:p w14:paraId="3750B9F2"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mellékelt vagyonmérleg-tervezetek szerint az egyesülésben résztvevő társaságok saját tőkéje az alábbiak szerint alakul:</w:t>
      </w:r>
    </w:p>
    <w:p w14:paraId="2EFA5993"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beolvadó társaság saját tőkéje</w:t>
      </w:r>
      <w:r w:rsidR="00D34D3D"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 </w:t>
      </w:r>
      <w:r w:rsidR="003A371A" w:rsidRPr="00C90B78">
        <w:rPr>
          <w:rFonts w:asciiTheme="minorHAnsi" w:hAnsiTheme="minorHAnsi" w:cstheme="minorHAnsi"/>
          <w:sz w:val="22"/>
          <w:szCs w:val="22"/>
        </w:rPr>
        <w:t>88.516</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amelyből a jegyzett tőke értéke 3.</w:t>
      </w:r>
      <w:r w:rsidR="003A371A" w:rsidRPr="00C90B78">
        <w:rPr>
          <w:rFonts w:asciiTheme="minorHAnsi" w:hAnsiTheme="minorHAnsi" w:cstheme="minorHAnsi"/>
          <w:sz w:val="22"/>
          <w:szCs w:val="22"/>
        </w:rPr>
        <w:t>00</w:t>
      </w:r>
      <w:r w:rsidRPr="00C90B78">
        <w:rPr>
          <w:rFonts w:asciiTheme="minorHAnsi" w:hAnsiTheme="minorHAnsi" w:cstheme="minorHAnsi"/>
          <w:sz w:val="22"/>
          <w:szCs w:val="22"/>
        </w:rPr>
        <w:t xml:space="preserve">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jegyzett tőkén felüli vagyona </w:t>
      </w:r>
      <w:r w:rsidR="00D34D3D" w:rsidRPr="00C90B78">
        <w:rPr>
          <w:rFonts w:asciiTheme="minorHAnsi" w:hAnsiTheme="minorHAnsi" w:cstheme="minorHAnsi"/>
          <w:sz w:val="22"/>
          <w:szCs w:val="22"/>
        </w:rPr>
        <w:t xml:space="preserve">- 91.516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w:t>
      </w:r>
    </w:p>
    <w:p w14:paraId="554B1C04"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 xml:space="preserve">Az átvevő társaság saját tőkéje </w:t>
      </w:r>
      <w:r w:rsidR="00D34D3D" w:rsidRPr="00C90B78">
        <w:rPr>
          <w:rFonts w:asciiTheme="minorHAnsi" w:hAnsiTheme="minorHAnsi" w:cstheme="minorHAnsi"/>
          <w:sz w:val="22"/>
          <w:szCs w:val="22"/>
        </w:rPr>
        <w:t>5.072</w:t>
      </w:r>
      <w:r w:rsidR="003A371A" w:rsidRPr="00C90B78">
        <w:rPr>
          <w:rFonts w:asciiTheme="minorHAnsi" w:hAnsiTheme="minorHAnsi" w:cstheme="minorHAnsi"/>
          <w:sz w:val="22"/>
          <w:szCs w:val="22"/>
        </w:rPr>
        <w:t>.393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amelyből a jegyzett tőke értéke </w:t>
      </w:r>
      <w:r w:rsidR="003A371A" w:rsidRPr="00C90B78">
        <w:rPr>
          <w:rFonts w:asciiTheme="minorHAnsi" w:hAnsiTheme="minorHAnsi" w:cstheme="minorHAnsi"/>
          <w:sz w:val="22"/>
          <w:szCs w:val="22"/>
        </w:rPr>
        <w:t>5.102.808</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jegyzett tőkén felüli vagyona </w:t>
      </w:r>
      <w:r w:rsidR="00D34D3D" w:rsidRPr="00C90B78">
        <w:rPr>
          <w:rFonts w:asciiTheme="minorHAnsi" w:hAnsiTheme="minorHAnsi" w:cstheme="minorHAnsi"/>
          <w:sz w:val="22"/>
          <w:szCs w:val="22"/>
        </w:rPr>
        <w:t xml:space="preserve">- 30.415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w:t>
      </w:r>
    </w:p>
    <w:p w14:paraId="3D7EA776"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 xml:space="preserve">A mellékelt vagyonmérleg-tervezet szerint az átvevő társaság egyesülés utáni saját tőkéje </w:t>
      </w:r>
      <w:r w:rsidR="003A371A" w:rsidRPr="00C90B78">
        <w:rPr>
          <w:rFonts w:asciiTheme="minorHAnsi" w:hAnsiTheme="minorHAnsi" w:cstheme="minorHAnsi"/>
          <w:sz w:val="22"/>
          <w:szCs w:val="22"/>
        </w:rPr>
        <w:t xml:space="preserve">5.480.877 </w:t>
      </w:r>
      <w:proofErr w:type="spellStart"/>
      <w:r w:rsidR="003A371A" w:rsidRPr="00C90B78">
        <w:rPr>
          <w:rFonts w:asciiTheme="minorHAnsi" w:hAnsiTheme="minorHAnsi" w:cstheme="minorHAnsi"/>
          <w:sz w:val="22"/>
          <w:szCs w:val="22"/>
        </w:rPr>
        <w:t>eFt</w:t>
      </w:r>
      <w:proofErr w:type="spellEnd"/>
      <w:r w:rsidR="003A371A" w:rsidRPr="00C90B78">
        <w:rPr>
          <w:rFonts w:asciiTheme="minorHAnsi" w:hAnsiTheme="minorHAnsi" w:cstheme="minorHAnsi"/>
          <w:sz w:val="22"/>
          <w:szCs w:val="22"/>
        </w:rPr>
        <w:t xml:space="preserve">, amelyből 5.102.808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tervezett jegyzett tőke.</w:t>
      </w:r>
    </w:p>
    <w:p w14:paraId="3EEB23D2" w14:textId="77777777" w:rsidR="0079504D" w:rsidRPr="00C90B78" w:rsidRDefault="0079504D" w:rsidP="0079504D">
      <w:pPr>
        <w:jc w:val="both"/>
        <w:rPr>
          <w:rFonts w:asciiTheme="minorHAnsi" w:hAnsiTheme="minorHAnsi" w:cstheme="minorHAnsi"/>
          <w:sz w:val="22"/>
          <w:szCs w:val="22"/>
        </w:rPr>
      </w:pPr>
    </w:p>
    <w:p w14:paraId="5DCA13D7"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vagyonmérleg-tervezet elfogadását, illetve a létesítő okirat aláírását követő nyolc napon belül a társaság köteles erről a Cégközlönyben közlemény közzétételét kezdeményezni, amelyet két egymást követő lapszámban kell közzétenni. Ezt követi a cégbírósági eljárás, illetve a változások átvezetése.</w:t>
      </w:r>
    </w:p>
    <w:p w14:paraId="2C68162B" w14:textId="77777777" w:rsidR="006D01E8" w:rsidRDefault="006D01E8" w:rsidP="0079504D">
      <w:pPr>
        <w:jc w:val="both"/>
        <w:rPr>
          <w:rFonts w:asciiTheme="minorHAnsi" w:hAnsiTheme="minorHAnsi" w:cstheme="minorHAnsi"/>
          <w:b/>
          <w:sz w:val="22"/>
          <w:szCs w:val="22"/>
        </w:rPr>
      </w:pPr>
    </w:p>
    <w:p w14:paraId="30273B26" w14:textId="77777777" w:rsidR="00FA6C7C" w:rsidRPr="00C90B78" w:rsidRDefault="00FA6C7C" w:rsidP="0079504D">
      <w:pPr>
        <w:jc w:val="both"/>
        <w:rPr>
          <w:rFonts w:asciiTheme="minorHAnsi" w:hAnsiTheme="minorHAnsi" w:cstheme="minorHAnsi"/>
          <w:b/>
          <w:sz w:val="22"/>
          <w:szCs w:val="22"/>
        </w:rPr>
      </w:pPr>
    </w:p>
    <w:p w14:paraId="6C14FE3D" w14:textId="77777777" w:rsidR="003A371A" w:rsidRPr="00C90B78" w:rsidRDefault="008D6CF4" w:rsidP="0079504D">
      <w:pPr>
        <w:jc w:val="both"/>
        <w:rPr>
          <w:rFonts w:asciiTheme="minorHAnsi" w:hAnsiTheme="minorHAnsi" w:cstheme="minorHAnsi"/>
          <w:b/>
          <w:i/>
          <w:sz w:val="22"/>
          <w:szCs w:val="22"/>
          <w:u w:val="single"/>
        </w:rPr>
      </w:pPr>
      <w:r w:rsidRPr="00C90B78">
        <w:rPr>
          <w:rFonts w:asciiTheme="minorHAnsi" w:hAnsiTheme="minorHAnsi" w:cstheme="minorHAnsi"/>
          <w:b/>
          <w:sz w:val="22"/>
          <w:szCs w:val="22"/>
          <w:u w:val="single"/>
        </w:rPr>
        <w:t>V</w:t>
      </w:r>
      <w:r w:rsidR="00790C90" w:rsidRPr="00C90B78">
        <w:rPr>
          <w:rFonts w:asciiTheme="minorHAnsi" w:hAnsiTheme="minorHAnsi" w:cstheme="minorHAnsi"/>
          <w:b/>
          <w:sz w:val="22"/>
          <w:szCs w:val="22"/>
          <w:u w:val="single"/>
        </w:rPr>
        <w:t>I</w:t>
      </w:r>
      <w:r w:rsidRPr="00C90B78">
        <w:rPr>
          <w:rFonts w:asciiTheme="minorHAnsi" w:hAnsiTheme="minorHAnsi" w:cstheme="minorHAnsi"/>
          <w:b/>
          <w:sz w:val="22"/>
          <w:szCs w:val="22"/>
          <w:u w:val="single"/>
        </w:rPr>
        <w:t xml:space="preserve">. </w:t>
      </w:r>
      <w:r w:rsidRPr="00C90B78">
        <w:rPr>
          <w:rFonts w:asciiTheme="minorHAnsi" w:hAnsiTheme="minorHAnsi" w:cstheme="minorHAnsi"/>
          <w:b/>
          <w:bCs/>
          <w:iCs/>
          <w:sz w:val="22"/>
          <w:szCs w:val="22"/>
          <w:u w:val="single"/>
        </w:rPr>
        <w:t xml:space="preserve">Javaslat a SZOVA Nonprofit Zrt. </w:t>
      </w:r>
      <w:r w:rsidRPr="00C90B78">
        <w:rPr>
          <w:rFonts w:asciiTheme="minorHAnsi" w:hAnsiTheme="minorHAnsi" w:cstheme="minorHAnsi"/>
          <w:b/>
          <w:sz w:val="22"/>
          <w:szCs w:val="22"/>
          <w:u w:val="single"/>
        </w:rPr>
        <w:t>ingatlanai értékesítésével kapcsolatos döntések meghozatalára</w:t>
      </w:r>
      <w:r w:rsidR="0077258C" w:rsidRPr="00C90B78">
        <w:rPr>
          <w:rFonts w:asciiTheme="minorHAnsi" w:hAnsiTheme="minorHAnsi" w:cstheme="minorHAnsi"/>
          <w:b/>
          <w:sz w:val="22"/>
          <w:szCs w:val="22"/>
          <w:u w:val="single"/>
        </w:rPr>
        <w:t xml:space="preserve"> </w:t>
      </w:r>
      <w:r w:rsidR="0077258C" w:rsidRPr="00C90B78">
        <w:rPr>
          <w:rFonts w:asciiTheme="minorHAnsi" w:hAnsiTheme="minorHAnsi" w:cstheme="minorHAnsi"/>
          <w:b/>
          <w:i/>
          <w:sz w:val="22"/>
          <w:szCs w:val="22"/>
          <w:u w:val="single"/>
        </w:rPr>
        <w:t xml:space="preserve">(17. számú melléklet) </w:t>
      </w:r>
    </w:p>
    <w:p w14:paraId="7C6A5767" w14:textId="77777777" w:rsidR="00622298" w:rsidRPr="00C90B78" w:rsidRDefault="00622298" w:rsidP="00622298">
      <w:pPr>
        <w:jc w:val="both"/>
        <w:rPr>
          <w:rFonts w:asciiTheme="minorHAnsi" w:hAnsiTheme="minorHAnsi" w:cstheme="minorHAnsi"/>
          <w:i/>
          <w:sz w:val="22"/>
          <w:szCs w:val="22"/>
        </w:rPr>
      </w:pPr>
    </w:p>
    <w:p w14:paraId="16A80454"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SZOVA Nonprofit Zrt. tulajdonát képezik az alábbi ingatlanok:</w:t>
      </w:r>
    </w:p>
    <w:p w14:paraId="46BAD25F" w14:textId="77777777" w:rsidR="00622298" w:rsidRPr="00C90B78" w:rsidRDefault="00622298" w:rsidP="00622298">
      <w:pPr>
        <w:pStyle w:val="Listaszerbekezds"/>
        <w:numPr>
          <w:ilvl w:val="0"/>
          <w:numId w:val="4"/>
        </w:numPr>
        <w:tabs>
          <w:tab w:val="left" w:pos="0"/>
        </w:tabs>
        <w:spacing w:line="276" w:lineRule="auto"/>
        <w:ind w:left="851" w:hanging="567"/>
        <w:jc w:val="both"/>
        <w:rPr>
          <w:rFonts w:asciiTheme="minorHAnsi" w:hAnsiTheme="minorHAnsi" w:cstheme="minorHAnsi"/>
          <w:bCs/>
          <w:sz w:val="22"/>
          <w:szCs w:val="22"/>
        </w:rPr>
      </w:pPr>
      <w:r w:rsidRPr="00C90B78">
        <w:rPr>
          <w:rFonts w:asciiTheme="minorHAnsi" w:hAnsiTheme="minorHAnsi" w:cstheme="minorHAnsi"/>
          <w:bCs/>
          <w:sz w:val="22"/>
          <w:szCs w:val="22"/>
        </w:rPr>
        <w:t>Szombathely, 6704 hrsz. kivett irodaház: 1429 m</w:t>
      </w:r>
      <w:r w:rsidRPr="00C90B78">
        <w:rPr>
          <w:rFonts w:asciiTheme="minorHAnsi" w:hAnsiTheme="minorHAnsi" w:cstheme="minorHAnsi"/>
          <w:bCs/>
          <w:sz w:val="22"/>
          <w:szCs w:val="22"/>
          <w:vertAlign w:val="superscript"/>
        </w:rPr>
        <w:t>2</w:t>
      </w:r>
      <w:r w:rsidRPr="00C90B78">
        <w:rPr>
          <w:rFonts w:asciiTheme="minorHAnsi" w:hAnsiTheme="minorHAnsi" w:cstheme="minorHAnsi"/>
          <w:bCs/>
          <w:sz w:val="22"/>
          <w:szCs w:val="22"/>
        </w:rPr>
        <w:t xml:space="preserve">, 9700 Szombathely, Széll Kálmán utca 24. </w:t>
      </w:r>
    </w:p>
    <w:p w14:paraId="082567C6" w14:textId="77777777" w:rsidR="00622298" w:rsidRPr="00C90B78" w:rsidRDefault="00622298" w:rsidP="00622298">
      <w:pPr>
        <w:pStyle w:val="Listaszerbekezds"/>
        <w:numPr>
          <w:ilvl w:val="0"/>
          <w:numId w:val="4"/>
        </w:numPr>
        <w:tabs>
          <w:tab w:val="left" w:pos="0"/>
        </w:tabs>
        <w:spacing w:line="276" w:lineRule="auto"/>
        <w:ind w:left="851" w:hanging="567"/>
        <w:jc w:val="both"/>
        <w:rPr>
          <w:rFonts w:asciiTheme="minorHAnsi" w:hAnsiTheme="minorHAnsi" w:cstheme="minorHAnsi"/>
          <w:bCs/>
          <w:sz w:val="22"/>
          <w:szCs w:val="22"/>
        </w:rPr>
      </w:pPr>
      <w:r w:rsidRPr="00C90B78">
        <w:rPr>
          <w:rFonts w:asciiTheme="minorHAnsi" w:hAnsiTheme="minorHAnsi" w:cstheme="minorHAnsi"/>
          <w:bCs/>
          <w:sz w:val="22"/>
          <w:szCs w:val="22"/>
        </w:rPr>
        <w:t>Szombathely, 6700 hrsz. kivett épület: 1183 m</w:t>
      </w:r>
      <w:r w:rsidRPr="00C90B78">
        <w:rPr>
          <w:rFonts w:asciiTheme="minorHAnsi" w:hAnsiTheme="minorHAnsi" w:cstheme="minorHAnsi"/>
          <w:bCs/>
          <w:sz w:val="22"/>
          <w:szCs w:val="22"/>
          <w:vertAlign w:val="superscript"/>
        </w:rPr>
        <w:t>2</w:t>
      </w:r>
      <w:r w:rsidRPr="00C90B78">
        <w:rPr>
          <w:rFonts w:asciiTheme="minorHAnsi" w:hAnsiTheme="minorHAnsi" w:cstheme="minorHAnsi"/>
          <w:bCs/>
          <w:sz w:val="22"/>
          <w:szCs w:val="22"/>
        </w:rPr>
        <w:t>, 9700 Szombathely, Kisfaludy Sándor utca 37.</w:t>
      </w:r>
    </w:p>
    <w:p w14:paraId="1E0AC191" w14:textId="77777777" w:rsidR="00622298" w:rsidRPr="00C90B78" w:rsidRDefault="00622298" w:rsidP="00622298">
      <w:pPr>
        <w:tabs>
          <w:tab w:val="left" w:pos="0"/>
        </w:tabs>
        <w:spacing w:line="276" w:lineRule="auto"/>
        <w:jc w:val="both"/>
        <w:rPr>
          <w:rFonts w:asciiTheme="minorHAnsi" w:hAnsiTheme="minorHAnsi" w:cstheme="minorHAnsi"/>
          <w:bCs/>
          <w:sz w:val="22"/>
          <w:szCs w:val="22"/>
        </w:rPr>
      </w:pPr>
    </w:p>
    <w:p w14:paraId="1DB098B7"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két ingatlan fejlesztésére, lakásépítéssel történő hasznosítására engedélyes és kiviteli tervekkel és hatályos építési engedéllyel rendelkezik a társaság, azonban a fejlesztéshez szükséges pén</w:t>
      </w:r>
      <w:r w:rsidR="00A74177">
        <w:rPr>
          <w:rFonts w:asciiTheme="minorHAnsi" w:hAnsiTheme="minorHAnsi" w:cstheme="minorHAnsi"/>
          <w:sz w:val="22"/>
          <w:szCs w:val="22"/>
        </w:rPr>
        <w:t>zügyi forrás belátható időben</w:t>
      </w:r>
      <w:r w:rsidRPr="00C90B78">
        <w:rPr>
          <w:rFonts w:asciiTheme="minorHAnsi" w:hAnsiTheme="minorHAnsi" w:cstheme="minorHAnsi"/>
          <w:sz w:val="22"/>
          <w:szCs w:val="22"/>
        </w:rPr>
        <w:t xml:space="preserve"> nem fog rendelkezésre állni. Ezért likviditási szempontból fontos lenne az ingatlanokban lekötött tőke mobilizálása, az ingatlanok értékesítése. Szombathely Megyei Jogú Város Közgyűlése 461/2022 (XII.8.) Kgy. sz. határozatában felhatalmazta a társaságot az alaptevékenységek ellátásához nem szüks</w:t>
      </w:r>
      <w:r w:rsidR="00BD2157">
        <w:rPr>
          <w:rFonts w:asciiTheme="minorHAnsi" w:hAnsiTheme="minorHAnsi" w:cstheme="minorHAnsi"/>
          <w:sz w:val="22"/>
          <w:szCs w:val="22"/>
        </w:rPr>
        <w:t>éges – köztük az előterjesztés</w:t>
      </w:r>
      <w:r w:rsidRPr="00C90B78">
        <w:rPr>
          <w:rFonts w:asciiTheme="minorHAnsi" w:hAnsiTheme="minorHAnsi" w:cstheme="minorHAnsi"/>
          <w:sz w:val="22"/>
          <w:szCs w:val="22"/>
        </w:rPr>
        <w:t xml:space="preserve"> tárgyát képező – ingatlanok értékesítésére.  </w:t>
      </w:r>
    </w:p>
    <w:p w14:paraId="1ADF716F" w14:textId="77777777" w:rsidR="00622298" w:rsidRPr="00C90B78" w:rsidRDefault="00622298" w:rsidP="00622298">
      <w:pPr>
        <w:jc w:val="both"/>
        <w:rPr>
          <w:rFonts w:asciiTheme="minorHAnsi" w:hAnsiTheme="minorHAnsi" w:cstheme="minorHAnsi"/>
          <w:sz w:val="22"/>
          <w:szCs w:val="22"/>
        </w:rPr>
      </w:pPr>
    </w:p>
    <w:p w14:paraId="090F77B5"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Széll Kálmán és a Kisfaludy utcai ingatlanok értékesítésének előkészítése érdekében a Létesítményüzeme</w:t>
      </w:r>
      <w:r w:rsidR="00BD2157">
        <w:rPr>
          <w:rFonts w:asciiTheme="minorHAnsi" w:hAnsiTheme="minorHAnsi" w:cstheme="minorHAnsi"/>
          <w:sz w:val="22"/>
          <w:szCs w:val="22"/>
        </w:rPr>
        <w:t>ltetési O</w:t>
      </w:r>
      <w:r w:rsidRPr="00C90B78">
        <w:rPr>
          <w:rFonts w:asciiTheme="minorHAnsi" w:hAnsiTheme="minorHAnsi" w:cstheme="minorHAnsi"/>
          <w:sz w:val="22"/>
          <w:szCs w:val="22"/>
        </w:rPr>
        <w:t>sztály az Ingatlan és ingó vagyontárgyak értékesítéséről és hasznosításáról szóló belső szabályzatban foglaltaknak megfelelően előkészítette az ingatlanok értékesítésére vonatkozó pályázati dokumentációt. (17. számú melléklet)</w:t>
      </w:r>
    </w:p>
    <w:p w14:paraId="31702010" w14:textId="77777777" w:rsidR="00622298" w:rsidRPr="00C90B78" w:rsidRDefault="00622298" w:rsidP="00622298">
      <w:pPr>
        <w:rPr>
          <w:rFonts w:asciiTheme="minorHAnsi" w:hAnsiTheme="minorHAnsi" w:cstheme="minorHAnsi"/>
          <w:sz w:val="22"/>
          <w:szCs w:val="22"/>
        </w:rPr>
      </w:pPr>
    </w:p>
    <w:p w14:paraId="358AE054" w14:textId="77777777" w:rsidR="00622298" w:rsidRPr="00BD2157" w:rsidRDefault="00622298" w:rsidP="00BD2157">
      <w:pPr>
        <w:jc w:val="both"/>
        <w:rPr>
          <w:rFonts w:asciiTheme="minorHAnsi" w:hAnsiTheme="minorHAnsi" w:cstheme="minorHAnsi"/>
          <w:sz w:val="22"/>
          <w:szCs w:val="22"/>
        </w:rPr>
      </w:pPr>
      <w:r w:rsidRPr="00BD2157">
        <w:rPr>
          <w:rFonts w:asciiTheme="minorHAnsi" w:hAnsiTheme="minorHAnsi" w:cstheme="minorHAnsi"/>
          <w:bCs/>
          <w:sz w:val="22"/>
          <w:szCs w:val="22"/>
        </w:rPr>
        <w:t>A két telket elsődlegesen projektként, vagyis a lakásépítéssel történő hasznosításhoz szükséges tervekkel és engedélyekkel együtt szeretnék értékesíteni.</w:t>
      </w:r>
      <w:r w:rsidRPr="00BD2157">
        <w:rPr>
          <w:rFonts w:asciiTheme="minorHAnsi" w:hAnsiTheme="minorHAnsi" w:cstheme="minorHAnsi"/>
          <w:sz w:val="22"/>
          <w:szCs w:val="22"/>
        </w:rPr>
        <w:t xml:space="preserve"> </w:t>
      </w:r>
    </w:p>
    <w:p w14:paraId="2BCCBA2D" w14:textId="77777777" w:rsidR="00622298" w:rsidRPr="00BD2157" w:rsidRDefault="00622298" w:rsidP="00622298">
      <w:pPr>
        <w:rPr>
          <w:rFonts w:asciiTheme="minorHAnsi" w:hAnsiTheme="minorHAnsi" w:cstheme="minorHAnsi"/>
          <w:sz w:val="22"/>
          <w:szCs w:val="22"/>
        </w:rPr>
      </w:pPr>
    </w:p>
    <w:p w14:paraId="680F2B02" w14:textId="77777777" w:rsidR="00622298" w:rsidRPr="00C90B78" w:rsidRDefault="00622298" w:rsidP="00622298">
      <w:pPr>
        <w:rPr>
          <w:rFonts w:asciiTheme="minorHAnsi" w:hAnsiTheme="minorHAnsi" w:cstheme="minorHAnsi"/>
          <w:sz w:val="22"/>
          <w:szCs w:val="22"/>
        </w:rPr>
      </w:pPr>
      <w:r w:rsidRPr="00C90B78">
        <w:rPr>
          <w:rFonts w:asciiTheme="minorHAnsi" w:hAnsiTheme="minorHAnsi" w:cstheme="minorHAnsi"/>
          <w:sz w:val="22"/>
          <w:szCs w:val="22"/>
        </w:rPr>
        <w:t>Az ingatlanok értékbecslés szerinti értéke a tervek és engedélyek bekerülési költségével növelve a következő:</w:t>
      </w:r>
    </w:p>
    <w:p w14:paraId="28F1E3B0" w14:textId="77777777" w:rsidR="00622298" w:rsidRPr="00C90B78" w:rsidRDefault="00622298" w:rsidP="00622298">
      <w:pPr>
        <w:rPr>
          <w:rFonts w:asciiTheme="minorHAnsi" w:hAnsiTheme="minorHAnsi" w:cstheme="minorHAnsi"/>
          <w:sz w:val="22"/>
          <w:szCs w:val="22"/>
        </w:rPr>
      </w:pPr>
    </w:p>
    <w:tbl>
      <w:tblPr>
        <w:tblStyle w:val="Rcsostblzat"/>
        <w:tblW w:w="9067" w:type="dxa"/>
        <w:jc w:val="center"/>
        <w:tblLook w:val="04A0" w:firstRow="1" w:lastRow="0" w:firstColumn="1" w:lastColumn="0" w:noHBand="0" w:noVBand="1"/>
      </w:tblPr>
      <w:tblGrid>
        <w:gridCol w:w="3397"/>
        <w:gridCol w:w="2115"/>
        <w:gridCol w:w="1713"/>
        <w:gridCol w:w="1842"/>
      </w:tblGrid>
      <w:tr w:rsidR="00622298" w:rsidRPr="00C90B78" w14:paraId="12DFE180" w14:textId="77777777" w:rsidTr="00622298">
        <w:trPr>
          <w:trHeight w:val="300"/>
          <w:jc w:val="center"/>
        </w:trPr>
        <w:tc>
          <w:tcPr>
            <w:tcW w:w="3397" w:type="dxa"/>
            <w:noWrap/>
            <w:vAlign w:val="center"/>
            <w:hideMark/>
          </w:tcPr>
          <w:p w14:paraId="62B8A95B"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Cím</w:t>
            </w:r>
          </w:p>
        </w:tc>
        <w:tc>
          <w:tcPr>
            <w:tcW w:w="2115" w:type="dxa"/>
            <w:vAlign w:val="center"/>
          </w:tcPr>
          <w:p w14:paraId="614600C4"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Értékbecslés szerinti becsült nettó forgalmi érték</w:t>
            </w:r>
          </w:p>
        </w:tc>
        <w:tc>
          <w:tcPr>
            <w:tcW w:w="1713" w:type="dxa"/>
            <w:vAlign w:val="center"/>
          </w:tcPr>
          <w:p w14:paraId="559850F1"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Tervek, építési engedély költsége</w:t>
            </w:r>
          </w:p>
        </w:tc>
        <w:tc>
          <w:tcPr>
            <w:tcW w:w="1842" w:type="dxa"/>
            <w:vAlign w:val="center"/>
          </w:tcPr>
          <w:p w14:paraId="4F66236A"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Becsült nettó forgalmi érték</w:t>
            </w:r>
          </w:p>
          <w:p w14:paraId="1C6968A2"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hasznosítási tervekkel, építési engedéllyel együtt</w:t>
            </w:r>
          </w:p>
        </w:tc>
      </w:tr>
      <w:tr w:rsidR="00622298" w:rsidRPr="00C90B78" w14:paraId="38F06293" w14:textId="77777777" w:rsidTr="00622298">
        <w:trPr>
          <w:trHeight w:val="630"/>
          <w:jc w:val="center"/>
        </w:trPr>
        <w:tc>
          <w:tcPr>
            <w:tcW w:w="3397" w:type="dxa"/>
            <w:vAlign w:val="center"/>
            <w:hideMark/>
          </w:tcPr>
          <w:p w14:paraId="31DAAC64" w14:textId="77777777" w:rsidR="00622298" w:rsidRPr="00C90B78" w:rsidRDefault="00622298" w:rsidP="00622298">
            <w:pPr>
              <w:rPr>
                <w:rFonts w:asciiTheme="minorHAnsi" w:hAnsiTheme="minorHAnsi"/>
                <w:bCs/>
                <w:sz w:val="22"/>
                <w:szCs w:val="22"/>
              </w:rPr>
            </w:pPr>
            <w:r w:rsidRPr="00C90B78">
              <w:rPr>
                <w:rFonts w:asciiTheme="minorHAnsi" w:hAnsiTheme="minorHAnsi"/>
                <w:bCs/>
                <w:sz w:val="22"/>
                <w:szCs w:val="22"/>
              </w:rPr>
              <w:t xml:space="preserve">hrsz. 6704 – 9700 Szombathely, </w:t>
            </w:r>
          </w:p>
          <w:p w14:paraId="2D143758" w14:textId="77777777" w:rsidR="00622298" w:rsidRPr="00C90B78" w:rsidRDefault="00622298" w:rsidP="00622298">
            <w:pPr>
              <w:rPr>
                <w:rFonts w:asciiTheme="minorHAnsi" w:hAnsiTheme="minorHAnsi"/>
                <w:sz w:val="22"/>
                <w:szCs w:val="22"/>
              </w:rPr>
            </w:pPr>
            <w:r w:rsidRPr="00C90B78">
              <w:rPr>
                <w:rFonts w:asciiTheme="minorHAnsi" w:hAnsiTheme="minorHAnsi"/>
                <w:bCs/>
                <w:sz w:val="22"/>
                <w:szCs w:val="22"/>
              </w:rPr>
              <w:t xml:space="preserve">Széll Kálmán utca 24. </w:t>
            </w:r>
          </w:p>
        </w:tc>
        <w:tc>
          <w:tcPr>
            <w:tcW w:w="2115" w:type="dxa"/>
            <w:vAlign w:val="center"/>
          </w:tcPr>
          <w:p w14:paraId="7B9BFB97"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88.500.000 Ft</w:t>
            </w:r>
          </w:p>
        </w:tc>
        <w:tc>
          <w:tcPr>
            <w:tcW w:w="1713" w:type="dxa"/>
            <w:vAlign w:val="center"/>
          </w:tcPr>
          <w:p w14:paraId="2A0FBAC8"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17.500.000 Ft</w:t>
            </w:r>
          </w:p>
        </w:tc>
        <w:tc>
          <w:tcPr>
            <w:tcW w:w="1842" w:type="dxa"/>
            <w:vAlign w:val="center"/>
          </w:tcPr>
          <w:p w14:paraId="387D45ED"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106.000.000 Ft</w:t>
            </w:r>
          </w:p>
        </w:tc>
      </w:tr>
      <w:tr w:rsidR="00622298" w:rsidRPr="00C90B78" w14:paraId="12076E17" w14:textId="77777777" w:rsidTr="00622298">
        <w:trPr>
          <w:trHeight w:val="630"/>
          <w:jc w:val="center"/>
        </w:trPr>
        <w:tc>
          <w:tcPr>
            <w:tcW w:w="3397" w:type="dxa"/>
            <w:vAlign w:val="center"/>
          </w:tcPr>
          <w:p w14:paraId="79027432" w14:textId="77777777" w:rsidR="00622298" w:rsidRPr="00C90B78" w:rsidRDefault="00622298" w:rsidP="00622298">
            <w:pPr>
              <w:rPr>
                <w:rFonts w:asciiTheme="minorHAnsi" w:hAnsiTheme="minorHAnsi"/>
                <w:bCs/>
                <w:sz w:val="22"/>
                <w:szCs w:val="22"/>
              </w:rPr>
            </w:pPr>
            <w:r w:rsidRPr="00C90B78">
              <w:rPr>
                <w:rFonts w:asciiTheme="minorHAnsi" w:hAnsiTheme="minorHAnsi"/>
                <w:bCs/>
                <w:sz w:val="22"/>
                <w:szCs w:val="22"/>
              </w:rPr>
              <w:t xml:space="preserve">hrsz. 6700 – 9700 Szombathely, </w:t>
            </w:r>
          </w:p>
          <w:p w14:paraId="6E309759" w14:textId="77777777" w:rsidR="00622298" w:rsidRPr="00C90B78" w:rsidRDefault="00622298" w:rsidP="00622298">
            <w:pPr>
              <w:rPr>
                <w:rFonts w:asciiTheme="minorHAnsi" w:hAnsiTheme="minorHAnsi"/>
                <w:sz w:val="22"/>
                <w:szCs w:val="22"/>
              </w:rPr>
            </w:pPr>
            <w:r w:rsidRPr="00C90B78">
              <w:rPr>
                <w:rFonts w:asciiTheme="minorHAnsi" w:hAnsiTheme="minorHAnsi"/>
                <w:bCs/>
                <w:sz w:val="22"/>
                <w:szCs w:val="22"/>
              </w:rPr>
              <w:t>Kisfaludy Sándor utca 37.</w:t>
            </w:r>
          </w:p>
        </w:tc>
        <w:tc>
          <w:tcPr>
            <w:tcW w:w="2115" w:type="dxa"/>
            <w:vAlign w:val="center"/>
          </w:tcPr>
          <w:p w14:paraId="592B34D4"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62.000.000 Ft</w:t>
            </w:r>
          </w:p>
        </w:tc>
        <w:tc>
          <w:tcPr>
            <w:tcW w:w="1713" w:type="dxa"/>
            <w:vAlign w:val="center"/>
          </w:tcPr>
          <w:p w14:paraId="6996A0D3"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7.000.000 Ft</w:t>
            </w:r>
          </w:p>
        </w:tc>
        <w:tc>
          <w:tcPr>
            <w:tcW w:w="1842" w:type="dxa"/>
            <w:vAlign w:val="center"/>
          </w:tcPr>
          <w:p w14:paraId="52A4A980" w14:textId="77777777" w:rsidR="00622298" w:rsidRPr="00C90B78" w:rsidRDefault="00622298" w:rsidP="00622298">
            <w:pPr>
              <w:jc w:val="center"/>
              <w:rPr>
                <w:rFonts w:asciiTheme="minorHAnsi" w:hAnsiTheme="minorHAnsi"/>
                <w:sz w:val="22"/>
                <w:szCs w:val="22"/>
              </w:rPr>
            </w:pPr>
            <w:r w:rsidRPr="00C90B78">
              <w:rPr>
                <w:rFonts w:asciiTheme="minorHAnsi" w:hAnsiTheme="minorHAnsi"/>
                <w:bCs/>
                <w:sz w:val="22"/>
                <w:szCs w:val="22"/>
              </w:rPr>
              <w:t>69.000.000 Ft</w:t>
            </w:r>
          </w:p>
        </w:tc>
      </w:tr>
      <w:tr w:rsidR="00622298" w:rsidRPr="00C90B78" w14:paraId="3EA8AF9D" w14:textId="77777777" w:rsidTr="00622298">
        <w:trPr>
          <w:trHeight w:val="630"/>
          <w:jc w:val="center"/>
        </w:trPr>
        <w:tc>
          <w:tcPr>
            <w:tcW w:w="3397" w:type="dxa"/>
            <w:vAlign w:val="center"/>
          </w:tcPr>
          <w:p w14:paraId="421732FC" w14:textId="77777777" w:rsidR="00622298" w:rsidRPr="00C90B78" w:rsidRDefault="00622298" w:rsidP="00622298">
            <w:pPr>
              <w:rPr>
                <w:rFonts w:asciiTheme="minorHAnsi" w:hAnsiTheme="minorHAnsi"/>
                <w:b/>
                <w:sz w:val="22"/>
                <w:szCs w:val="22"/>
              </w:rPr>
            </w:pPr>
            <w:r w:rsidRPr="00C90B78">
              <w:rPr>
                <w:rFonts w:asciiTheme="minorHAnsi" w:hAnsiTheme="minorHAnsi"/>
                <w:b/>
                <w:sz w:val="22"/>
                <w:szCs w:val="22"/>
              </w:rPr>
              <w:t>Összesen:</w:t>
            </w:r>
          </w:p>
        </w:tc>
        <w:tc>
          <w:tcPr>
            <w:tcW w:w="2115" w:type="dxa"/>
            <w:vAlign w:val="center"/>
          </w:tcPr>
          <w:p w14:paraId="0F0BC418" w14:textId="77777777" w:rsidR="00622298" w:rsidRPr="00C90B78" w:rsidRDefault="00622298" w:rsidP="00622298">
            <w:pPr>
              <w:jc w:val="center"/>
              <w:rPr>
                <w:rFonts w:asciiTheme="minorHAnsi" w:hAnsiTheme="minorHAnsi"/>
                <w:b/>
                <w:sz w:val="22"/>
                <w:szCs w:val="22"/>
              </w:rPr>
            </w:pPr>
            <w:r w:rsidRPr="00C90B78">
              <w:rPr>
                <w:rFonts w:asciiTheme="minorHAnsi" w:hAnsiTheme="minorHAnsi"/>
                <w:b/>
                <w:sz w:val="22"/>
                <w:szCs w:val="22"/>
              </w:rPr>
              <w:t>150.500.000 Ft</w:t>
            </w:r>
          </w:p>
        </w:tc>
        <w:tc>
          <w:tcPr>
            <w:tcW w:w="1713" w:type="dxa"/>
            <w:vAlign w:val="center"/>
          </w:tcPr>
          <w:p w14:paraId="516E7854" w14:textId="77777777" w:rsidR="00622298" w:rsidRPr="00C90B78" w:rsidRDefault="00622298" w:rsidP="00622298">
            <w:pPr>
              <w:jc w:val="center"/>
              <w:rPr>
                <w:rFonts w:asciiTheme="minorHAnsi" w:hAnsiTheme="minorHAnsi"/>
                <w:b/>
                <w:sz w:val="22"/>
                <w:szCs w:val="22"/>
              </w:rPr>
            </w:pPr>
            <w:r w:rsidRPr="00C90B78">
              <w:rPr>
                <w:rFonts w:asciiTheme="minorHAnsi" w:hAnsiTheme="minorHAnsi"/>
                <w:b/>
                <w:sz w:val="22"/>
                <w:szCs w:val="22"/>
              </w:rPr>
              <w:t>24.500.000 Ft</w:t>
            </w:r>
          </w:p>
        </w:tc>
        <w:tc>
          <w:tcPr>
            <w:tcW w:w="1842" w:type="dxa"/>
            <w:vAlign w:val="center"/>
          </w:tcPr>
          <w:p w14:paraId="160AFD6B" w14:textId="77777777" w:rsidR="00622298" w:rsidRPr="00C90B78" w:rsidDel="003E4EEE" w:rsidRDefault="00622298" w:rsidP="00622298">
            <w:pPr>
              <w:jc w:val="center"/>
              <w:rPr>
                <w:rFonts w:asciiTheme="minorHAnsi" w:hAnsiTheme="minorHAnsi"/>
                <w:b/>
                <w:sz w:val="22"/>
                <w:szCs w:val="22"/>
              </w:rPr>
            </w:pPr>
            <w:r w:rsidRPr="00C90B78">
              <w:rPr>
                <w:rFonts w:asciiTheme="minorHAnsi" w:hAnsiTheme="minorHAnsi"/>
                <w:b/>
                <w:sz w:val="22"/>
                <w:szCs w:val="22"/>
              </w:rPr>
              <w:t>175.000.000 Ft</w:t>
            </w:r>
          </w:p>
        </w:tc>
      </w:tr>
    </w:tbl>
    <w:p w14:paraId="6865E749" w14:textId="77777777" w:rsidR="00622298" w:rsidRPr="00C90B78" w:rsidRDefault="00622298" w:rsidP="00622298">
      <w:pPr>
        <w:jc w:val="both"/>
        <w:rPr>
          <w:rFonts w:asciiTheme="minorHAnsi" w:hAnsiTheme="minorHAnsi" w:cstheme="minorHAnsi"/>
          <w:sz w:val="22"/>
          <w:szCs w:val="22"/>
        </w:rPr>
      </w:pPr>
    </w:p>
    <w:p w14:paraId="2866BFC6"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jelenlegi ingatlanpiaci helyzetben nem zárható ki, hogy a projektként történő értékesítési pályázat nem vezet eredményre, vagyis nem érkezik vételi ajánlat. Amennyiben erre sor kerülne, javasolt az ingatlanokat önálló tender keretében meghirdetni. Ebben az esetben a társaságnak a tervezési és engedélyezési kiadásokat veszteségként kell elszámolnia. Ezen eljárást indokolja, hogy a cég financiális problémáira legalább részben megoldás születhessen.</w:t>
      </w:r>
    </w:p>
    <w:p w14:paraId="08D7EA1F" w14:textId="77777777" w:rsidR="00622298" w:rsidRPr="00C90B78" w:rsidRDefault="00622298" w:rsidP="00622298">
      <w:pPr>
        <w:jc w:val="both"/>
        <w:rPr>
          <w:rFonts w:asciiTheme="minorHAnsi" w:hAnsiTheme="minorHAnsi" w:cstheme="minorHAnsi"/>
          <w:sz w:val="22"/>
          <w:szCs w:val="22"/>
        </w:rPr>
      </w:pPr>
    </w:p>
    <w:p w14:paraId="5E3D5CE9"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Önkormányzata vagyonáról szóló 40/2014. (XII. 23.) önkormányzati rendelet 20. § (2) bekezdése szerint az önkormányzati gazdasági társaság tulajdonában lévő ingatlannak és portfólió vagyonnak a társaság üzleti tervében nem szereplő elidegenítéséről a Közgyűlés dönt, a gazdasági ügyeket ellátó bizottság előzetes állásfoglalása alapján. </w:t>
      </w:r>
    </w:p>
    <w:p w14:paraId="21AFBF53" w14:textId="77777777" w:rsidR="00622298" w:rsidRPr="00C90B78" w:rsidRDefault="00622298" w:rsidP="004E4250">
      <w:pPr>
        <w:jc w:val="both"/>
        <w:rPr>
          <w:rFonts w:asciiTheme="minorHAnsi" w:hAnsiTheme="minorHAnsi" w:cstheme="minorHAnsi"/>
          <w:sz w:val="22"/>
          <w:szCs w:val="22"/>
        </w:rPr>
      </w:pPr>
    </w:p>
    <w:p w14:paraId="6464410C" w14:textId="6AFB8642" w:rsidR="003A371A" w:rsidRDefault="004E4250" w:rsidP="00622298">
      <w:pPr>
        <w:jc w:val="both"/>
        <w:rPr>
          <w:rFonts w:asciiTheme="minorHAnsi" w:hAnsiTheme="minorHAnsi" w:cstheme="minorHAnsi"/>
          <w:sz w:val="22"/>
          <w:szCs w:val="22"/>
        </w:rPr>
      </w:pPr>
      <w:r w:rsidRPr="004E4250">
        <w:rPr>
          <w:rFonts w:asciiTheme="minorHAnsi" w:hAnsiTheme="minorHAnsi" w:cstheme="minorHAnsi"/>
          <w:sz w:val="22"/>
          <w:szCs w:val="22"/>
        </w:rPr>
        <w:t>Az ingatlanok egyfordulós, liciteljárás keretében</w:t>
      </w:r>
      <w:r>
        <w:rPr>
          <w:rFonts w:asciiTheme="minorHAnsi" w:hAnsiTheme="minorHAnsi" w:cstheme="minorHAnsi"/>
          <w:sz w:val="22"/>
          <w:szCs w:val="22"/>
        </w:rPr>
        <w:t xml:space="preserve"> történő</w:t>
      </w:r>
      <w:r w:rsidRPr="004E4250">
        <w:rPr>
          <w:rFonts w:asciiTheme="minorHAnsi" w:hAnsiTheme="minorHAnsi" w:cstheme="minorHAnsi"/>
          <w:sz w:val="22"/>
          <w:szCs w:val="22"/>
        </w:rPr>
        <w:t xml:space="preserve"> értékesítés</w:t>
      </w:r>
      <w:r>
        <w:rPr>
          <w:rFonts w:asciiTheme="minorHAnsi" w:hAnsiTheme="minorHAnsi" w:cstheme="minorHAnsi"/>
          <w:sz w:val="22"/>
          <w:szCs w:val="22"/>
        </w:rPr>
        <w:t>é</w:t>
      </w:r>
      <w:r w:rsidRPr="004E4250">
        <w:rPr>
          <w:rFonts w:asciiTheme="minorHAnsi" w:hAnsiTheme="minorHAnsi" w:cstheme="minorHAnsi"/>
          <w:sz w:val="22"/>
          <w:szCs w:val="22"/>
        </w:rPr>
        <w:t xml:space="preserve">re </w:t>
      </w:r>
      <w:r>
        <w:rPr>
          <w:rFonts w:asciiTheme="minorHAnsi" w:hAnsiTheme="minorHAnsi" w:cstheme="minorHAnsi"/>
          <w:sz w:val="22"/>
          <w:szCs w:val="22"/>
        </w:rPr>
        <w:t xml:space="preserve">teszek </w:t>
      </w:r>
      <w:r w:rsidRPr="004E4250">
        <w:rPr>
          <w:rFonts w:asciiTheme="minorHAnsi" w:hAnsiTheme="minorHAnsi" w:cstheme="minorHAnsi"/>
          <w:sz w:val="22"/>
          <w:szCs w:val="22"/>
        </w:rPr>
        <w:t>javas</w:t>
      </w:r>
      <w:r>
        <w:rPr>
          <w:rFonts w:asciiTheme="minorHAnsi" w:hAnsiTheme="minorHAnsi" w:cstheme="minorHAnsi"/>
          <w:sz w:val="22"/>
          <w:szCs w:val="22"/>
        </w:rPr>
        <w:t>latot, azzal, hogy</w:t>
      </w:r>
      <w:r w:rsidRPr="004E4250">
        <w:rPr>
          <w:rFonts w:asciiTheme="minorHAnsi" w:hAnsiTheme="minorHAnsi" w:cstheme="minorHAnsi"/>
          <w:sz w:val="22"/>
          <w:szCs w:val="22"/>
        </w:rPr>
        <w:t xml:space="preserve"> </w:t>
      </w:r>
      <w:r>
        <w:rPr>
          <w:rFonts w:asciiTheme="minorHAnsi" w:hAnsiTheme="minorHAnsi" w:cstheme="minorHAnsi"/>
          <w:sz w:val="22"/>
          <w:szCs w:val="22"/>
        </w:rPr>
        <w:t>k</w:t>
      </w:r>
      <w:r w:rsidRPr="004E4250">
        <w:rPr>
          <w:rFonts w:asciiTheme="minorHAnsi" w:hAnsiTheme="minorHAnsi" w:cstheme="minorHAnsi"/>
          <w:sz w:val="22"/>
          <w:szCs w:val="22"/>
        </w:rPr>
        <w:t>ikiáltási árként a fenti táblázatban szereplő, tervezési költségekkel növelt értékbecslés szerinti összegek szerepelnének a pályázati felhívásban.</w:t>
      </w:r>
    </w:p>
    <w:p w14:paraId="63AA8B1E" w14:textId="77777777" w:rsidR="009E65C1" w:rsidRPr="004E4250" w:rsidRDefault="009E65C1" w:rsidP="00622298">
      <w:pPr>
        <w:jc w:val="both"/>
        <w:rPr>
          <w:rFonts w:asciiTheme="minorHAnsi" w:hAnsiTheme="minorHAnsi" w:cstheme="minorHAnsi"/>
          <w:sz w:val="22"/>
          <w:szCs w:val="22"/>
        </w:rPr>
      </w:pPr>
    </w:p>
    <w:p w14:paraId="752051E2" w14:textId="77777777" w:rsidR="00622298" w:rsidRPr="004E4250" w:rsidRDefault="00622298" w:rsidP="0079504D">
      <w:pPr>
        <w:jc w:val="both"/>
        <w:rPr>
          <w:rFonts w:asciiTheme="minorHAnsi" w:hAnsiTheme="minorHAnsi" w:cstheme="minorHAnsi"/>
          <w:sz w:val="22"/>
          <w:szCs w:val="22"/>
        </w:rPr>
      </w:pPr>
      <w:r w:rsidRPr="004E4250">
        <w:rPr>
          <w:rFonts w:asciiTheme="minorHAnsi" w:hAnsiTheme="minorHAnsi" w:cstheme="minorHAnsi"/>
          <w:sz w:val="22"/>
          <w:szCs w:val="22"/>
        </w:rPr>
        <w:t xml:space="preserve">Az Igazgatóság és a Felügyelőbizottság határozata az ülésen kerül ismertetésre. </w:t>
      </w:r>
    </w:p>
    <w:p w14:paraId="73F233D9" w14:textId="77777777" w:rsidR="00622298" w:rsidRPr="00C90B78" w:rsidRDefault="00622298" w:rsidP="0079504D">
      <w:pPr>
        <w:jc w:val="both"/>
        <w:rPr>
          <w:rFonts w:asciiTheme="minorHAnsi" w:hAnsiTheme="minorHAnsi" w:cstheme="minorHAnsi"/>
          <w:sz w:val="22"/>
          <w:szCs w:val="22"/>
        </w:rPr>
      </w:pPr>
    </w:p>
    <w:p w14:paraId="2DBC09A3" w14:textId="77777777" w:rsidR="00790C90" w:rsidRPr="00C90B78" w:rsidRDefault="00790C90" w:rsidP="00790C90">
      <w:pPr>
        <w:jc w:val="both"/>
        <w:rPr>
          <w:rFonts w:asciiTheme="minorHAnsi" w:hAnsiTheme="minorHAnsi" w:cstheme="minorHAnsi"/>
          <w:sz w:val="22"/>
          <w:szCs w:val="22"/>
        </w:rPr>
      </w:pPr>
      <w:r w:rsidRPr="00C90B78">
        <w:rPr>
          <w:rFonts w:asciiTheme="minorHAnsi" w:hAnsiTheme="minorHAnsi" w:cstheme="minorHAnsi"/>
          <w:b/>
          <w:bCs/>
          <w:sz w:val="22"/>
          <w:szCs w:val="22"/>
          <w:u w:val="single"/>
        </w:rPr>
        <w:t>VII. Javaslat a Savaria Városfejlesztési Nonprofit Kft. könyvvizsgálója díjazásával kapcsolatos döntés meghozatalára</w:t>
      </w:r>
    </w:p>
    <w:p w14:paraId="21CA8B28" w14:textId="77777777" w:rsidR="00BD2157" w:rsidRDefault="00BD2157" w:rsidP="0079504D">
      <w:pPr>
        <w:jc w:val="both"/>
        <w:rPr>
          <w:rFonts w:asciiTheme="minorHAnsi" w:hAnsiTheme="minorHAnsi" w:cstheme="minorHAnsi"/>
          <w:sz w:val="22"/>
          <w:szCs w:val="22"/>
        </w:rPr>
      </w:pPr>
    </w:p>
    <w:p w14:paraId="7249484F" w14:textId="77777777" w:rsidR="00790C90" w:rsidRPr="00C90B78" w:rsidRDefault="00790C90" w:rsidP="0079504D">
      <w:pPr>
        <w:jc w:val="both"/>
        <w:rPr>
          <w:rFonts w:asciiTheme="minorHAnsi" w:hAnsiTheme="minorHAnsi" w:cstheme="minorHAnsi"/>
          <w:i/>
          <w:sz w:val="22"/>
          <w:szCs w:val="22"/>
        </w:rPr>
      </w:pPr>
      <w:r w:rsidRPr="00C90B78">
        <w:rPr>
          <w:rFonts w:asciiTheme="minorHAnsi" w:hAnsiTheme="minorHAnsi" w:cstheme="minorHAnsi"/>
          <w:sz w:val="22"/>
          <w:szCs w:val="22"/>
        </w:rPr>
        <w:t xml:space="preserve">A Savaria Városfejlesztési Nonprofit Kft. könyvvizsgálatát a 181/2020 (V.25.) Kgy. számú határozat alapján az AUDIKONT Könyvvizsgáló és Gazdasági Tanácsadó Kft., név szerint Szabó Anna könyvvizsgáló látja el, havi </w:t>
      </w:r>
      <w:proofErr w:type="gramStart"/>
      <w:r w:rsidRPr="00C90B78">
        <w:rPr>
          <w:rFonts w:asciiTheme="minorHAnsi" w:hAnsiTheme="minorHAnsi" w:cstheme="minorHAnsi"/>
          <w:sz w:val="22"/>
          <w:szCs w:val="22"/>
        </w:rPr>
        <w:t>50.000,-</w:t>
      </w:r>
      <w:proofErr w:type="gramEnd"/>
      <w:r w:rsidRPr="00C90B78">
        <w:rPr>
          <w:rFonts w:asciiTheme="minorHAnsi" w:hAnsiTheme="minorHAnsi" w:cstheme="minorHAnsi"/>
          <w:sz w:val="22"/>
          <w:szCs w:val="22"/>
        </w:rPr>
        <w:t xml:space="preserve"> Ft+ÁFA díjazás ellenében. </w:t>
      </w:r>
      <w:r w:rsidR="001744B8" w:rsidRPr="00C90B78">
        <w:rPr>
          <w:rFonts w:asciiTheme="minorHAnsi" w:hAnsiTheme="minorHAnsi" w:cstheme="minorHAnsi"/>
          <w:sz w:val="22"/>
          <w:szCs w:val="22"/>
        </w:rPr>
        <w:t xml:space="preserve">A könyvvizsgáló 2023. szeptember 11.-én kelt levelében a nagymértékű infláció miatt díjazása megemelését kérte. Javaslom, hogy 2023. október 1. napjától a könyvvizsgáló díjazása havi 62.500 Ft,- + ÁFA összegben kerüljön meghatározásra. </w:t>
      </w:r>
      <w:r w:rsidR="003E4B73" w:rsidRPr="00C90B78">
        <w:rPr>
          <w:rFonts w:asciiTheme="minorHAnsi" w:hAnsiTheme="minorHAnsi" w:cstheme="minorHAnsi"/>
          <w:sz w:val="22"/>
          <w:szCs w:val="22"/>
        </w:rPr>
        <w:t xml:space="preserve">A társaság felügyelőbizottságának határozata az előterjesztés </w:t>
      </w:r>
      <w:r w:rsidR="00622298" w:rsidRPr="00C90B78">
        <w:rPr>
          <w:rFonts w:asciiTheme="minorHAnsi" w:hAnsiTheme="minorHAnsi" w:cstheme="minorHAnsi"/>
          <w:i/>
          <w:sz w:val="22"/>
          <w:szCs w:val="22"/>
        </w:rPr>
        <w:t xml:space="preserve">18. </w:t>
      </w:r>
      <w:r w:rsidR="003E4B73" w:rsidRPr="00C90B78">
        <w:rPr>
          <w:rFonts w:asciiTheme="minorHAnsi" w:hAnsiTheme="minorHAnsi" w:cstheme="minorHAnsi"/>
          <w:i/>
          <w:sz w:val="22"/>
          <w:szCs w:val="22"/>
        </w:rPr>
        <w:t>számú melléklete.</w:t>
      </w:r>
    </w:p>
    <w:p w14:paraId="0067E32F" w14:textId="77777777" w:rsidR="008D6CF4" w:rsidRPr="00C90B78" w:rsidRDefault="008D6CF4" w:rsidP="0079504D">
      <w:pPr>
        <w:jc w:val="both"/>
        <w:rPr>
          <w:rFonts w:asciiTheme="minorHAnsi" w:hAnsiTheme="minorHAnsi" w:cstheme="minorHAnsi"/>
          <w:sz w:val="22"/>
          <w:szCs w:val="22"/>
        </w:rPr>
      </w:pPr>
    </w:p>
    <w:p w14:paraId="2C832584" w14:textId="77777777" w:rsidR="00F553C2" w:rsidRPr="00C90B78" w:rsidRDefault="00F553C2" w:rsidP="0079504D">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VIII. Javaslat a Weöres Sándor Színház épületében működő büfé bérbeadásával kapcsolatos döntés meghozatalára</w:t>
      </w:r>
      <w:r w:rsidR="00DA37BF" w:rsidRPr="00C90B78">
        <w:rPr>
          <w:rFonts w:asciiTheme="minorHAnsi" w:hAnsiTheme="minorHAnsi" w:cstheme="minorHAnsi"/>
          <w:b/>
          <w:sz w:val="22"/>
          <w:szCs w:val="22"/>
          <w:u w:val="single"/>
        </w:rPr>
        <w:t xml:space="preserve"> </w:t>
      </w:r>
      <w:r w:rsidR="00DA37BF" w:rsidRPr="00C90B78">
        <w:rPr>
          <w:rFonts w:asciiTheme="minorHAnsi" w:hAnsiTheme="minorHAnsi" w:cstheme="minorHAnsi"/>
          <w:b/>
          <w:i/>
          <w:sz w:val="22"/>
          <w:szCs w:val="22"/>
          <w:u w:val="single"/>
        </w:rPr>
        <w:t xml:space="preserve">(19. számú melléklet) </w:t>
      </w:r>
    </w:p>
    <w:p w14:paraId="3E430F92" w14:textId="77777777" w:rsidR="00DA37BF" w:rsidRPr="00C90B78" w:rsidRDefault="00DA37BF" w:rsidP="0079504D">
      <w:pPr>
        <w:jc w:val="both"/>
        <w:rPr>
          <w:rFonts w:asciiTheme="minorHAnsi" w:hAnsiTheme="minorHAnsi" w:cstheme="minorHAnsi"/>
          <w:b/>
          <w:sz w:val="22"/>
          <w:szCs w:val="22"/>
          <w:u w:val="single"/>
        </w:rPr>
      </w:pPr>
    </w:p>
    <w:p w14:paraId="2DB93B5E"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Weöres Sándor Színház Nonprofit Kft. az </w:t>
      </w:r>
      <w:proofErr w:type="spellStart"/>
      <w:r w:rsidRPr="00C90B78">
        <w:rPr>
          <w:rFonts w:asciiTheme="minorHAnsi" w:hAnsiTheme="minorHAnsi" w:cstheme="minorHAnsi"/>
          <w:sz w:val="22"/>
          <w:szCs w:val="22"/>
        </w:rPr>
        <w:t>Akacs</w:t>
      </w:r>
      <w:proofErr w:type="spellEnd"/>
      <w:r w:rsidRPr="00C90B78">
        <w:rPr>
          <w:rFonts w:asciiTheme="minorHAnsi" w:hAnsiTheme="minorHAnsi" w:cstheme="minorHAnsi"/>
          <w:sz w:val="22"/>
          <w:szCs w:val="22"/>
        </w:rPr>
        <w:t xml:space="preserve"> Mihály u. 7. szám alatti ingatlan részeinek albérletbe adását az ingatlanra vonatkozó, a Színház és az Önkormányzat között létrejött szerződésben foglaltak szerint végzi. </w:t>
      </w:r>
    </w:p>
    <w:p w14:paraId="36274B22"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Színház az épületében kialakított </w:t>
      </w:r>
      <w:r w:rsidRPr="00C90B78">
        <w:rPr>
          <w:rFonts w:asciiTheme="minorHAnsi" w:hAnsiTheme="minorHAnsi" w:cstheme="minorHAnsi"/>
          <w:bCs/>
          <w:sz w:val="22"/>
          <w:szCs w:val="22"/>
        </w:rPr>
        <w:t>étterem</w:t>
      </w:r>
      <w:r w:rsidRPr="00C90B78">
        <w:rPr>
          <w:rFonts w:asciiTheme="minorHAnsi" w:hAnsiTheme="minorHAnsi" w:cstheme="minorHAnsi"/>
          <w:sz w:val="22"/>
          <w:szCs w:val="22"/>
        </w:rPr>
        <w:t xml:space="preserve"> üzemeltetésére 2010-ben nyilvános pályázatot írt ki, melyre csak egy ajánlat érkezett. Az ajánlattevővel (</w:t>
      </w:r>
      <w:proofErr w:type="spellStart"/>
      <w:r w:rsidRPr="00C90B78">
        <w:rPr>
          <w:rFonts w:asciiTheme="minorHAnsi" w:hAnsiTheme="minorHAnsi" w:cstheme="minorHAnsi"/>
          <w:sz w:val="22"/>
          <w:szCs w:val="22"/>
        </w:rPr>
        <w:t>Thea</w:t>
      </w:r>
      <w:proofErr w:type="spellEnd"/>
      <w:r w:rsidRPr="00C90B78">
        <w:rPr>
          <w:rFonts w:asciiTheme="minorHAnsi" w:hAnsiTheme="minorHAnsi" w:cstheme="minorHAnsi"/>
          <w:sz w:val="22"/>
          <w:szCs w:val="22"/>
        </w:rPr>
        <w:t xml:space="preserve">-Club Kft.) a szerződés megkötését és későbbi módosítását az önkormányzat illetékes bizottsága jóváhagyta. Az együttműködésben probléma eddig nem volt. </w:t>
      </w:r>
    </w:p>
    <w:p w14:paraId="1C7A23DB"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Az üzemeltető a 2022/23-as évad során azonban jelezte, hogy a megváltozott gazdálkodási környezetben (főbb tényezők: energiaárak, munkaerő költsége) nem tudja tovább vállalni az étterem működtetését. A nézői igény kielégítése céljából már az évad során az üzemeltetési feltételeket – változatlan bérleti díj mellett – az üzemeltető igényeihez iga</w:t>
      </w:r>
      <w:r w:rsidR="00D36262" w:rsidRPr="00C90B78">
        <w:rPr>
          <w:rFonts w:asciiTheme="minorHAnsi" w:hAnsiTheme="minorHAnsi" w:cstheme="minorHAnsi"/>
          <w:sz w:val="22"/>
          <w:szCs w:val="22"/>
        </w:rPr>
        <w:t>zították, így a melegkonyhai ét</w:t>
      </w:r>
      <w:r w:rsidRPr="00C90B78">
        <w:rPr>
          <w:rFonts w:asciiTheme="minorHAnsi" w:hAnsiTheme="minorHAnsi" w:cstheme="minorHAnsi"/>
          <w:sz w:val="22"/>
          <w:szCs w:val="22"/>
        </w:rPr>
        <w:t xml:space="preserve">elek kiszolgálása megszűnt, a </w:t>
      </w:r>
      <w:proofErr w:type="spellStart"/>
      <w:r w:rsidRPr="00C90B78">
        <w:rPr>
          <w:rFonts w:asciiTheme="minorHAnsi" w:hAnsiTheme="minorHAnsi" w:cstheme="minorHAnsi"/>
          <w:sz w:val="22"/>
          <w:szCs w:val="22"/>
        </w:rPr>
        <w:t>nyitvatartás</w:t>
      </w:r>
      <w:proofErr w:type="spellEnd"/>
      <w:r w:rsidRPr="00C90B78">
        <w:rPr>
          <w:rFonts w:asciiTheme="minorHAnsi" w:hAnsiTheme="minorHAnsi" w:cstheme="minorHAnsi"/>
          <w:sz w:val="22"/>
          <w:szCs w:val="22"/>
        </w:rPr>
        <w:t xml:space="preserve"> pedig az előadások idejére korlátozódott (ezzel a dolgozói büfé jelleg meg is szűnt). </w:t>
      </w:r>
    </w:p>
    <w:p w14:paraId="14BE4D7F"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Ezekkel a változtatásokkal is csak azt lehetett elérni, hogy a nézők kiszolgálása nem szenvedett csorbát, viszont az üzemeltető részéről a szerződés 2023. augusztussal felmondásra került. </w:t>
      </w:r>
    </w:p>
    <w:p w14:paraId="63AFB8CE"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Tavasztól folyamatos egyeztetések zajlottak potenciális üzemeltetőkkel és kiderült, hogy a jelen környezetben ezt a speciális vendéglátóipari egységet a korábbi formájában (melegkonyhai étterem) nem lehet már nyereséggel működtetni, ezért a következő változtatás</w:t>
      </w:r>
      <w:r w:rsidR="004E45EB">
        <w:rPr>
          <w:rFonts w:asciiTheme="minorHAnsi" w:hAnsiTheme="minorHAnsi" w:cstheme="minorHAnsi"/>
          <w:sz w:val="22"/>
          <w:szCs w:val="22"/>
        </w:rPr>
        <w:t>ok</w:t>
      </w:r>
      <w:r w:rsidRPr="00C90B78">
        <w:rPr>
          <w:rFonts w:asciiTheme="minorHAnsi" w:hAnsiTheme="minorHAnsi" w:cstheme="minorHAnsi"/>
          <w:sz w:val="22"/>
          <w:szCs w:val="22"/>
        </w:rPr>
        <w:t xml:space="preserve"> váltak szükségessé:</w:t>
      </w:r>
    </w:p>
    <w:p w14:paraId="6751B576" w14:textId="77777777" w:rsidR="00F553C2" w:rsidRPr="00C90B78" w:rsidRDefault="00F553C2" w:rsidP="00F830E4">
      <w:pPr>
        <w:pStyle w:val="Listaszerbekezds"/>
        <w:numPr>
          <w:ilvl w:val="0"/>
          <w:numId w:val="2"/>
        </w:numPr>
        <w:ind w:left="720"/>
        <w:jc w:val="both"/>
        <w:rPr>
          <w:rFonts w:asciiTheme="minorHAnsi" w:hAnsiTheme="minorHAnsi" w:cstheme="minorHAnsi"/>
          <w:sz w:val="22"/>
          <w:szCs w:val="22"/>
        </w:rPr>
      </w:pPr>
      <w:r w:rsidRPr="00C90B78">
        <w:rPr>
          <w:rFonts w:asciiTheme="minorHAnsi" w:hAnsiTheme="minorHAnsi" w:cstheme="minorHAnsi"/>
          <w:sz w:val="22"/>
          <w:szCs w:val="22"/>
        </w:rPr>
        <w:t>az üzemeltetésre kiadandó terület a Krúdy Klubban található pultra és annak kiszolgálásához elegendő konyhai helyiségekre korlátozódna,</w:t>
      </w:r>
    </w:p>
    <w:p w14:paraId="44AB6F05" w14:textId="77777777" w:rsidR="00F553C2" w:rsidRPr="00C90B78" w:rsidRDefault="00F553C2" w:rsidP="00F830E4">
      <w:pPr>
        <w:pStyle w:val="Listaszerbekezds"/>
        <w:numPr>
          <w:ilvl w:val="0"/>
          <w:numId w:val="2"/>
        </w:numPr>
        <w:ind w:left="720"/>
        <w:jc w:val="both"/>
        <w:rPr>
          <w:rFonts w:asciiTheme="minorHAnsi" w:hAnsiTheme="minorHAnsi" w:cstheme="minorHAnsi"/>
          <w:sz w:val="22"/>
          <w:szCs w:val="22"/>
        </w:rPr>
      </w:pPr>
      <w:r w:rsidRPr="00C90B78">
        <w:rPr>
          <w:rFonts w:asciiTheme="minorHAnsi" w:hAnsiTheme="minorHAnsi" w:cstheme="minorHAnsi"/>
          <w:sz w:val="22"/>
          <w:szCs w:val="22"/>
        </w:rPr>
        <w:t xml:space="preserve">ehhez a pultot zárhatóvá kell tenni, a hozzá kapcsolódó kiszolgáló helyiségek pedig kisebb gipszkarton falakkal (a mostani falak megőrzése mellett) kerülnének leválasztásra, a villamos energia almérő és a villany eszközök pedig ezekhez a változtatásokhoz lennének átszerelve.  </w:t>
      </w:r>
    </w:p>
    <w:p w14:paraId="7FCEF605" w14:textId="77777777" w:rsidR="00F553C2" w:rsidRPr="00C90B78" w:rsidRDefault="00F553C2" w:rsidP="00F553C2">
      <w:pPr>
        <w:jc w:val="both"/>
        <w:rPr>
          <w:rFonts w:asciiTheme="minorHAnsi" w:hAnsiTheme="minorHAnsi" w:cstheme="minorHAnsi"/>
          <w:sz w:val="22"/>
          <w:szCs w:val="22"/>
        </w:rPr>
      </w:pPr>
    </w:p>
    <w:p w14:paraId="41C10A8A"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Így lenne egy kisebb területen olcsóbban üzemeltethető büfé, amely kiszolgálhatja a nézői igényeket és </w:t>
      </w:r>
      <w:proofErr w:type="spellStart"/>
      <w:r w:rsidRPr="00C90B78">
        <w:rPr>
          <w:rFonts w:asciiTheme="minorHAnsi" w:hAnsiTheme="minorHAnsi" w:cstheme="minorHAnsi"/>
          <w:sz w:val="22"/>
          <w:szCs w:val="22"/>
        </w:rPr>
        <w:t>nyitvatartástól</w:t>
      </w:r>
      <w:proofErr w:type="spellEnd"/>
      <w:r w:rsidRPr="00C90B78">
        <w:rPr>
          <w:rFonts w:asciiTheme="minorHAnsi" w:hAnsiTheme="minorHAnsi" w:cstheme="minorHAnsi"/>
          <w:sz w:val="22"/>
          <w:szCs w:val="22"/>
        </w:rPr>
        <w:t xml:space="preserve"> függően a dolgozói igények egy részét is (melegkonyha tehát nem lenne). </w:t>
      </w:r>
    </w:p>
    <w:p w14:paraId="25BE1931"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SZOVA Zrt. által készített ingatlanforgalmi szakvélemény is már ezeknek a jövőbeni változtatásoknak a figyelembevételével készült.   </w:t>
      </w:r>
    </w:p>
    <w:p w14:paraId="08D9241A"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Az előterjesztéshez mellékelt pályázati kiírás a színház</w:t>
      </w:r>
      <w:r w:rsidR="004E45EB">
        <w:rPr>
          <w:rFonts w:asciiTheme="minorHAnsi" w:hAnsiTheme="minorHAnsi" w:cstheme="minorHAnsi"/>
          <w:sz w:val="22"/>
          <w:szCs w:val="22"/>
        </w:rPr>
        <w:t xml:space="preserve"> elektronikus felületein kerüln</w:t>
      </w:r>
      <w:r w:rsidRPr="00C90B78">
        <w:rPr>
          <w:rFonts w:asciiTheme="minorHAnsi" w:hAnsiTheme="minorHAnsi" w:cstheme="minorHAnsi"/>
          <w:sz w:val="22"/>
          <w:szCs w:val="22"/>
        </w:rPr>
        <w:t xml:space="preserve">e közzétételre. Az érvényes ajánlatadók közül a bérleti díj (70%) és a referenciák (30%) alapján kerülne kiválasztásra a győztes.   </w:t>
      </w:r>
    </w:p>
    <w:p w14:paraId="0D4AAEDF" w14:textId="77777777" w:rsidR="00F553C2" w:rsidRPr="00C90B78" w:rsidRDefault="00F553C2" w:rsidP="00F553C2">
      <w:pPr>
        <w:jc w:val="both"/>
        <w:rPr>
          <w:rFonts w:asciiTheme="minorHAnsi" w:hAnsiTheme="minorHAnsi" w:cstheme="minorHAnsi"/>
          <w:sz w:val="22"/>
          <w:szCs w:val="22"/>
        </w:rPr>
      </w:pPr>
    </w:p>
    <w:p w14:paraId="0523680C" w14:textId="77777777" w:rsidR="00F553C2" w:rsidRPr="00C90B78" w:rsidRDefault="00F553C2" w:rsidP="00F553C2">
      <w:pPr>
        <w:jc w:val="both"/>
        <w:rPr>
          <w:rFonts w:asciiTheme="minorHAnsi" w:hAnsiTheme="minorHAnsi" w:cstheme="minorHAnsi"/>
          <w:sz w:val="22"/>
          <w:szCs w:val="22"/>
        </w:rPr>
      </w:pPr>
    </w:p>
    <w:p w14:paraId="3A5B4F54"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pályáztatás és az esetleges átalakítás időigénye miatt az ősz folyamán lehet olyan időszak, amikor még nem lesz üzemeltetője a büfének, így </w:t>
      </w:r>
      <w:r w:rsidR="00CE4B83" w:rsidRPr="00C90B78">
        <w:rPr>
          <w:rFonts w:asciiTheme="minorHAnsi" w:hAnsiTheme="minorHAnsi" w:cstheme="minorHAnsi"/>
          <w:sz w:val="22"/>
          <w:szCs w:val="22"/>
        </w:rPr>
        <w:t>a Színház kéri</w:t>
      </w:r>
      <w:r w:rsidRPr="00C90B78">
        <w:rPr>
          <w:rFonts w:asciiTheme="minorHAnsi" w:hAnsiTheme="minorHAnsi" w:cstheme="minorHAnsi"/>
          <w:sz w:val="22"/>
          <w:szCs w:val="22"/>
        </w:rPr>
        <w:t xml:space="preserve"> annak jóváhagyását is, hogy a nézői igény kiszolgálását az átmeneti időszak alatt egy vállalkozó kitelepüléssel megoldhassa</w:t>
      </w:r>
      <w:r w:rsidR="00CE4B83" w:rsidRPr="00C90B78">
        <w:rPr>
          <w:rFonts w:asciiTheme="minorHAnsi" w:hAnsiTheme="minorHAnsi" w:cstheme="minorHAnsi"/>
          <w:sz w:val="22"/>
          <w:szCs w:val="22"/>
        </w:rPr>
        <w:t xml:space="preserve">, legfeljebb </w:t>
      </w:r>
      <w:r w:rsidRPr="00C90B78">
        <w:rPr>
          <w:rFonts w:asciiTheme="minorHAnsi" w:hAnsiTheme="minorHAnsi" w:cstheme="minorHAnsi"/>
          <w:sz w:val="22"/>
          <w:szCs w:val="22"/>
        </w:rPr>
        <w:t>2023. december 31.</w:t>
      </w:r>
      <w:r w:rsidR="00CE4B83" w:rsidRPr="00C90B78">
        <w:rPr>
          <w:rFonts w:asciiTheme="minorHAnsi" w:hAnsiTheme="minorHAnsi" w:cstheme="minorHAnsi"/>
          <w:sz w:val="22"/>
          <w:szCs w:val="22"/>
        </w:rPr>
        <w:t xml:space="preserve"> napjáig.</w:t>
      </w:r>
    </w:p>
    <w:p w14:paraId="5BFF217B" w14:textId="77777777" w:rsidR="00CE4B83" w:rsidRPr="00C90B78" w:rsidRDefault="00CE4B83" w:rsidP="00CE4B83">
      <w:pPr>
        <w:jc w:val="both"/>
        <w:rPr>
          <w:rFonts w:asciiTheme="minorHAnsi" w:hAnsiTheme="minorHAnsi" w:cstheme="minorHAnsi"/>
          <w:sz w:val="22"/>
          <w:szCs w:val="22"/>
        </w:rPr>
      </w:pPr>
    </w:p>
    <w:p w14:paraId="65B44EF6" w14:textId="77777777" w:rsidR="00CE4B83" w:rsidRPr="00C90B78" w:rsidRDefault="00F553C2" w:rsidP="00CE4B83">
      <w:pPr>
        <w:jc w:val="both"/>
        <w:rPr>
          <w:rFonts w:asciiTheme="minorHAnsi" w:hAnsiTheme="minorHAnsi" w:cstheme="minorHAnsi"/>
          <w:sz w:val="22"/>
          <w:szCs w:val="22"/>
        </w:rPr>
      </w:pPr>
      <w:r w:rsidRPr="00C90B78">
        <w:rPr>
          <w:rFonts w:asciiTheme="minorHAnsi" w:hAnsiTheme="minorHAnsi" w:cstheme="minorHAnsi"/>
          <w:sz w:val="22"/>
          <w:szCs w:val="22"/>
        </w:rPr>
        <w:t xml:space="preserve">Sikeres pályáztatás esetén a jelenlegi konyha egy része és az ahhoz tartozó kiszolgáló helyiségek, valamint a Krúdy Klub visszakerülnének a Színház használatába. A Krúdy Klubot így a továbbiakban már a színház adhatja bérbe külsős rendezvényekre, </w:t>
      </w:r>
      <w:r w:rsidR="00CE4B83" w:rsidRPr="00C90B78">
        <w:rPr>
          <w:rFonts w:asciiTheme="minorHAnsi" w:hAnsiTheme="minorHAnsi" w:cstheme="minorHAnsi"/>
          <w:sz w:val="22"/>
          <w:szCs w:val="22"/>
        </w:rPr>
        <w:t>a</w:t>
      </w:r>
      <w:r w:rsidRPr="00C90B78">
        <w:rPr>
          <w:rFonts w:asciiTheme="minorHAnsi" w:hAnsiTheme="minorHAnsi" w:cstheme="minorHAnsi"/>
          <w:sz w:val="22"/>
          <w:szCs w:val="22"/>
        </w:rPr>
        <w:t>mely – nem jelentős összegű, de – többletbevételt generálna.</w:t>
      </w:r>
    </w:p>
    <w:p w14:paraId="5146270E" w14:textId="77777777" w:rsidR="00CE4B83" w:rsidRPr="00C90B78" w:rsidRDefault="00CE4B83" w:rsidP="00CE4B83">
      <w:pPr>
        <w:jc w:val="both"/>
        <w:rPr>
          <w:rFonts w:asciiTheme="minorHAnsi" w:hAnsiTheme="minorHAnsi" w:cstheme="minorHAnsi"/>
          <w:sz w:val="22"/>
          <w:szCs w:val="22"/>
        </w:rPr>
      </w:pPr>
    </w:p>
    <w:p w14:paraId="0B552F50" w14:textId="77777777" w:rsidR="00F553C2" w:rsidRPr="00C90B78" w:rsidRDefault="00F553C2" w:rsidP="00CE4B83">
      <w:pPr>
        <w:jc w:val="both"/>
        <w:rPr>
          <w:rFonts w:asciiTheme="minorHAnsi" w:hAnsiTheme="minorHAnsi" w:cstheme="minorHAnsi"/>
          <w:sz w:val="22"/>
          <w:szCs w:val="22"/>
        </w:rPr>
      </w:pPr>
      <w:r w:rsidRPr="00C90B78">
        <w:rPr>
          <w:rFonts w:asciiTheme="minorHAnsi" w:hAnsiTheme="minorHAnsi" w:cstheme="minorHAnsi"/>
          <w:sz w:val="22"/>
          <w:szCs w:val="22"/>
        </w:rPr>
        <w:t>A konyha területének felszabaduló részén 3-4 vendégszob</w:t>
      </w:r>
      <w:r w:rsidR="00CE4B83" w:rsidRPr="00C90B78">
        <w:rPr>
          <w:rFonts w:asciiTheme="minorHAnsi" w:hAnsiTheme="minorHAnsi" w:cstheme="minorHAnsi"/>
          <w:sz w:val="22"/>
          <w:szCs w:val="22"/>
        </w:rPr>
        <w:t>a kialakítását tervezi a színház a</w:t>
      </w:r>
      <w:r w:rsidRPr="00C90B78">
        <w:rPr>
          <w:rFonts w:asciiTheme="minorHAnsi" w:hAnsiTheme="minorHAnsi" w:cstheme="minorHAnsi"/>
          <w:sz w:val="22"/>
          <w:szCs w:val="22"/>
        </w:rPr>
        <w:t xml:space="preserve"> közreműködő vendégművészek (rendezők, színészek, tervezők stb.) számára. Erre a célra jelenleg 4 lakrészt bérel</w:t>
      </w:r>
      <w:r w:rsidR="00CE4B83" w:rsidRPr="00C90B78">
        <w:rPr>
          <w:rFonts w:asciiTheme="minorHAnsi" w:hAnsiTheme="minorHAnsi" w:cstheme="minorHAnsi"/>
          <w:sz w:val="22"/>
          <w:szCs w:val="22"/>
        </w:rPr>
        <w:t>nek</w:t>
      </w:r>
      <w:r w:rsidRPr="00C90B78">
        <w:rPr>
          <w:rFonts w:asciiTheme="minorHAnsi" w:hAnsiTheme="minorHAnsi" w:cstheme="minorHAnsi"/>
          <w:sz w:val="22"/>
          <w:szCs w:val="22"/>
        </w:rPr>
        <w:t xml:space="preserve"> a Haramia panzióban 760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/hó áron. Ezt a kiadást ezzel a beruházással ki </w:t>
      </w:r>
      <w:r w:rsidR="00CE4B83" w:rsidRPr="00C90B78">
        <w:rPr>
          <w:rFonts w:asciiTheme="minorHAnsi" w:hAnsiTheme="minorHAnsi" w:cstheme="minorHAnsi"/>
          <w:sz w:val="22"/>
          <w:szCs w:val="22"/>
        </w:rPr>
        <w:t>lehetne</w:t>
      </w:r>
      <w:r w:rsidRPr="00C90B78">
        <w:rPr>
          <w:rFonts w:asciiTheme="minorHAnsi" w:hAnsiTheme="minorHAnsi" w:cstheme="minorHAnsi"/>
          <w:sz w:val="22"/>
          <w:szCs w:val="22"/>
        </w:rPr>
        <w:t xml:space="preserve"> váltani. Az átalakítás költségei pontosan még nem ismertek, de nagyságrendileg a tervezett beruházás kb. 3 éven belül megtérülne és onnantól már jelentős megtakarítást generálna, így az átalakítást a Színház saját forrásból finanszírozná. </w:t>
      </w:r>
    </w:p>
    <w:p w14:paraId="5E04C0C4" w14:textId="77777777" w:rsidR="00F830E4" w:rsidRPr="00C90B78" w:rsidRDefault="00F830E4" w:rsidP="00F830E4">
      <w:pPr>
        <w:jc w:val="both"/>
        <w:rPr>
          <w:rFonts w:asciiTheme="minorHAnsi" w:hAnsiTheme="minorHAnsi" w:cstheme="minorHAnsi"/>
          <w:sz w:val="22"/>
          <w:szCs w:val="22"/>
        </w:rPr>
      </w:pPr>
    </w:p>
    <w:p w14:paraId="7763FB96" w14:textId="77777777" w:rsidR="00F830E4" w:rsidRPr="00C90B78" w:rsidRDefault="00F830E4" w:rsidP="00F830E4">
      <w:pPr>
        <w:jc w:val="both"/>
        <w:rPr>
          <w:rFonts w:asciiTheme="minorHAnsi" w:hAnsiTheme="minorHAnsi" w:cstheme="minorHAnsi"/>
          <w:bCs/>
          <w:sz w:val="22"/>
          <w:szCs w:val="22"/>
        </w:rPr>
      </w:pPr>
      <w:r w:rsidRPr="00C90B78">
        <w:rPr>
          <w:rFonts w:asciiTheme="minorHAnsi" w:hAnsiTheme="minorHAnsi" w:cstheme="minorHAnsi"/>
          <w:sz w:val="22"/>
          <w:szCs w:val="22"/>
        </w:rPr>
        <w:t xml:space="preserve">A szerződés várhatóan 2023. november 1-től kezdődően </w:t>
      </w:r>
      <w:r w:rsidRPr="00C90B78">
        <w:rPr>
          <w:rFonts w:asciiTheme="minorHAnsi" w:hAnsiTheme="minorHAnsi" w:cstheme="minorHAnsi"/>
          <w:b/>
          <w:sz w:val="22"/>
          <w:szCs w:val="22"/>
        </w:rPr>
        <w:t xml:space="preserve">határozatlan időtartamra szólna </w:t>
      </w:r>
      <w:r w:rsidRPr="00C90B78">
        <w:rPr>
          <w:rFonts w:asciiTheme="minorHAnsi" w:hAnsiTheme="minorHAnsi" w:cstheme="minorHAnsi"/>
          <w:sz w:val="22"/>
          <w:szCs w:val="22"/>
        </w:rPr>
        <w:t>azzal, hogy</w:t>
      </w:r>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a szerződés rendes felmondással történő megszüntetésére a mindenkori évad végével (július 31.) kerülhet sor, amelynek gyakorlásáról a bérbeadó 5 évre lemond.</w:t>
      </w:r>
    </w:p>
    <w:p w14:paraId="51B7A845" w14:textId="77777777" w:rsidR="00CE4B83" w:rsidRPr="00C90B78" w:rsidRDefault="00CE4B83" w:rsidP="00F553C2">
      <w:pPr>
        <w:jc w:val="both"/>
        <w:rPr>
          <w:rFonts w:asciiTheme="minorHAnsi" w:hAnsiTheme="minorHAnsi" w:cstheme="minorHAnsi"/>
          <w:bCs/>
          <w:sz w:val="22"/>
          <w:szCs w:val="22"/>
        </w:rPr>
      </w:pPr>
    </w:p>
    <w:p w14:paraId="0DBF45CC" w14:textId="77777777" w:rsidR="00F553C2" w:rsidRPr="00C90B78" w:rsidRDefault="00CE4B83" w:rsidP="00F553C2">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Önkormányzata vagyonáról szóló 40/2014. (XII.23.) önkormányzati rendelet</w:t>
      </w:r>
      <w:r w:rsidR="00F830E4" w:rsidRPr="00C90B78">
        <w:rPr>
          <w:rFonts w:asciiTheme="minorHAnsi" w:hAnsiTheme="minorHAnsi" w:cstheme="minorHAnsi"/>
          <w:sz w:val="22"/>
          <w:szCs w:val="22"/>
        </w:rPr>
        <w:t xml:space="preserve"> 5. bekezdés c) pontja alapján számított értékhatárra tekintettel kérem a </w:t>
      </w:r>
      <w:r w:rsidR="00F553C2" w:rsidRPr="00C90B78">
        <w:rPr>
          <w:rFonts w:asciiTheme="minorHAnsi" w:hAnsiTheme="minorHAnsi" w:cstheme="minorHAnsi"/>
          <w:bCs/>
          <w:sz w:val="22"/>
          <w:szCs w:val="22"/>
        </w:rPr>
        <w:t>Tisztel</w:t>
      </w:r>
      <w:r w:rsidRPr="00C90B78">
        <w:rPr>
          <w:rFonts w:asciiTheme="minorHAnsi" w:hAnsiTheme="minorHAnsi" w:cstheme="minorHAnsi"/>
          <w:bCs/>
          <w:sz w:val="22"/>
          <w:szCs w:val="22"/>
        </w:rPr>
        <w:t>t Közgyűlés</w:t>
      </w:r>
      <w:r w:rsidR="00F830E4" w:rsidRPr="00C90B78">
        <w:rPr>
          <w:rFonts w:asciiTheme="minorHAnsi" w:hAnsiTheme="minorHAnsi" w:cstheme="minorHAnsi"/>
          <w:bCs/>
          <w:sz w:val="22"/>
          <w:szCs w:val="22"/>
        </w:rPr>
        <w:t>t, hogy</w:t>
      </w:r>
      <w:r w:rsidRPr="00C90B78">
        <w:rPr>
          <w:rFonts w:asciiTheme="minorHAnsi" w:hAnsiTheme="minorHAnsi" w:cstheme="minorHAnsi"/>
          <w:bCs/>
          <w:sz w:val="22"/>
          <w:szCs w:val="22"/>
        </w:rPr>
        <w:t xml:space="preserve"> a mellékelt pályázati felhívást jóvá</w:t>
      </w:r>
      <w:r w:rsidR="00F830E4" w:rsidRPr="00C90B78">
        <w:rPr>
          <w:rFonts w:asciiTheme="minorHAnsi" w:hAnsiTheme="minorHAnsi" w:cstheme="minorHAnsi"/>
          <w:bCs/>
          <w:sz w:val="22"/>
          <w:szCs w:val="22"/>
        </w:rPr>
        <w:t>hagyni szíveskedjen</w:t>
      </w:r>
      <w:r w:rsidRPr="00C90B78">
        <w:rPr>
          <w:rFonts w:asciiTheme="minorHAnsi" w:hAnsiTheme="minorHAnsi" w:cstheme="minorHAnsi"/>
          <w:bCs/>
          <w:sz w:val="22"/>
          <w:szCs w:val="22"/>
        </w:rPr>
        <w:t xml:space="preserve">, valamint járuljon hozzá az </w:t>
      </w:r>
      <w:r w:rsidR="00F553C2" w:rsidRPr="00C90B78">
        <w:rPr>
          <w:rFonts w:asciiTheme="minorHAnsi" w:hAnsiTheme="minorHAnsi" w:cstheme="minorHAnsi"/>
          <w:sz w:val="22"/>
          <w:szCs w:val="22"/>
        </w:rPr>
        <w:t>Önkormányzat tulajdonában lévő színházépület konyhai helyiségeinek átalakításá</w:t>
      </w:r>
      <w:r w:rsidRPr="00C90B78">
        <w:rPr>
          <w:rFonts w:asciiTheme="minorHAnsi" w:hAnsiTheme="minorHAnsi" w:cstheme="minorHAnsi"/>
          <w:sz w:val="22"/>
          <w:szCs w:val="22"/>
        </w:rPr>
        <w:t>hoz</w:t>
      </w:r>
      <w:r w:rsidR="00F553C2" w:rsidRPr="00C90B78">
        <w:rPr>
          <w:rFonts w:asciiTheme="minorHAnsi" w:hAnsiTheme="minorHAnsi" w:cstheme="minorHAnsi"/>
          <w:sz w:val="22"/>
          <w:szCs w:val="22"/>
        </w:rPr>
        <w:t>, egyrészt a büfét kiszolgáló helyiségekké, másrészt vendégszobákká</w:t>
      </w:r>
      <w:r w:rsidRPr="00C90B78">
        <w:rPr>
          <w:rFonts w:asciiTheme="minorHAnsi" w:hAnsiTheme="minorHAnsi" w:cstheme="minorHAnsi"/>
          <w:sz w:val="22"/>
          <w:szCs w:val="22"/>
        </w:rPr>
        <w:t xml:space="preserve">. Javaslom, hogy a </w:t>
      </w:r>
      <w:r w:rsidR="00F553C2" w:rsidRPr="00C90B78">
        <w:rPr>
          <w:rFonts w:asciiTheme="minorHAnsi" w:hAnsiTheme="minorHAnsi" w:cstheme="minorHAnsi"/>
          <w:sz w:val="22"/>
          <w:szCs w:val="22"/>
        </w:rPr>
        <w:t xml:space="preserve">vendégszobák kialakítására </w:t>
      </w:r>
      <w:r w:rsidRPr="00C90B78">
        <w:rPr>
          <w:rFonts w:asciiTheme="minorHAnsi" w:hAnsiTheme="minorHAnsi" w:cstheme="minorHAnsi"/>
          <w:sz w:val="22"/>
          <w:szCs w:val="22"/>
        </w:rPr>
        <w:t xml:space="preserve">vonatkozó végső döntést </w:t>
      </w:r>
      <w:r w:rsidR="00F553C2" w:rsidRPr="00C90B78">
        <w:rPr>
          <w:rFonts w:asciiTheme="minorHAnsi" w:hAnsiTheme="minorHAnsi" w:cstheme="minorHAnsi"/>
          <w:sz w:val="22"/>
          <w:szCs w:val="22"/>
        </w:rPr>
        <w:t>a tervek és ter</w:t>
      </w:r>
      <w:r w:rsidRPr="00C90B78">
        <w:rPr>
          <w:rFonts w:asciiTheme="minorHAnsi" w:hAnsiTheme="minorHAnsi" w:cstheme="minorHAnsi"/>
          <w:sz w:val="22"/>
          <w:szCs w:val="22"/>
        </w:rPr>
        <w:t xml:space="preserve">vezett költségvetés ismeretében a Színház terjessze a Gazdasági és Jogi Bizottság elé. </w:t>
      </w:r>
    </w:p>
    <w:p w14:paraId="7DE557B5" w14:textId="77777777" w:rsidR="00DA37BF" w:rsidRPr="00C90B78" w:rsidRDefault="00DA37BF" w:rsidP="00F553C2">
      <w:pPr>
        <w:jc w:val="both"/>
        <w:rPr>
          <w:rFonts w:asciiTheme="minorHAnsi" w:hAnsiTheme="minorHAnsi" w:cstheme="minorHAnsi"/>
          <w:sz w:val="22"/>
          <w:szCs w:val="22"/>
        </w:rPr>
      </w:pPr>
    </w:p>
    <w:p w14:paraId="6262A839" w14:textId="77777777" w:rsidR="00DA37BF" w:rsidRPr="00C90B78" w:rsidRDefault="00DA37BF"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határozatában a javaslatot támogatta. </w:t>
      </w:r>
    </w:p>
    <w:p w14:paraId="7DDC7B14" w14:textId="77777777" w:rsidR="00CE4B83" w:rsidRPr="00C90B78" w:rsidRDefault="00CE4B83" w:rsidP="0079504D">
      <w:pPr>
        <w:jc w:val="both"/>
        <w:rPr>
          <w:rFonts w:asciiTheme="minorHAnsi" w:hAnsiTheme="minorHAnsi" w:cstheme="minorHAnsi"/>
          <w:b/>
          <w:bCs/>
          <w:iCs/>
          <w:sz w:val="22"/>
          <w:szCs w:val="22"/>
          <w:u w:val="single"/>
        </w:rPr>
      </w:pPr>
    </w:p>
    <w:p w14:paraId="0E6AAF72" w14:textId="77777777" w:rsidR="00CE4B83" w:rsidRPr="00C90B78" w:rsidRDefault="00CE4B83" w:rsidP="0079504D">
      <w:pPr>
        <w:jc w:val="both"/>
        <w:rPr>
          <w:rFonts w:asciiTheme="minorHAnsi" w:hAnsiTheme="minorHAnsi" w:cstheme="minorHAnsi"/>
          <w:b/>
          <w:bCs/>
          <w:iCs/>
          <w:sz w:val="22"/>
          <w:szCs w:val="22"/>
          <w:u w:val="single"/>
        </w:rPr>
      </w:pPr>
    </w:p>
    <w:p w14:paraId="2DD96196" w14:textId="77777777" w:rsidR="008D6CF4" w:rsidRPr="00C90B78" w:rsidRDefault="008D6CF4" w:rsidP="0079504D">
      <w:pPr>
        <w:jc w:val="both"/>
        <w:rPr>
          <w:rFonts w:asciiTheme="minorHAnsi" w:hAnsiTheme="minorHAnsi" w:cstheme="minorHAnsi"/>
          <w:b/>
          <w:bCs/>
          <w:iCs/>
          <w:sz w:val="22"/>
          <w:szCs w:val="22"/>
          <w:u w:val="single"/>
        </w:rPr>
      </w:pPr>
      <w:r w:rsidRPr="00C90B78">
        <w:rPr>
          <w:rFonts w:asciiTheme="minorHAnsi" w:hAnsiTheme="minorHAnsi" w:cstheme="minorHAnsi"/>
          <w:b/>
          <w:bCs/>
          <w:iCs/>
          <w:sz w:val="22"/>
          <w:szCs w:val="22"/>
          <w:u w:val="single"/>
        </w:rPr>
        <w:t>I</w:t>
      </w:r>
      <w:r w:rsidR="00F553C2" w:rsidRPr="00C90B78">
        <w:rPr>
          <w:rFonts w:asciiTheme="minorHAnsi" w:hAnsiTheme="minorHAnsi" w:cstheme="minorHAnsi"/>
          <w:b/>
          <w:bCs/>
          <w:iCs/>
          <w:sz w:val="22"/>
          <w:szCs w:val="22"/>
          <w:u w:val="single"/>
        </w:rPr>
        <w:t>X</w:t>
      </w:r>
      <w:r w:rsidRPr="00C90B78">
        <w:rPr>
          <w:rFonts w:asciiTheme="minorHAnsi" w:hAnsiTheme="minorHAnsi" w:cstheme="minorHAnsi"/>
          <w:b/>
          <w:bCs/>
          <w:iCs/>
          <w:sz w:val="22"/>
          <w:szCs w:val="22"/>
          <w:u w:val="single"/>
        </w:rPr>
        <w:t xml:space="preserve">. Javaslat a többségi tulajdonú gazdasági társaságok </w:t>
      </w:r>
      <w:r w:rsidR="00E50509" w:rsidRPr="00C90B78">
        <w:rPr>
          <w:rFonts w:asciiTheme="minorHAnsi" w:hAnsiTheme="minorHAnsi" w:cstheme="minorHAnsi"/>
          <w:b/>
          <w:bCs/>
          <w:iCs/>
          <w:sz w:val="22"/>
          <w:szCs w:val="22"/>
          <w:u w:val="single"/>
        </w:rPr>
        <w:t>vagyon</w:t>
      </w:r>
      <w:r w:rsidRPr="00C90B78">
        <w:rPr>
          <w:rFonts w:asciiTheme="minorHAnsi" w:hAnsiTheme="minorHAnsi" w:cstheme="minorHAnsi"/>
          <w:b/>
          <w:bCs/>
          <w:iCs/>
          <w:sz w:val="22"/>
          <w:szCs w:val="22"/>
          <w:u w:val="single"/>
        </w:rPr>
        <w:t>értékesítési szabályzatai megalkotására</w:t>
      </w:r>
    </w:p>
    <w:p w14:paraId="078181AD" w14:textId="77777777" w:rsidR="003A371A" w:rsidRPr="00C90B78" w:rsidRDefault="003A371A" w:rsidP="0079504D">
      <w:pPr>
        <w:jc w:val="both"/>
        <w:rPr>
          <w:rFonts w:asciiTheme="minorHAnsi" w:hAnsiTheme="minorHAnsi" w:cstheme="minorHAnsi"/>
          <w:bCs/>
          <w:iCs/>
          <w:sz w:val="22"/>
          <w:szCs w:val="22"/>
        </w:rPr>
      </w:pPr>
    </w:p>
    <w:p w14:paraId="0E587695" w14:textId="77777777" w:rsidR="00E50509" w:rsidRPr="00C90B78" w:rsidRDefault="00E50509" w:rsidP="008D6CF4">
      <w:pPr>
        <w:jc w:val="both"/>
        <w:rPr>
          <w:rFonts w:asciiTheme="minorHAnsi" w:hAnsiTheme="minorHAnsi" w:cstheme="minorHAnsi"/>
          <w:sz w:val="22"/>
          <w:szCs w:val="22"/>
        </w:rPr>
      </w:pPr>
      <w:r w:rsidRPr="00C90B78">
        <w:rPr>
          <w:rFonts w:asciiTheme="minorHAnsi" w:hAnsiTheme="minorHAnsi" w:cstheme="minorHAnsi"/>
          <w:bCs/>
          <w:iCs/>
          <w:sz w:val="22"/>
          <w:szCs w:val="22"/>
        </w:rPr>
        <w:t xml:space="preserve">Tájékoztatom a Tisztelt Közgyűlést, hogy a szombathelyi </w:t>
      </w:r>
      <w:r w:rsidRPr="00C90B78">
        <w:rPr>
          <w:rFonts w:asciiTheme="minorHAnsi" w:hAnsiTheme="minorHAnsi" w:cstheme="minorHAnsi"/>
          <w:sz w:val="22"/>
          <w:szCs w:val="22"/>
        </w:rPr>
        <w:t xml:space="preserve">3685/6 hrsz.-ú ingatlan VASVIVÍZ ZRt. általi értékesítése körül kialakult helyzetre tekintettel megvizsgáltattam, hogy az önkormányzati többségi tulajdonú gazdasági társaságok közül kik rendelkeznek vagyonértékesítésre vonatkozó saját belső szabályzattal. </w:t>
      </w:r>
      <w:r w:rsidRPr="00C90B78">
        <w:rPr>
          <w:rFonts w:asciiTheme="minorHAnsi" w:hAnsiTheme="minorHAnsi" w:cstheme="minorHAnsi"/>
          <w:bCs/>
          <w:iCs/>
          <w:sz w:val="22"/>
          <w:szCs w:val="22"/>
        </w:rPr>
        <w:t>Jelenleg ilyen jellegű szabályzata csak a SZOVA Nonprofit Zrt.-</w:t>
      </w:r>
      <w:proofErr w:type="spellStart"/>
      <w:r w:rsidRPr="00C90B78">
        <w:rPr>
          <w:rFonts w:asciiTheme="minorHAnsi" w:hAnsiTheme="minorHAnsi" w:cstheme="minorHAnsi"/>
          <w:bCs/>
          <w:iCs/>
          <w:sz w:val="22"/>
          <w:szCs w:val="22"/>
        </w:rPr>
        <w:t>nek</w:t>
      </w:r>
      <w:proofErr w:type="spellEnd"/>
      <w:r w:rsidRPr="00C90B78">
        <w:rPr>
          <w:rFonts w:asciiTheme="minorHAnsi" w:hAnsiTheme="minorHAnsi" w:cstheme="minorHAnsi"/>
          <w:bCs/>
          <w:iCs/>
          <w:sz w:val="22"/>
          <w:szCs w:val="22"/>
        </w:rPr>
        <w:t xml:space="preserve"> és a Szombathelyi Távhőszolgáltató Kft.-</w:t>
      </w:r>
      <w:proofErr w:type="spellStart"/>
      <w:r w:rsidRPr="00C90B78">
        <w:rPr>
          <w:rFonts w:asciiTheme="minorHAnsi" w:hAnsiTheme="minorHAnsi" w:cstheme="minorHAnsi"/>
          <w:bCs/>
          <w:iCs/>
          <w:sz w:val="22"/>
          <w:szCs w:val="22"/>
        </w:rPr>
        <w:t>nek</w:t>
      </w:r>
      <w:proofErr w:type="spellEnd"/>
      <w:r w:rsidRPr="00C90B78">
        <w:rPr>
          <w:rFonts w:asciiTheme="minorHAnsi" w:hAnsiTheme="minorHAnsi" w:cstheme="minorHAnsi"/>
          <w:bCs/>
          <w:iCs/>
          <w:sz w:val="22"/>
          <w:szCs w:val="22"/>
        </w:rPr>
        <w:t xml:space="preserve"> van.</w:t>
      </w:r>
    </w:p>
    <w:p w14:paraId="72C9F676" w14:textId="77777777" w:rsidR="00E50509" w:rsidRPr="00C90B78" w:rsidRDefault="00E50509" w:rsidP="008D6CF4">
      <w:pPr>
        <w:jc w:val="both"/>
        <w:rPr>
          <w:rFonts w:asciiTheme="minorHAnsi" w:hAnsiTheme="minorHAnsi" w:cstheme="minorHAnsi"/>
          <w:sz w:val="22"/>
          <w:szCs w:val="22"/>
        </w:rPr>
      </w:pPr>
    </w:p>
    <w:p w14:paraId="4900FFE2" w14:textId="77777777" w:rsidR="008D6CF4" w:rsidRPr="00C90B78" w:rsidRDefault="008D6CF4" w:rsidP="008D6CF4">
      <w:pPr>
        <w:jc w:val="both"/>
        <w:rPr>
          <w:rFonts w:asciiTheme="minorHAnsi" w:hAnsiTheme="minorHAnsi" w:cstheme="minorHAnsi"/>
          <w:bCs/>
          <w:iCs/>
          <w:sz w:val="22"/>
          <w:szCs w:val="22"/>
        </w:rPr>
      </w:pPr>
      <w:r w:rsidRPr="00C90B78">
        <w:rPr>
          <w:rFonts w:asciiTheme="minorHAnsi" w:hAnsiTheme="minorHAnsi" w:cstheme="minorHAnsi"/>
          <w:bCs/>
          <w:iCs/>
          <w:sz w:val="22"/>
          <w:szCs w:val="22"/>
        </w:rPr>
        <w:t xml:space="preserve">Annak érdekében, hogy </w:t>
      </w:r>
      <w:r w:rsidR="00E50509" w:rsidRPr="00C90B78">
        <w:rPr>
          <w:rFonts w:asciiTheme="minorHAnsi" w:hAnsiTheme="minorHAnsi" w:cstheme="minorHAnsi"/>
          <w:bCs/>
          <w:iCs/>
          <w:sz w:val="22"/>
          <w:szCs w:val="22"/>
        </w:rPr>
        <w:t xml:space="preserve">a társaságok vagyonának </w:t>
      </w:r>
      <w:r w:rsidRPr="00C90B78">
        <w:rPr>
          <w:rFonts w:asciiTheme="minorHAnsi" w:hAnsiTheme="minorHAnsi" w:cstheme="minorHAnsi"/>
          <w:bCs/>
          <w:iCs/>
          <w:sz w:val="22"/>
          <w:szCs w:val="22"/>
        </w:rPr>
        <w:t>értékesítése ellenőrzött, szabályozott keretek közö</w:t>
      </w:r>
      <w:r w:rsidR="00E50509" w:rsidRPr="00C90B78">
        <w:rPr>
          <w:rFonts w:asciiTheme="minorHAnsi" w:hAnsiTheme="minorHAnsi" w:cstheme="minorHAnsi"/>
          <w:bCs/>
          <w:iCs/>
          <w:sz w:val="22"/>
          <w:szCs w:val="22"/>
        </w:rPr>
        <w:t xml:space="preserve">tt történjen, szükséges, hogy </w:t>
      </w:r>
      <w:r w:rsidRPr="00C90B78">
        <w:rPr>
          <w:rFonts w:asciiTheme="minorHAnsi" w:hAnsiTheme="minorHAnsi" w:cstheme="minorHAnsi"/>
          <w:bCs/>
          <w:iCs/>
          <w:sz w:val="22"/>
          <w:szCs w:val="22"/>
        </w:rPr>
        <w:t xml:space="preserve">rendelkezzenek belső szabályzattal erre vonatkozóan. Javaslom, hogy a Tisztelt Közgyűlés kérje fel az </w:t>
      </w:r>
      <w:r w:rsidR="00E50509" w:rsidRPr="00C90B78">
        <w:rPr>
          <w:rFonts w:asciiTheme="minorHAnsi" w:hAnsiTheme="minorHAnsi" w:cstheme="minorHAnsi"/>
          <w:bCs/>
          <w:iCs/>
          <w:sz w:val="22"/>
          <w:szCs w:val="22"/>
        </w:rPr>
        <w:t xml:space="preserve">kizárólagos illetve többségi tulajdonú </w:t>
      </w:r>
      <w:r w:rsidRPr="00C90B78">
        <w:rPr>
          <w:rFonts w:asciiTheme="minorHAnsi" w:hAnsiTheme="minorHAnsi" w:cstheme="minorHAnsi"/>
          <w:bCs/>
          <w:iCs/>
          <w:sz w:val="22"/>
          <w:szCs w:val="22"/>
        </w:rPr>
        <w:t>gazdasági társaságok vezetőit, hogy alkossanak</w:t>
      </w:r>
      <w:r w:rsidR="00E50509" w:rsidRPr="00C90B78">
        <w:rPr>
          <w:rFonts w:asciiTheme="minorHAnsi" w:hAnsiTheme="minorHAnsi" w:cstheme="minorHAnsi"/>
          <w:bCs/>
          <w:iCs/>
          <w:sz w:val="22"/>
          <w:szCs w:val="22"/>
        </w:rPr>
        <w:t xml:space="preserve"> vagyonértékesítésre vonatkozó szabályzatot</w:t>
      </w:r>
      <w:r w:rsidRPr="00C90B78">
        <w:rPr>
          <w:rFonts w:asciiTheme="minorHAnsi" w:hAnsiTheme="minorHAnsi" w:cstheme="minorHAnsi"/>
          <w:bCs/>
          <w:iCs/>
          <w:sz w:val="22"/>
          <w:szCs w:val="22"/>
        </w:rPr>
        <w:t xml:space="preserve">, és azt jóváhagyásra terjesszék a Gazdasági és Jogi Bizottság </w:t>
      </w:r>
      <w:r w:rsidR="00101B74" w:rsidRPr="00C90B78">
        <w:rPr>
          <w:rFonts w:asciiTheme="minorHAnsi" w:hAnsiTheme="minorHAnsi" w:cstheme="minorHAnsi"/>
          <w:bCs/>
          <w:iCs/>
          <w:sz w:val="22"/>
          <w:szCs w:val="22"/>
        </w:rPr>
        <w:t xml:space="preserve">novemberi </w:t>
      </w:r>
      <w:r w:rsidRPr="00C90B78">
        <w:rPr>
          <w:rFonts w:asciiTheme="minorHAnsi" w:hAnsiTheme="minorHAnsi" w:cstheme="minorHAnsi"/>
          <w:bCs/>
          <w:iCs/>
          <w:sz w:val="22"/>
          <w:szCs w:val="22"/>
        </w:rPr>
        <w:t xml:space="preserve">ülése elé. </w:t>
      </w:r>
    </w:p>
    <w:p w14:paraId="4665540C" w14:textId="77777777" w:rsidR="008D6CF4" w:rsidRDefault="008D6CF4" w:rsidP="0079504D">
      <w:pPr>
        <w:jc w:val="both"/>
        <w:rPr>
          <w:rFonts w:asciiTheme="minorHAnsi" w:hAnsiTheme="minorHAnsi" w:cstheme="minorHAnsi"/>
          <w:bCs/>
          <w:iCs/>
          <w:sz w:val="22"/>
          <w:szCs w:val="22"/>
        </w:rPr>
      </w:pPr>
    </w:p>
    <w:p w14:paraId="20F78FF9" w14:textId="5B267026" w:rsidR="009A18E5" w:rsidRPr="00C90B78" w:rsidRDefault="009A18E5" w:rsidP="009A18E5">
      <w:pPr>
        <w:jc w:val="both"/>
        <w:rPr>
          <w:rFonts w:asciiTheme="minorHAnsi" w:hAnsiTheme="minorHAnsi" w:cstheme="minorHAnsi"/>
          <w:b/>
          <w:bCs/>
          <w:iCs/>
          <w:sz w:val="22"/>
          <w:szCs w:val="22"/>
          <w:u w:val="single"/>
        </w:rPr>
      </w:pPr>
      <w:r w:rsidRPr="00C90B78">
        <w:rPr>
          <w:rFonts w:asciiTheme="minorHAnsi" w:hAnsiTheme="minorHAnsi" w:cstheme="minorHAnsi"/>
          <w:b/>
          <w:bCs/>
          <w:iCs/>
          <w:sz w:val="22"/>
          <w:szCs w:val="22"/>
          <w:u w:val="single"/>
        </w:rPr>
        <w:t xml:space="preserve">X. Javaslat </w:t>
      </w:r>
      <w:r>
        <w:rPr>
          <w:rFonts w:asciiTheme="minorHAnsi" w:hAnsiTheme="minorHAnsi" w:cstheme="minorHAnsi"/>
          <w:b/>
          <w:bCs/>
          <w:iCs/>
          <w:sz w:val="22"/>
          <w:szCs w:val="22"/>
          <w:u w:val="single"/>
        </w:rPr>
        <w:t>az E-KATA rendszerrel kapcsolatos döntés meghozatalára</w:t>
      </w:r>
    </w:p>
    <w:p w14:paraId="1191C9CE" w14:textId="77777777" w:rsidR="009A18E5" w:rsidRDefault="009A18E5" w:rsidP="0079504D">
      <w:pPr>
        <w:jc w:val="both"/>
        <w:rPr>
          <w:rFonts w:asciiTheme="minorHAnsi" w:hAnsiTheme="minorHAnsi" w:cstheme="minorHAnsi"/>
          <w:bCs/>
          <w:iCs/>
          <w:sz w:val="22"/>
          <w:szCs w:val="22"/>
        </w:rPr>
      </w:pPr>
    </w:p>
    <w:p w14:paraId="1B58A1E5"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Az önkormányzatok tulajdonában lévő ingatlanvagyon nyilvántartási és adatszolgáltatási rendjéről szóló 147/1992. (XI. 6.) Korm. rendelet 1. § (1) bekezdése, valamint Szombathely Megyei Jogú Város Önkormányzata vagyonáról szóló 40/2014. (XII. 23.) önkormányzati rendelet 3. §-a kimondja, hogy az Önkormányzat tulajdonában lévő ingatlanvagyont és annak változásait ingatlanvagyon-kataszterben kell nyilvántartani és folyamatosan vezetni. Tájékoztatom a Tisztelt Közgyűlést, hogy Szombathely Megyei Jogú Város Önkormányzata tulajdonában lévő ingatlanokat az E-KATA szoftver kezeli.</w:t>
      </w:r>
    </w:p>
    <w:p w14:paraId="32479D2B"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Szombathely Megyei Jogú Város Önkormányzata célja, hogy az önkormányzati tulajdonú, vagyonkezelésbe adott ingatlanok egységes rendszerben legyenek nyilvántartva, ezért javaslom, a Közgyűlés rendelje el, hogy azon intézmények és gazdasági társaságok, amelyek önkormányzati vagyont kezelnek, a jövőben az E-KATA szoftvert használják.</w:t>
      </w:r>
    </w:p>
    <w:p w14:paraId="00653F56"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Az E-KATA szoftver nemcsak a katasztert, hanem a tárgyi eszközöket is kezeli, ezért az ingatlanokon túl az önkormányzati tulajdonú ingatlanokban kezelt ingóságokat - amelyek vagyonkezelésben vannak - is az E-KATA szoftverrel lenne célszerű nyilvántartani. Javasolom a Közgyűlésnek, hogy az egységes nyilvántartó rendszer működtetésére a 2024. évi költségvetésben biztosítson forrást.</w:t>
      </w:r>
    </w:p>
    <w:p w14:paraId="473B6902"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 xml:space="preserve">Az intézmények és többségi tulajdonú gazdasági társaságok saját tulajdonú ingatlanjaikat és ingóságaikat is nyilván tudják tartani a rendszerben függetlenül az önkormányzati tulajdonú ingatlanoktól, ingóságoktól. Célszerű lenne megvizsgálni annak a lehetőségét, hogy ezt milyen feltételekkel tudják az intézmények és gazdasági társaságok a </w:t>
      </w:r>
      <w:r w:rsidRPr="009A18E5">
        <w:rPr>
          <w:rFonts w:asciiTheme="minorHAnsi" w:hAnsiTheme="minorHAnsi" w:cstheme="minorHAnsi"/>
          <w:bCs/>
          <w:iCs/>
          <w:sz w:val="22"/>
          <w:szCs w:val="22"/>
        </w:rPr>
        <w:lastRenderedPageBreak/>
        <w:t>jövőben megvalósítani, így egy egységes elveken alapuló nyilvántartó rendszer alakulna ki a teljes önkormányzati, intézményi és társasági vagyonról.</w:t>
      </w:r>
    </w:p>
    <w:p w14:paraId="4B01D579" w14:textId="77777777" w:rsidR="009A18E5" w:rsidRPr="00C90B78" w:rsidRDefault="009A18E5" w:rsidP="0079504D">
      <w:pPr>
        <w:jc w:val="both"/>
        <w:rPr>
          <w:rFonts w:asciiTheme="minorHAnsi" w:hAnsiTheme="minorHAnsi" w:cstheme="minorHAnsi"/>
          <w:bCs/>
          <w:iCs/>
          <w:sz w:val="22"/>
          <w:szCs w:val="22"/>
        </w:rPr>
      </w:pPr>
    </w:p>
    <w:p w14:paraId="38562D1F"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Kérem a Tisztelt Közgyűlést, hogy az előterjesztésben foglaltakat megtárgyalni, és a határozati javaslatokat elfogadni szíveskedjék. </w:t>
      </w:r>
    </w:p>
    <w:p w14:paraId="5D0DD327" w14:textId="77777777" w:rsidR="006D01E8" w:rsidRPr="00C90B78" w:rsidRDefault="006D01E8" w:rsidP="006D01E8">
      <w:pPr>
        <w:jc w:val="both"/>
        <w:rPr>
          <w:rFonts w:asciiTheme="minorHAnsi" w:hAnsiTheme="minorHAnsi" w:cstheme="minorHAnsi"/>
          <w:b/>
          <w:sz w:val="22"/>
          <w:szCs w:val="22"/>
        </w:rPr>
      </w:pPr>
    </w:p>
    <w:p w14:paraId="766A77A6" w14:textId="77777777" w:rsidR="006D01E8" w:rsidRPr="00C90B78" w:rsidRDefault="006D01E8" w:rsidP="006D01E8">
      <w:pPr>
        <w:jc w:val="both"/>
        <w:rPr>
          <w:rFonts w:asciiTheme="minorHAnsi" w:hAnsiTheme="minorHAnsi" w:cstheme="minorHAnsi"/>
          <w:b/>
          <w:sz w:val="22"/>
          <w:szCs w:val="22"/>
        </w:rPr>
      </w:pPr>
    </w:p>
    <w:p w14:paraId="6D7D1E80" w14:textId="55C85DEC"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Szombathely, 202</w:t>
      </w:r>
      <w:r w:rsidR="003A371A" w:rsidRPr="00C90B78">
        <w:rPr>
          <w:rFonts w:asciiTheme="minorHAnsi" w:hAnsiTheme="minorHAnsi" w:cstheme="minorHAnsi"/>
          <w:b/>
          <w:sz w:val="22"/>
          <w:szCs w:val="22"/>
        </w:rPr>
        <w:t xml:space="preserve">3. szeptember </w:t>
      </w:r>
      <w:r w:rsidR="00854F13">
        <w:rPr>
          <w:rFonts w:asciiTheme="minorHAnsi" w:hAnsiTheme="minorHAnsi" w:cstheme="minorHAnsi"/>
          <w:b/>
          <w:sz w:val="22"/>
          <w:szCs w:val="22"/>
        </w:rPr>
        <w:t>21.</w:t>
      </w:r>
    </w:p>
    <w:p w14:paraId="740816CC" w14:textId="77777777" w:rsidR="006D01E8" w:rsidRPr="00C90B78" w:rsidRDefault="006D01E8" w:rsidP="006D01E8">
      <w:pPr>
        <w:jc w:val="both"/>
        <w:rPr>
          <w:rFonts w:asciiTheme="minorHAnsi" w:hAnsiTheme="minorHAnsi" w:cstheme="minorHAnsi"/>
          <w:b/>
          <w:sz w:val="22"/>
          <w:szCs w:val="22"/>
        </w:rPr>
      </w:pPr>
    </w:p>
    <w:p w14:paraId="755F8B83" w14:textId="77777777" w:rsidR="006D01E8" w:rsidRPr="00C90B78" w:rsidRDefault="006D01E8" w:rsidP="006D01E8">
      <w:pPr>
        <w:jc w:val="both"/>
        <w:rPr>
          <w:rFonts w:asciiTheme="minorHAnsi" w:hAnsiTheme="minorHAnsi" w:cstheme="minorHAnsi"/>
          <w:b/>
          <w:sz w:val="22"/>
          <w:szCs w:val="22"/>
        </w:rPr>
      </w:pPr>
    </w:p>
    <w:p w14:paraId="6D782715" w14:textId="77777777" w:rsidR="006D01E8" w:rsidRPr="00C90B78" w:rsidRDefault="006D01E8" w:rsidP="006D01E8">
      <w:pPr>
        <w:ind w:left="2836" w:firstLine="709"/>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b/>
          <w:bCs/>
          <w:sz w:val="22"/>
          <w:szCs w:val="22"/>
        </w:rPr>
        <w:t>/: Dr. Nemény András :/</w:t>
      </w:r>
      <w:r w:rsidRPr="00C90B78">
        <w:rPr>
          <w:rFonts w:asciiTheme="minorHAnsi" w:hAnsiTheme="minorHAnsi" w:cstheme="minorHAnsi"/>
          <w:sz w:val="22"/>
          <w:szCs w:val="22"/>
        </w:rPr>
        <w:br w:type="page"/>
      </w:r>
    </w:p>
    <w:p w14:paraId="358052A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I.</w:t>
      </w:r>
    </w:p>
    <w:p w14:paraId="16EECA0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1C9125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w:t>
      </w:r>
      <w:r w:rsidR="00CC7A23" w:rsidRPr="00C90B78">
        <w:rPr>
          <w:rFonts w:asciiTheme="minorHAnsi" w:hAnsiTheme="minorHAnsi" w:cstheme="minorHAnsi"/>
          <w:b/>
          <w:sz w:val="22"/>
          <w:szCs w:val="22"/>
          <w:u w:val="single"/>
        </w:rPr>
        <w:t>3</w:t>
      </w:r>
      <w:r w:rsidRPr="00C90B78">
        <w:rPr>
          <w:rFonts w:asciiTheme="minorHAnsi" w:hAnsiTheme="minorHAnsi" w:cstheme="minorHAnsi"/>
          <w:b/>
          <w:sz w:val="22"/>
          <w:szCs w:val="22"/>
          <w:u w:val="single"/>
        </w:rPr>
        <w:t>. (IX.2</w:t>
      </w:r>
      <w:r w:rsidR="00CC7A23" w:rsidRPr="00C90B78">
        <w:rPr>
          <w:rFonts w:asciiTheme="minorHAnsi" w:hAnsiTheme="minorHAnsi" w:cstheme="minorHAnsi"/>
          <w:b/>
          <w:sz w:val="22"/>
          <w:szCs w:val="22"/>
          <w:u w:val="single"/>
        </w:rPr>
        <w:t>8</w:t>
      </w:r>
      <w:r w:rsidRPr="00C90B78">
        <w:rPr>
          <w:rFonts w:asciiTheme="minorHAnsi" w:hAnsiTheme="minorHAnsi" w:cstheme="minorHAnsi"/>
          <w:b/>
          <w:sz w:val="22"/>
          <w:szCs w:val="22"/>
          <w:u w:val="single"/>
        </w:rPr>
        <w:t>.) Kgy. sz. határozat</w:t>
      </w:r>
    </w:p>
    <w:p w14:paraId="79D22684" w14:textId="77777777" w:rsidR="006D01E8" w:rsidRPr="00C90B78" w:rsidRDefault="006D01E8" w:rsidP="006D01E8">
      <w:pPr>
        <w:jc w:val="center"/>
        <w:rPr>
          <w:rFonts w:asciiTheme="minorHAnsi" w:hAnsiTheme="minorHAnsi" w:cstheme="minorHAnsi"/>
          <w:b/>
          <w:sz w:val="22"/>
          <w:szCs w:val="22"/>
          <w:u w:val="single"/>
        </w:rPr>
      </w:pPr>
    </w:p>
    <w:p w14:paraId="0E1C80A8" w14:textId="77777777" w:rsidR="006D01E8" w:rsidRPr="00C90B78" w:rsidRDefault="0027193F"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S</w:t>
      </w:r>
      <w:r w:rsidR="006D01E8" w:rsidRPr="00C90B78">
        <w:rPr>
          <w:rFonts w:asciiTheme="minorHAnsi" w:hAnsiTheme="minorHAnsi" w:cstheme="minorHAnsi"/>
          <w:sz w:val="22"/>
          <w:szCs w:val="22"/>
        </w:rPr>
        <w:t xml:space="preserve">zombathely Megyei Jogú Város Közgyűlése a </w:t>
      </w:r>
      <w:r w:rsidR="006D01E8" w:rsidRPr="0011137D">
        <w:rPr>
          <w:rFonts w:asciiTheme="minorHAnsi" w:hAnsiTheme="minorHAnsi" w:cstheme="minorHAnsi"/>
          <w:b/>
          <w:sz w:val="22"/>
          <w:szCs w:val="22"/>
        </w:rPr>
        <w:t>SZOVA Szombathelyi Vagyonhasznosító és Városgazdálkodási Nonprofit Zrt</w:t>
      </w:r>
      <w:r w:rsidR="006D01E8" w:rsidRPr="00C90B78">
        <w:rPr>
          <w:rFonts w:asciiTheme="minorHAnsi" w:hAnsiTheme="minorHAnsi" w:cstheme="minorHAnsi"/>
          <w:sz w:val="22"/>
          <w:szCs w:val="22"/>
        </w:rPr>
        <w:t>. 2022. I. félévi beszámolóját elfogadja.</w:t>
      </w:r>
    </w:p>
    <w:p w14:paraId="7680535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40943A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275805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50C94A31"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53029A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33BB663B"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374DA87F"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vezérigazgatója</w:t>
      </w:r>
    </w:p>
    <w:p w14:paraId="3945D96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47B2AA13"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C336A54"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4B82E0AC" w14:textId="77777777" w:rsidR="006D01E8" w:rsidRPr="00C90B78" w:rsidRDefault="006D01E8" w:rsidP="006D01E8">
      <w:pPr>
        <w:pStyle w:val="Szvegtrzs2"/>
        <w:spacing w:after="0" w:line="240" w:lineRule="auto"/>
        <w:jc w:val="both"/>
        <w:rPr>
          <w:rFonts w:asciiTheme="minorHAnsi" w:hAnsiTheme="minorHAnsi" w:cstheme="minorHAnsi"/>
          <w:bCs/>
          <w:kern w:val="28"/>
          <w:sz w:val="22"/>
          <w:szCs w:val="22"/>
        </w:rPr>
      </w:pPr>
    </w:p>
    <w:p w14:paraId="76F1FD40" w14:textId="77777777" w:rsidR="006D01E8" w:rsidRPr="00C90B78" w:rsidRDefault="006D01E8" w:rsidP="006D01E8">
      <w:pPr>
        <w:jc w:val="center"/>
        <w:rPr>
          <w:rFonts w:asciiTheme="minorHAnsi" w:hAnsiTheme="minorHAnsi" w:cstheme="minorHAnsi"/>
          <w:b/>
          <w:sz w:val="22"/>
          <w:szCs w:val="22"/>
          <w:u w:val="single"/>
        </w:rPr>
      </w:pPr>
    </w:p>
    <w:p w14:paraId="3C8D672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II.</w:t>
      </w:r>
    </w:p>
    <w:p w14:paraId="17BA1F9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A5B1CC7"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w:t>
      </w:r>
      <w:r w:rsidR="00D6450C" w:rsidRPr="00C90B78">
        <w:rPr>
          <w:rFonts w:asciiTheme="minorHAnsi" w:hAnsiTheme="minorHAnsi" w:cstheme="minorHAnsi"/>
          <w:b/>
          <w:sz w:val="22"/>
          <w:szCs w:val="22"/>
          <w:u w:val="single"/>
        </w:rPr>
        <w:t>3</w:t>
      </w:r>
      <w:r w:rsidRPr="00C90B78">
        <w:rPr>
          <w:rFonts w:asciiTheme="minorHAnsi" w:hAnsiTheme="minorHAnsi" w:cstheme="minorHAnsi"/>
          <w:b/>
          <w:sz w:val="22"/>
          <w:szCs w:val="22"/>
          <w:u w:val="single"/>
        </w:rPr>
        <w:t>. (IX.2</w:t>
      </w:r>
      <w:r w:rsidR="00D6450C" w:rsidRPr="00C90B78">
        <w:rPr>
          <w:rFonts w:asciiTheme="minorHAnsi" w:hAnsiTheme="minorHAnsi" w:cstheme="minorHAnsi"/>
          <w:b/>
          <w:sz w:val="22"/>
          <w:szCs w:val="22"/>
          <w:u w:val="single"/>
        </w:rPr>
        <w:t>8</w:t>
      </w:r>
      <w:r w:rsidRPr="00C90B78">
        <w:rPr>
          <w:rFonts w:asciiTheme="minorHAnsi" w:hAnsiTheme="minorHAnsi" w:cstheme="minorHAnsi"/>
          <w:b/>
          <w:sz w:val="22"/>
          <w:szCs w:val="22"/>
          <w:u w:val="single"/>
        </w:rPr>
        <w:t>.) Kgy. sz. határozat</w:t>
      </w:r>
    </w:p>
    <w:p w14:paraId="746BE338" w14:textId="77777777" w:rsidR="006D01E8" w:rsidRPr="00C90B78" w:rsidRDefault="006D01E8" w:rsidP="006D01E8">
      <w:pPr>
        <w:jc w:val="center"/>
        <w:rPr>
          <w:rFonts w:asciiTheme="minorHAnsi" w:hAnsiTheme="minorHAnsi" w:cstheme="minorHAnsi"/>
          <w:b/>
          <w:sz w:val="22"/>
          <w:szCs w:val="22"/>
          <w:u w:val="single"/>
        </w:rPr>
      </w:pPr>
    </w:p>
    <w:p w14:paraId="69F8CEE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Weöres Sándor Színház Nonprofit Kft</w:t>
      </w:r>
      <w:r w:rsidRPr="00C90B78">
        <w:rPr>
          <w:rFonts w:asciiTheme="minorHAnsi" w:hAnsiTheme="minorHAnsi" w:cstheme="minorHAnsi"/>
          <w:sz w:val="22"/>
          <w:szCs w:val="22"/>
        </w:rPr>
        <w:t>.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0925918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014D220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071EC6DA"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42BF530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40E194A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91120D1"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1124AA5A"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Szabó Tibor András, a társaság ügyvezetője</w:t>
      </w:r>
    </w:p>
    <w:p w14:paraId="46A7E98E"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2B7C288"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4EAE9BFE"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1BA34F25" w14:textId="77777777" w:rsidR="006D01E8" w:rsidRPr="00C90B78" w:rsidRDefault="006D01E8" w:rsidP="006D01E8">
      <w:pPr>
        <w:jc w:val="both"/>
        <w:rPr>
          <w:rFonts w:asciiTheme="minorHAnsi" w:hAnsiTheme="minorHAnsi" w:cstheme="minorHAnsi"/>
          <w:b/>
          <w:sz w:val="22"/>
          <w:szCs w:val="22"/>
          <w:u w:val="single"/>
        </w:rPr>
      </w:pPr>
    </w:p>
    <w:p w14:paraId="631FF92F" w14:textId="77777777" w:rsidR="006D01E8" w:rsidRPr="00C90B78" w:rsidRDefault="006D01E8" w:rsidP="006D01E8">
      <w:pPr>
        <w:jc w:val="center"/>
        <w:rPr>
          <w:rFonts w:asciiTheme="minorHAnsi" w:hAnsiTheme="minorHAnsi" w:cstheme="minorHAnsi"/>
          <w:b/>
          <w:sz w:val="22"/>
          <w:szCs w:val="22"/>
          <w:u w:val="single"/>
        </w:rPr>
      </w:pPr>
    </w:p>
    <w:p w14:paraId="5CA7697F"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III</w:t>
      </w:r>
      <w:r w:rsidR="006D01E8" w:rsidRPr="00C90B78">
        <w:rPr>
          <w:rFonts w:asciiTheme="minorHAnsi" w:hAnsiTheme="minorHAnsi" w:cstheme="minorHAnsi"/>
          <w:b/>
          <w:sz w:val="22"/>
          <w:szCs w:val="22"/>
          <w:u w:val="single"/>
        </w:rPr>
        <w:t>.</w:t>
      </w:r>
    </w:p>
    <w:p w14:paraId="1D871CC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367F0D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258FF759" w14:textId="77777777" w:rsidR="006D01E8" w:rsidRPr="00C90B78" w:rsidRDefault="006D01E8" w:rsidP="006D01E8">
      <w:pPr>
        <w:rPr>
          <w:rFonts w:asciiTheme="minorHAnsi" w:hAnsiTheme="minorHAnsi" w:cstheme="minorHAnsi"/>
          <w:b/>
          <w:sz w:val="22"/>
          <w:szCs w:val="22"/>
          <w:u w:val="single"/>
        </w:rPr>
      </w:pPr>
    </w:p>
    <w:p w14:paraId="1F10D97E"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az </w:t>
      </w:r>
      <w:r w:rsidRPr="00C90B78">
        <w:rPr>
          <w:rFonts w:asciiTheme="minorHAnsi" w:hAnsiTheme="minorHAnsi" w:cstheme="minorHAnsi"/>
          <w:b/>
          <w:sz w:val="22"/>
          <w:szCs w:val="22"/>
        </w:rPr>
        <w:t xml:space="preserve">AGORA Savaria Kulturális és Médiaközpont Nonprofit Kft. </w:t>
      </w:r>
      <w:r w:rsidRPr="00C90B78">
        <w:rPr>
          <w:rFonts w:asciiTheme="minorHAnsi" w:hAnsiTheme="minorHAnsi" w:cstheme="minorHAnsi"/>
          <w:sz w:val="22"/>
          <w:szCs w:val="22"/>
        </w:rPr>
        <w:t>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6474672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0A7103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0426439C"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4AFC768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525C4ED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3A489B17"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E72A22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Horváth Zoltán, a társaság ügyvezetője</w:t>
      </w:r>
    </w:p>
    <w:p w14:paraId="5EC3F2CF"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E46C8F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1C987670" w14:textId="77777777" w:rsidR="006D01E8" w:rsidRPr="00C90B78" w:rsidRDefault="006D01E8" w:rsidP="0065234C">
      <w:pPr>
        <w:tabs>
          <w:tab w:val="left" w:pos="708"/>
          <w:tab w:val="left" w:pos="1416"/>
          <w:tab w:val="left" w:pos="2124"/>
          <w:tab w:val="left" w:pos="2832"/>
          <w:tab w:val="left" w:pos="3540"/>
          <w:tab w:val="left" w:pos="6195"/>
        </w:tabs>
        <w:jc w:val="both"/>
        <w:rPr>
          <w:rFonts w:asciiTheme="minorHAnsi" w:hAnsiTheme="minorHAnsi" w:cstheme="minorHAnsi"/>
          <w:b/>
          <w:sz w:val="22"/>
          <w:szCs w:val="22"/>
          <w:u w:val="single"/>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20045DD6" w14:textId="77777777" w:rsidR="006D01E8" w:rsidRPr="00C90B78" w:rsidRDefault="006D01E8" w:rsidP="006D01E8">
      <w:pPr>
        <w:jc w:val="center"/>
        <w:rPr>
          <w:rFonts w:asciiTheme="minorHAnsi" w:hAnsiTheme="minorHAnsi" w:cstheme="minorHAnsi"/>
          <w:b/>
          <w:sz w:val="22"/>
          <w:szCs w:val="22"/>
          <w:u w:val="single"/>
        </w:rPr>
      </w:pPr>
    </w:p>
    <w:p w14:paraId="6290A897" w14:textId="77777777" w:rsidR="006D01E8" w:rsidRDefault="006D01E8" w:rsidP="006D01E8">
      <w:pPr>
        <w:jc w:val="center"/>
        <w:rPr>
          <w:rFonts w:asciiTheme="minorHAnsi" w:hAnsiTheme="minorHAnsi" w:cstheme="minorHAnsi"/>
          <w:b/>
          <w:sz w:val="22"/>
          <w:szCs w:val="22"/>
          <w:u w:val="single"/>
        </w:rPr>
      </w:pPr>
    </w:p>
    <w:p w14:paraId="62A09E7E" w14:textId="77777777" w:rsidR="00A100B5" w:rsidRDefault="00A100B5" w:rsidP="006D01E8">
      <w:pPr>
        <w:jc w:val="center"/>
        <w:rPr>
          <w:rFonts w:asciiTheme="minorHAnsi" w:hAnsiTheme="minorHAnsi" w:cstheme="minorHAnsi"/>
          <w:b/>
          <w:sz w:val="22"/>
          <w:szCs w:val="22"/>
          <w:u w:val="single"/>
        </w:rPr>
      </w:pPr>
    </w:p>
    <w:p w14:paraId="46ED285B" w14:textId="77777777" w:rsidR="00A100B5" w:rsidRPr="00C90B78" w:rsidRDefault="00A100B5" w:rsidP="006D01E8">
      <w:pPr>
        <w:jc w:val="center"/>
        <w:rPr>
          <w:rFonts w:asciiTheme="minorHAnsi" w:hAnsiTheme="minorHAnsi" w:cstheme="minorHAnsi"/>
          <w:b/>
          <w:sz w:val="22"/>
          <w:szCs w:val="22"/>
          <w:u w:val="single"/>
        </w:rPr>
      </w:pPr>
    </w:p>
    <w:p w14:paraId="13320A12"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I</w:t>
      </w:r>
      <w:r w:rsidR="006D01E8" w:rsidRPr="00C90B78">
        <w:rPr>
          <w:rFonts w:asciiTheme="minorHAnsi" w:hAnsiTheme="minorHAnsi" w:cstheme="minorHAnsi"/>
          <w:b/>
          <w:sz w:val="22"/>
          <w:szCs w:val="22"/>
          <w:u w:val="single"/>
        </w:rPr>
        <w:t>V.</w:t>
      </w:r>
    </w:p>
    <w:p w14:paraId="01B9144F"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44CBDE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7F1EA215" w14:textId="77777777" w:rsidR="006D01E8" w:rsidRPr="00C90B78" w:rsidRDefault="006D01E8" w:rsidP="006D01E8">
      <w:pPr>
        <w:rPr>
          <w:rFonts w:asciiTheme="minorHAnsi" w:hAnsiTheme="minorHAnsi" w:cstheme="minorHAnsi"/>
          <w:b/>
          <w:sz w:val="22"/>
          <w:szCs w:val="22"/>
          <w:u w:val="single"/>
        </w:rPr>
      </w:pPr>
    </w:p>
    <w:p w14:paraId="553CFBEF"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Fogyatékkal Élőket és Hajléktalanokat Ellátó Közhasznú Nonprofit Kft</w:t>
      </w:r>
      <w:r w:rsidR="0065234C" w:rsidRPr="00C90B78">
        <w:rPr>
          <w:rFonts w:asciiTheme="minorHAnsi" w:hAnsiTheme="minorHAnsi" w:cstheme="minorHAnsi"/>
          <w:sz w:val="22"/>
          <w:szCs w:val="22"/>
        </w:rPr>
        <w:t>. 2023</w:t>
      </w:r>
      <w:r w:rsidRPr="00C90B78">
        <w:rPr>
          <w:rFonts w:asciiTheme="minorHAnsi" w:hAnsiTheme="minorHAnsi" w:cstheme="minorHAnsi"/>
          <w:sz w:val="22"/>
          <w:szCs w:val="22"/>
        </w:rPr>
        <w:t>. I. félévi beszámolóját elfogadja.</w:t>
      </w:r>
    </w:p>
    <w:p w14:paraId="1F99E6D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E3A09A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4391C21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László Győző alpolgármester</w:t>
      </w:r>
    </w:p>
    <w:p w14:paraId="49D06FA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C59594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AC3B8CF"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195D53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Németh Klára, a társaság ügyvezetője</w:t>
      </w:r>
    </w:p>
    <w:p w14:paraId="1C223830"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67D257BC"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0B7CC06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4BED3775" w14:textId="77777777" w:rsidR="006D01E8" w:rsidRPr="00C90B78" w:rsidRDefault="006D01E8" w:rsidP="006D01E8">
      <w:pPr>
        <w:jc w:val="center"/>
        <w:rPr>
          <w:rFonts w:asciiTheme="minorHAnsi" w:hAnsiTheme="minorHAnsi" w:cstheme="minorHAnsi"/>
          <w:b/>
          <w:sz w:val="22"/>
          <w:szCs w:val="22"/>
          <w:u w:val="single"/>
        </w:rPr>
      </w:pPr>
    </w:p>
    <w:p w14:paraId="667564C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w:t>
      </w:r>
    </w:p>
    <w:p w14:paraId="40A75DD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FC7C224"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5D6FD264" w14:textId="77777777" w:rsidR="006D01E8" w:rsidRPr="00C90B78" w:rsidRDefault="006D01E8" w:rsidP="006D01E8">
      <w:pPr>
        <w:rPr>
          <w:rFonts w:asciiTheme="minorHAnsi" w:hAnsiTheme="minorHAnsi" w:cstheme="minorHAnsi"/>
          <w:b/>
          <w:sz w:val="22"/>
          <w:szCs w:val="22"/>
          <w:u w:val="single"/>
        </w:rPr>
      </w:pPr>
    </w:p>
    <w:p w14:paraId="25E73526"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Vas Megyei Temetkezési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31EEBF15"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F255F0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47BB2D3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72C26E1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8077E9E"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429147D8"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5A7DF824"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Jancsóné Sárdi Katalin, a társaság ügyvezetője</w:t>
      </w:r>
    </w:p>
    <w:p w14:paraId="2DA572A4"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F2BD731" w14:textId="77777777" w:rsidR="006D01E8" w:rsidRPr="00C90B78" w:rsidRDefault="006D01E8" w:rsidP="006D01E8">
      <w:pPr>
        <w:ind w:firstLine="1418"/>
        <w:jc w:val="both"/>
        <w:rPr>
          <w:rFonts w:asciiTheme="minorHAnsi" w:hAnsiTheme="minorHAnsi" w:cstheme="minorHAnsi"/>
          <w:sz w:val="22"/>
          <w:szCs w:val="22"/>
        </w:rPr>
      </w:pPr>
    </w:p>
    <w:p w14:paraId="0FEB55EF"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524C7136" w14:textId="77777777" w:rsidR="006D01E8" w:rsidRPr="00C90B78" w:rsidRDefault="006D01E8" w:rsidP="006D01E8">
      <w:pPr>
        <w:pStyle w:val="Cm"/>
        <w:jc w:val="left"/>
        <w:rPr>
          <w:rFonts w:asciiTheme="minorHAnsi" w:hAnsiTheme="minorHAnsi" w:cstheme="minorHAnsi"/>
          <w:b w:val="0"/>
          <w:sz w:val="22"/>
          <w:szCs w:val="22"/>
          <w:u w:val="none"/>
        </w:rPr>
      </w:pPr>
    </w:p>
    <w:p w14:paraId="59A01815" w14:textId="77777777" w:rsidR="00A079F0" w:rsidRPr="00C90B78" w:rsidRDefault="00A079F0" w:rsidP="006D01E8">
      <w:pPr>
        <w:jc w:val="center"/>
        <w:rPr>
          <w:rFonts w:asciiTheme="minorHAnsi" w:hAnsiTheme="minorHAnsi" w:cstheme="minorHAnsi"/>
          <w:b/>
          <w:sz w:val="22"/>
          <w:szCs w:val="22"/>
          <w:u w:val="single"/>
        </w:rPr>
      </w:pPr>
    </w:p>
    <w:p w14:paraId="6DC8B3F2"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VI.</w:t>
      </w:r>
    </w:p>
    <w:p w14:paraId="47AC2E58"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37AC14F"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0756B74A" w14:textId="77777777" w:rsidR="00A079F0" w:rsidRPr="00C90B78" w:rsidRDefault="00A079F0" w:rsidP="006D01E8">
      <w:pPr>
        <w:jc w:val="center"/>
        <w:rPr>
          <w:rFonts w:asciiTheme="minorHAnsi" w:hAnsiTheme="minorHAnsi" w:cstheme="minorHAnsi"/>
          <w:b/>
          <w:sz w:val="22"/>
          <w:szCs w:val="22"/>
          <w:u w:val="single"/>
        </w:rPr>
      </w:pPr>
    </w:p>
    <w:p w14:paraId="24C23F37"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Közgyűlése Szombathely Megyei Jogú Város Önkormányzata vagyonáról szóló 40/2014. (XII.23.) önkormányzati rendelet 20. § (2) bekezdése alapján hozzájárul ahhoz, hogy a Vas Megyei Temetkezési Kft. a tulajdonában álló kőszegi 2449/A/8 hrsz.-ú garázst</w:t>
      </w:r>
      <w:r w:rsidR="00CC2D1D" w:rsidRPr="00C90B78">
        <w:rPr>
          <w:rFonts w:asciiTheme="minorHAnsi" w:hAnsiTheme="minorHAnsi" w:cstheme="minorHAnsi"/>
          <w:sz w:val="22"/>
          <w:szCs w:val="22"/>
        </w:rPr>
        <w:t xml:space="preserve"> a 14. § (3) bekezdés a) pontja alkalmazásával</w:t>
      </w:r>
      <w:r w:rsidRPr="00C90B78">
        <w:rPr>
          <w:rFonts w:asciiTheme="minorHAnsi" w:hAnsiTheme="minorHAnsi" w:cstheme="minorHAnsi"/>
          <w:sz w:val="22"/>
          <w:szCs w:val="22"/>
        </w:rPr>
        <w:t xml:space="preserve"> értékesítse, azzal, hogy a vételár az értékbecslés alapján megállapított bruttó 1.500.000 Ft-nál nem lehet alacsonyabb. </w:t>
      </w:r>
    </w:p>
    <w:p w14:paraId="4AFFF6B3" w14:textId="77777777" w:rsidR="00A079F0" w:rsidRPr="00C90B78" w:rsidRDefault="00A079F0" w:rsidP="00A079F0">
      <w:pPr>
        <w:jc w:val="both"/>
        <w:rPr>
          <w:rFonts w:asciiTheme="minorHAnsi" w:hAnsiTheme="minorHAnsi" w:cstheme="minorHAnsi"/>
          <w:sz w:val="22"/>
          <w:szCs w:val="22"/>
        </w:rPr>
      </w:pPr>
    </w:p>
    <w:p w14:paraId="58A80313" w14:textId="77777777" w:rsidR="00A079F0" w:rsidRPr="00C90B78" w:rsidRDefault="00A079F0" w:rsidP="00A079F0">
      <w:pPr>
        <w:jc w:val="both"/>
        <w:rPr>
          <w:rFonts w:asciiTheme="minorHAnsi" w:hAnsiTheme="minorHAnsi" w:cstheme="minorHAnsi"/>
          <w:b/>
          <w:sz w:val="22"/>
          <w:szCs w:val="22"/>
          <w:u w:val="single"/>
        </w:rPr>
      </w:pPr>
      <w:r w:rsidRPr="00C90B78">
        <w:rPr>
          <w:rFonts w:asciiTheme="minorHAnsi" w:hAnsiTheme="minorHAnsi" w:cstheme="minorHAnsi"/>
          <w:sz w:val="22"/>
          <w:szCs w:val="22"/>
        </w:rPr>
        <w:t xml:space="preserve">A Közgyűlés felhatalmazza a társaság ügyvezetőjét az értékesítési eljárás lefolytatására és az adásvételi szerződés aláírására. </w:t>
      </w:r>
    </w:p>
    <w:p w14:paraId="408AC5C5" w14:textId="77777777" w:rsidR="00A079F0" w:rsidRPr="00C90B78" w:rsidRDefault="00A079F0" w:rsidP="00A079F0">
      <w:pPr>
        <w:jc w:val="both"/>
        <w:rPr>
          <w:rFonts w:asciiTheme="minorHAnsi" w:hAnsiTheme="minorHAnsi" w:cstheme="minorHAnsi"/>
          <w:b/>
          <w:sz w:val="22"/>
          <w:szCs w:val="22"/>
          <w:u w:val="single"/>
        </w:rPr>
      </w:pPr>
    </w:p>
    <w:p w14:paraId="26D1F68D"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5FEC4CD9" w14:textId="77777777" w:rsidR="00A079F0" w:rsidRPr="00C90B78" w:rsidRDefault="00A079F0" w:rsidP="00A079F0">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Horváth Soma alpolgármester</w:t>
      </w:r>
    </w:p>
    <w:p w14:paraId="074D0191" w14:textId="77777777" w:rsidR="00A079F0" w:rsidRPr="00C90B78" w:rsidRDefault="00A079F0" w:rsidP="00A079F0">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3041DE42"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9F867DC" w14:textId="77777777" w:rsidR="00A079F0" w:rsidRPr="00C90B78" w:rsidRDefault="00A079F0" w:rsidP="00A079F0">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9B5539C" w14:textId="77777777" w:rsidR="00A079F0" w:rsidRPr="00C90B78" w:rsidRDefault="00A079F0" w:rsidP="00A079F0">
      <w:pPr>
        <w:ind w:firstLine="1418"/>
        <w:jc w:val="both"/>
        <w:rPr>
          <w:rFonts w:asciiTheme="minorHAnsi" w:hAnsiTheme="minorHAnsi" w:cstheme="minorHAnsi"/>
          <w:sz w:val="22"/>
          <w:szCs w:val="22"/>
        </w:rPr>
      </w:pPr>
      <w:r w:rsidRPr="00C90B78">
        <w:rPr>
          <w:rFonts w:asciiTheme="minorHAnsi" w:hAnsiTheme="minorHAnsi" w:cstheme="minorHAnsi"/>
          <w:sz w:val="22"/>
          <w:szCs w:val="22"/>
        </w:rPr>
        <w:t>Jancsóné Sárdi Katalin, a társaság ügyvezetője</w:t>
      </w:r>
    </w:p>
    <w:p w14:paraId="3C558F11" w14:textId="77777777" w:rsidR="00A079F0" w:rsidRPr="00C90B78" w:rsidRDefault="00A079F0" w:rsidP="00A079F0">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95E61B5" w14:textId="77777777" w:rsidR="00A079F0" w:rsidRPr="00C90B78" w:rsidRDefault="00A079F0" w:rsidP="00A079F0">
      <w:pPr>
        <w:ind w:firstLine="1418"/>
        <w:jc w:val="both"/>
        <w:rPr>
          <w:rFonts w:asciiTheme="minorHAnsi" w:hAnsiTheme="minorHAnsi" w:cstheme="minorHAnsi"/>
          <w:sz w:val="22"/>
          <w:szCs w:val="22"/>
        </w:rPr>
      </w:pPr>
    </w:p>
    <w:p w14:paraId="74D7311F" w14:textId="77777777" w:rsidR="00A079F0" w:rsidRPr="00C90B78" w:rsidRDefault="00A079F0" w:rsidP="00A079F0">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7E846054" w14:textId="77777777" w:rsidR="00A079F0" w:rsidRPr="00C90B78" w:rsidRDefault="00A079F0" w:rsidP="00A079F0">
      <w:pPr>
        <w:jc w:val="both"/>
        <w:rPr>
          <w:rFonts w:asciiTheme="minorHAnsi" w:hAnsiTheme="minorHAnsi" w:cstheme="minorHAnsi"/>
          <w:b/>
          <w:sz w:val="22"/>
          <w:szCs w:val="22"/>
          <w:u w:val="single"/>
        </w:rPr>
      </w:pPr>
    </w:p>
    <w:p w14:paraId="3770704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VII.</w:t>
      </w:r>
    </w:p>
    <w:p w14:paraId="6F900DB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046AE89F"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146AC5A6" w14:textId="77777777" w:rsidR="006D01E8" w:rsidRPr="00C90B78" w:rsidRDefault="006D01E8" w:rsidP="006D01E8">
      <w:pPr>
        <w:jc w:val="center"/>
        <w:rPr>
          <w:rFonts w:asciiTheme="minorHAnsi" w:hAnsiTheme="minorHAnsi" w:cstheme="minorHAnsi"/>
          <w:b/>
          <w:sz w:val="22"/>
          <w:szCs w:val="22"/>
          <w:u w:val="single"/>
        </w:rPr>
      </w:pPr>
    </w:p>
    <w:p w14:paraId="5F2D396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Szombathelyi Parkfenntartási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64FF5AC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349D5D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329D5B45"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59C32874"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EF3C16F"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58508A40"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24D4ABA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Izer Gábor Nándor, a társaság ügyvezetője</w:t>
      </w:r>
    </w:p>
    <w:p w14:paraId="0DCA809D"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2CB4B1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AF9D58F"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4D829681" w14:textId="77777777" w:rsidR="006D01E8" w:rsidRPr="00C90B78" w:rsidRDefault="006D01E8" w:rsidP="006D01E8">
      <w:pPr>
        <w:jc w:val="center"/>
        <w:rPr>
          <w:rFonts w:asciiTheme="minorHAnsi" w:hAnsiTheme="minorHAnsi" w:cstheme="minorHAnsi"/>
          <w:b/>
          <w:sz w:val="22"/>
          <w:szCs w:val="22"/>
          <w:u w:val="single"/>
        </w:rPr>
      </w:pPr>
    </w:p>
    <w:p w14:paraId="25D4BE9D" w14:textId="77777777" w:rsidR="006D01E8" w:rsidRPr="00C90B78" w:rsidRDefault="006D01E8" w:rsidP="006D01E8">
      <w:pPr>
        <w:pStyle w:val="Cm"/>
        <w:jc w:val="left"/>
        <w:rPr>
          <w:rFonts w:asciiTheme="minorHAnsi" w:hAnsiTheme="minorHAnsi" w:cstheme="minorHAnsi"/>
          <w:b w:val="0"/>
          <w:sz w:val="22"/>
          <w:szCs w:val="22"/>
          <w:u w:val="none"/>
        </w:rPr>
      </w:pPr>
    </w:p>
    <w:p w14:paraId="6DA14827"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VII</w:t>
      </w:r>
      <w:r w:rsidR="006D01E8" w:rsidRPr="00C90B78">
        <w:rPr>
          <w:rFonts w:asciiTheme="minorHAnsi" w:hAnsiTheme="minorHAnsi" w:cstheme="minorHAnsi"/>
          <w:b/>
          <w:sz w:val="22"/>
          <w:szCs w:val="22"/>
          <w:u w:val="single"/>
        </w:rPr>
        <w:t>I.</w:t>
      </w:r>
    </w:p>
    <w:p w14:paraId="5F59E61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6DC1B94"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151ACAD8"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FE47E4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Savaria Városfejlesztési Nonprofit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3BCD8AB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75054C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3FD1CB4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6E716E3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09D1523"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5409031"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Dr. Kovácsné Takács Klaudia, a társaság ügyvezetője</w:t>
      </w:r>
    </w:p>
    <w:p w14:paraId="48E895A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DC1BFDF"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CEA9B30"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3F505DB9" w14:textId="77777777" w:rsidR="006D01E8" w:rsidRPr="00C90B78" w:rsidRDefault="006D01E8" w:rsidP="006D01E8">
      <w:pPr>
        <w:rPr>
          <w:rFonts w:asciiTheme="minorHAnsi" w:hAnsiTheme="minorHAnsi" w:cstheme="minorHAnsi"/>
          <w:b/>
          <w:sz w:val="22"/>
          <w:szCs w:val="22"/>
          <w:u w:val="single"/>
        </w:rPr>
      </w:pPr>
    </w:p>
    <w:p w14:paraId="09286185" w14:textId="77777777" w:rsidR="006D01E8" w:rsidRPr="00C90B78" w:rsidRDefault="006D01E8" w:rsidP="006D01E8">
      <w:pPr>
        <w:jc w:val="center"/>
        <w:rPr>
          <w:rFonts w:asciiTheme="minorHAnsi" w:hAnsiTheme="minorHAnsi" w:cstheme="minorHAnsi"/>
          <w:b/>
          <w:sz w:val="22"/>
          <w:szCs w:val="22"/>
          <w:u w:val="single"/>
        </w:rPr>
      </w:pPr>
    </w:p>
    <w:p w14:paraId="6D31E097"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w:t>
      </w:r>
      <w:r w:rsidR="006D01E8" w:rsidRPr="00C90B78">
        <w:rPr>
          <w:rFonts w:asciiTheme="minorHAnsi" w:hAnsiTheme="minorHAnsi" w:cstheme="minorHAnsi"/>
          <w:b/>
          <w:sz w:val="22"/>
          <w:szCs w:val="22"/>
          <w:u w:val="single"/>
        </w:rPr>
        <w:t>X.</w:t>
      </w:r>
    </w:p>
    <w:p w14:paraId="2D81E05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A8746C9" w14:textId="77777777" w:rsidR="006D01E8" w:rsidRPr="00C90B78" w:rsidRDefault="00D6450C" w:rsidP="00D6450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62B3722C" w14:textId="77777777" w:rsidR="00D6450C" w:rsidRPr="00C90B78" w:rsidRDefault="00D6450C" w:rsidP="006D01E8">
      <w:pPr>
        <w:rPr>
          <w:rFonts w:asciiTheme="minorHAnsi" w:hAnsiTheme="minorHAnsi" w:cstheme="minorHAnsi"/>
          <w:b/>
          <w:sz w:val="22"/>
          <w:szCs w:val="22"/>
          <w:u w:val="single"/>
        </w:rPr>
      </w:pPr>
    </w:p>
    <w:p w14:paraId="192FE41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Savaria Turizmus Nonprofit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D4D311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75616C8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hogy a társaság taggyűlésén a fenti döntést képviselje. </w:t>
      </w:r>
    </w:p>
    <w:p w14:paraId="358CD50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76D535B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6C79EAC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1C3154C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B8E007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01B52C47"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1E705F1C"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Grünwald Stefánia, a társaság ügyvezetője</w:t>
      </w:r>
    </w:p>
    <w:p w14:paraId="57FD7B4E"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27050C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19D7BC49"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 társaság taggyűlése</w:t>
      </w:r>
    </w:p>
    <w:p w14:paraId="045EF5C5"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4A07315A"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0FD18AC" w14:textId="77777777" w:rsidR="006D01E8" w:rsidRDefault="006D01E8" w:rsidP="006D01E8">
      <w:pPr>
        <w:jc w:val="center"/>
        <w:rPr>
          <w:rFonts w:asciiTheme="minorHAnsi" w:hAnsiTheme="minorHAnsi" w:cstheme="minorHAnsi"/>
          <w:b/>
          <w:sz w:val="22"/>
          <w:szCs w:val="22"/>
          <w:u w:val="single"/>
        </w:rPr>
      </w:pPr>
    </w:p>
    <w:p w14:paraId="58A84331" w14:textId="77777777" w:rsidR="00A100B5" w:rsidRPr="00C90B78" w:rsidRDefault="00A100B5" w:rsidP="006D01E8">
      <w:pPr>
        <w:jc w:val="center"/>
        <w:rPr>
          <w:rFonts w:asciiTheme="minorHAnsi" w:hAnsiTheme="minorHAnsi" w:cstheme="minorHAnsi"/>
          <w:b/>
          <w:sz w:val="22"/>
          <w:szCs w:val="22"/>
          <w:u w:val="single"/>
        </w:rPr>
      </w:pPr>
    </w:p>
    <w:p w14:paraId="4A269E4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X.</w:t>
      </w:r>
    </w:p>
    <w:p w14:paraId="469387E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24D0740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6C009167" w14:textId="77777777" w:rsidR="006D01E8" w:rsidRPr="00C90B78" w:rsidRDefault="006D01E8" w:rsidP="006D01E8">
      <w:pPr>
        <w:jc w:val="center"/>
        <w:rPr>
          <w:rFonts w:asciiTheme="minorHAnsi" w:hAnsiTheme="minorHAnsi" w:cstheme="minorHAnsi"/>
          <w:sz w:val="22"/>
          <w:szCs w:val="22"/>
          <w:u w:val="single"/>
        </w:rPr>
      </w:pPr>
    </w:p>
    <w:p w14:paraId="6CD6FA3A" w14:textId="77777777" w:rsidR="006D01E8" w:rsidRPr="00C90B78" w:rsidRDefault="006D01E8" w:rsidP="006D01E8">
      <w:pPr>
        <w:jc w:val="center"/>
        <w:rPr>
          <w:rFonts w:asciiTheme="minorHAnsi" w:hAnsiTheme="minorHAnsi" w:cstheme="minorHAnsi"/>
          <w:b/>
          <w:sz w:val="22"/>
          <w:szCs w:val="22"/>
          <w:u w:val="single"/>
        </w:rPr>
      </w:pPr>
    </w:p>
    <w:p w14:paraId="0E4A6CCC"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Szombathelyi Távhőszolgáltató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83C8CF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5F9158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2. A Közgyűlés felhatalmazza a SZOVA Nonprofit Zrt. vezérigazgatóját, hogy a társaság taggyűlésén a fenti döntést képviselje.</w:t>
      </w:r>
    </w:p>
    <w:p w14:paraId="5FBAE90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08A925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7F1D543E"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2335CEA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6245A78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53884C4"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44A18D1"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Molnár Miklós, a társaság ügyvezetője</w:t>
      </w:r>
    </w:p>
    <w:p w14:paraId="29A6B396"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SZOVA Nonprofit Zrt. vezérigazgatója</w:t>
      </w:r>
    </w:p>
    <w:p w14:paraId="7B445B07"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08651E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A3F5C33"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5BC0EB30" w14:textId="77777777" w:rsidR="006D01E8" w:rsidRPr="00C90B78" w:rsidRDefault="006D01E8" w:rsidP="006D01E8">
      <w:pPr>
        <w:pStyle w:val="Cm"/>
        <w:jc w:val="left"/>
        <w:rPr>
          <w:rFonts w:asciiTheme="minorHAnsi" w:hAnsiTheme="minorHAnsi" w:cstheme="minorHAnsi"/>
          <w:b w:val="0"/>
          <w:sz w:val="22"/>
          <w:szCs w:val="22"/>
          <w:u w:val="none"/>
        </w:rPr>
      </w:pPr>
    </w:p>
    <w:p w14:paraId="130B8867" w14:textId="77777777" w:rsidR="006D01E8" w:rsidRPr="00C90B78" w:rsidRDefault="006D01E8" w:rsidP="006D01E8">
      <w:pPr>
        <w:pStyle w:val="Cm"/>
        <w:jc w:val="left"/>
        <w:rPr>
          <w:rFonts w:asciiTheme="minorHAnsi" w:hAnsiTheme="minorHAnsi" w:cstheme="minorHAnsi"/>
          <w:b w:val="0"/>
          <w:sz w:val="22"/>
          <w:szCs w:val="22"/>
          <w:u w:val="none"/>
        </w:rPr>
      </w:pPr>
    </w:p>
    <w:p w14:paraId="3C7C837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w:t>
      </w:r>
    </w:p>
    <w:p w14:paraId="0FCCB1A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AC8B880"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415AD600" w14:textId="77777777" w:rsidR="006D01E8" w:rsidRPr="00C90B78" w:rsidRDefault="006D01E8" w:rsidP="006D01E8">
      <w:pPr>
        <w:pStyle w:val="Cm"/>
        <w:jc w:val="left"/>
        <w:rPr>
          <w:rFonts w:asciiTheme="minorHAnsi" w:hAnsiTheme="minorHAnsi" w:cstheme="minorHAnsi"/>
          <w:b w:val="0"/>
          <w:sz w:val="22"/>
          <w:szCs w:val="22"/>
          <w:u w:val="none"/>
        </w:rPr>
      </w:pPr>
    </w:p>
    <w:p w14:paraId="54D08D2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SZOVA Szállodaüzemeltető Kft</w:t>
      </w:r>
      <w:r w:rsidR="0065234C" w:rsidRPr="00C90B78">
        <w:rPr>
          <w:rFonts w:asciiTheme="minorHAnsi" w:hAnsiTheme="minorHAnsi" w:cstheme="minorHAnsi"/>
          <w:sz w:val="22"/>
          <w:szCs w:val="22"/>
        </w:rPr>
        <w:t>. 2023</w:t>
      </w:r>
      <w:r w:rsidRPr="00C90B78">
        <w:rPr>
          <w:rFonts w:asciiTheme="minorHAnsi" w:hAnsiTheme="minorHAnsi" w:cstheme="minorHAnsi"/>
          <w:sz w:val="22"/>
          <w:szCs w:val="22"/>
        </w:rPr>
        <w:t>. I. félévi beszámolóját elfogadásra javasolja a társaság taggyűlésének.</w:t>
      </w:r>
    </w:p>
    <w:p w14:paraId="5FC2D745"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0C9595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SZOVA Nonprofit Zrt. Igazgatóságának elnökét, hogy a társaság taggyűlésén a fenti döntést képviselje. </w:t>
      </w:r>
    </w:p>
    <w:p w14:paraId="57745DC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63F787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BFD0B6D"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65AC362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1AA6633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7C380D4A"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D62BC7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ügyvezetője</w:t>
      </w:r>
    </w:p>
    <w:p w14:paraId="1FE48FA0"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E66ACAB"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63FAD0CB"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2828F030" w14:textId="77777777" w:rsidR="006D01E8" w:rsidRPr="00C90B78" w:rsidRDefault="006D01E8" w:rsidP="006D01E8">
      <w:pPr>
        <w:pStyle w:val="Cm"/>
        <w:jc w:val="left"/>
        <w:rPr>
          <w:rFonts w:asciiTheme="minorHAnsi" w:hAnsiTheme="minorHAnsi" w:cstheme="minorHAnsi"/>
          <w:b w:val="0"/>
          <w:sz w:val="22"/>
          <w:szCs w:val="22"/>
          <w:u w:val="none"/>
        </w:rPr>
      </w:pPr>
    </w:p>
    <w:p w14:paraId="45931F41" w14:textId="77777777" w:rsidR="006D01E8" w:rsidRPr="00C90B78" w:rsidRDefault="006D01E8" w:rsidP="006D01E8">
      <w:pPr>
        <w:pStyle w:val="Cm"/>
        <w:jc w:val="left"/>
        <w:rPr>
          <w:rFonts w:asciiTheme="minorHAnsi" w:hAnsiTheme="minorHAnsi" w:cstheme="minorHAnsi"/>
          <w:b w:val="0"/>
          <w:sz w:val="22"/>
          <w:szCs w:val="22"/>
          <w:u w:val="none"/>
        </w:rPr>
      </w:pPr>
    </w:p>
    <w:p w14:paraId="2B4BCF83"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XII.</w:t>
      </w:r>
    </w:p>
    <w:p w14:paraId="1664B02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2FC6A0A9"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720E3AB9" w14:textId="77777777" w:rsidR="006D01E8" w:rsidRPr="00C90B78" w:rsidRDefault="006D01E8" w:rsidP="006D01E8">
      <w:pPr>
        <w:jc w:val="center"/>
        <w:rPr>
          <w:rFonts w:asciiTheme="minorHAnsi" w:hAnsiTheme="minorHAnsi" w:cstheme="minorHAnsi"/>
          <w:b/>
          <w:sz w:val="22"/>
          <w:szCs w:val="22"/>
          <w:u w:val="single"/>
        </w:rPr>
      </w:pPr>
    </w:p>
    <w:p w14:paraId="26EFC86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bCs/>
          <w:sz w:val="22"/>
          <w:szCs w:val="22"/>
        </w:rPr>
        <w:t>SZOVA-Projekt Projektfejlesztési</w:t>
      </w:r>
      <w:r w:rsidRPr="00C90B78">
        <w:rPr>
          <w:rFonts w:asciiTheme="minorHAnsi" w:hAnsiTheme="minorHAnsi" w:cstheme="minorHAnsi"/>
          <w:sz w:val="22"/>
          <w:szCs w:val="22"/>
          <w:shd w:val="clear" w:color="auto" w:fill="FFFFFF"/>
        </w:rPr>
        <w:t xml:space="preserve"> </w:t>
      </w:r>
      <w:r w:rsidRPr="00C90B78">
        <w:rPr>
          <w:rFonts w:asciiTheme="minorHAnsi" w:hAnsiTheme="minorHAnsi" w:cstheme="minorHAnsi"/>
          <w:b/>
          <w:bCs/>
          <w:sz w:val="22"/>
          <w:szCs w:val="22"/>
        </w:rPr>
        <w:t>Kft.</w:t>
      </w:r>
      <w:r w:rsidRPr="00C90B78">
        <w:rPr>
          <w:rFonts w:asciiTheme="minorHAnsi" w:hAnsiTheme="minorHAnsi" w:cstheme="minorHAnsi"/>
          <w:sz w:val="22"/>
          <w:szCs w:val="22"/>
        </w:rPr>
        <w:t xml:space="preserve">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7E8521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06A11B9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SZOVA Nonprofit Zrt. Igazgatóságának elnökét, hogy a társaság taggyűlésén a fenti döntést képviselje. </w:t>
      </w:r>
    </w:p>
    <w:p w14:paraId="6DAB1E6E"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8BB47D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23C0C453"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3538723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lastRenderedPageBreak/>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182FF4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9870E79"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3D42F1BA"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ügyvezetője</w:t>
      </w:r>
    </w:p>
    <w:p w14:paraId="4C404822"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591C18D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5F1DDCD"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4AD6D850" w14:textId="77777777" w:rsidR="006D01E8" w:rsidRPr="00C90B78" w:rsidRDefault="006D01E8" w:rsidP="006D01E8">
      <w:pPr>
        <w:pStyle w:val="Cm"/>
        <w:jc w:val="left"/>
        <w:rPr>
          <w:rFonts w:asciiTheme="minorHAnsi" w:hAnsiTheme="minorHAnsi" w:cstheme="minorHAnsi"/>
          <w:b w:val="0"/>
          <w:sz w:val="22"/>
          <w:szCs w:val="22"/>
          <w:u w:val="none"/>
        </w:rPr>
      </w:pPr>
    </w:p>
    <w:p w14:paraId="2F3562E9" w14:textId="77777777" w:rsidR="006D01E8" w:rsidRPr="00C90B78" w:rsidRDefault="006D01E8" w:rsidP="006D01E8">
      <w:pPr>
        <w:pStyle w:val="Cm"/>
        <w:jc w:val="left"/>
        <w:rPr>
          <w:rFonts w:asciiTheme="minorHAnsi" w:hAnsiTheme="minorHAnsi" w:cstheme="minorHAnsi"/>
          <w:b w:val="0"/>
          <w:sz w:val="22"/>
          <w:szCs w:val="22"/>
          <w:u w:val="none"/>
        </w:rPr>
      </w:pPr>
    </w:p>
    <w:p w14:paraId="2E20431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w:t>
      </w:r>
      <w:r w:rsidR="0077258C" w:rsidRPr="00C90B78">
        <w:rPr>
          <w:rFonts w:asciiTheme="minorHAnsi" w:hAnsiTheme="minorHAnsi" w:cstheme="minorHAnsi"/>
          <w:b/>
          <w:sz w:val="22"/>
          <w:szCs w:val="22"/>
          <w:u w:val="single"/>
        </w:rPr>
        <w:t>II</w:t>
      </w:r>
      <w:r w:rsidRPr="00C90B78">
        <w:rPr>
          <w:rFonts w:asciiTheme="minorHAnsi" w:hAnsiTheme="minorHAnsi" w:cstheme="minorHAnsi"/>
          <w:b/>
          <w:sz w:val="22"/>
          <w:szCs w:val="22"/>
          <w:u w:val="single"/>
        </w:rPr>
        <w:t>.</w:t>
      </w:r>
    </w:p>
    <w:p w14:paraId="26B97C0E"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4D8E440" w14:textId="77777777" w:rsidR="006D01E8" w:rsidRPr="00C90B78" w:rsidRDefault="00D6450C" w:rsidP="00D6450C">
      <w:pPr>
        <w:pStyle w:val="Szvegtrzs2"/>
        <w:spacing w:after="0" w:line="240" w:lineRule="auto"/>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……/2023. (IX.28.) Kgy. sz. határozat</w:t>
      </w:r>
    </w:p>
    <w:p w14:paraId="7FB949CE" w14:textId="77777777" w:rsidR="00D6450C" w:rsidRPr="00C90B78" w:rsidRDefault="00D6450C" w:rsidP="006D01E8">
      <w:pPr>
        <w:pStyle w:val="Szvegtrzs2"/>
        <w:spacing w:after="0" w:line="240" w:lineRule="auto"/>
        <w:jc w:val="both"/>
        <w:rPr>
          <w:rFonts w:asciiTheme="minorHAnsi" w:hAnsiTheme="minorHAnsi" w:cstheme="minorHAnsi"/>
          <w:sz w:val="22"/>
          <w:szCs w:val="22"/>
        </w:rPr>
      </w:pPr>
    </w:p>
    <w:p w14:paraId="02516CE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bCs/>
          <w:sz w:val="22"/>
          <w:szCs w:val="22"/>
        </w:rPr>
        <w:t>SZOMHULL Szombathelyi Hulladékgazdálkodási Közszolgáltató Nonprofit Kft.</w:t>
      </w:r>
      <w:r w:rsidRPr="00C90B78">
        <w:rPr>
          <w:rFonts w:asciiTheme="minorHAnsi" w:hAnsiTheme="minorHAnsi" w:cstheme="minorHAnsi"/>
          <w:bCs/>
          <w:i/>
          <w:sz w:val="22"/>
          <w:szCs w:val="22"/>
        </w:rPr>
        <w:t xml:space="preserve"> </w:t>
      </w:r>
      <w:r w:rsidRPr="00C90B78">
        <w:rPr>
          <w:rFonts w:asciiTheme="minorHAnsi" w:hAnsiTheme="minorHAnsi" w:cstheme="minorHAnsi"/>
          <w:sz w:val="22"/>
          <w:szCs w:val="22"/>
        </w:rPr>
        <w:t>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08CAD61F"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88529B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és a SZOVA Nonprofit Zrt. vezérigazgatóját, hogy a társaság taggyűlésén a fenti döntést képviselje. </w:t>
      </w:r>
    </w:p>
    <w:p w14:paraId="579D789B"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4F28B2E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763B3D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76F6FEDE"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7C9C7A9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A17DB15"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203C8195" w14:textId="77777777" w:rsidR="006D01E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Taoufik Roland, a társaság ügyvezetője</w:t>
      </w:r>
    </w:p>
    <w:p w14:paraId="4C43F982" w14:textId="77777777" w:rsidR="0011137D" w:rsidRPr="00C90B78" w:rsidRDefault="0011137D" w:rsidP="006D01E8">
      <w:pPr>
        <w:ind w:firstLine="1418"/>
        <w:jc w:val="both"/>
        <w:rPr>
          <w:rFonts w:asciiTheme="minorHAnsi" w:hAnsiTheme="minorHAnsi" w:cstheme="minorHAnsi"/>
          <w:sz w:val="22"/>
          <w:szCs w:val="22"/>
        </w:rPr>
      </w:pPr>
      <w:r>
        <w:rPr>
          <w:rFonts w:asciiTheme="minorHAnsi" w:hAnsiTheme="minorHAnsi" w:cstheme="minorHAnsi"/>
          <w:sz w:val="22"/>
          <w:szCs w:val="22"/>
        </w:rPr>
        <w:t>Kovács Cecília, a SZOVA Nonprofit Z</w:t>
      </w:r>
      <w:r w:rsidR="00611629">
        <w:rPr>
          <w:rFonts w:asciiTheme="minorHAnsi" w:hAnsiTheme="minorHAnsi" w:cstheme="minorHAnsi"/>
          <w:sz w:val="22"/>
          <w:szCs w:val="22"/>
        </w:rPr>
        <w:t>rt. vezérigaz</w:t>
      </w:r>
      <w:r>
        <w:rPr>
          <w:rFonts w:asciiTheme="minorHAnsi" w:hAnsiTheme="minorHAnsi" w:cstheme="minorHAnsi"/>
          <w:sz w:val="22"/>
          <w:szCs w:val="22"/>
        </w:rPr>
        <w:t>gatója</w:t>
      </w:r>
    </w:p>
    <w:p w14:paraId="66C7DBE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C4BE1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6063334"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56E70631" w14:textId="77777777" w:rsidR="006D01E8" w:rsidRPr="00C90B78" w:rsidRDefault="006D01E8" w:rsidP="006D01E8">
      <w:pPr>
        <w:pStyle w:val="Cm"/>
        <w:jc w:val="left"/>
        <w:rPr>
          <w:rFonts w:asciiTheme="minorHAnsi" w:hAnsiTheme="minorHAnsi" w:cstheme="minorHAnsi"/>
          <w:b w:val="0"/>
          <w:sz w:val="22"/>
          <w:szCs w:val="22"/>
          <w:u w:val="none"/>
        </w:rPr>
      </w:pPr>
    </w:p>
    <w:p w14:paraId="77E55765" w14:textId="77777777" w:rsidR="006D01E8" w:rsidRPr="00C90B78" w:rsidRDefault="006D01E8" w:rsidP="001E5799">
      <w:pPr>
        <w:rPr>
          <w:rFonts w:asciiTheme="minorHAnsi" w:hAnsiTheme="minorHAnsi" w:cstheme="minorHAnsi"/>
          <w:b/>
          <w:sz w:val="22"/>
          <w:szCs w:val="22"/>
          <w:u w:val="single"/>
        </w:rPr>
      </w:pPr>
    </w:p>
    <w:p w14:paraId="3456B67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77258C" w:rsidRPr="00C90B78">
        <w:rPr>
          <w:rFonts w:asciiTheme="minorHAnsi" w:hAnsiTheme="minorHAnsi" w:cstheme="minorHAnsi"/>
          <w:b/>
          <w:sz w:val="22"/>
          <w:szCs w:val="22"/>
          <w:u w:val="single"/>
        </w:rPr>
        <w:t>I</w:t>
      </w:r>
      <w:r w:rsidRPr="00C90B78">
        <w:rPr>
          <w:rFonts w:asciiTheme="minorHAnsi" w:hAnsiTheme="minorHAnsi" w:cstheme="minorHAnsi"/>
          <w:b/>
          <w:sz w:val="22"/>
          <w:szCs w:val="22"/>
          <w:u w:val="single"/>
        </w:rPr>
        <w:t>V.</w:t>
      </w:r>
    </w:p>
    <w:p w14:paraId="7DA338A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79C1C37F" w14:textId="77777777" w:rsidR="006D01E8" w:rsidRPr="00C90B78" w:rsidRDefault="00D6450C" w:rsidP="006D01E8">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1975D52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87EEFF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18C7C1E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VASIVÍZ ZRt.</w:t>
      </w:r>
      <w:r w:rsidRPr="00C90B78">
        <w:rPr>
          <w:rFonts w:asciiTheme="minorHAnsi" w:hAnsiTheme="minorHAnsi" w:cstheme="minorHAnsi"/>
          <w:sz w:val="22"/>
          <w:szCs w:val="22"/>
        </w:rPr>
        <w:t xml:space="preserve">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Közgyűlésének.</w:t>
      </w:r>
    </w:p>
    <w:p w14:paraId="42675E9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12A58BBF" w14:textId="77777777" w:rsidR="006D01E8" w:rsidRPr="00C90B78" w:rsidRDefault="006D01E8" w:rsidP="0065234C">
      <w:pPr>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hogy a társaság közgyűlésén a fenti döntést képviselje. </w:t>
      </w:r>
    </w:p>
    <w:p w14:paraId="73EEE8A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F5FB5A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05C83B4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6D97FA4C"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7A6A231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54D09EA4"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6262D477" w14:textId="77777777" w:rsidR="006D01E8" w:rsidRPr="00C90B78" w:rsidRDefault="006D01E8" w:rsidP="006D01E8">
      <w:pPr>
        <w:ind w:firstLine="1418"/>
        <w:jc w:val="both"/>
        <w:rPr>
          <w:rFonts w:asciiTheme="minorHAnsi" w:hAnsiTheme="minorHAnsi" w:cstheme="minorHAnsi"/>
          <w:sz w:val="22"/>
          <w:szCs w:val="22"/>
        </w:rPr>
      </w:pPr>
      <w:proofErr w:type="spellStart"/>
      <w:r w:rsidRPr="00C90B78">
        <w:rPr>
          <w:rFonts w:asciiTheme="minorHAnsi" w:hAnsiTheme="minorHAnsi" w:cstheme="minorHAnsi"/>
          <w:sz w:val="22"/>
          <w:szCs w:val="22"/>
        </w:rPr>
        <w:t>Krenner</w:t>
      </w:r>
      <w:proofErr w:type="spellEnd"/>
      <w:r w:rsidRPr="00C90B78">
        <w:rPr>
          <w:rFonts w:asciiTheme="minorHAnsi" w:hAnsiTheme="minorHAnsi" w:cstheme="minorHAnsi"/>
          <w:sz w:val="22"/>
          <w:szCs w:val="22"/>
        </w:rPr>
        <w:t xml:space="preserve"> Róbert, a társaság vezérigazgatója</w:t>
      </w:r>
    </w:p>
    <w:p w14:paraId="047DBFBD"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6731555A"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6AA45787"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közgyűlése</w:t>
      </w:r>
    </w:p>
    <w:p w14:paraId="3DBEBD38" w14:textId="77777777" w:rsidR="006D01E8" w:rsidRDefault="006D01E8" w:rsidP="006D01E8">
      <w:pPr>
        <w:pStyle w:val="Cm"/>
        <w:jc w:val="left"/>
        <w:rPr>
          <w:rFonts w:asciiTheme="minorHAnsi" w:hAnsiTheme="minorHAnsi" w:cstheme="minorHAnsi"/>
          <w:b w:val="0"/>
          <w:sz w:val="22"/>
          <w:szCs w:val="22"/>
          <w:u w:val="none"/>
        </w:rPr>
      </w:pPr>
    </w:p>
    <w:p w14:paraId="596DEBC1" w14:textId="77777777" w:rsidR="00A100B5" w:rsidRDefault="00A100B5" w:rsidP="006D01E8">
      <w:pPr>
        <w:pStyle w:val="Cm"/>
        <w:jc w:val="left"/>
        <w:rPr>
          <w:rFonts w:asciiTheme="minorHAnsi" w:hAnsiTheme="minorHAnsi" w:cstheme="minorHAnsi"/>
          <w:b w:val="0"/>
          <w:sz w:val="22"/>
          <w:szCs w:val="22"/>
          <w:u w:val="none"/>
        </w:rPr>
      </w:pPr>
    </w:p>
    <w:p w14:paraId="68FA1FDB" w14:textId="77777777" w:rsidR="00A100B5" w:rsidRDefault="00A100B5" w:rsidP="006D01E8">
      <w:pPr>
        <w:pStyle w:val="Cm"/>
        <w:jc w:val="left"/>
        <w:rPr>
          <w:rFonts w:asciiTheme="minorHAnsi" w:hAnsiTheme="minorHAnsi" w:cstheme="minorHAnsi"/>
          <w:b w:val="0"/>
          <w:sz w:val="22"/>
          <w:szCs w:val="22"/>
          <w:u w:val="none"/>
        </w:rPr>
      </w:pPr>
    </w:p>
    <w:p w14:paraId="5EA4FF1B" w14:textId="77777777" w:rsidR="00A100B5" w:rsidRDefault="00A100B5" w:rsidP="006D01E8">
      <w:pPr>
        <w:pStyle w:val="Cm"/>
        <w:jc w:val="left"/>
        <w:rPr>
          <w:rFonts w:asciiTheme="minorHAnsi" w:hAnsiTheme="minorHAnsi" w:cstheme="minorHAnsi"/>
          <w:b w:val="0"/>
          <w:sz w:val="22"/>
          <w:szCs w:val="22"/>
          <w:u w:val="none"/>
        </w:rPr>
      </w:pPr>
    </w:p>
    <w:p w14:paraId="7ADB93E2" w14:textId="77777777" w:rsidR="00A100B5" w:rsidRDefault="00A100B5" w:rsidP="006D01E8">
      <w:pPr>
        <w:pStyle w:val="Cm"/>
        <w:jc w:val="left"/>
        <w:rPr>
          <w:rFonts w:asciiTheme="minorHAnsi" w:hAnsiTheme="minorHAnsi" w:cstheme="minorHAnsi"/>
          <w:b w:val="0"/>
          <w:sz w:val="22"/>
          <w:szCs w:val="22"/>
          <w:u w:val="none"/>
        </w:rPr>
      </w:pPr>
    </w:p>
    <w:p w14:paraId="6FBC460C" w14:textId="77777777" w:rsidR="009A18E5" w:rsidRPr="00C90B78" w:rsidRDefault="009A18E5" w:rsidP="006D01E8">
      <w:pPr>
        <w:pStyle w:val="Cm"/>
        <w:jc w:val="left"/>
        <w:rPr>
          <w:rFonts w:asciiTheme="minorHAnsi" w:hAnsiTheme="minorHAnsi" w:cstheme="minorHAnsi"/>
          <w:b w:val="0"/>
          <w:sz w:val="22"/>
          <w:szCs w:val="22"/>
          <w:u w:val="none"/>
        </w:rPr>
      </w:pPr>
    </w:p>
    <w:p w14:paraId="54C54694"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XV.</w:t>
      </w:r>
    </w:p>
    <w:p w14:paraId="2F3170D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6C19543" w14:textId="77777777" w:rsidR="002D6114" w:rsidRPr="00C90B78" w:rsidRDefault="002D6114" w:rsidP="002D6114">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1B87D99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45B292A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Közgyűlése a Fogyatékkal Élőket és Hajléktalanokat Ellátó Közhasznú Nonprofit Kft. alapító okiratának módosítását az előterjesztés</w:t>
      </w:r>
      <w:r w:rsidR="002B4E46">
        <w:rPr>
          <w:rFonts w:asciiTheme="minorHAnsi" w:hAnsiTheme="minorHAnsi" w:cstheme="minorHAnsi"/>
          <w:sz w:val="22"/>
          <w:szCs w:val="22"/>
        </w:rPr>
        <w:t xml:space="preserve"> 15. sz.</w:t>
      </w:r>
      <w:r w:rsidRPr="00C90B78">
        <w:rPr>
          <w:rFonts w:asciiTheme="minorHAnsi" w:hAnsiTheme="minorHAnsi" w:cstheme="minorHAnsi"/>
          <w:sz w:val="22"/>
          <w:szCs w:val="22"/>
        </w:rPr>
        <w:t xml:space="preserve"> melléklete szerinti tartalommal jóváhagyja. </w:t>
      </w:r>
    </w:p>
    <w:p w14:paraId="6EB0D79F" w14:textId="77777777" w:rsidR="006D01E8" w:rsidRPr="00C90B78" w:rsidRDefault="006D01E8" w:rsidP="006D01E8">
      <w:pPr>
        <w:jc w:val="both"/>
        <w:rPr>
          <w:rFonts w:asciiTheme="minorHAnsi" w:hAnsiTheme="minorHAnsi" w:cstheme="minorHAnsi"/>
          <w:sz w:val="22"/>
          <w:szCs w:val="22"/>
        </w:rPr>
      </w:pPr>
    </w:p>
    <w:p w14:paraId="114CEF7E"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2D6114"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4F8C6AA5"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László Győző alpolgármester</w:t>
      </w:r>
    </w:p>
    <w:p w14:paraId="58E42CC8" w14:textId="77777777" w:rsidR="006D01E8" w:rsidRPr="00C90B78" w:rsidRDefault="006D01E8" w:rsidP="006D01E8">
      <w:pPr>
        <w:ind w:firstLine="708"/>
        <w:rPr>
          <w:rFonts w:asciiTheme="minorHAnsi" w:hAnsiTheme="minorHAnsi" w:cstheme="minorHAnsi"/>
          <w:sz w:val="22"/>
          <w:szCs w:val="22"/>
        </w:rPr>
      </w:pPr>
      <w:r w:rsidRPr="00C90B78">
        <w:rPr>
          <w:rFonts w:asciiTheme="minorHAnsi" w:hAnsiTheme="minorHAnsi" w:cstheme="minorHAnsi"/>
          <w:sz w:val="22"/>
          <w:szCs w:val="22"/>
        </w:rPr>
        <w:tab/>
      </w:r>
      <w:r w:rsidR="002D6114" w:rsidRPr="00C90B78">
        <w:rPr>
          <w:rFonts w:asciiTheme="minorHAnsi" w:hAnsiTheme="minorHAnsi" w:cstheme="minorHAnsi"/>
          <w:sz w:val="22"/>
          <w:szCs w:val="22"/>
        </w:rPr>
        <w:tab/>
      </w:r>
      <w:r w:rsidRPr="00C90B78">
        <w:rPr>
          <w:rFonts w:asciiTheme="minorHAnsi" w:hAnsiTheme="minorHAnsi" w:cstheme="minorHAnsi"/>
          <w:sz w:val="22"/>
          <w:szCs w:val="22"/>
        </w:rPr>
        <w:t>Dr. Károlyi Ákos jegyző</w:t>
      </w:r>
    </w:p>
    <w:p w14:paraId="4496E3A0"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t>(A végrehajtásért:</w:t>
      </w:r>
    </w:p>
    <w:p w14:paraId="6BA74B56" w14:textId="77777777" w:rsidR="006D01E8" w:rsidRPr="00C90B78" w:rsidRDefault="006D01E8" w:rsidP="006D01E8">
      <w:pPr>
        <w:ind w:firstLine="1418"/>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0C0216C2" w14:textId="77777777" w:rsidR="006D01E8" w:rsidRPr="00C90B78" w:rsidRDefault="006D01E8" w:rsidP="006D01E8">
      <w:pPr>
        <w:ind w:firstLine="1418"/>
        <w:rPr>
          <w:rFonts w:asciiTheme="minorHAnsi" w:hAnsiTheme="minorHAnsi" w:cstheme="minorHAnsi"/>
          <w:sz w:val="22"/>
          <w:szCs w:val="22"/>
        </w:rPr>
      </w:pPr>
      <w:r w:rsidRPr="00C90B78">
        <w:rPr>
          <w:rFonts w:asciiTheme="minorHAnsi" w:hAnsiTheme="minorHAnsi" w:cstheme="minorHAnsi"/>
          <w:sz w:val="22"/>
          <w:szCs w:val="22"/>
        </w:rPr>
        <w:t>Németh Klára, a társaság ügyvezetője)</w:t>
      </w:r>
    </w:p>
    <w:p w14:paraId="472FD556" w14:textId="77777777" w:rsidR="006D01E8" w:rsidRPr="00C90B78" w:rsidRDefault="006D01E8" w:rsidP="006D01E8">
      <w:pPr>
        <w:ind w:firstLine="7"/>
        <w:rPr>
          <w:rFonts w:asciiTheme="minorHAnsi" w:hAnsiTheme="minorHAnsi" w:cstheme="minorHAnsi"/>
          <w:b/>
          <w:sz w:val="22"/>
          <w:szCs w:val="22"/>
          <w:u w:val="single"/>
        </w:rPr>
      </w:pPr>
    </w:p>
    <w:p w14:paraId="11181B50" w14:textId="77777777" w:rsidR="006D01E8" w:rsidRPr="00C90B78" w:rsidRDefault="006D01E8" w:rsidP="006D01E8">
      <w:pPr>
        <w:ind w:firstLine="7"/>
        <w:rPr>
          <w:rFonts w:asciiTheme="minorHAnsi" w:hAnsiTheme="minorHAnsi" w:cstheme="minorHAnsi"/>
          <w:sz w:val="22"/>
          <w:szCs w:val="22"/>
        </w:rPr>
      </w:pPr>
      <w:r w:rsidRPr="00C90B78">
        <w:rPr>
          <w:rFonts w:asciiTheme="minorHAnsi" w:hAnsiTheme="minorHAnsi" w:cstheme="minorHAnsi"/>
          <w:b/>
          <w:sz w:val="22"/>
          <w:szCs w:val="22"/>
          <w:u w:val="single"/>
        </w:rPr>
        <w:t>Határidő:</w:t>
      </w:r>
      <w:r w:rsidRPr="00C90B78">
        <w:rPr>
          <w:rFonts w:asciiTheme="minorHAnsi" w:hAnsiTheme="minorHAnsi" w:cstheme="minorHAnsi"/>
          <w:sz w:val="22"/>
          <w:szCs w:val="22"/>
        </w:rPr>
        <w:tab/>
        <w:t>azonnal</w:t>
      </w:r>
    </w:p>
    <w:p w14:paraId="64DC8215" w14:textId="77777777" w:rsidR="006D01E8" w:rsidRPr="00C90B78" w:rsidRDefault="006D01E8" w:rsidP="006D01E8">
      <w:pPr>
        <w:pStyle w:val="Szvegtrzs"/>
        <w:rPr>
          <w:rFonts w:asciiTheme="minorHAnsi" w:hAnsiTheme="minorHAnsi" w:cstheme="minorHAnsi"/>
          <w:b w:val="0"/>
          <w:sz w:val="22"/>
          <w:szCs w:val="22"/>
        </w:rPr>
      </w:pPr>
    </w:p>
    <w:p w14:paraId="7A775E6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VI</w:t>
      </w:r>
      <w:r w:rsidRPr="00C90B78">
        <w:rPr>
          <w:rFonts w:asciiTheme="minorHAnsi" w:hAnsiTheme="minorHAnsi" w:cstheme="minorHAnsi"/>
          <w:b/>
          <w:sz w:val="22"/>
          <w:szCs w:val="22"/>
          <w:u w:val="single"/>
        </w:rPr>
        <w:t>.</w:t>
      </w:r>
    </w:p>
    <w:p w14:paraId="506DA28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9003044" w14:textId="77777777" w:rsidR="002D6114" w:rsidRPr="00C90B78" w:rsidRDefault="002D6114" w:rsidP="002D6114">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37486EC7" w14:textId="77777777" w:rsidR="006D01E8" w:rsidRPr="00C90B78" w:rsidRDefault="006D01E8" w:rsidP="006D01E8">
      <w:pPr>
        <w:jc w:val="both"/>
        <w:rPr>
          <w:rFonts w:asciiTheme="minorHAnsi" w:hAnsiTheme="minorHAnsi" w:cstheme="minorHAnsi"/>
          <w:sz w:val="22"/>
          <w:szCs w:val="22"/>
        </w:rPr>
      </w:pPr>
    </w:p>
    <w:p w14:paraId="70CEAC7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1. Szombathely Megyei Jogú Város Közgyűlése jóváhagyja, hogy az AGORA Savaria Kulturális és Médiaközpont Nonprofit Kft. a Médiatanács által kiírt TVALLANDÓ202</w:t>
      </w:r>
      <w:r w:rsidR="002D6114" w:rsidRPr="00C90B78">
        <w:rPr>
          <w:rFonts w:asciiTheme="minorHAnsi" w:hAnsiTheme="minorHAnsi" w:cstheme="minorHAnsi"/>
          <w:sz w:val="22"/>
          <w:szCs w:val="22"/>
        </w:rPr>
        <w:t>3</w:t>
      </w:r>
      <w:r w:rsidRPr="00C90B78">
        <w:rPr>
          <w:rFonts w:asciiTheme="minorHAnsi" w:hAnsiTheme="minorHAnsi" w:cstheme="minorHAnsi"/>
          <w:sz w:val="22"/>
          <w:szCs w:val="22"/>
        </w:rPr>
        <w:t xml:space="preserve"> kódszámú felhívásra pályázatot nyújtson be. A pályázati díjak, valamint a 33 % önerő megfizetésére a társaság szokásos működés</w:t>
      </w:r>
      <w:r w:rsidR="00C40C5A">
        <w:rPr>
          <w:rFonts w:asciiTheme="minorHAnsi" w:hAnsiTheme="minorHAnsi" w:cstheme="minorHAnsi"/>
          <w:sz w:val="22"/>
          <w:szCs w:val="22"/>
        </w:rPr>
        <w:t>i költségei nyújtanak fedezetet, további önkormányzati forrást nem igényel.</w:t>
      </w:r>
    </w:p>
    <w:p w14:paraId="43BB722D" w14:textId="77777777" w:rsidR="006D01E8" w:rsidRPr="00C90B78" w:rsidRDefault="006D01E8" w:rsidP="006D01E8">
      <w:pPr>
        <w:jc w:val="both"/>
        <w:rPr>
          <w:rFonts w:asciiTheme="minorHAnsi" w:hAnsiTheme="minorHAnsi" w:cstheme="minorHAnsi"/>
          <w:sz w:val="22"/>
          <w:szCs w:val="22"/>
        </w:rPr>
      </w:pPr>
    </w:p>
    <w:p w14:paraId="0918087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2. Szombathely Megyei Jogú Város Közgyűlése jóváhagyja, hogy az AGORA Savaria Kulturális és Médiaközpont Nonprofit Kft. a Nemzeti Kulturális Alap által kiírt 102185/13</w:t>
      </w:r>
      <w:r w:rsidR="002D6114" w:rsidRPr="00C90B78">
        <w:rPr>
          <w:rFonts w:asciiTheme="minorHAnsi" w:hAnsiTheme="minorHAnsi" w:cstheme="minorHAnsi"/>
          <w:sz w:val="22"/>
          <w:szCs w:val="22"/>
        </w:rPr>
        <w:t>5</w:t>
      </w:r>
      <w:r w:rsidRPr="00C90B78">
        <w:rPr>
          <w:rFonts w:asciiTheme="minorHAnsi" w:hAnsiTheme="minorHAnsi" w:cstheme="minorHAnsi"/>
          <w:sz w:val="22"/>
          <w:szCs w:val="22"/>
        </w:rPr>
        <w:t xml:space="preserve"> kódszámú felhívásra pályázatot nyújtson be. A pályázati díjak, valamint a 20 % önerő megfizetésére a társaság szokásos működési költségei nyújtanak fedezetet</w:t>
      </w:r>
      <w:r w:rsidR="00C40C5A">
        <w:rPr>
          <w:rFonts w:asciiTheme="minorHAnsi" w:hAnsiTheme="minorHAnsi" w:cstheme="minorHAnsi"/>
          <w:sz w:val="22"/>
          <w:szCs w:val="22"/>
        </w:rPr>
        <w:t xml:space="preserve">, további önkormányzati forrást nem </w:t>
      </w:r>
      <w:proofErr w:type="gramStart"/>
      <w:r w:rsidR="00C40C5A">
        <w:rPr>
          <w:rFonts w:asciiTheme="minorHAnsi" w:hAnsiTheme="minorHAnsi" w:cstheme="minorHAnsi"/>
          <w:sz w:val="22"/>
          <w:szCs w:val="22"/>
        </w:rPr>
        <w:t>igényel.</w:t>
      </w:r>
      <w:r w:rsidRPr="00C90B78">
        <w:rPr>
          <w:rFonts w:asciiTheme="minorHAnsi" w:hAnsiTheme="minorHAnsi" w:cstheme="minorHAnsi"/>
          <w:sz w:val="22"/>
          <w:szCs w:val="22"/>
        </w:rPr>
        <w:t>.</w:t>
      </w:r>
      <w:proofErr w:type="gramEnd"/>
    </w:p>
    <w:p w14:paraId="7A0A323E" w14:textId="77777777" w:rsidR="006D01E8" w:rsidRPr="00C90B78" w:rsidRDefault="006D01E8" w:rsidP="006D01E8">
      <w:pPr>
        <w:jc w:val="both"/>
        <w:rPr>
          <w:rFonts w:asciiTheme="minorHAnsi" w:hAnsiTheme="minorHAnsi" w:cstheme="minorHAnsi"/>
          <w:sz w:val="22"/>
          <w:szCs w:val="22"/>
        </w:rPr>
      </w:pPr>
    </w:p>
    <w:p w14:paraId="7436736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002D6114" w:rsidRPr="00C90B78">
        <w:rPr>
          <w:rFonts w:asciiTheme="minorHAnsi" w:hAnsiTheme="minorHAnsi" w:cstheme="minorHAnsi"/>
          <w:b/>
          <w:sz w:val="22"/>
          <w:szCs w:val="22"/>
          <w:u w:val="single"/>
        </w:rPr>
        <w:tab/>
      </w:r>
      <w:r w:rsidRPr="00C90B78">
        <w:rPr>
          <w:rFonts w:asciiTheme="minorHAnsi" w:hAnsiTheme="minorHAnsi" w:cstheme="minorHAnsi"/>
          <w:sz w:val="22"/>
          <w:szCs w:val="22"/>
        </w:rPr>
        <w:tab/>
        <w:t>Dr. Nemény András polgármester</w:t>
      </w:r>
    </w:p>
    <w:p w14:paraId="67F517A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4098F2D4" w14:textId="77777777" w:rsidR="006D01E8" w:rsidRPr="00C90B78" w:rsidRDefault="006D01E8" w:rsidP="006D01E8">
      <w:pPr>
        <w:ind w:left="708" w:firstLine="708"/>
        <w:jc w:val="both"/>
        <w:rPr>
          <w:rFonts w:asciiTheme="minorHAnsi" w:hAnsiTheme="minorHAnsi" w:cstheme="minorHAnsi"/>
          <w:sz w:val="22"/>
          <w:szCs w:val="22"/>
        </w:rPr>
      </w:pPr>
      <w:r w:rsidRPr="00C90B78">
        <w:rPr>
          <w:rFonts w:asciiTheme="minorHAnsi" w:hAnsiTheme="minorHAnsi" w:cstheme="minorHAnsi"/>
          <w:sz w:val="22"/>
          <w:szCs w:val="22"/>
        </w:rPr>
        <w:t>Dr. Károlyi Ákos jegyző</w:t>
      </w:r>
    </w:p>
    <w:p w14:paraId="46A8795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(végrehajtásért: </w:t>
      </w:r>
    </w:p>
    <w:p w14:paraId="4844060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74A7107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eastAsiaTheme="minorHAnsi" w:hAnsiTheme="minorHAnsi" w:cstheme="minorHAnsi"/>
          <w:sz w:val="22"/>
          <w:szCs w:val="22"/>
          <w:lang w:eastAsia="en-US"/>
        </w:rPr>
        <w:t>Horváth Zoltán, a Kft. ügyvezetője)</w:t>
      </w:r>
    </w:p>
    <w:p w14:paraId="482F25E8" w14:textId="77777777" w:rsidR="006D01E8" w:rsidRPr="00C90B78" w:rsidRDefault="006D01E8" w:rsidP="006D01E8">
      <w:pPr>
        <w:jc w:val="both"/>
        <w:rPr>
          <w:rFonts w:asciiTheme="minorHAnsi" w:hAnsiTheme="minorHAnsi" w:cstheme="minorHAnsi"/>
          <w:sz w:val="22"/>
          <w:szCs w:val="22"/>
        </w:rPr>
      </w:pPr>
    </w:p>
    <w:p w14:paraId="53CE012F" w14:textId="77777777" w:rsidR="006D01E8" w:rsidRPr="00C90B78" w:rsidRDefault="006D01E8" w:rsidP="006D01E8">
      <w:pPr>
        <w:tabs>
          <w:tab w:val="center" w:pos="4680"/>
        </w:tabs>
        <w:rPr>
          <w:rFonts w:asciiTheme="minorHAnsi" w:hAnsiTheme="minorHAnsi" w:cstheme="minorHAnsi"/>
          <w:sz w:val="22"/>
          <w:szCs w:val="22"/>
        </w:rPr>
      </w:pPr>
      <w:proofErr w:type="gramStart"/>
      <w:r w:rsidRPr="00C90B78">
        <w:rPr>
          <w:rFonts w:asciiTheme="minorHAnsi" w:hAnsiTheme="minorHAnsi" w:cstheme="minorHAnsi"/>
          <w:b/>
          <w:sz w:val="22"/>
          <w:szCs w:val="22"/>
          <w:u w:val="single"/>
        </w:rPr>
        <w:t>Határidő</w:t>
      </w:r>
      <w:r w:rsidRPr="00C90B78">
        <w:rPr>
          <w:rFonts w:asciiTheme="minorHAnsi" w:hAnsiTheme="minorHAnsi" w:cstheme="minorHAnsi"/>
          <w:b/>
          <w:sz w:val="22"/>
          <w:szCs w:val="22"/>
        </w:rPr>
        <w:t xml:space="preserve">:   </w:t>
      </w:r>
      <w:proofErr w:type="gramEnd"/>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azonnal</w:t>
      </w:r>
    </w:p>
    <w:p w14:paraId="211041FE" w14:textId="77777777" w:rsidR="006D01E8" w:rsidRPr="00C90B78" w:rsidRDefault="006D01E8" w:rsidP="006D01E8">
      <w:pPr>
        <w:tabs>
          <w:tab w:val="center" w:pos="4680"/>
        </w:tabs>
        <w:rPr>
          <w:rFonts w:asciiTheme="minorHAnsi" w:hAnsiTheme="minorHAnsi" w:cstheme="minorHAnsi"/>
          <w:b/>
          <w:bCs/>
          <w:sz w:val="22"/>
          <w:szCs w:val="22"/>
          <w:u w:val="single"/>
        </w:rPr>
      </w:pPr>
    </w:p>
    <w:p w14:paraId="07C05F8E" w14:textId="77777777" w:rsidR="00505E83" w:rsidRPr="00C90B78" w:rsidRDefault="00505E83" w:rsidP="00505E83">
      <w:pPr>
        <w:jc w:val="center"/>
        <w:rPr>
          <w:rFonts w:asciiTheme="minorHAnsi" w:hAnsiTheme="minorHAnsi" w:cstheme="minorHAnsi"/>
          <w:b/>
          <w:sz w:val="22"/>
          <w:szCs w:val="22"/>
          <w:u w:val="single"/>
        </w:rPr>
      </w:pPr>
    </w:p>
    <w:p w14:paraId="7A1E797D" w14:textId="77777777" w:rsidR="0077258C" w:rsidRPr="00C90B78" w:rsidRDefault="0077258C" w:rsidP="0077258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XVII.</w:t>
      </w:r>
    </w:p>
    <w:p w14:paraId="7E27A55F" w14:textId="77777777" w:rsidR="0077258C" w:rsidRPr="00C90B78" w:rsidRDefault="0077258C" w:rsidP="0077258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2001C2E" w14:textId="77777777" w:rsidR="0077258C" w:rsidRPr="00C90B78" w:rsidRDefault="0077258C" w:rsidP="0077258C">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6945F57D" w14:textId="77777777" w:rsidR="0077258C" w:rsidRPr="00C90B78" w:rsidRDefault="0077258C" w:rsidP="00505E83">
      <w:pPr>
        <w:jc w:val="center"/>
        <w:rPr>
          <w:rFonts w:asciiTheme="minorHAnsi" w:hAnsiTheme="minorHAnsi" w:cstheme="minorHAnsi"/>
          <w:b/>
          <w:sz w:val="22"/>
          <w:szCs w:val="22"/>
          <w:u w:val="single"/>
        </w:rPr>
      </w:pPr>
    </w:p>
    <w:p w14:paraId="3BE7A203" w14:textId="77777777" w:rsidR="00C272B8" w:rsidRDefault="00C272B8" w:rsidP="00C272B8">
      <w:pPr>
        <w:pStyle w:val="Listaszerbekezds"/>
        <w:numPr>
          <w:ilvl w:val="0"/>
          <w:numId w:val="7"/>
        </w:numPr>
        <w:ind w:left="567" w:hanging="567"/>
        <w:jc w:val="both"/>
        <w:rPr>
          <w:rFonts w:asciiTheme="minorHAnsi" w:hAnsiTheme="minorHAnsi" w:cstheme="minorHAnsi"/>
          <w:sz w:val="22"/>
          <w:szCs w:val="22"/>
        </w:rPr>
      </w:pPr>
      <w:r w:rsidRPr="006C597C">
        <w:rPr>
          <w:rFonts w:asciiTheme="minorHAnsi" w:hAnsiTheme="minorHAnsi" w:cstheme="minorHAnsi"/>
          <w:sz w:val="22"/>
          <w:szCs w:val="22"/>
        </w:rPr>
        <w:t xml:space="preserve">A </w:t>
      </w:r>
      <w:r w:rsidRPr="004B3606">
        <w:rPr>
          <w:rFonts w:asciiTheme="minorHAnsi" w:hAnsiTheme="minorHAnsi" w:cstheme="minorHAnsi"/>
          <w:sz w:val="22"/>
          <w:szCs w:val="22"/>
        </w:rPr>
        <w:t>Közgyűlés – elsődlegesen önkormányzati többletforrás biztosítása nélkül - támogatja</w:t>
      </w:r>
      <w:r w:rsidRPr="006C597C">
        <w:rPr>
          <w:rFonts w:asciiTheme="minorHAnsi" w:hAnsiTheme="minorHAnsi" w:cstheme="minorHAnsi"/>
          <w:sz w:val="22"/>
          <w:szCs w:val="22"/>
        </w:rPr>
        <w:t xml:space="preserve"> a Savaria Múzeum részvételét „Az osztrák-magyar határtérség archeológiai értékeinek újszerű </w:t>
      </w:r>
      <w:proofErr w:type="spellStart"/>
      <w:r w:rsidRPr="006C597C">
        <w:rPr>
          <w:rFonts w:asciiTheme="minorHAnsi" w:hAnsiTheme="minorHAnsi" w:cstheme="minorHAnsi"/>
          <w:sz w:val="22"/>
          <w:szCs w:val="22"/>
        </w:rPr>
        <w:t>kultúrturisztikai</w:t>
      </w:r>
      <w:proofErr w:type="spellEnd"/>
      <w:r w:rsidRPr="006C597C">
        <w:rPr>
          <w:rFonts w:asciiTheme="minorHAnsi" w:hAnsiTheme="minorHAnsi" w:cstheme="minorHAnsi"/>
          <w:sz w:val="22"/>
          <w:szCs w:val="22"/>
        </w:rPr>
        <w:t xml:space="preserve"> bemutatása a muzeológiai és turisztikai partnerek</w:t>
      </w:r>
      <w:r>
        <w:rPr>
          <w:rFonts w:asciiTheme="minorHAnsi" w:hAnsiTheme="minorHAnsi" w:cstheme="minorHAnsi"/>
          <w:sz w:val="22"/>
          <w:szCs w:val="22"/>
        </w:rPr>
        <w:t xml:space="preserve"> </w:t>
      </w:r>
      <w:r w:rsidRPr="006C597C">
        <w:rPr>
          <w:rFonts w:asciiTheme="minorHAnsi" w:hAnsiTheme="minorHAnsi" w:cstheme="minorHAnsi"/>
          <w:sz w:val="22"/>
          <w:szCs w:val="22"/>
        </w:rPr>
        <w:t>együttműködésében</w:t>
      </w:r>
      <w:r>
        <w:rPr>
          <w:rFonts w:asciiTheme="minorHAnsi" w:hAnsiTheme="minorHAnsi" w:cstheme="minorHAnsi"/>
          <w:sz w:val="22"/>
          <w:szCs w:val="22"/>
        </w:rPr>
        <w:t>/</w:t>
      </w:r>
      <w:proofErr w:type="spellStart"/>
      <w:r>
        <w:rPr>
          <w:rFonts w:asciiTheme="minorHAnsi" w:hAnsiTheme="minorHAnsi" w:cstheme="minorHAnsi"/>
          <w:sz w:val="22"/>
          <w:szCs w:val="22"/>
        </w:rPr>
        <w:t>ArcheoROUTE</w:t>
      </w:r>
      <w:proofErr w:type="spellEnd"/>
      <w:r>
        <w:rPr>
          <w:rFonts w:asciiTheme="minorHAnsi" w:hAnsiTheme="minorHAnsi" w:cstheme="minorHAnsi"/>
          <w:sz w:val="22"/>
          <w:szCs w:val="22"/>
        </w:rPr>
        <w:t>”</w:t>
      </w:r>
      <w:r w:rsidRPr="006C597C">
        <w:rPr>
          <w:rFonts w:asciiTheme="minorHAnsi" w:hAnsiTheme="minorHAnsi" w:cstheme="minorHAnsi"/>
          <w:sz w:val="22"/>
          <w:szCs w:val="22"/>
        </w:rPr>
        <w:t xml:space="preserve"> elnevezésű, ATHU-0100026 azonosítószámú, 5%, azaz 12.735,- EUR önrészt igénylő </w:t>
      </w:r>
      <w:r>
        <w:rPr>
          <w:rFonts w:asciiTheme="minorHAnsi" w:hAnsiTheme="minorHAnsi" w:cstheme="minorHAnsi"/>
          <w:sz w:val="22"/>
          <w:szCs w:val="22"/>
        </w:rPr>
        <w:t>pályázatán.</w:t>
      </w:r>
    </w:p>
    <w:p w14:paraId="403F329E" w14:textId="77777777" w:rsidR="00C272B8" w:rsidRDefault="00C272B8" w:rsidP="00C272B8">
      <w:pPr>
        <w:pStyle w:val="Listaszerbekezds"/>
        <w:ind w:left="567"/>
        <w:jc w:val="both"/>
        <w:rPr>
          <w:rFonts w:asciiTheme="minorHAnsi" w:hAnsiTheme="minorHAnsi" w:cstheme="minorHAnsi"/>
          <w:sz w:val="22"/>
          <w:szCs w:val="22"/>
        </w:rPr>
      </w:pPr>
    </w:p>
    <w:p w14:paraId="5385B5F5" w14:textId="77777777" w:rsidR="00C272B8" w:rsidRPr="00E20B4F" w:rsidRDefault="00C272B8" w:rsidP="00C272B8">
      <w:pPr>
        <w:pStyle w:val="Listaszerbekezds"/>
        <w:numPr>
          <w:ilvl w:val="0"/>
          <w:numId w:val="7"/>
        </w:numPr>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A </w:t>
      </w:r>
      <w:r w:rsidRPr="009678C6">
        <w:rPr>
          <w:rFonts w:asciiTheme="minorHAnsi" w:hAnsiTheme="minorHAnsi" w:cstheme="minorHAnsi"/>
          <w:bCs/>
          <w:sz w:val="22"/>
          <w:szCs w:val="22"/>
        </w:rPr>
        <w:t>Közgyűlés</w:t>
      </w:r>
      <w:r>
        <w:rPr>
          <w:rFonts w:asciiTheme="minorHAnsi" w:hAnsiTheme="minorHAnsi" w:cstheme="minorHAnsi"/>
          <w:bCs/>
          <w:sz w:val="22"/>
          <w:szCs w:val="22"/>
        </w:rPr>
        <w:t xml:space="preserve"> </w:t>
      </w:r>
      <w:r w:rsidRPr="009678C6">
        <w:rPr>
          <w:rFonts w:asciiTheme="minorHAnsi" w:hAnsiTheme="minorHAnsi" w:cstheme="minorHAnsi"/>
          <w:bCs/>
          <w:sz w:val="22"/>
          <w:szCs w:val="22"/>
        </w:rPr>
        <w:t>hozzájáru</w:t>
      </w:r>
      <w:r>
        <w:rPr>
          <w:rFonts w:asciiTheme="minorHAnsi" w:hAnsiTheme="minorHAnsi" w:cstheme="minorHAnsi"/>
          <w:bCs/>
          <w:sz w:val="22"/>
          <w:szCs w:val="22"/>
        </w:rPr>
        <w:t>l</w:t>
      </w:r>
      <w:r w:rsidRPr="009678C6">
        <w:rPr>
          <w:rFonts w:asciiTheme="minorHAnsi" w:hAnsiTheme="minorHAnsi" w:cstheme="minorHAnsi"/>
          <w:bCs/>
          <w:sz w:val="22"/>
          <w:szCs w:val="22"/>
        </w:rPr>
        <w:t xml:space="preserve"> az Önkormányzat </w:t>
      </w:r>
      <w:r w:rsidRPr="009678C6">
        <w:rPr>
          <w:rFonts w:asciiTheme="minorHAnsi" w:hAnsiTheme="minorHAnsi" w:cstheme="minorHAnsi"/>
          <w:sz w:val="22"/>
          <w:szCs w:val="22"/>
        </w:rPr>
        <w:t>tulajdonában</w:t>
      </w:r>
      <w:r w:rsidRPr="009678C6">
        <w:rPr>
          <w:rFonts w:asciiTheme="minorHAnsi" w:hAnsiTheme="minorHAnsi" w:cstheme="minorHAnsi"/>
          <w:bCs/>
          <w:sz w:val="22"/>
          <w:szCs w:val="22"/>
        </w:rPr>
        <w:t xml:space="preserve"> lévő, de a Múzeum vagyonkezelésében álló </w:t>
      </w:r>
      <w:proofErr w:type="spellStart"/>
      <w:r w:rsidRPr="009678C6">
        <w:rPr>
          <w:rFonts w:asciiTheme="minorHAnsi" w:hAnsiTheme="minorHAnsi" w:cstheme="minorHAnsi"/>
          <w:bCs/>
          <w:sz w:val="22"/>
          <w:szCs w:val="22"/>
        </w:rPr>
        <w:t>Iseum</w:t>
      </w:r>
      <w:proofErr w:type="spellEnd"/>
      <w:r w:rsidRPr="009678C6">
        <w:rPr>
          <w:rFonts w:asciiTheme="minorHAnsi" w:hAnsiTheme="minorHAnsi" w:cstheme="minorHAnsi"/>
          <w:bCs/>
          <w:sz w:val="22"/>
          <w:szCs w:val="22"/>
        </w:rPr>
        <w:t xml:space="preserve"> </w:t>
      </w:r>
      <w:proofErr w:type="spellStart"/>
      <w:r w:rsidRPr="009678C6">
        <w:rPr>
          <w:rFonts w:asciiTheme="minorHAnsi" w:hAnsiTheme="minorHAnsi" w:cstheme="minorHAnsi"/>
          <w:bCs/>
          <w:sz w:val="22"/>
          <w:szCs w:val="22"/>
        </w:rPr>
        <w:t>Savariense</w:t>
      </w:r>
      <w:proofErr w:type="spellEnd"/>
      <w:r w:rsidRPr="009678C6">
        <w:rPr>
          <w:rFonts w:asciiTheme="minorHAnsi" w:hAnsiTheme="minorHAnsi" w:cstheme="minorHAnsi"/>
          <w:bCs/>
          <w:sz w:val="22"/>
          <w:szCs w:val="22"/>
        </w:rPr>
        <w:t xml:space="preserve"> Régészeti Műhely és Tárház antik szentélyének terében tervezett „Határon és korszakokon átnyúló virtuális régészeti park létrehozása” megnevezésű beruházás (a beruházás jellege: szolgáltatásbővítés és eszközbeszerzés) megvalósításához. A projekt és azon belül a beruházás elszámolása a projekt keretében benyújtásra kerülő időszakos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w:t>
      </w:r>
      <w:r w:rsidRPr="009678C6">
        <w:rPr>
          <w:rFonts w:asciiTheme="minorHAnsi" w:hAnsiTheme="minorHAnsi" w:cstheme="minorHAnsi"/>
          <w:bCs/>
          <w:sz w:val="22"/>
          <w:szCs w:val="22"/>
        </w:rPr>
        <w:lastRenderedPageBreak/>
        <w:t>használatában – marad az Európai Parlament és a Tanács (EU) 2021/1060 rendelet 65. cikke („A műveletek tartóssága”) figyelembevételével, annak megfelelően</w:t>
      </w:r>
    </w:p>
    <w:p w14:paraId="4BA25AAF" w14:textId="77777777" w:rsidR="00C272B8" w:rsidRPr="005154B0" w:rsidRDefault="00C272B8" w:rsidP="00C272B8">
      <w:pPr>
        <w:ind w:left="360"/>
        <w:rPr>
          <w:rFonts w:asciiTheme="minorHAnsi" w:hAnsiTheme="minorHAnsi" w:cstheme="minorHAnsi"/>
          <w:sz w:val="22"/>
          <w:szCs w:val="22"/>
        </w:rPr>
      </w:pPr>
    </w:p>
    <w:p w14:paraId="2E7DCDE2" w14:textId="77777777" w:rsidR="00C272B8" w:rsidRPr="006C597C" w:rsidRDefault="00C272B8" w:rsidP="00C272B8">
      <w:pPr>
        <w:pStyle w:val="Listaszerbekezds"/>
        <w:numPr>
          <w:ilvl w:val="0"/>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2B501691" w14:textId="77777777" w:rsidR="00C272B8" w:rsidRPr="006C597C" w:rsidRDefault="00C272B8" w:rsidP="00C272B8">
      <w:pPr>
        <w:spacing w:after="120"/>
        <w:jc w:val="both"/>
        <w:rPr>
          <w:rFonts w:asciiTheme="minorHAnsi" w:hAnsiTheme="minorHAnsi" w:cstheme="minorHAnsi"/>
          <w:sz w:val="22"/>
          <w:szCs w:val="22"/>
        </w:rPr>
      </w:pPr>
    </w:p>
    <w:p w14:paraId="3A7E8CBF"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23EA4D96"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6EAF30EE"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51F51891"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42BC4120"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4B1B4948"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70D73522" w14:textId="77777777" w:rsidR="00C272B8" w:rsidRDefault="00C272B8" w:rsidP="00C272B8">
      <w:pPr>
        <w:tabs>
          <w:tab w:val="left" w:pos="1418"/>
        </w:tabs>
        <w:rPr>
          <w:rFonts w:asciiTheme="minorHAnsi" w:hAnsiTheme="minorHAnsi" w:cstheme="minorHAnsi"/>
          <w:bCs/>
          <w:sz w:val="22"/>
          <w:szCs w:val="22"/>
          <w:u w:val="single"/>
        </w:rPr>
      </w:pPr>
    </w:p>
    <w:p w14:paraId="0B1E3B5C" w14:textId="77777777" w:rsidR="007E22B4" w:rsidRPr="006C597C" w:rsidRDefault="00C272B8" w:rsidP="00C272B8">
      <w:pPr>
        <w:tabs>
          <w:tab w:val="left" w:pos="1418"/>
        </w:tabs>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21D80261" w14:textId="77777777" w:rsidR="007E22B4" w:rsidRPr="005154B0" w:rsidRDefault="007E22B4" w:rsidP="007E22B4">
      <w:pPr>
        <w:tabs>
          <w:tab w:val="left" w:pos="1418"/>
        </w:tabs>
        <w:rPr>
          <w:rFonts w:asciiTheme="minorHAnsi" w:hAnsiTheme="minorHAnsi" w:cstheme="minorHAnsi"/>
          <w:sz w:val="22"/>
          <w:szCs w:val="22"/>
        </w:rPr>
      </w:pPr>
    </w:p>
    <w:p w14:paraId="76E0016D"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A100B5">
        <w:rPr>
          <w:rFonts w:asciiTheme="minorHAnsi" w:hAnsiTheme="minorHAnsi" w:cstheme="minorHAnsi"/>
          <w:b/>
          <w:sz w:val="22"/>
          <w:szCs w:val="22"/>
          <w:u w:val="single"/>
        </w:rPr>
        <w:t>VIII</w:t>
      </w:r>
      <w:r w:rsidRPr="00C90B78">
        <w:rPr>
          <w:rFonts w:asciiTheme="minorHAnsi" w:hAnsiTheme="minorHAnsi" w:cstheme="minorHAnsi"/>
          <w:b/>
          <w:sz w:val="22"/>
          <w:szCs w:val="22"/>
          <w:u w:val="single"/>
        </w:rPr>
        <w:t>.</w:t>
      </w:r>
    </w:p>
    <w:p w14:paraId="0AA3A9AA"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3B083FF" w14:textId="77777777" w:rsidR="007E22B4" w:rsidRPr="00C90B78" w:rsidRDefault="007E22B4" w:rsidP="007E22B4">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65C4B20A" w14:textId="77777777" w:rsidR="007E22B4" w:rsidRPr="006C597C" w:rsidRDefault="007E22B4" w:rsidP="007E22B4">
      <w:pPr>
        <w:spacing w:after="120"/>
        <w:jc w:val="both"/>
        <w:rPr>
          <w:rFonts w:asciiTheme="minorHAnsi" w:hAnsiTheme="minorHAnsi" w:cstheme="minorHAnsi"/>
          <w:b/>
          <w:sz w:val="22"/>
          <w:szCs w:val="22"/>
          <w:u w:val="single"/>
        </w:rPr>
      </w:pPr>
    </w:p>
    <w:p w14:paraId="45EF12C2" w14:textId="77777777" w:rsidR="00C272B8" w:rsidRDefault="00C272B8" w:rsidP="00C272B8">
      <w:pPr>
        <w:pStyle w:val="Listaszerbekezds"/>
        <w:numPr>
          <w:ilvl w:val="0"/>
          <w:numId w:val="8"/>
        </w:numPr>
        <w:ind w:left="567" w:hanging="567"/>
        <w:jc w:val="both"/>
        <w:rPr>
          <w:rFonts w:asciiTheme="minorHAnsi" w:hAnsiTheme="minorHAnsi" w:cstheme="minorHAnsi"/>
          <w:sz w:val="22"/>
          <w:szCs w:val="22"/>
        </w:rPr>
      </w:pPr>
      <w:r w:rsidRPr="006C597C">
        <w:rPr>
          <w:rFonts w:asciiTheme="minorHAnsi" w:hAnsiTheme="minorHAnsi" w:cstheme="minorHAnsi"/>
          <w:sz w:val="22"/>
          <w:szCs w:val="22"/>
        </w:rPr>
        <w:t xml:space="preserve">A Közgyűlés </w:t>
      </w:r>
      <w:r>
        <w:rPr>
          <w:rFonts w:asciiTheme="minorHAnsi" w:hAnsiTheme="minorHAnsi" w:cstheme="minorHAnsi"/>
          <w:sz w:val="22"/>
          <w:szCs w:val="22"/>
        </w:rPr>
        <w:t>- elsődlegesen önkormányzati többletforrás biztosítása nélkül - támogatja</w:t>
      </w:r>
      <w:r w:rsidRPr="006C597C">
        <w:rPr>
          <w:rFonts w:asciiTheme="minorHAnsi" w:hAnsiTheme="minorHAnsi" w:cstheme="minorHAnsi"/>
          <w:sz w:val="22"/>
          <w:szCs w:val="22"/>
        </w:rPr>
        <w:t xml:space="preserve"> a Savaria </w:t>
      </w:r>
      <w:r>
        <w:rPr>
          <w:rFonts w:asciiTheme="minorHAnsi" w:hAnsiTheme="minorHAnsi" w:cstheme="minorHAnsi"/>
          <w:sz w:val="22"/>
          <w:szCs w:val="22"/>
        </w:rPr>
        <w:t>Turizmus Nonprofit Kft.</w:t>
      </w:r>
      <w:r w:rsidRPr="006C597C">
        <w:rPr>
          <w:rFonts w:asciiTheme="minorHAnsi" w:hAnsiTheme="minorHAnsi" w:cstheme="minorHAnsi"/>
          <w:sz w:val="22"/>
          <w:szCs w:val="22"/>
        </w:rPr>
        <w:t xml:space="preserve"> részvételét „Az osztrák-magyar határtérség archeológiai értékeinek újszerű </w:t>
      </w:r>
      <w:proofErr w:type="spellStart"/>
      <w:r w:rsidRPr="006C597C">
        <w:rPr>
          <w:rFonts w:asciiTheme="minorHAnsi" w:hAnsiTheme="minorHAnsi" w:cstheme="minorHAnsi"/>
          <w:sz w:val="22"/>
          <w:szCs w:val="22"/>
        </w:rPr>
        <w:t>kultúrturisztikai</w:t>
      </w:r>
      <w:proofErr w:type="spellEnd"/>
      <w:r w:rsidRPr="006C597C">
        <w:rPr>
          <w:rFonts w:asciiTheme="minorHAnsi" w:hAnsiTheme="minorHAnsi" w:cstheme="minorHAnsi"/>
          <w:sz w:val="22"/>
          <w:szCs w:val="22"/>
        </w:rPr>
        <w:t xml:space="preserve"> bemutatása a muzeológiai és turisztikai partnerek együttműködésében</w:t>
      </w:r>
      <w:r>
        <w:rPr>
          <w:rFonts w:asciiTheme="minorHAnsi" w:hAnsiTheme="minorHAnsi" w:cstheme="minorHAnsi"/>
          <w:sz w:val="22"/>
          <w:szCs w:val="22"/>
        </w:rPr>
        <w:t>/</w:t>
      </w:r>
      <w:proofErr w:type="spellStart"/>
      <w:r w:rsidRPr="006C597C">
        <w:rPr>
          <w:rFonts w:asciiTheme="minorHAnsi" w:hAnsiTheme="minorHAnsi" w:cstheme="minorHAnsi"/>
          <w:sz w:val="22"/>
          <w:szCs w:val="22"/>
        </w:rPr>
        <w:t>ArcheoROUTE</w:t>
      </w:r>
      <w:proofErr w:type="spellEnd"/>
      <w:r w:rsidRPr="006C597C">
        <w:rPr>
          <w:rFonts w:asciiTheme="minorHAnsi" w:hAnsiTheme="minorHAnsi" w:cstheme="minorHAnsi"/>
          <w:sz w:val="22"/>
          <w:szCs w:val="22"/>
        </w:rPr>
        <w:t xml:space="preserve">) elnevezésű, ATHU-0100026 azonosítószámú, 5%, azaz </w:t>
      </w:r>
      <w:r>
        <w:rPr>
          <w:rFonts w:asciiTheme="minorHAnsi" w:hAnsiTheme="minorHAnsi" w:cstheme="minorHAnsi"/>
          <w:sz w:val="22"/>
          <w:szCs w:val="22"/>
        </w:rPr>
        <w:t>7.452</w:t>
      </w:r>
      <w:r w:rsidRPr="006C597C">
        <w:rPr>
          <w:rFonts w:asciiTheme="minorHAnsi" w:hAnsiTheme="minorHAnsi" w:cstheme="minorHAnsi"/>
          <w:sz w:val="22"/>
          <w:szCs w:val="22"/>
        </w:rPr>
        <w:t xml:space="preserve">,- EUR önrészt igénylő </w:t>
      </w:r>
      <w:r>
        <w:rPr>
          <w:rFonts w:asciiTheme="minorHAnsi" w:hAnsiTheme="minorHAnsi" w:cstheme="minorHAnsi"/>
          <w:sz w:val="22"/>
          <w:szCs w:val="22"/>
        </w:rPr>
        <w:t>pályázatán.</w:t>
      </w:r>
    </w:p>
    <w:p w14:paraId="7FAF703E" w14:textId="77777777" w:rsidR="00C272B8" w:rsidRPr="005154B0" w:rsidRDefault="00C272B8" w:rsidP="00C272B8">
      <w:pPr>
        <w:ind w:left="360"/>
        <w:jc w:val="both"/>
        <w:rPr>
          <w:rFonts w:asciiTheme="minorHAnsi" w:hAnsiTheme="minorHAnsi" w:cstheme="minorHAnsi"/>
          <w:sz w:val="22"/>
          <w:szCs w:val="22"/>
        </w:rPr>
      </w:pPr>
    </w:p>
    <w:p w14:paraId="0871FD94" w14:textId="77777777" w:rsidR="00C272B8" w:rsidRPr="001C22C6" w:rsidRDefault="00C272B8" w:rsidP="00C272B8">
      <w:pPr>
        <w:pStyle w:val="Listaszerbekezds"/>
        <w:numPr>
          <w:ilvl w:val="0"/>
          <w:numId w:val="8"/>
        </w:numPr>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A Közgyűlés hozzájárul az </w:t>
      </w:r>
      <w:r w:rsidRPr="00307EFD">
        <w:rPr>
          <w:rFonts w:asciiTheme="minorHAnsi" w:hAnsiTheme="minorHAnsi" w:cstheme="minorHAnsi"/>
          <w:bCs/>
          <w:sz w:val="22"/>
          <w:szCs w:val="22"/>
        </w:rPr>
        <w:t xml:space="preserve">Önkormányzat tulajdonában lévő, de a </w:t>
      </w:r>
      <w:r>
        <w:rPr>
          <w:rFonts w:asciiTheme="minorHAnsi" w:hAnsiTheme="minorHAnsi" w:cstheme="minorHAnsi"/>
          <w:bCs/>
          <w:sz w:val="22"/>
          <w:szCs w:val="22"/>
        </w:rPr>
        <w:t>Kft. üzemeltetésében</w:t>
      </w:r>
      <w:r w:rsidRPr="00307EFD">
        <w:rPr>
          <w:rFonts w:asciiTheme="minorHAnsi" w:hAnsiTheme="minorHAnsi" w:cstheme="minorHAnsi"/>
          <w:bCs/>
          <w:sz w:val="22"/>
          <w:szCs w:val="22"/>
        </w:rPr>
        <w:t xml:space="preserve"> álló</w:t>
      </w:r>
      <w:r>
        <w:rPr>
          <w:rFonts w:asciiTheme="minorHAnsi" w:hAnsiTheme="minorHAnsi" w:cstheme="minorHAnsi"/>
          <w:bCs/>
          <w:sz w:val="22"/>
          <w:szCs w:val="22"/>
        </w:rPr>
        <w:t xml:space="preserve"> Történelmi Témaparkban tervezett „</w:t>
      </w:r>
      <w:r w:rsidRPr="009A7511">
        <w:rPr>
          <w:rFonts w:asciiTheme="minorHAnsi" w:hAnsiTheme="minorHAnsi" w:cstheme="minorHAnsi"/>
          <w:bCs/>
          <w:sz w:val="22"/>
          <w:szCs w:val="22"/>
        </w:rPr>
        <w:t>Interaktív eszközpark továbbfejlesztése</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megnevezésű beruházás</w:t>
      </w:r>
      <w:r>
        <w:rPr>
          <w:rFonts w:asciiTheme="minorHAnsi" w:hAnsiTheme="minorHAnsi" w:cstheme="minorHAnsi"/>
          <w:bCs/>
          <w:sz w:val="22"/>
          <w:szCs w:val="22"/>
        </w:rPr>
        <w:t xml:space="preserve"> (a beruházás jellege: </w:t>
      </w:r>
    </w:p>
    <w:p w14:paraId="1819BE68" w14:textId="77777777" w:rsidR="00C272B8" w:rsidRPr="001C22C6" w:rsidRDefault="00C272B8" w:rsidP="00C272B8">
      <w:pPr>
        <w:pStyle w:val="Listaszerbekezds"/>
        <w:ind w:left="567"/>
        <w:jc w:val="both"/>
        <w:rPr>
          <w:rFonts w:asciiTheme="minorHAnsi" w:hAnsiTheme="minorHAnsi" w:cstheme="minorHAnsi"/>
          <w:sz w:val="22"/>
          <w:szCs w:val="22"/>
        </w:rPr>
      </w:pPr>
      <w:r w:rsidRPr="009678C6">
        <w:rPr>
          <w:rFonts w:asciiTheme="minorHAnsi" w:hAnsiTheme="minorHAnsi" w:cstheme="minorHAnsi"/>
          <w:sz w:val="22"/>
          <w:szCs w:val="22"/>
        </w:rPr>
        <w:t>szolgáltatásbővítés</w:t>
      </w:r>
      <w:r>
        <w:rPr>
          <w:rFonts w:asciiTheme="minorHAnsi" w:hAnsiTheme="minorHAnsi" w:cstheme="minorHAnsi"/>
          <w:bCs/>
          <w:sz w:val="22"/>
          <w:szCs w:val="22"/>
        </w:rPr>
        <w:t xml:space="preserve"> és eszközbeszerzés)</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megvalósításához</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Pr>
          <w:rFonts w:asciiTheme="minorHAnsi" w:hAnsiTheme="minorHAnsi" w:cstheme="minorHAnsi"/>
          <w:bCs/>
          <w:sz w:val="22"/>
          <w:szCs w:val="22"/>
        </w:rPr>
        <w:t xml:space="preserve">A projekt és azon belül a beruházás elszámolása a projekt keretében benyújtásra kerülő időszakos partnerjelentések során 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projekt fenntartási időszakának végéig a Kft. üzemeltetésében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2EAA52A1" w14:textId="77777777" w:rsidR="00C272B8" w:rsidRPr="00E20B4F" w:rsidRDefault="00C272B8" w:rsidP="00C272B8">
      <w:pPr>
        <w:jc w:val="both"/>
        <w:rPr>
          <w:rFonts w:asciiTheme="minorHAnsi" w:hAnsiTheme="minorHAnsi" w:cstheme="minorHAnsi"/>
          <w:sz w:val="22"/>
          <w:szCs w:val="22"/>
        </w:rPr>
      </w:pPr>
    </w:p>
    <w:p w14:paraId="5730C2D4" w14:textId="77777777" w:rsidR="00C272B8" w:rsidRPr="006C597C" w:rsidRDefault="00C272B8" w:rsidP="00C272B8">
      <w:pPr>
        <w:pStyle w:val="Listaszerbekezds"/>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04AF1EC7" w14:textId="77777777" w:rsidR="00C272B8" w:rsidRPr="006C597C" w:rsidRDefault="00C272B8" w:rsidP="00C272B8">
      <w:pPr>
        <w:spacing w:after="120"/>
        <w:jc w:val="both"/>
        <w:rPr>
          <w:rFonts w:asciiTheme="minorHAnsi" w:hAnsiTheme="minorHAnsi" w:cstheme="minorHAnsi"/>
          <w:sz w:val="22"/>
          <w:szCs w:val="22"/>
        </w:rPr>
      </w:pPr>
    </w:p>
    <w:p w14:paraId="4D3C7103"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22C86D30"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7E118FE4"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02CA2CA5"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211F7183"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4E527194"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Grünwald Stefánia, a Savaria Turizmus Nonprofit Kft. ügyvezetője)</w:t>
      </w:r>
    </w:p>
    <w:p w14:paraId="4BDC1414" w14:textId="77777777" w:rsidR="00C272B8" w:rsidRPr="006C597C" w:rsidRDefault="00C272B8" w:rsidP="00C272B8">
      <w:pPr>
        <w:tabs>
          <w:tab w:val="left" w:pos="1506"/>
        </w:tabs>
        <w:rPr>
          <w:rFonts w:asciiTheme="minorHAnsi" w:hAnsiTheme="minorHAnsi" w:cstheme="minorHAnsi"/>
          <w:bCs/>
          <w:sz w:val="22"/>
          <w:szCs w:val="22"/>
          <w:u w:val="single"/>
        </w:rPr>
      </w:pPr>
    </w:p>
    <w:p w14:paraId="54FB30E2" w14:textId="77777777" w:rsidR="00C272B8" w:rsidRDefault="00C272B8" w:rsidP="00C272B8">
      <w:pPr>
        <w:tabs>
          <w:tab w:val="left" w:pos="1418"/>
        </w:tabs>
        <w:ind w:left="1260" w:hanging="1260"/>
        <w:rPr>
          <w:rFonts w:asciiTheme="minorHAnsi" w:hAnsiTheme="minorHAnsi" w:cstheme="minorHAnsi"/>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438F4457" w14:textId="77777777" w:rsidR="007E22B4" w:rsidRDefault="007E22B4" w:rsidP="007E22B4">
      <w:pPr>
        <w:tabs>
          <w:tab w:val="left" w:pos="1418"/>
        </w:tabs>
        <w:ind w:left="1260" w:hanging="1260"/>
        <w:rPr>
          <w:rFonts w:asciiTheme="minorHAnsi" w:hAnsiTheme="minorHAnsi" w:cstheme="minorHAnsi"/>
          <w:sz w:val="22"/>
          <w:szCs w:val="22"/>
        </w:rPr>
      </w:pPr>
    </w:p>
    <w:p w14:paraId="6A3D8935" w14:textId="77777777" w:rsidR="007E22B4" w:rsidRDefault="007E22B4" w:rsidP="007E22B4">
      <w:pPr>
        <w:tabs>
          <w:tab w:val="left" w:pos="1418"/>
        </w:tabs>
        <w:ind w:left="1260" w:hanging="1260"/>
        <w:rPr>
          <w:rFonts w:asciiTheme="minorHAnsi" w:hAnsiTheme="minorHAnsi" w:cstheme="minorHAnsi"/>
          <w:sz w:val="22"/>
          <w:szCs w:val="22"/>
        </w:rPr>
      </w:pPr>
    </w:p>
    <w:p w14:paraId="55C59AA8"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A100B5">
        <w:rPr>
          <w:rFonts w:asciiTheme="minorHAnsi" w:hAnsiTheme="minorHAnsi" w:cstheme="minorHAnsi"/>
          <w:b/>
          <w:sz w:val="22"/>
          <w:szCs w:val="22"/>
          <w:u w:val="single"/>
        </w:rPr>
        <w:t>I</w:t>
      </w:r>
      <w:r>
        <w:rPr>
          <w:rFonts w:asciiTheme="minorHAnsi" w:hAnsiTheme="minorHAnsi" w:cstheme="minorHAnsi"/>
          <w:b/>
          <w:sz w:val="22"/>
          <w:szCs w:val="22"/>
          <w:u w:val="single"/>
        </w:rPr>
        <w:t>X</w:t>
      </w:r>
      <w:r w:rsidRPr="00C90B78">
        <w:rPr>
          <w:rFonts w:asciiTheme="minorHAnsi" w:hAnsiTheme="minorHAnsi" w:cstheme="minorHAnsi"/>
          <w:b/>
          <w:sz w:val="22"/>
          <w:szCs w:val="22"/>
          <w:u w:val="single"/>
        </w:rPr>
        <w:t>.</w:t>
      </w:r>
    </w:p>
    <w:p w14:paraId="18CB0829"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004BA4D" w14:textId="77777777" w:rsidR="007E22B4" w:rsidRPr="00C90B78" w:rsidRDefault="007E22B4" w:rsidP="007E22B4">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106BF8AA" w14:textId="77777777" w:rsidR="007E22B4" w:rsidRPr="006C597C" w:rsidRDefault="007E22B4" w:rsidP="007E22B4">
      <w:pPr>
        <w:spacing w:after="120"/>
        <w:jc w:val="both"/>
        <w:rPr>
          <w:rFonts w:asciiTheme="minorHAnsi" w:hAnsiTheme="minorHAnsi" w:cstheme="minorHAnsi"/>
          <w:b/>
          <w:sz w:val="22"/>
          <w:szCs w:val="22"/>
          <w:u w:val="single"/>
        </w:rPr>
      </w:pPr>
    </w:p>
    <w:p w14:paraId="192F3953" w14:textId="77777777" w:rsidR="00C272B8" w:rsidRDefault="00C272B8" w:rsidP="00C272B8">
      <w:pPr>
        <w:pStyle w:val="Listaszerbekezds"/>
        <w:numPr>
          <w:ilvl w:val="0"/>
          <w:numId w:val="9"/>
        </w:numPr>
        <w:shd w:val="clear" w:color="auto" w:fill="FFFFFF"/>
        <w:spacing w:after="180"/>
        <w:ind w:left="567" w:hanging="567"/>
        <w:jc w:val="both"/>
        <w:rPr>
          <w:rFonts w:asciiTheme="minorHAnsi" w:hAnsiTheme="minorHAnsi" w:cstheme="minorHAnsi"/>
          <w:sz w:val="22"/>
          <w:szCs w:val="22"/>
        </w:rPr>
      </w:pPr>
      <w:r w:rsidRPr="00D80A87">
        <w:rPr>
          <w:rFonts w:asciiTheme="minorHAnsi" w:hAnsiTheme="minorHAnsi" w:cstheme="minorHAnsi"/>
          <w:sz w:val="22"/>
          <w:szCs w:val="22"/>
        </w:rPr>
        <w:t>A Közgyűlés</w:t>
      </w:r>
      <w:r>
        <w:rPr>
          <w:rFonts w:asciiTheme="minorHAnsi" w:hAnsiTheme="minorHAnsi" w:cstheme="minorHAnsi"/>
          <w:sz w:val="22"/>
          <w:szCs w:val="22"/>
        </w:rPr>
        <w:t xml:space="preserve"> – </w:t>
      </w:r>
      <w:r w:rsidR="004B3606" w:rsidRPr="004B3606">
        <w:rPr>
          <w:rFonts w:asciiTheme="minorHAnsi" w:hAnsiTheme="minorHAnsi" w:cstheme="minorHAnsi"/>
          <w:sz w:val="22"/>
          <w:szCs w:val="22"/>
        </w:rPr>
        <w:t xml:space="preserve">elsődlegesen </w:t>
      </w:r>
      <w:r>
        <w:rPr>
          <w:rFonts w:asciiTheme="minorHAnsi" w:hAnsiTheme="minorHAnsi" w:cstheme="minorHAnsi"/>
          <w:sz w:val="22"/>
          <w:szCs w:val="22"/>
        </w:rPr>
        <w:t>önkormányzati többletforrás biztosítása nélkül - támogatja</w:t>
      </w:r>
      <w:r w:rsidRPr="00D80A87">
        <w:rPr>
          <w:rFonts w:asciiTheme="minorHAnsi" w:hAnsiTheme="minorHAnsi" w:cstheme="minorHAnsi"/>
          <w:sz w:val="22"/>
          <w:szCs w:val="22"/>
        </w:rPr>
        <w:t xml:space="preserve"> a Savaria Múzeum részvételét a „</w:t>
      </w:r>
      <w:r w:rsidRPr="00E20B4F">
        <w:rPr>
          <w:rFonts w:asciiTheme="minorHAnsi" w:hAnsiTheme="minorHAnsi" w:cstheme="minorHAnsi"/>
          <w:sz w:val="22"/>
          <w:szCs w:val="22"/>
        </w:rPr>
        <w:t>Határon átnyúló együttműködés a szabadtéri, kulturális, örökségturisztikai létesítmények látogatói kínálatának bővítését célzó közös, innovatív idegenvezetői megoldás kifejlesztése érdekében</w:t>
      </w:r>
      <w:r w:rsidRPr="00D80A87">
        <w:rPr>
          <w:rFonts w:asciiTheme="minorHAnsi" w:hAnsiTheme="minorHAnsi" w:cstheme="minorHAnsi"/>
          <w:sz w:val="22"/>
          <w:szCs w:val="22"/>
        </w:rPr>
        <w:t xml:space="preserve">/InnoGuide4CHT elnevezésű, ATHU-0100028 azonosítószámú, </w:t>
      </w:r>
      <w:r w:rsidRPr="00AD67A9">
        <w:rPr>
          <w:rFonts w:asciiTheme="minorHAnsi" w:hAnsiTheme="minorHAnsi" w:cstheme="minorHAnsi"/>
          <w:sz w:val="22"/>
          <w:szCs w:val="22"/>
        </w:rPr>
        <w:t>5%, azaz 7.452,- EUR önrészt igénylő pályázatán.</w:t>
      </w:r>
    </w:p>
    <w:p w14:paraId="43B6D508" w14:textId="77777777" w:rsidR="00C272B8" w:rsidRDefault="00C272B8" w:rsidP="00C272B8">
      <w:pPr>
        <w:pStyle w:val="Listaszerbekezds"/>
        <w:shd w:val="clear" w:color="auto" w:fill="FFFFFF"/>
        <w:spacing w:after="180"/>
        <w:ind w:left="567"/>
        <w:jc w:val="both"/>
        <w:rPr>
          <w:rFonts w:asciiTheme="minorHAnsi" w:hAnsiTheme="minorHAnsi" w:cstheme="minorHAnsi"/>
          <w:sz w:val="22"/>
          <w:szCs w:val="22"/>
        </w:rPr>
      </w:pPr>
    </w:p>
    <w:p w14:paraId="5817705E" w14:textId="77777777" w:rsidR="00C272B8" w:rsidRPr="00E20B4F" w:rsidRDefault="00C272B8" w:rsidP="00C272B8">
      <w:pPr>
        <w:pStyle w:val="Listaszerbekezds"/>
        <w:numPr>
          <w:ilvl w:val="0"/>
          <w:numId w:val="9"/>
        </w:numPr>
        <w:shd w:val="clear" w:color="auto" w:fill="FFFFFF"/>
        <w:spacing w:after="180"/>
        <w:ind w:left="567" w:hanging="567"/>
        <w:jc w:val="both"/>
        <w:rPr>
          <w:rFonts w:asciiTheme="minorHAnsi" w:hAnsiTheme="minorHAnsi" w:cstheme="minorHAnsi"/>
          <w:bCs/>
          <w:sz w:val="22"/>
          <w:szCs w:val="22"/>
        </w:rPr>
      </w:pPr>
      <w:r>
        <w:rPr>
          <w:rFonts w:asciiTheme="minorHAnsi" w:hAnsiTheme="minorHAnsi" w:cstheme="minorHAnsi"/>
          <w:bCs/>
          <w:sz w:val="22"/>
          <w:szCs w:val="22"/>
        </w:rPr>
        <w:lastRenderedPageBreak/>
        <w:t>A</w:t>
      </w:r>
      <w:r w:rsidRPr="001241AA">
        <w:rPr>
          <w:rFonts w:asciiTheme="minorHAnsi" w:hAnsiTheme="minorHAnsi" w:cstheme="minorHAnsi"/>
          <w:bCs/>
          <w:sz w:val="22"/>
          <w:szCs w:val="22"/>
        </w:rPr>
        <w:t xml:space="preserve"> Közgyűlés hozzájárul az Önkormányzat tulajdonában lévő, de a Múzeum vagyonkezelésében álló Falumúzeumban (</w:t>
      </w:r>
      <w:r w:rsidRPr="001241AA">
        <w:rPr>
          <w:rStyle w:val="p-1"/>
          <w:rFonts w:asciiTheme="minorHAnsi" w:eastAsia="Calibri" w:hAnsiTheme="minorHAnsi" w:cstheme="minorHAnsi"/>
          <w:sz w:val="22"/>
          <w:szCs w:val="22"/>
        </w:rPr>
        <w:t xml:space="preserve">Vasi Skanzen) </w:t>
      </w:r>
      <w:r w:rsidRPr="001241AA">
        <w:rPr>
          <w:rFonts w:asciiTheme="minorHAnsi" w:hAnsiTheme="minorHAnsi" w:cstheme="minorHAnsi"/>
          <w:bCs/>
          <w:sz w:val="22"/>
          <w:szCs w:val="22"/>
        </w:rPr>
        <w:t xml:space="preserve">tervezett „Speciális látcső beszerzése a Vasi Skanzen virtuális valóság látképének megjelenítéséhez” megnevezésű beruházás (a beruházás jellege: szolgáltatásbővítés és eszközbeszerzés) megvalósításához. A projekt és azon belül a beruházás elszámolása a projekt keretében </w:t>
      </w:r>
      <w:r w:rsidRPr="001241AA">
        <w:rPr>
          <w:rFonts w:asciiTheme="minorHAnsi" w:hAnsiTheme="minorHAnsi" w:cstheme="minorHAnsi"/>
          <w:sz w:val="22"/>
          <w:szCs w:val="22"/>
        </w:rPr>
        <w:t>benyújtásra</w:t>
      </w:r>
      <w:r w:rsidRPr="001241AA">
        <w:rPr>
          <w:rFonts w:asciiTheme="minorHAnsi" w:hAnsiTheme="minorHAnsi" w:cstheme="minorHAnsi"/>
          <w:bCs/>
          <w:sz w:val="22"/>
          <w:szCs w:val="22"/>
        </w:rPr>
        <w:t xml:space="preserve"> kerülő </w:t>
      </w:r>
      <w:r w:rsidRPr="00FF4AFD">
        <w:rPr>
          <w:rFonts w:asciiTheme="minorHAnsi" w:hAnsiTheme="minorHAnsi" w:cstheme="minorHAnsi"/>
          <w:sz w:val="22"/>
          <w:szCs w:val="22"/>
        </w:rPr>
        <w:t>időszakos</w:t>
      </w:r>
      <w:r w:rsidRPr="001241AA">
        <w:rPr>
          <w:rFonts w:asciiTheme="minorHAnsi" w:hAnsiTheme="minorHAnsi" w:cstheme="minorHAnsi"/>
          <w:bCs/>
          <w:sz w:val="22"/>
          <w:szCs w:val="22"/>
        </w:rPr>
        <w:t xml:space="preserve">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w:t>
      </w:r>
    </w:p>
    <w:p w14:paraId="163EA589" w14:textId="77777777" w:rsidR="00C272B8" w:rsidRPr="00AD67A9" w:rsidRDefault="00C272B8" w:rsidP="00C272B8">
      <w:pPr>
        <w:pStyle w:val="Listaszerbekezds"/>
        <w:shd w:val="clear" w:color="auto" w:fill="FFFFFF"/>
        <w:spacing w:after="180"/>
        <w:ind w:left="567"/>
        <w:jc w:val="both"/>
        <w:rPr>
          <w:rFonts w:asciiTheme="minorHAnsi" w:hAnsiTheme="minorHAnsi" w:cstheme="minorHAnsi"/>
          <w:sz w:val="22"/>
          <w:szCs w:val="22"/>
        </w:rPr>
      </w:pPr>
    </w:p>
    <w:p w14:paraId="7C613502" w14:textId="77777777" w:rsidR="00C272B8" w:rsidRPr="006C597C" w:rsidRDefault="00C272B8" w:rsidP="004B3606">
      <w:pPr>
        <w:pStyle w:val="Listaszerbekezds"/>
        <w:numPr>
          <w:ilvl w:val="0"/>
          <w:numId w:val="9"/>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383B8F6E" w14:textId="77777777" w:rsidR="00C272B8" w:rsidRPr="006C597C" w:rsidRDefault="00C272B8" w:rsidP="00C272B8">
      <w:pPr>
        <w:spacing w:after="120"/>
        <w:jc w:val="both"/>
        <w:rPr>
          <w:rFonts w:asciiTheme="minorHAnsi" w:hAnsiTheme="minorHAnsi" w:cstheme="minorHAnsi"/>
          <w:sz w:val="22"/>
          <w:szCs w:val="22"/>
        </w:rPr>
      </w:pPr>
    </w:p>
    <w:p w14:paraId="5FFA329F"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1C74D86D"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499F9F32"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0BAB1397"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3D1B33D7"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57A08A7B"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44ED868C" w14:textId="77777777" w:rsidR="00C272B8" w:rsidRPr="006C597C" w:rsidRDefault="00C272B8" w:rsidP="00C272B8">
      <w:pPr>
        <w:tabs>
          <w:tab w:val="left" w:pos="1506"/>
        </w:tabs>
        <w:rPr>
          <w:rFonts w:asciiTheme="minorHAnsi" w:hAnsiTheme="minorHAnsi" w:cstheme="minorHAnsi"/>
          <w:bCs/>
          <w:sz w:val="22"/>
          <w:szCs w:val="22"/>
          <w:u w:val="single"/>
        </w:rPr>
      </w:pPr>
    </w:p>
    <w:p w14:paraId="674F77FB" w14:textId="77777777" w:rsidR="007E22B4"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w:t>
      </w:r>
      <w:r>
        <w:rPr>
          <w:rFonts w:asciiTheme="minorHAnsi" w:hAnsiTheme="minorHAnsi" w:cstheme="minorHAnsi"/>
          <w:color w:val="000000"/>
          <w:sz w:val="22"/>
          <w:szCs w:val="22"/>
        </w:rPr>
        <w:t>l</w:t>
      </w:r>
    </w:p>
    <w:p w14:paraId="6EBAD131" w14:textId="77777777" w:rsidR="007E22B4" w:rsidRPr="006C597C" w:rsidRDefault="007E22B4" w:rsidP="007E22B4">
      <w:pPr>
        <w:autoSpaceDE w:val="0"/>
        <w:autoSpaceDN w:val="0"/>
        <w:adjustRightInd w:val="0"/>
        <w:jc w:val="both"/>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p>
    <w:p w14:paraId="0FF82C0E" w14:textId="77777777" w:rsidR="007E22B4" w:rsidRDefault="007E22B4" w:rsidP="007E22B4">
      <w:pPr>
        <w:pStyle w:val="Cm"/>
        <w:rPr>
          <w:rFonts w:asciiTheme="minorHAnsi" w:hAnsiTheme="minorHAnsi" w:cstheme="minorHAnsi"/>
          <w:sz w:val="22"/>
          <w:szCs w:val="22"/>
          <w:u w:val="none"/>
        </w:rPr>
      </w:pPr>
    </w:p>
    <w:p w14:paraId="3EBED440"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Pr>
          <w:rFonts w:asciiTheme="minorHAnsi" w:hAnsiTheme="minorHAnsi" w:cstheme="minorHAnsi"/>
          <w:b/>
          <w:sz w:val="22"/>
          <w:szCs w:val="22"/>
          <w:u w:val="single"/>
        </w:rPr>
        <w:t>X</w:t>
      </w:r>
      <w:r w:rsidRPr="00C90B78">
        <w:rPr>
          <w:rFonts w:asciiTheme="minorHAnsi" w:hAnsiTheme="minorHAnsi" w:cstheme="minorHAnsi"/>
          <w:b/>
          <w:sz w:val="22"/>
          <w:szCs w:val="22"/>
          <w:u w:val="single"/>
        </w:rPr>
        <w:t>.</w:t>
      </w:r>
    </w:p>
    <w:p w14:paraId="39E179CF"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A0ADCE2" w14:textId="77777777" w:rsidR="007E22B4" w:rsidRPr="007E22B4" w:rsidRDefault="007E22B4" w:rsidP="007E22B4">
      <w:pPr>
        <w:jc w:val="center"/>
        <w:rPr>
          <w:rFonts w:asciiTheme="minorHAnsi" w:hAnsiTheme="minorHAnsi" w:cstheme="minorHAnsi"/>
          <w:b/>
          <w:sz w:val="22"/>
          <w:szCs w:val="22"/>
          <w:u w:val="single"/>
        </w:rPr>
      </w:pPr>
      <w:r w:rsidRPr="007E22B4">
        <w:rPr>
          <w:rFonts w:asciiTheme="minorHAnsi" w:hAnsiTheme="minorHAnsi" w:cstheme="minorHAnsi"/>
          <w:b/>
          <w:sz w:val="22"/>
          <w:szCs w:val="22"/>
          <w:u w:val="single"/>
        </w:rPr>
        <w:t>……/2023. (IX.28.) Kgy. sz. határozat</w:t>
      </w:r>
    </w:p>
    <w:p w14:paraId="2DC8860C" w14:textId="77777777" w:rsidR="007E22B4" w:rsidRPr="006C597C" w:rsidRDefault="007E22B4" w:rsidP="007E22B4">
      <w:pPr>
        <w:spacing w:after="120"/>
        <w:jc w:val="both"/>
        <w:rPr>
          <w:rFonts w:asciiTheme="minorHAnsi" w:hAnsiTheme="minorHAnsi" w:cstheme="minorHAnsi"/>
          <w:b/>
          <w:sz w:val="22"/>
          <w:szCs w:val="22"/>
          <w:u w:val="single"/>
        </w:rPr>
      </w:pPr>
    </w:p>
    <w:p w14:paraId="00CB39D4" w14:textId="77777777" w:rsidR="00C272B8" w:rsidRPr="00AF3524" w:rsidRDefault="00C272B8" w:rsidP="00C272B8">
      <w:pPr>
        <w:pStyle w:val="Listaszerbekezds"/>
        <w:numPr>
          <w:ilvl w:val="0"/>
          <w:numId w:val="10"/>
        </w:numPr>
        <w:ind w:left="567" w:hanging="567"/>
        <w:jc w:val="both"/>
        <w:rPr>
          <w:rFonts w:asciiTheme="minorHAnsi" w:hAnsiTheme="minorHAnsi" w:cstheme="minorHAnsi"/>
          <w:sz w:val="22"/>
          <w:szCs w:val="22"/>
        </w:rPr>
      </w:pPr>
      <w:r w:rsidRPr="00AF3524">
        <w:rPr>
          <w:rFonts w:asciiTheme="minorHAnsi" w:hAnsiTheme="minorHAnsi" w:cstheme="minorHAnsi"/>
          <w:sz w:val="22"/>
          <w:szCs w:val="22"/>
        </w:rPr>
        <w:t xml:space="preserve">A Közgyűlés </w:t>
      </w:r>
      <w:r>
        <w:rPr>
          <w:rFonts w:asciiTheme="minorHAnsi" w:hAnsiTheme="minorHAnsi" w:cstheme="minorHAnsi"/>
          <w:sz w:val="22"/>
          <w:szCs w:val="22"/>
        </w:rPr>
        <w:t>- elsődleges</w:t>
      </w:r>
      <w:r w:rsidR="004B3606">
        <w:rPr>
          <w:rFonts w:asciiTheme="minorHAnsi" w:hAnsiTheme="minorHAnsi" w:cstheme="minorHAnsi"/>
          <w:sz w:val="22"/>
          <w:szCs w:val="22"/>
        </w:rPr>
        <w:t>en</w:t>
      </w:r>
      <w:r>
        <w:rPr>
          <w:rFonts w:asciiTheme="minorHAnsi" w:hAnsiTheme="minorHAnsi" w:cstheme="minorHAnsi"/>
          <w:sz w:val="22"/>
          <w:szCs w:val="22"/>
        </w:rPr>
        <w:t xml:space="preserve"> önkormányzati többletforrás biztosítása nélkül - támogatja</w:t>
      </w:r>
      <w:r w:rsidRPr="00AF3524">
        <w:rPr>
          <w:rFonts w:asciiTheme="minorHAnsi" w:hAnsiTheme="minorHAnsi" w:cstheme="minorHAnsi"/>
          <w:sz w:val="22"/>
          <w:szCs w:val="22"/>
        </w:rPr>
        <w:t xml:space="preserve"> a Savaria Múzeum részvételét az </w:t>
      </w:r>
      <w:proofErr w:type="spellStart"/>
      <w:r w:rsidRPr="00AF3524">
        <w:rPr>
          <w:rFonts w:asciiTheme="minorHAnsi" w:hAnsiTheme="minorHAnsi" w:cstheme="minorHAnsi"/>
          <w:sz w:val="22"/>
          <w:szCs w:val="22"/>
        </w:rPr>
        <w:t>Újrafelfedezett</w:t>
      </w:r>
      <w:proofErr w:type="spellEnd"/>
      <w:r w:rsidRPr="00AF3524">
        <w:rPr>
          <w:rFonts w:asciiTheme="minorHAnsi" w:hAnsiTheme="minorHAnsi" w:cstheme="minorHAnsi"/>
          <w:sz w:val="22"/>
          <w:szCs w:val="22"/>
        </w:rPr>
        <w:t xml:space="preserve"> közös középkori történelem, eltemetett közös történelem/</w:t>
      </w:r>
      <w:proofErr w:type="spellStart"/>
      <w:r w:rsidRPr="00AF3524">
        <w:rPr>
          <w:rFonts w:asciiTheme="minorHAnsi" w:hAnsiTheme="minorHAnsi" w:cstheme="minorHAnsi"/>
          <w:sz w:val="22"/>
          <w:szCs w:val="22"/>
        </w:rPr>
        <w:t>CoMe</w:t>
      </w:r>
      <w:proofErr w:type="spellEnd"/>
      <w:r w:rsidRPr="00AF3524">
        <w:rPr>
          <w:rFonts w:asciiTheme="minorHAnsi" w:hAnsiTheme="minorHAnsi" w:cstheme="minorHAnsi"/>
          <w:sz w:val="22"/>
          <w:szCs w:val="22"/>
        </w:rPr>
        <w:t xml:space="preserve"> </w:t>
      </w:r>
      <w:proofErr w:type="spellStart"/>
      <w:r w:rsidRPr="00AF3524">
        <w:rPr>
          <w:rFonts w:asciiTheme="minorHAnsi" w:hAnsiTheme="minorHAnsi" w:cstheme="minorHAnsi"/>
          <w:sz w:val="22"/>
          <w:szCs w:val="22"/>
        </w:rPr>
        <w:t>History</w:t>
      </w:r>
      <w:proofErr w:type="spellEnd"/>
      <w:r w:rsidRPr="00AF3524">
        <w:rPr>
          <w:rFonts w:asciiTheme="minorHAnsi" w:hAnsiTheme="minorHAnsi" w:cstheme="minorHAnsi"/>
          <w:sz w:val="22"/>
          <w:szCs w:val="22"/>
        </w:rPr>
        <w:t xml:space="preserve"> elnevezésű, ATHU-0100043 azonosítószámú, 5%, azaz </w:t>
      </w:r>
      <w:r>
        <w:rPr>
          <w:rFonts w:asciiTheme="minorHAnsi" w:hAnsiTheme="minorHAnsi" w:cstheme="minorHAnsi"/>
          <w:sz w:val="22"/>
          <w:szCs w:val="22"/>
        </w:rPr>
        <w:t>10</w:t>
      </w:r>
      <w:r w:rsidRPr="00AF3524">
        <w:rPr>
          <w:rFonts w:asciiTheme="minorHAnsi" w:hAnsiTheme="minorHAnsi" w:cstheme="minorHAnsi"/>
          <w:sz w:val="22"/>
          <w:szCs w:val="22"/>
        </w:rPr>
        <w:t>.</w:t>
      </w:r>
      <w:r>
        <w:rPr>
          <w:rFonts w:asciiTheme="minorHAnsi" w:hAnsiTheme="minorHAnsi" w:cstheme="minorHAnsi"/>
          <w:sz w:val="22"/>
          <w:szCs w:val="22"/>
        </w:rPr>
        <w:t>246,50</w:t>
      </w:r>
      <w:r w:rsidRPr="00AF3524">
        <w:rPr>
          <w:rFonts w:asciiTheme="minorHAnsi" w:hAnsiTheme="minorHAnsi" w:cstheme="minorHAnsi"/>
          <w:sz w:val="22"/>
          <w:szCs w:val="22"/>
        </w:rPr>
        <w:t>,- EUR önrészt igénylő pályázatán.</w:t>
      </w:r>
    </w:p>
    <w:p w14:paraId="0F7627BA" w14:textId="77777777" w:rsidR="00C272B8" w:rsidRPr="005154B0" w:rsidRDefault="00C272B8" w:rsidP="00C272B8">
      <w:pPr>
        <w:ind w:left="360"/>
        <w:jc w:val="both"/>
        <w:rPr>
          <w:rFonts w:asciiTheme="minorHAnsi" w:hAnsiTheme="minorHAnsi" w:cstheme="minorHAnsi"/>
          <w:sz w:val="22"/>
          <w:szCs w:val="22"/>
        </w:rPr>
      </w:pPr>
    </w:p>
    <w:p w14:paraId="42DEB668" w14:textId="77777777" w:rsidR="00C272B8" w:rsidRPr="00C272B8" w:rsidRDefault="00C272B8" w:rsidP="00C40C5A">
      <w:pPr>
        <w:pStyle w:val="Listaszerbekezds"/>
        <w:numPr>
          <w:ilvl w:val="0"/>
          <w:numId w:val="10"/>
        </w:numPr>
        <w:ind w:left="567" w:hanging="567"/>
        <w:jc w:val="both"/>
        <w:rPr>
          <w:rFonts w:asciiTheme="minorHAnsi" w:hAnsiTheme="minorHAnsi" w:cstheme="minorHAnsi"/>
          <w:sz w:val="22"/>
          <w:szCs w:val="22"/>
        </w:rPr>
      </w:pPr>
      <w:r w:rsidRPr="00C272B8">
        <w:rPr>
          <w:rFonts w:asciiTheme="minorHAnsi" w:hAnsiTheme="minorHAnsi" w:cstheme="minorHAnsi"/>
          <w:bCs/>
          <w:sz w:val="22"/>
          <w:szCs w:val="22"/>
        </w:rPr>
        <w:t xml:space="preserve">A Közgyűlés hozzájárul az Önkormányzat tulajdonában lévő, de a Múzeum vagyonkezelésében álló (szombathelyi 6004 hrsz.-ú) </w:t>
      </w:r>
      <w:proofErr w:type="spellStart"/>
      <w:r w:rsidRPr="00C272B8">
        <w:rPr>
          <w:rFonts w:asciiTheme="minorHAnsi" w:hAnsiTheme="minorHAnsi" w:cstheme="minorHAnsi"/>
          <w:bCs/>
          <w:sz w:val="22"/>
          <w:szCs w:val="22"/>
        </w:rPr>
        <w:t>Smidt</w:t>
      </w:r>
      <w:proofErr w:type="spellEnd"/>
      <w:r w:rsidRPr="00C272B8">
        <w:rPr>
          <w:rFonts w:asciiTheme="minorHAnsi" w:hAnsiTheme="minorHAnsi" w:cstheme="minorHAnsi"/>
          <w:bCs/>
          <w:sz w:val="22"/>
          <w:szCs w:val="22"/>
        </w:rPr>
        <w:t xml:space="preserve"> Múzeumban tervezett „Az egykori külső vár helyén (Szombathely - </w:t>
      </w:r>
      <w:proofErr w:type="spellStart"/>
      <w:r w:rsidRPr="00C272B8">
        <w:rPr>
          <w:rFonts w:asciiTheme="minorHAnsi" w:hAnsiTheme="minorHAnsi" w:cstheme="minorHAnsi"/>
          <w:bCs/>
          <w:sz w:val="22"/>
          <w:szCs w:val="22"/>
        </w:rPr>
        <w:t>Smidt</w:t>
      </w:r>
      <w:proofErr w:type="spellEnd"/>
      <w:r w:rsidRPr="00C272B8">
        <w:rPr>
          <w:rFonts w:asciiTheme="minorHAnsi" w:hAnsiTheme="minorHAnsi" w:cstheme="minorHAnsi"/>
          <w:bCs/>
          <w:sz w:val="22"/>
          <w:szCs w:val="22"/>
        </w:rPr>
        <w:t xml:space="preserve"> Múzeum pincéjében) állandó interaktív kiállítás kialakításához” infrastruktúra és építési beruházás, valamint eszközbeszerzés megnevezésű beruházás megvalósításához. A projekt és azon belül a beruházás elszámolása a projekt keretében benyújtásra kerülő időszakos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w:t>
      </w:r>
    </w:p>
    <w:p w14:paraId="75087CB9" w14:textId="77777777" w:rsidR="00C272B8" w:rsidRPr="00E20B4F" w:rsidRDefault="00C272B8" w:rsidP="00C272B8">
      <w:pPr>
        <w:pStyle w:val="Listaszerbekezds"/>
        <w:rPr>
          <w:rFonts w:asciiTheme="minorHAnsi" w:hAnsiTheme="minorHAnsi" w:cstheme="minorHAnsi"/>
          <w:sz w:val="22"/>
          <w:szCs w:val="22"/>
        </w:rPr>
      </w:pPr>
    </w:p>
    <w:p w14:paraId="61A5AB8F" w14:textId="77777777" w:rsidR="00C272B8" w:rsidRPr="006C597C" w:rsidRDefault="00C272B8" w:rsidP="00C272B8">
      <w:pPr>
        <w:pStyle w:val="Listaszerbekezds"/>
        <w:numPr>
          <w:ilvl w:val="0"/>
          <w:numId w:val="10"/>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2BB36B96" w14:textId="77777777" w:rsidR="00C272B8" w:rsidRPr="006C597C" w:rsidRDefault="00C272B8" w:rsidP="00C272B8">
      <w:pPr>
        <w:spacing w:after="120"/>
        <w:jc w:val="both"/>
        <w:rPr>
          <w:rFonts w:asciiTheme="minorHAnsi" w:hAnsiTheme="minorHAnsi" w:cstheme="minorHAnsi"/>
          <w:sz w:val="22"/>
          <w:szCs w:val="22"/>
        </w:rPr>
      </w:pPr>
    </w:p>
    <w:p w14:paraId="1D331CC8"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4CE3DC7A"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5C8E1A85"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529C573A"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52CB3006"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57FE3BDB"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4F4B2D0E" w14:textId="77777777" w:rsidR="00C272B8" w:rsidRPr="006C597C" w:rsidRDefault="00C272B8" w:rsidP="00C272B8">
      <w:pPr>
        <w:tabs>
          <w:tab w:val="left" w:pos="1506"/>
        </w:tabs>
        <w:rPr>
          <w:rFonts w:asciiTheme="minorHAnsi" w:hAnsiTheme="minorHAnsi" w:cstheme="minorHAnsi"/>
          <w:bCs/>
          <w:sz w:val="22"/>
          <w:szCs w:val="22"/>
          <w:u w:val="single"/>
        </w:rPr>
      </w:pPr>
    </w:p>
    <w:p w14:paraId="120C4C87" w14:textId="77777777" w:rsidR="00C272B8"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7CE093BB" w14:textId="77777777" w:rsidR="007E22B4" w:rsidRDefault="007E22B4" w:rsidP="007E22B4">
      <w:pPr>
        <w:autoSpaceDE w:val="0"/>
        <w:autoSpaceDN w:val="0"/>
        <w:adjustRightInd w:val="0"/>
        <w:jc w:val="both"/>
        <w:rPr>
          <w:rFonts w:asciiTheme="minorHAnsi" w:hAnsiTheme="minorHAnsi" w:cstheme="minorHAnsi"/>
          <w:sz w:val="22"/>
          <w:szCs w:val="22"/>
        </w:rPr>
      </w:pPr>
    </w:p>
    <w:p w14:paraId="4E907215" w14:textId="77777777" w:rsidR="00C272B8" w:rsidRDefault="00C272B8" w:rsidP="007E22B4">
      <w:pPr>
        <w:autoSpaceDE w:val="0"/>
        <w:autoSpaceDN w:val="0"/>
        <w:adjustRightInd w:val="0"/>
        <w:jc w:val="both"/>
        <w:rPr>
          <w:rFonts w:asciiTheme="minorHAnsi" w:hAnsiTheme="minorHAnsi" w:cstheme="minorHAnsi"/>
          <w:sz w:val="22"/>
          <w:szCs w:val="22"/>
        </w:rPr>
      </w:pPr>
    </w:p>
    <w:p w14:paraId="167560EE" w14:textId="77777777" w:rsidR="00C272B8" w:rsidRDefault="00C272B8" w:rsidP="007E22B4">
      <w:pPr>
        <w:autoSpaceDE w:val="0"/>
        <w:autoSpaceDN w:val="0"/>
        <w:adjustRightInd w:val="0"/>
        <w:jc w:val="both"/>
        <w:rPr>
          <w:rFonts w:asciiTheme="minorHAnsi" w:hAnsiTheme="minorHAnsi" w:cstheme="minorHAnsi"/>
          <w:sz w:val="22"/>
          <w:szCs w:val="22"/>
        </w:rPr>
      </w:pPr>
    </w:p>
    <w:p w14:paraId="30144103" w14:textId="77777777" w:rsidR="00C272B8" w:rsidRDefault="00C272B8" w:rsidP="007E22B4">
      <w:pPr>
        <w:autoSpaceDE w:val="0"/>
        <w:autoSpaceDN w:val="0"/>
        <w:adjustRightInd w:val="0"/>
        <w:jc w:val="both"/>
        <w:rPr>
          <w:rFonts w:asciiTheme="minorHAnsi" w:hAnsiTheme="minorHAnsi" w:cstheme="minorHAnsi"/>
          <w:sz w:val="22"/>
          <w:szCs w:val="22"/>
        </w:rPr>
      </w:pPr>
    </w:p>
    <w:p w14:paraId="140ECC8F" w14:textId="77777777" w:rsidR="00C272B8" w:rsidRPr="006C597C" w:rsidRDefault="00C272B8" w:rsidP="007E22B4">
      <w:pPr>
        <w:autoSpaceDE w:val="0"/>
        <w:autoSpaceDN w:val="0"/>
        <w:adjustRightInd w:val="0"/>
        <w:jc w:val="both"/>
        <w:rPr>
          <w:rFonts w:asciiTheme="minorHAnsi" w:hAnsiTheme="minorHAnsi" w:cstheme="minorHAnsi"/>
          <w:sz w:val="22"/>
          <w:szCs w:val="22"/>
        </w:rPr>
      </w:pPr>
    </w:p>
    <w:p w14:paraId="16CA53D5"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lastRenderedPageBreak/>
        <w:t>X</w:t>
      </w:r>
      <w:r>
        <w:rPr>
          <w:rFonts w:asciiTheme="minorHAnsi" w:hAnsiTheme="minorHAnsi" w:cstheme="minorHAnsi"/>
          <w:b/>
          <w:sz w:val="22"/>
          <w:szCs w:val="22"/>
          <w:u w:val="single"/>
        </w:rPr>
        <w:t>XI</w:t>
      </w:r>
      <w:r w:rsidRPr="00C90B78">
        <w:rPr>
          <w:rFonts w:asciiTheme="minorHAnsi" w:hAnsiTheme="minorHAnsi" w:cstheme="minorHAnsi"/>
          <w:b/>
          <w:sz w:val="22"/>
          <w:szCs w:val="22"/>
          <w:u w:val="single"/>
        </w:rPr>
        <w:t>.</w:t>
      </w:r>
    </w:p>
    <w:p w14:paraId="6AFEC999"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B88EDC4" w14:textId="77777777" w:rsidR="007E22B4" w:rsidRPr="007E22B4" w:rsidRDefault="007E22B4" w:rsidP="007E22B4">
      <w:pPr>
        <w:jc w:val="center"/>
        <w:rPr>
          <w:rFonts w:asciiTheme="minorHAnsi" w:hAnsiTheme="minorHAnsi" w:cstheme="minorHAnsi"/>
          <w:b/>
          <w:sz w:val="22"/>
          <w:szCs w:val="22"/>
          <w:u w:val="single"/>
        </w:rPr>
      </w:pPr>
      <w:r w:rsidRPr="007E22B4">
        <w:rPr>
          <w:rFonts w:asciiTheme="minorHAnsi" w:hAnsiTheme="minorHAnsi" w:cstheme="minorHAnsi"/>
          <w:b/>
          <w:sz w:val="22"/>
          <w:szCs w:val="22"/>
          <w:u w:val="single"/>
        </w:rPr>
        <w:t>……/2023. (IX.28.) Kgy. sz. határozat</w:t>
      </w:r>
    </w:p>
    <w:p w14:paraId="5F16435B" w14:textId="77777777" w:rsidR="00C272B8" w:rsidRPr="006C597C" w:rsidRDefault="00C272B8" w:rsidP="00C272B8">
      <w:pPr>
        <w:spacing w:after="120"/>
        <w:jc w:val="both"/>
        <w:rPr>
          <w:rFonts w:asciiTheme="minorHAnsi" w:hAnsiTheme="minorHAnsi" w:cstheme="minorHAnsi"/>
          <w:b/>
          <w:sz w:val="22"/>
          <w:szCs w:val="22"/>
          <w:u w:val="single"/>
        </w:rPr>
      </w:pPr>
    </w:p>
    <w:p w14:paraId="7422DB03" w14:textId="77777777" w:rsidR="00C272B8" w:rsidRDefault="00C272B8" w:rsidP="00C272B8">
      <w:pPr>
        <w:pStyle w:val="Listaszerbekezds"/>
        <w:shd w:val="clear" w:color="auto" w:fill="FFFFFF"/>
        <w:spacing w:after="180"/>
        <w:ind w:left="0"/>
        <w:jc w:val="both"/>
        <w:rPr>
          <w:rFonts w:asciiTheme="minorHAnsi" w:hAnsiTheme="minorHAnsi" w:cstheme="minorHAnsi"/>
          <w:sz w:val="22"/>
          <w:szCs w:val="22"/>
        </w:rPr>
      </w:pPr>
      <w:r w:rsidRPr="00EC159F">
        <w:rPr>
          <w:rFonts w:asciiTheme="minorHAnsi" w:hAnsiTheme="minorHAnsi" w:cstheme="minorHAnsi"/>
          <w:sz w:val="22"/>
          <w:szCs w:val="22"/>
        </w:rPr>
        <w:t xml:space="preserve">A Közgyűlés </w:t>
      </w:r>
      <w:r>
        <w:rPr>
          <w:rFonts w:asciiTheme="minorHAnsi" w:hAnsiTheme="minorHAnsi" w:cstheme="minorHAnsi"/>
          <w:sz w:val="22"/>
          <w:szCs w:val="22"/>
        </w:rPr>
        <w:t>– elsődlegesen önkormányzati többletforrás biztosítása nélkül - támogatja</w:t>
      </w:r>
      <w:r w:rsidRPr="00EC159F">
        <w:rPr>
          <w:rFonts w:asciiTheme="minorHAnsi" w:hAnsiTheme="minorHAnsi" w:cstheme="minorHAnsi"/>
          <w:sz w:val="22"/>
          <w:szCs w:val="22"/>
        </w:rPr>
        <w:t xml:space="preserve"> a Savaria Múzeum „Római kori szentélyek archeológiája c. nemzetközi konferencia megrendezése és a kapcsolódó online tanulmánykötet megjelentetés az </w:t>
      </w:r>
      <w:proofErr w:type="spellStart"/>
      <w:r w:rsidRPr="00EC159F">
        <w:rPr>
          <w:rFonts w:asciiTheme="minorHAnsi" w:hAnsiTheme="minorHAnsi" w:cstheme="minorHAnsi"/>
          <w:sz w:val="22"/>
          <w:szCs w:val="22"/>
        </w:rPr>
        <w:t>Iseum</w:t>
      </w:r>
      <w:proofErr w:type="spellEnd"/>
      <w:r w:rsidRPr="00EC159F">
        <w:rPr>
          <w:rFonts w:asciiTheme="minorHAnsi" w:hAnsiTheme="minorHAnsi" w:cstheme="minorHAnsi"/>
          <w:sz w:val="22"/>
          <w:szCs w:val="22"/>
        </w:rPr>
        <w:t xml:space="preserve"> </w:t>
      </w:r>
      <w:proofErr w:type="spellStart"/>
      <w:r w:rsidRPr="00EC159F">
        <w:rPr>
          <w:rFonts w:asciiTheme="minorHAnsi" w:hAnsiTheme="minorHAnsi" w:cstheme="minorHAnsi"/>
          <w:sz w:val="22"/>
          <w:szCs w:val="22"/>
        </w:rPr>
        <w:t>Savariense</w:t>
      </w:r>
      <w:proofErr w:type="spellEnd"/>
      <w:r w:rsidRPr="00EC159F">
        <w:rPr>
          <w:rFonts w:asciiTheme="minorHAnsi" w:hAnsiTheme="minorHAnsi" w:cstheme="minorHAnsi"/>
          <w:sz w:val="22"/>
          <w:szCs w:val="22"/>
        </w:rPr>
        <w:t>-ben” e</w:t>
      </w:r>
      <w:r>
        <w:rPr>
          <w:rFonts w:asciiTheme="minorHAnsi" w:hAnsiTheme="minorHAnsi" w:cstheme="minorHAnsi"/>
          <w:sz w:val="22"/>
          <w:szCs w:val="22"/>
        </w:rPr>
        <w:t>l</w:t>
      </w:r>
      <w:r w:rsidRPr="00EC159F">
        <w:rPr>
          <w:rFonts w:asciiTheme="minorHAnsi" w:hAnsiTheme="minorHAnsi" w:cstheme="minorHAnsi"/>
          <w:sz w:val="22"/>
          <w:szCs w:val="22"/>
        </w:rPr>
        <w:t xml:space="preserve">nevezésű projekttel történő részvételét a Nemzeti Kulturális Alap Örökségvédelmi Kollégiuma </w:t>
      </w:r>
      <w:r>
        <w:rPr>
          <w:rFonts w:asciiTheme="minorHAnsi" w:hAnsiTheme="minorHAnsi" w:cstheme="minorHAnsi"/>
          <w:sz w:val="22"/>
          <w:szCs w:val="22"/>
        </w:rPr>
        <w:t xml:space="preserve">15% önrészt, azaz 270 ezer forint összeget igénylő pályázatán. </w:t>
      </w:r>
    </w:p>
    <w:p w14:paraId="783903F0" w14:textId="77777777" w:rsidR="00C272B8" w:rsidRPr="006C597C" w:rsidRDefault="00C272B8" w:rsidP="00C272B8">
      <w:pPr>
        <w:spacing w:after="120"/>
        <w:jc w:val="both"/>
        <w:rPr>
          <w:rFonts w:asciiTheme="minorHAnsi" w:hAnsiTheme="minorHAnsi" w:cstheme="minorHAnsi"/>
          <w:sz w:val="22"/>
          <w:szCs w:val="22"/>
        </w:rPr>
      </w:pPr>
    </w:p>
    <w:p w14:paraId="3E590626"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784DB24C"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57BE0D49"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31109724"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64830FF3"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1307CF3F"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2DA661EE" w14:textId="77777777" w:rsidR="00C272B8" w:rsidRPr="006C597C" w:rsidRDefault="00C272B8" w:rsidP="00C272B8">
      <w:pPr>
        <w:tabs>
          <w:tab w:val="left" w:pos="1506"/>
        </w:tabs>
        <w:rPr>
          <w:rFonts w:asciiTheme="minorHAnsi" w:hAnsiTheme="minorHAnsi" w:cstheme="minorHAnsi"/>
          <w:bCs/>
          <w:sz w:val="22"/>
          <w:szCs w:val="22"/>
          <w:u w:val="single"/>
        </w:rPr>
      </w:pPr>
    </w:p>
    <w:p w14:paraId="6307AA38" w14:textId="77777777" w:rsidR="00C272B8"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381A207A" w14:textId="77777777" w:rsidR="00C272B8" w:rsidRDefault="00C272B8" w:rsidP="00C272B8">
      <w:pPr>
        <w:jc w:val="both"/>
        <w:rPr>
          <w:rFonts w:ascii="Arial" w:hAnsi="Arial" w:cs="Arial"/>
        </w:rPr>
      </w:pPr>
    </w:p>
    <w:p w14:paraId="5D5CC501" w14:textId="77777777" w:rsidR="007E22B4" w:rsidRDefault="007E22B4" w:rsidP="007E22B4">
      <w:pPr>
        <w:jc w:val="both"/>
        <w:rPr>
          <w:rFonts w:ascii="Arial" w:hAnsi="Arial" w:cs="Arial"/>
        </w:rPr>
      </w:pPr>
    </w:p>
    <w:p w14:paraId="4AFEABA7" w14:textId="77777777" w:rsidR="0077258C" w:rsidRPr="00C90B78" w:rsidRDefault="0077258C" w:rsidP="00505E83">
      <w:pPr>
        <w:jc w:val="center"/>
        <w:rPr>
          <w:rFonts w:asciiTheme="minorHAnsi" w:hAnsiTheme="minorHAnsi" w:cstheme="minorHAnsi"/>
          <w:b/>
          <w:sz w:val="22"/>
          <w:szCs w:val="22"/>
          <w:u w:val="single"/>
        </w:rPr>
      </w:pPr>
    </w:p>
    <w:p w14:paraId="270BFBEA" w14:textId="77777777" w:rsidR="00505E83" w:rsidRPr="00C90B78" w:rsidRDefault="007E22B4" w:rsidP="00505E83">
      <w:pPr>
        <w:jc w:val="center"/>
        <w:rPr>
          <w:rFonts w:asciiTheme="minorHAnsi" w:hAnsiTheme="minorHAnsi" w:cstheme="minorHAnsi"/>
          <w:b/>
          <w:sz w:val="22"/>
          <w:szCs w:val="22"/>
          <w:u w:val="single"/>
        </w:rPr>
      </w:pPr>
      <w:r>
        <w:rPr>
          <w:rFonts w:asciiTheme="minorHAnsi" w:hAnsiTheme="minorHAnsi" w:cstheme="minorHAnsi"/>
          <w:b/>
          <w:sz w:val="22"/>
          <w:szCs w:val="22"/>
          <w:u w:val="single"/>
        </w:rPr>
        <w:t>X</w:t>
      </w:r>
      <w:r w:rsidR="00505E83" w:rsidRPr="00C90B78">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I</w:t>
      </w:r>
      <w:r w:rsidR="00505E83" w:rsidRPr="00C90B78">
        <w:rPr>
          <w:rFonts w:asciiTheme="minorHAnsi" w:hAnsiTheme="minorHAnsi" w:cstheme="minorHAnsi"/>
          <w:b/>
          <w:sz w:val="22"/>
          <w:szCs w:val="22"/>
          <w:u w:val="single"/>
        </w:rPr>
        <w:t>I.</w:t>
      </w:r>
    </w:p>
    <w:p w14:paraId="11CBF61C" w14:textId="77777777" w:rsidR="00505E83" w:rsidRPr="00C90B78" w:rsidRDefault="00505E83" w:rsidP="00505E83">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8AD4931" w14:textId="77777777" w:rsidR="00505E83" w:rsidRPr="00C90B78" w:rsidRDefault="00505E83" w:rsidP="00505E83">
      <w:pPr>
        <w:pStyle w:val="Cm"/>
        <w:rPr>
          <w:rFonts w:asciiTheme="minorHAnsi" w:hAnsiTheme="minorHAnsi" w:cstheme="minorHAnsi"/>
          <w:sz w:val="22"/>
          <w:szCs w:val="22"/>
          <w:u w:val="none"/>
        </w:rPr>
      </w:pPr>
      <w:r w:rsidRPr="00C90B78">
        <w:rPr>
          <w:rFonts w:asciiTheme="minorHAnsi" w:hAnsiTheme="minorHAnsi" w:cstheme="minorHAnsi"/>
          <w:sz w:val="22"/>
          <w:szCs w:val="22"/>
        </w:rPr>
        <w:t>……/2023. (IX.28.) Kgy. sz. határozat</w:t>
      </w:r>
    </w:p>
    <w:p w14:paraId="0ADDBF69" w14:textId="77777777" w:rsidR="00505E83" w:rsidRPr="00C90B78" w:rsidRDefault="00505E83" w:rsidP="00505E83">
      <w:pPr>
        <w:ind w:left="360"/>
        <w:jc w:val="both"/>
        <w:rPr>
          <w:rFonts w:asciiTheme="minorHAnsi" w:hAnsiTheme="minorHAnsi" w:cstheme="minorHAnsi"/>
          <w:sz w:val="22"/>
          <w:szCs w:val="22"/>
        </w:rPr>
      </w:pPr>
    </w:p>
    <w:p w14:paraId="7804D41E" w14:textId="77777777" w:rsidR="00505E83" w:rsidRPr="00C90B78" w:rsidRDefault="00505E83" w:rsidP="00C67688">
      <w:pPr>
        <w:jc w:val="both"/>
        <w:rPr>
          <w:rFonts w:asciiTheme="minorHAnsi" w:hAnsiTheme="minorHAnsi" w:cstheme="minorHAnsi"/>
          <w:sz w:val="22"/>
          <w:szCs w:val="22"/>
        </w:rPr>
      </w:pPr>
    </w:p>
    <w:p w14:paraId="6C4A6CD8"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Cs/>
          <w:sz w:val="22"/>
          <w:szCs w:val="22"/>
        </w:rPr>
        <w:t>SZOMHULL Szombathelyi Hulladékgazdálkodási Közszolgáltató Nonprofit Kft. és a SZOVA Szombathelyi Vagyonhasznosító és Városgazdálkodási Nonprofit Zrt.</w:t>
      </w:r>
      <w:r w:rsidR="00DD2A03" w:rsidRPr="00C90B78">
        <w:rPr>
          <w:rFonts w:asciiTheme="minorHAnsi" w:hAnsiTheme="minorHAnsi" w:cstheme="minorHAnsi"/>
          <w:bCs/>
          <w:sz w:val="22"/>
          <w:szCs w:val="22"/>
        </w:rPr>
        <w:t xml:space="preserve"> </w:t>
      </w:r>
      <w:r w:rsidR="001326F3" w:rsidRPr="00C90B78">
        <w:rPr>
          <w:rFonts w:asciiTheme="minorHAnsi" w:hAnsiTheme="minorHAnsi" w:cstheme="minorHAnsi"/>
          <w:bCs/>
          <w:sz w:val="22"/>
          <w:szCs w:val="22"/>
        </w:rPr>
        <w:t>2023. december 31-i fo</w:t>
      </w:r>
      <w:r w:rsidR="00DD2A03" w:rsidRPr="00C90B78">
        <w:rPr>
          <w:rFonts w:asciiTheme="minorHAnsi" w:hAnsiTheme="minorHAnsi" w:cstheme="minorHAnsi"/>
          <w:bCs/>
          <w:sz w:val="22"/>
          <w:szCs w:val="22"/>
        </w:rPr>
        <w:t>rdulónappal történő</w:t>
      </w:r>
      <w:r w:rsidRPr="00C90B78">
        <w:rPr>
          <w:rFonts w:asciiTheme="minorHAnsi" w:hAnsiTheme="minorHAnsi" w:cstheme="minorHAnsi"/>
          <w:sz w:val="22"/>
          <w:szCs w:val="22"/>
        </w:rPr>
        <w:t xml:space="preserve"> egyesülése vonatkozásában a Ptk. 3:44. § (2) bekezdése alapján készített közös egyesülési tervet elfogadja az alábbiak szerint:</w:t>
      </w:r>
    </w:p>
    <w:p w14:paraId="7E3E94AC" w14:textId="77777777" w:rsidR="00505E83" w:rsidRPr="00C90B78" w:rsidRDefault="00505E83" w:rsidP="00C67688">
      <w:pPr>
        <w:jc w:val="both"/>
        <w:rPr>
          <w:rFonts w:asciiTheme="minorHAnsi" w:hAnsiTheme="minorHAnsi" w:cstheme="minorHAnsi"/>
          <w:sz w:val="22"/>
          <w:szCs w:val="22"/>
        </w:rPr>
      </w:pPr>
    </w:p>
    <w:p w14:paraId="41DA9494"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1. </w:t>
      </w:r>
      <w:r w:rsidRPr="00C90B78">
        <w:rPr>
          <w:rFonts w:asciiTheme="minorHAnsi" w:hAnsiTheme="minorHAnsi" w:cstheme="minorHAnsi"/>
          <w:sz w:val="22"/>
          <w:szCs w:val="22"/>
        </w:rPr>
        <w:tab/>
        <w:t>A Közgyűlés az egyesülésben részt vevő (beolvadó és átvevő) gazdasági társaságok 2023. december 31-i fordulónapra készített vagyonmérleg és vagyonleltár-tervezetét, valamint az átvevő gazdasági társaság egyesülés utáni nyitó vagyonmérleg és vagyonleltár-tervezetét az előterjesztéshez mellékelt tartalommal elfogadja.</w:t>
      </w:r>
    </w:p>
    <w:p w14:paraId="7982C29C" w14:textId="77777777" w:rsidR="00505E83" w:rsidRPr="00C90B78" w:rsidRDefault="00505E83" w:rsidP="00C67688">
      <w:pPr>
        <w:jc w:val="both"/>
        <w:rPr>
          <w:rFonts w:asciiTheme="minorHAnsi" w:hAnsiTheme="minorHAnsi" w:cstheme="minorHAnsi"/>
          <w:sz w:val="22"/>
          <w:szCs w:val="22"/>
        </w:rPr>
      </w:pPr>
    </w:p>
    <w:p w14:paraId="2870DA80"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2. </w:t>
      </w:r>
      <w:r w:rsidRPr="00C90B78">
        <w:rPr>
          <w:rFonts w:asciiTheme="minorHAnsi" w:hAnsiTheme="minorHAnsi" w:cstheme="minorHAnsi"/>
          <w:sz w:val="22"/>
          <w:szCs w:val="22"/>
        </w:rPr>
        <w:tab/>
        <w:t>A Közgyűlés a beolvadás időpontját, valamint az átvevő gazdasági társaság egyesülés utáni végleges vagyonmérleg készítésének fordulónapját 2023. december 31. napjában határozza meg.</w:t>
      </w:r>
    </w:p>
    <w:p w14:paraId="0C7B35D9" w14:textId="77777777" w:rsidR="00505E83" w:rsidRPr="00C90B78" w:rsidRDefault="00505E83" w:rsidP="00C67688">
      <w:pPr>
        <w:jc w:val="both"/>
        <w:rPr>
          <w:rFonts w:asciiTheme="minorHAnsi" w:hAnsiTheme="minorHAnsi" w:cstheme="minorHAnsi"/>
          <w:sz w:val="22"/>
          <w:szCs w:val="22"/>
        </w:rPr>
      </w:pPr>
    </w:p>
    <w:p w14:paraId="6DCD7509" w14:textId="77777777" w:rsidR="00C67688" w:rsidRPr="00C90B78" w:rsidRDefault="00505E83" w:rsidP="00C67688">
      <w:pPr>
        <w:jc w:val="both"/>
        <w:rPr>
          <w:rFonts w:asciiTheme="minorHAnsi" w:hAnsiTheme="minorHAnsi" w:cstheme="minorHAnsi"/>
          <w:bCs/>
          <w:sz w:val="22"/>
          <w:szCs w:val="22"/>
        </w:rPr>
      </w:pPr>
      <w:r w:rsidRPr="00C90B78">
        <w:rPr>
          <w:rFonts w:asciiTheme="minorHAnsi" w:hAnsiTheme="minorHAnsi" w:cstheme="minorHAnsi"/>
          <w:sz w:val="22"/>
          <w:szCs w:val="22"/>
        </w:rPr>
        <w:t>3.</w:t>
      </w:r>
      <w:r w:rsidRPr="00C90B78">
        <w:rPr>
          <w:rFonts w:asciiTheme="minorHAnsi" w:hAnsiTheme="minorHAnsi" w:cstheme="minorHAnsi"/>
          <w:sz w:val="22"/>
          <w:szCs w:val="22"/>
        </w:rPr>
        <w:tab/>
        <w:t xml:space="preserve">A </w:t>
      </w:r>
      <w:r w:rsidRPr="00C90B78">
        <w:rPr>
          <w:rFonts w:asciiTheme="minorHAnsi" w:hAnsiTheme="minorHAnsi" w:cstheme="minorHAnsi"/>
          <w:bCs/>
          <w:sz w:val="22"/>
          <w:szCs w:val="22"/>
        </w:rPr>
        <w:t>Közgyűlés az átvevő gazdasági társaság alapszabályát az előterjesztéshez mellékelt tartalommal megegyezően elfogadja.</w:t>
      </w:r>
    </w:p>
    <w:p w14:paraId="7E0FC4BD" w14:textId="77777777" w:rsidR="00C67688" w:rsidRPr="00C90B78" w:rsidRDefault="00C67688" w:rsidP="00C67688">
      <w:pPr>
        <w:jc w:val="both"/>
        <w:rPr>
          <w:rFonts w:asciiTheme="minorHAnsi" w:hAnsiTheme="minorHAnsi" w:cstheme="minorHAnsi"/>
          <w:bCs/>
          <w:sz w:val="22"/>
          <w:szCs w:val="22"/>
        </w:rPr>
      </w:pPr>
    </w:p>
    <w:p w14:paraId="3DFB8B35" w14:textId="77777777" w:rsidR="00D34D3D" w:rsidRPr="00C90B78" w:rsidRDefault="00C67688" w:rsidP="00C67688">
      <w:pPr>
        <w:jc w:val="both"/>
        <w:rPr>
          <w:rFonts w:asciiTheme="minorHAnsi" w:hAnsiTheme="minorHAnsi" w:cstheme="minorHAnsi"/>
          <w:bCs/>
          <w:sz w:val="22"/>
          <w:szCs w:val="22"/>
        </w:rPr>
      </w:pPr>
      <w:r w:rsidRPr="00C90B78">
        <w:rPr>
          <w:rFonts w:asciiTheme="minorHAnsi" w:hAnsiTheme="minorHAnsi" w:cstheme="minorHAnsi"/>
          <w:bCs/>
          <w:sz w:val="22"/>
          <w:szCs w:val="22"/>
        </w:rPr>
        <w:t xml:space="preserve">4. </w:t>
      </w:r>
      <w:r w:rsidRPr="00C90B78">
        <w:rPr>
          <w:rFonts w:asciiTheme="minorHAnsi" w:hAnsiTheme="minorHAnsi" w:cstheme="minorHAnsi"/>
          <w:bCs/>
          <w:sz w:val="22"/>
          <w:szCs w:val="22"/>
        </w:rPr>
        <w:tab/>
      </w:r>
      <w:r w:rsidR="00D34D3D" w:rsidRPr="00C90B78">
        <w:rPr>
          <w:rFonts w:asciiTheme="minorHAnsi" w:hAnsiTheme="minorHAnsi" w:cstheme="minorHAnsi"/>
          <w:bCs/>
          <w:sz w:val="22"/>
          <w:szCs w:val="22"/>
        </w:rPr>
        <w:t xml:space="preserve">A Közgyűlés felkéri a beolvadó gazdasági társaság ügyvezetőjét, hogy a társaság 1 fő munkavállalójának munkaviszonyát legkésőbb 2023. december 31. napjáig szüntesse meg. </w:t>
      </w:r>
    </w:p>
    <w:p w14:paraId="76185687" w14:textId="77777777" w:rsidR="00D34D3D" w:rsidRPr="00C90B78" w:rsidRDefault="00D34D3D" w:rsidP="00C67688">
      <w:pPr>
        <w:jc w:val="both"/>
        <w:rPr>
          <w:rFonts w:asciiTheme="minorHAnsi" w:hAnsiTheme="minorHAnsi" w:cstheme="minorHAnsi"/>
          <w:bCs/>
          <w:sz w:val="22"/>
          <w:szCs w:val="22"/>
        </w:rPr>
      </w:pPr>
    </w:p>
    <w:p w14:paraId="1EBC76ED"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5. </w:t>
      </w:r>
      <w:r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felkéri az átvevő gazdasági társaság </w:t>
      </w:r>
      <w:r w:rsidR="00C67688" w:rsidRPr="00C90B78">
        <w:rPr>
          <w:rFonts w:asciiTheme="minorHAnsi" w:hAnsiTheme="minorHAnsi" w:cstheme="minorHAnsi"/>
          <w:sz w:val="22"/>
          <w:szCs w:val="22"/>
        </w:rPr>
        <w:t>vezérigazgatóját</w:t>
      </w:r>
      <w:r w:rsidR="00505E83" w:rsidRPr="00C90B78">
        <w:rPr>
          <w:rFonts w:asciiTheme="minorHAnsi" w:hAnsiTheme="minorHAnsi" w:cstheme="minorHAnsi"/>
          <w:sz w:val="22"/>
          <w:szCs w:val="22"/>
        </w:rPr>
        <w:t xml:space="preserve">, hogy a </w:t>
      </w:r>
      <w:r w:rsidR="00C67688" w:rsidRPr="00C90B78">
        <w:rPr>
          <w:rFonts w:asciiTheme="minorHAnsi" w:hAnsiTheme="minorHAnsi" w:cstheme="minorHAnsi"/>
          <w:sz w:val="22"/>
          <w:szCs w:val="22"/>
        </w:rPr>
        <w:t>M</w:t>
      </w:r>
      <w:r w:rsidR="00505E83" w:rsidRPr="00C90B78">
        <w:rPr>
          <w:rFonts w:asciiTheme="minorHAnsi" w:hAnsiTheme="minorHAnsi" w:cstheme="minorHAnsi"/>
          <w:sz w:val="22"/>
          <w:szCs w:val="22"/>
        </w:rPr>
        <w:t>unka törvénykönyvéről szóló 2012. évi I. törvény 46. § (4) bekezdésében előírt, a munkavállalók felé fennálló, továbbá az üzemi tanács felé fennálló tájékoztatási kötelezettségének tegyen eleget.</w:t>
      </w:r>
    </w:p>
    <w:p w14:paraId="3F2B1B91" w14:textId="77777777" w:rsidR="00C67688" w:rsidRPr="00C90B78" w:rsidRDefault="00C67688" w:rsidP="00C67688">
      <w:pPr>
        <w:jc w:val="both"/>
        <w:rPr>
          <w:rFonts w:asciiTheme="minorHAnsi" w:hAnsiTheme="minorHAnsi" w:cstheme="minorHAnsi"/>
          <w:sz w:val="22"/>
          <w:szCs w:val="22"/>
        </w:rPr>
      </w:pPr>
    </w:p>
    <w:p w14:paraId="73CD6FBA"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6</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felhatalmazza a Polgármestert, hogy a társaság módosításokkal egységes szerkezetbe foglalt </w:t>
      </w:r>
      <w:r w:rsidR="00C67688" w:rsidRPr="00C90B78">
        <w:rPr>
          <w:rFonts w:asciiTheme="minorHAnsi" w:hAnsiTheme="minorHAnsi" w:cstheme="minorHAnsi"/>
          <w:sz w:val="22"/>
          <w:szCs w:val="22"/>
        </w:rPr>
        <w:t>alapszabályát</w:t>
      </w:r>
      <w:r w:rsidR="00505E83" w:rsidRPr="00C90B78">
        <w:rPr>
          <w:rFonts w:asciiTheme="minorHAnsi" w:hAnsiTheme="minorHAnsi" w:cstheme="minorHAnsi"/>
          <w:sz w:val="22"/>
          <w:szCs w:val="22"/>
        </w:rPr>
        <w:t xml:space="preserve"> aláírja.</w:t>
      </w:r>
    </w:p>
    <w:p w14:paraId="2B441B8C" w14:textId="77777777" w:rsidR="00C67688" w:rsidRPr="00C90B78" w:rsidRDefault="00C67688" w:rsidP="00C67688">
      <w:pPr>
        <w:jc w:val="both"/>
        <w:rPr>
          <w:rFonts w:asciiTheme="minorHAnsi" w:hAnsiTheme="minorHAnsi" w:cstheme="minorHAnsi"/>
          <w:sz w:val="22"/>
          <w:szCs w:val="22"/>
        </w:rPr>
      </w:pPr>
    </w:p>
    <w:p w14:paraId="6EE18FC4"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7</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A Közgyűlés egyetért azzal, hogy a SZOMHULL Nonprofit Kft. üzletrészeinek névértéke a társaság tagjai – Szombathely Megyei Jogú Város Önkormányza</w:t>
      </w:r>
      <w:r w:rsidR="00C67688" w:rsidRPr="00C90B78">
        <w:rPr>
          <w:rFonts w:asciiTheme="minorHAnsi" w:hAnsiTheme="minorHAnsi" w:cstheme="minorHAnsi"/>
          <w:sz w:val="22"/>
          <w:szCs w:val="22"/>
        </w:rPr>
        <w:t xml:space="preserve">ta és SZOVA Nonprofit Zrt. – </w:t>
      </w:r>
      <w:r w:rsidR="00505E83" w:rsidRPr="00C90B78">
        <w:rPr>
          <w:rFonts w:asciiTheme="minorHAnsi" w:hAnsiTheme="minorHAnsi" w:cstheme="minorHAnsi"/>
          <w:sz w:val="22"/>
          <w:szCs w:val="22"/>
        </w:rPr>
        <w:t>részére a beolvadás időpontját megelőzően, legkésőbb 2023. december 15-ig kifizetésre kerüljön, egyúttal felkéri a SZOMHULL Nonprofit Kft. ügyvezetőjét, hogy gondoskodjon az üzletrészek névértékének kifizetéséről.</w:t>
      </w:r>
    </w:p>
    <w:p w14:paraId="5E553E19" w14:textId="77777777" w:rsidR="00C67688" w:rsidRPr="00C90B78" w:rsidRDefault="00C67688" w:rsidP="00C67688">
      <w:pPr>
        <w:jc w:val="both"/>
        <w:rPr>
          <w:rFonts w:asciiTheme="minorHAnsi" w:hAnsiTheme="minorHAnsi" w:cstheme="minorHAnsi"/>
          <w:sz w:val="22"/>
          <w:szCs w:val="22"/>
        </w:rPr>
      </w:pPr>
    </w:p>
    <w:p w14:paraId="073C3481"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lastRenderedPageBreak/>
        <w:t>8</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t>A Közgyűlés</w:t>
      </w:r>
      <w:r w:rsidR="00505E83" w:rsidRPr="00C90B78">
        <w:rPr>
          <w:rFonts w:asciiTheme="minorHAnsi" w:hAnsiTheme="minorHAnsi" w:cstheme="minorHAnsi"/>
          <w:sz w:val="22"/>
          <w:szCs w:val="22"/>
        </w:rPr>
        <w:t xml:space="preserve"> hozzájárul ahhoz, hogy a Szombathely Megyei Jogú Város Önkormányzata által a SZOMHULL Nonprofit Kft-nek nyújtott 500 millió forint összegű tagi kölcsönt a társaság veszteségpótlásként számolja el és ennek megfelelően vegye figyelembe az átalakulási vagyonmérleg tervezetben és a végleges vagyonmérlegben.</w:t>
      </w:r>
    </w:p>
    <w:p w14:paraId="2BB6F029" w14:textId="77777777" w:rsidR="00C67688" w:rsidRPr="00C90B78" w:rsidRDefault="00C67688" w:rsidP="00C67688">
      <w:pPr>
        <w:jc w:val="both"/>
        <w:rPr>
          <w:rFonts w:asciiTheme="minorHAnsi" w:hAnsiTheme="minorHAnsi" w:cstheme="minorHAnsi"/>
          <w:sz w:val="22"/>
          <w:szCs w:val="22"/>
        </w:rPr>
      </w:pPr>
    </w:p>
    <w:p w14:paraId="242830AF"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9</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tudomásul veszi, hogy az egyesülő gazdasági társaságok 2023. évi eredményének és a továbbműködő gazdasági társaság végleges vagyonmérlegben szereplő eredménytartalék összegének a függvényében szükség lehet </w:t>
      </w:r>
      <w:r w:rsidR="00FA6C7C">
        <w:rPr>
          <w:rFonts w:asciiTheme="minorHAnsi" w:hAnsiTheme="minorHAnsi" w:cstheme="minorHAnsi"/>
          <w:sz w:val="22"/>
          <w:szCs w:val="22"/>
        </w:rPr>
        <w:t xml:space="preserve">a </w:t>
      </w:r>
      <w:r w:rsidR="00505E83" w:rsidRPr="00C90B78">
        <w:rPr>
          <w:rFonts w:asciiTheme="minorHAnsi" w:hAnsiTheme="minorHAnsi" w:cstheme="minorHAnsi"/>
          <w:sz w:val="22"/>
          <w:szCs w:val="22"/>
        </w:rPr>
        <w:t>SZOVA Nonprofit Zrt</w:t>
      </w:r>
      <w:r w:rsidR="00C67688" w:rsidRPr="00C90B78">
        <w:rPr>
          <w:rFonts w:asciiTheme="minorHAnsi" w:hAnsiTheme="minorHAnsi" w:cstheme="minorHAnsi"/>
          <w:sz w:val="22"/>
          <w:szCs w:val="22"/>
        </w:rPr>
        <w:t xml:space="preserve">. tőkehelyzetének rendezésére. </w:t>
      </w:r>
    </w:p>
    <w:p w14:paraId="34E0709B" w14:textId="77777777" w:rsidR="00C67688" w:rsidRPr="00C90B78" w:rsidRDefault="00C67688" w:rsidP="00C67688">
      <w:pPr>
        <w:jc w:val="both"/>
        <w:rPr>
          <w:rFonts w:asciiTheme="minorHAnsi" w:hAnsiTheme="minorHAnsi" w:cstheme="minorHAnsi"/>
          <w:sz w:val="22"/>
          <w:szCs w:val="22"/>
        </w:rPr>
      </w:pPr>
    </w:p>
    <w:p w14:paraId="214CCBA5"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10</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t xml:space="preserve">A Közgyűlés felkéri az átvevő gazdasági társaság vezérigazgatóját, hogy a Gazdasági és Jogi Bizottság soron következő rendes ülésére készítse el az átvevő gazdasági társaság egyesülés utáni szervezeti és működési szabályzatát. </w:t>
      </w:r>
    </w:p>
    <w:p w14:paraId="1A2D2A8C" w14:textId="77777777" w:rsidR="00C67688" w:rsidRPr="00C90B78" w:rsidRDefault="00C67688" w:rsidP="00C67688">
      <w:pPr>
        <w:pStyle w:val="Listaszerbekezds"/>
        <w:ind w:left="0"/>
        <w:jc w:val="both"/>
        <w:rPr>
          <w:rFonts w:asciiTheme="minorHAnsi" w:hAnsiTheme="minorHAnsi" w:cstheme="minorHAnsi"/>
          <w:sz w:val="22"/>
          <w:szCs w:val="22"/>
        </w:rPr>
      </w:pPr>
    </w:p>
    <w:p w14:paraId="330C149F" w14:textId="77777777" w:rsidR="00505E83" w:rsidRPr="00C90B78" w:rsidRDefault="00505E83" w:rsidP="00505E83">
      <w:pPr>
        <w:pStyle w:val="Listaszerbekezds"/>
        <w:jc w:val="both"/>
        <w:rPr>
          <w:rFonts w:asciiTheme="minorHAnsi" w:hAnsiTheme="minorHAnsi" w:cstheme="minorHAnsi"/>
          <w:sz w:val="22"/>
          <w:szCs w:val="22"/>
        </w:rPr>
      </w:pPr>
    </w:p>
    <w:p w14:paraId="717FDC9E" w14:textId="77777777" w:rsidR="00505E83" w:rsidRPr="00C90B78" w:rsidRDefault="00505E83" w:rsidP="00505E83">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Pr="00C90B78">
        <w:rPr>
          <w:rFonts w:asciiTheme="minorHAnsi" w:hAnsiTheme="minorHAnsi" w:cstheme="minorHAnsi"/>
          <w:b/>
          <w:sz w:val="22"/>
          <w:szCs w:val="22"/>
        </w:rPr>
        <w:tab/>
      </w:r>
      <w:r w:rsidR="00C67688" w:rsidRPr="00C90B78">
        <w:rPr>
          <w:rFonts w:asciiTheme="minorHAnsi" w:hAnsiTheme="minorHAnsi" w:cstheme="minorHAnsi"/>
          <w:b/>
          <w:sz w:val="22"/>
          <w:szCs w:val="22"/>
        </w:rPr>
        <w:tab/>
      </w:r>
      <w:r w:rsidRPr="00C90B78">
        <w:rPr>
          <w:rFonts w:asciiTheme="minorHAnsi" w:hAnsiTheme="minorHAnsi" w:cstheme="minorHAnsi"/>
          <w:sz w:val="22"/>
          <w:szCs w:val="22"/>
        </w:rPr>
        <w:t>Dr. Nemény András polgármester</w:t>
      </w:r>
    </w:p>
    <w:p w14:paraId="513F96D4"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Dr. </w:t>
      </w:r>
      <w:r w:rsidR="00C67688" w:rsidRPr="00C90B78">
        <w:rPr>
          <w:rFonts w:asciiTheme="minorHAnsi" w:hAnsiTheme="minorHAnsi" w:cstheme="minorHAnsi"/>
          <w:sz w:val="22"/>
          <w:szCs w:val="22"/>
        </w:rPr>
        <w:t>Horváth Attila</w:t>
      </w:r>
      <w:r w:rsidRPr="00C90B78">
        <w:rPr>
          <w:rFonts w:asciiTheme="minorHAnsi" w:hAnsiTheme="minorHAnsi" w:cstheme="minorHAnsi"/>
          <w:sz w:val="22"/>
          <w:szCs w:val="22"/>
        </w:rPr>
        <w:t xml:space="preserve"> alpolgármester </w:t>
      </w:r>
    </w:p>
    <w:p w14:paraId="0F8A1F8E"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40E94A93"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r w:rsidRPr="00C90B78">
        <w:rPr>
          <w:rFonts w:asciiTheme="minorHAnsi" w:hAnsiTheme="minorHAnsi" w:cstheme="minorHAnsi"/>
          <w:sz w:val="22"/>
          <w:szCs w:val="22"/>
        </w:rPr>
        <w:tab/>
      </w:r>
    </w:p>
    <w:p w14:paraId="50DEC7E3"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p>
    <w:p w14:paraId="0DA72B2E" w14:textId="77777777" w:rsidR="00505E83" w:rsidRPr="00C90B78" w:rsidRDefault="00505E83" w:rsidP="00505E83">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00C67688" w:rsidRPr="00C90B78">
        <w:rPr>
          <w:rFonts w:asciiTheme="minorHAnsi" w:hAnsiTheme="minorHAnsi" w:cstheme="minorHAnsi"/>
          <w:sz w:val="22"/>
          <w:szCs w:val="22"/>
        </w:rPr>
        <w:tab/>
        <w:t>Kovács Cecília</w:t>
      </w:r>
      <w:r w:rsidRPr="00C90B78">
        <w:rPr>
          <w:rFonts w:asciiTheme="minorHAnsi" w:hAnsiTheme="minorHAnsi" w:cstheme="minorHAnsi"/>
          <w:sz w:val="22"/>
          <w:szCs w:val="22"/>
        </w:rPr>
        <w:t>, a</w:t>
      </w:r>
      <w:r w:rsidR="00C67688" w:rsidRPr="00C90B78">
        <w:rPr>
          <w:rFonts w:asciiTheme="minorHAnsi" w:hAnsiTheme="minorHAnsi" w:cstheme="minorHAnsi"/>
          <w:sz w:val="22"/>
          <w:szCs w:val="22"/>
        </w:rPr>
        <w:t xml:space="preserve"> SZOVA Nonprofit Zrt. vezérigazgatója</w:t>
      </w:r>
      <w:r w:rsidRPr="00C90B78">
        <w:rPr>
          <w:rFonts w:asciiTheme="minorHAnsi" w:hAnsiTheme="minorHAnsi" w:cstheme="minorHAnsi"/>
          <w:sz w:val="22"/>
          <w:szCs w:val="22"/>
        </w:rPr>
        <w:t>,</w:t>
      </w:r>
    </w:p>
    <w:p w14:paraId="613043C6" w14:textId="77777777" w:rsidR="00505E83" w:rsidRPr="00C90B78" w:rsidRDefault="00505E83" w:rsidP="00505E83">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00C67688" w:rsidRPr="00C90B78">
        <w:rPr>
          <w:rFonts w:asciiTheme="minorHAnsi" w:hAnsiTheme="minorHAnsi" w:cstheme="minorHAnsi"/>
          <w:sz w:val="22"/>
          <w:szCs w:val="22"/>
        </w:rPr>
        <w:tab/>
        <w:t xml:space="preserve">Taoufik Roland, a SZOMHULL Nonprofit Kft. </w:t>
      </w:r>
      <w:r w:rsidRPr="00C90B78">
        <w:rPr>
          <w:rFonts w:asciiTheme="minorHAnsi" w:hAnsiTheme="minorHAnsi" w:cstheme="minorHAnsi"/>
          <w:sz w:val="22"/>
          <w:szCs w:val="22"/>
        </w:rPr>
        <w:t>ügyvezetője</w:t>
      </w:r>
    </w:p>
    <w:p w14:paraId="13A4E863" w14:textId="77777777" w:rsidR="00505E83" w:rsidRPr="00C90B78" w:rsidRDefault="00505E83" w:rsidP="00C67688">
      <w:pPr>
        <w:tabs>
          <w:tab w:val="left" w:pos="284"/>
        </w:tabs>
        <w:ind w:left="1440" w:hanging="1440"/>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r w:rsidR="00C67688" w:rsidRPr="00C90B78">
        <w:rPr>
          <w:rFonts w:asciiTheme="minorHAnsi" w:hAnsiTheme="minorHAnsi" w:cstheme="minorHAnsi"/>
          <w:sz w:val="22"/>
          <w:szCs w:val="22"/>
        </w:rPr>
        <w:t>)</w:t>
      </w:r>
    </w:p>
    <w:p w14:paraId="3873CF32" w14:textId="77777777" w:rsidR="00505E83" w:rsidRPr="00C90B78" w:rsidRDefault="00505E83" w:rsidP="00505E83">
      <w:pPr>
        <w:tabs>
          <w:tab w:val="left" w:pos="284"/>
        </w:tabs>
        <w:ind w:left="1440" w:hanging="1440"/>
        <w:jc w:val="both"/>
        <w:rPr>
          <w:rFonts w:asciiTheme="minorHAnsi" w:hAnsiTheme="minorHAnsi" w:cstheme="minorHAnsi"/>
          <w:sz w:val="22"/>
          <w:szCs w:val="22"/>
        </w:rPr>
      </w:pPr>
    </w:p>
    <w:p w14:paraId="4DE0719A" w14:textId="77777777" w:rsidR="00505E83" w:rsidRPr="00C90B78" w:rsidRDefault="00505E83" w:rsidP="00505E83">
      <w:pPr>
        <w:ind w:left="1410"/>
        <w:jc w:val="both"/>
        <w:rPr>
          <w:rFonts w:asciiTheme="minorHAnsi" w:hAnsiTheme="minorHAnsi" w:cstheme="minorHAnsi"/>
          <w:sz w:val="22"/>
          <w:szCs w:val="22"/>
        </w:rPr>
      </w:pPr>
    </w:p>
    <w:p w14:paraId="367302E1" w14:textId="77777777" w:rsidR="00505E83" w:rsidRPr="00C90B78" w:rsidRDefault="00505E83" w:rsidP="00505E83">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bCs/>
          <w:sz w:val="22"/>
          <w:szCs w:val="22"/>
        </w:rPr>
        <w:tab/>
        <w:t>1-3. pont: azonnal</w:t>
      </w:r>
    </w:p>
    <w:p w14:paraId="754234B9" w14:textId="77777777" w:rsidR="00505E83" w:rsidRPr="00C90B78" w:rsidRDefault="00505E83" w:rsidP="00505E83">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b/>
      </w:r>
      <w:r w:rsidRPr="00C90B78">
        <w:rPr>
          <w:rFonts w:asciiTheme="minorHAnsi" w:hAnsiTheme="minorHAnsi" w:cstheme="minorHAnsi"/>
          <w:bCs/>
          <w:sz w:val="22"/>
          <w:szCs w:val="22"/>
        </w:rPr>
        <w:tab/>
        <w:t>4.</w:t>
      </w:r>
      <w:r w:rsidR="00C67688" w:rsidRPr="00C90B78">
        <w:rPr>
          <w:rFonts w:asciiTheme="minorHAnsi" w:hAnsiTheme="minorHAnsi" w:cstheme="minorHAnsi"/>
          <w:bCs/>
          <w:sz w:val="22"/>
          <w:szCs w:val="22"/>
        </w:rPr>
        <w:t>-</w:t>
      </w:r>
      <w:r w:rsidR="00D34D3D" w:rsidRPr="00C90B78">
        <w:rPr>
          <w:rFonts w:asciiTheme="minorHAnsi" w:hAnsiTheme="minorHAnsi" w:cstheme="minorHAnsi"/>
          <w:bCs/>
          <w:sz w:val="22"/>
          <w:szCs w:val="22"/>
        </w:rPr>
        <w:t>6</w:t>
      </w:r>
      <w:r w:rsidR="00C67688" w:rsidRPr="00C90B78">
        <w:rPr>
          <w:rFonts w:asciiTheme="minorHAnsi" w:hAnsiTheme="minorHAnsi" w:cstheme="minorHAnsi"/>
          <w:bCs/>
          <w:sz w:val="22"/>
          <w:szCs w:val="22"/>
        </w:rPr>
        <w:t>.</w:t>
      </w:r>
      <w:r w:rsidRPr="00C90B78">
        <w:rPr>
          <w:rFonts w:asciiTheme="minorHAnsi" w:hAnsiTheme="minorHAnsi" w:cstheme="minorHAnsi"/>
          <w:bCs/>
          <w:sz w:val="22"/>
          <w:szCs w:val="22"/>
        </w:rPr>
        <w:t xml:space="preserve"> pont: 202</w:t>
      </w:r>
      <w:r w:rsidR="00C67688" w:rsidRPr="00C90B78">
        <w:rPr>
          <w:rFonts w:asciiTheme="minorHAnsi" w:hAnsiTheme="minorHAnsi" w:cstheme="minorHAnsi"/>
          <w:bCs/>
          <w:sz w:val="22"/>
          <w:szCs w:val="22"/>
        </w:rPr>
        <w:t>3</w:t>
      </w:r>
      <w:r w:rsidRPr="00C90B78">
        <w:rPr>
          <w:rFonts w:asciiTheme="minorHAnsi" w:hAnsiTheme="minorHAnsi" w:cstheme="minorHAnsi"/>
          <w:bCs/>
          <w:sz w:val="22"/>
          <w:szCs w:val="22"/>
        </w:rPr>
        <w:t>.</w:t>
      </w:r>
      <w:r w:rsidR="00C67688" w:rsidRPr="00C90B78">
        <w:rPr>
          <w:rFonts w:asciiTheme="minorHAnsi" w:hAnsiTheme="minorHAnsi" w:cstheme="minorHAnsi"/>
          <w:bCs/>
          <w:sz w:val="22"/>
          <w:szCs w:val="22"/>
        </w:rPr>
        <w:t xml:space="preserve"> december 31.</w:t>
      </w:r>
    </w:p>
    <w:p w14:paraId="07ED85E3" w14:textId="77777777" w:rsidR="00C67688"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7</w:t>
      </w:r>
      <w:r w:rsidR="00505E83" w:rsidRPr="00C90B78">
        <w:rPr>
          <w:rFonts w:asciiTheme="minorHAnsi" w:hAnsiTheme="minorHAnsi" w:cstheme="minorHAnsi"/>
          <w:bCs/>
          <w:sz w:val="22"/>
          <w:szCs w:val="22"/>
        </w:rPr>
        <w:t>. pont:</w:t>
      </w:r>
      <w:r w:rsidR="00C67688" w:rsidRPr="00C90B78">
        <w:rPr>
          <w:rFonts w:asciiTheme="minorHAnsi" w:hAnsiTheme="minorHAnsi" w:cstheme="minorHAnsi"/>
          <w:bCs/>
          <w:sz w:val="22"/>
          <w:szCs w:val="22"/>
        </w:rPr>
        <w:t xml:space="preserve"> 2023. december 15.</w:t>
      </w:r>
    </w:p>
    <w:p w14:paraId="3E35FF80" w14:textId="77777777" w:rsidR="00C67688"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8</w:t>
      </w:r>
      <w:r w:rsidR="00C67688" w:rsidRPr="00C90B78">
        <w:rPr>
          <w:rFonts w:asciiTheme="minorHAnsi" w:hAnsiTheme="minorHAnsi" w:cstheme="minorHAnsi"/>
          <w:bCs/>
          <w:sz w:val="22"/>
          <w:szCs w:val="22"/>
        </w:rPr>
        <w:t>.-</w:t>
      </w:r>
      <w:r w:rsidRPr="00C90B78">
        <w:rPr>
          <w:rFonts w:asciiTheme="minorHAnsi" w:hAnsiTheme="minorHAnsi" w:cstheme="minorHAnsi"/>
          <w:bCs/>
          <w:sz w:val="22"/>
          <w:szCs w:val="22"/>
        </w:rPr>
        <w:t>9</w:t>
      </w:r>
      <w:r w:rsidR="00C67688" w:rsidRPr="00C90B78">
        <w:rPr>
          <w:rFonts w:asciiTheme="minorHAnsi" w:hAnsiTheme="minorHAnsi" w:cstheme="minorHAnsi"/>
          <w:bCs/>
          <w:sz w:val="22"/>
          <w:szCs w:val="22"/>
        </w:rPr>
        <w:t>. pont: azonnal</w:t>
      </w:r>
    </w:p>
    <w:p w14:paraId="3897A785" w14:textId="77777777" w:rsidR="00505E83"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10</w:t>
      </w:r>
      <w:r w:rsidR="00C67688" w:rsidRPr="00C90B78">
        <w:rPr>
          <w:rFonts w:asciiTheme="minorHAnsi" w:hAnsiTheme="minorHAnsi" w:cstheme="minorHAnsi"/>
          <w:bCs/>
          <w:sz w:val="22"/>
          <w:szCs w:val="22"/>
        </w:rPr>
        <w:t xml:space="preserve">. pont: </w:t>
      </w:r>
      <w:r w:rsidR="00505E83" w:rsidRPr="00C90B78">
        <w:rPr>
          <w:rFonts w:asciiTheme="minorHAnsi" w:hAnsiTheme="minorHAnsi" w:cstheme="minorHAnsi"/>
          <w:bCs/>
          <w:sz w:val="22"/>
          <w:szCs w:val="22"/>
        </w:rPr>
        <w:t>GJB soron következő rendes ülése</w:t>
      </w:r>
    </w:p>
    <w:p w14:paraId="2D0260E0" w14:textId="77777777" w:rsidR="00505E83" w:rsidRPr="00C90B78" w:rsidRDefault="00505E83" w:rsidP="00505E83">
      <w:pPr>
        <w:jc w:val="both"/>
        <w:rPr>
          <w:rFonts w:asciiTheme="minorHAnsi" w:hAnsiTheme="minorHAnsi" w:cstheme="minorHAnsi"/>
          <w:sz w:val="22"/>
          <w:szCs w:val="22"/>
        </w:rPr>
      </w:pPr>
    </w:p>
    <w:p w14:paraId="466C49E8" w14:textId="77777777" w:rsidR="00C67688" w:rsidRPr="00C90B78" w:rsidRDefault="007E22B4" w:rsidP="00C67688">
      <w:pPr>
        <w:jc w:val="center"/>
        <w:rPr>
          <w:rFonts w:asciiTheme="minorHAnsi" w:hAnsiTheme="minorHAnsi" w:cstheme="minorHAnsi"/>
          <w:b/>
          <w:sz w:val="22"/>
          <w:szCs w:val="22"/>
          <w:u w:val="single"/>
        </w:rPr>
      </w:pPr>
      <w:r>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X</w:t>
      </w:r>
      <w:r>
        <w:rPr>
          <w:rFonts w:asciiTheme="minorHAnsi" w:hAnsiTheme="minorHAnsi" w:cstheme="minorHAnsi"/>
          <w:b/>
          <w:sz w:val="22"/>
          <w:szCs w:val="22"/>
          <w:u w:val="single"/>
        </w:rPr>
        <w:t>I</w:t>
      </w:r>
      <w:r w:rsidR="00A100B5">
        <w:rPr>
          <w:rFonts w:asciiTheme="minorHAnsi" w:hAnsiTheme="minorHAnsi" w:cstheme="minorHAnsi"/>
          <w:b/>
          <w:sz w:val="22"/>
          <w:szCs w:val="22"/>
          <w:u w:val="single"/>
        </w:rPr>
        <w:t>II</w:t>
      </w:r>
      <w:r w:rsidR="00C67688" w:rsidRPr="00C90B78">
        <w:rPr>
          <w:rFonts w:asciiTheme="minorHAnsi" w:hAnsiTheme="minorHAnsi" w:cstheme="minorHAnsi"/>
          <w:b/>
          <w:sz w:val="22"/>
          <w:szCs w:val="22"/>
          <w:u w:val="single"/>
        </w:rPr>
        <w:t>.</w:t>
      </w:r>
    </w:p>
    <w:p w14:paraId="435C2452" w14:textId="77777777" w:rsidR="00C67688" w:rsidRPr="00C90B78" w:rsidRDefault="00C67688" w:rsidP="00C6768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0EA2BDD" w14:textId="77777777" w:rsidR="00C67688" w:rsidRPr="00C90B78" w:rsidRDefault="00C67688" w:rsidP="00C6768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Kgy. sz. határozat</w:t>
      </w:r>
    </w:p>
    <w:p w14:paraId="72A1A176" w14:textId="77777777" w:rsidR="00C67688" w:rsidRPr="00C90B78" w:rsidRDefault="00C67688" w:rsidP="00491FAD">
      <w:pPr>
        <w:tabs>
          <w:tab w:val="center" w:pos="4680"/>
        </w:tabs>
        <w:jc w:val="both"/>
        <w:rPr>
          <w:rFonts w:asciiTheme="minorHAnsi" w:hAnsiTheme="minorHAnsi" w:cstheme="minorHAnsi"/>
          <w:b/>
          <w:bCs/>
          <w:sz w:val="22"/>
          <w:szCs w:val="22"/>
          <w:u w:val="single"/>
        </w:rPr>
      </w:pPr>
    </w:p>
    <w:p w14:paraId="3DBC2673" w14:textId="77777777" w:rsidR="00491FAD" w:rsidRPr="00C90B78" w:rsidRDefault="00491FAD" w:rsidP="00491FAD">
      <w:pPr>
        <w:jc w:val="both"/>
        <w:rPr>
          <w:rFonts w:asciiTheme="minorHAnsi" w:hAnsiTheme="minorHAnsi" w:cstheme="minorHAnsi"/>
          <w:sz w:val="22"/>
          <w:szCs w:val="22"/>
        </w:rPr>
      </w:pPr>
      <w:r w:rsidRPr="00C90B78">
        <w:rPr>
          <w:rFonts w:asciiTheme="minorHAnsi" w:hAnsiTheme="minorHAnsi" w:cstheme="minorHAnsi"/>
          <w:sz w:val="22"/>
          <w:szCs w:val="22"/>
        </w:rPr>
        <w:t>1./ Szombathely Megyei Jogú Város Közgyűlése megtárgyalta a SZOVA Nonprofit Zrt.-</w:t>
      </w:r>
      <w:proofErr w:type="spellStart"/>
      <w:r w:rsidRPr="00C90B78">
        <w:rPr>
          <w:rFonts w:asciiTheme="minorHAnsi" w:hAnsiTheme="minorHAnsi" w:cstheme="minorHAnsi"/>
          <w:sz w:val="22"/>
          <w:szCs w:val="22"/>
        </w:rPr>
        <w:t>nek</w:t>
      </w:r>
      <w:proofErr w:type="spellEnd"/>
      <w:r w:rsidRPr="00C90B78">
        <w:rPr>
          <w:rFonts w:asciiTheme="minorHAnsi" w:hAnsiTheme="minorHAnsi" w:cstheme="minorHAnsi"/>
          <w:sz w:val="22"/>
          <w:szCs w:val="22"/>
        </w:rPr>
        <w:t xml:space="preserve"> </w:t>
      </w:r>
      <w:r w:rsidR="00024431">
        <w:rPr>
          <w:rFonts w:asciiTheme="minorHAnsi" w:hAnsiTheme="minorHAnsi" w:cstheme="minorHAnsi"/>
          <w:sz w:val="22"/>
          <w:szCs w:val="22"/>
        </w:rPr>
        <w:t>a tulajdonában álló Szombathely</w:t>
      </w:r>
      <w:r w:rsidRPr="00C90B78">
        <w:rPr>
          <w:rFonts w:asciiTheme="minorHAnsi" w:hAnsiTheme="minorHAnsi" w:cstheme="minorHAnsi"/>
          <w:sz w:val="22"/>
          <w:szCs w:val="22"/>
        </w:rPr>
        <w:t xml:space="preserve"> 6704 és a 6700 helyrajzi számú ingatlanok értékesítésére vonatkozó előterjesztését. </w:t>
      </w:r>
    </w:p>
    <w:p w14:paraId="761BE9E8" w14:textId="77777777" w:rsidR="00491FAD" w:rsidRPr="00C90B78" w:rsidRDefault="00491FAD" w:rsidP="00491FAD">
      <w:pPr>
        <w:jc w:val="both"/>
        <w:rPr>
          <w:rFonts w:asciiTheme="minorHAnsi" w:hAnsiTheme="minorHAnsi" w:cstheme="minorHAnsi"/>
          <w:sz w:val="22"/>
          <w:szCs w:val="22"/>
        </w:rPr>
      </w:pPr>
    </w:p>
    <w:p w14:paraId="27E96B35" w14:textId="59249A76" w:rsidR="00491FAD" w:rsidRPr="009E65C1" w:rsidRDefault="00491FAD" w:rsidP="00491FAD">
      <w:pPr>
        <w:jc w:val="both"/>
        <w:rPr>
          <w:rFonts w:asciiTheme="minorHAnsi" w:hAnsiTheme="minorHAnsi" w:cstheme="minorHAnsi"/>
          <w:b/>
          <w:sz w:val="22"/>
          <w:szCs w:val="22"/>
          <w:highlight w:val="yellow"/>
          <w:u w:val="single"/>
        </w:rPr>
      </w:pPr>
      <w:r w:rsidRPr="009E65C1">
        <w:rPr>
          <w:rFonts w:asciiTheme="minorHAnsi" w:hAnsiTheme="minorHAnsi" w:cstheme="minorHAnsi"/>
          <w:sz w:val="22"/>
          <w:szCs w:val="22"/>
        </w:rPr>
        <w:t xml:space="preserve">2./ Szombathely Megyei Jogú Város Közgyűlése felhatalmazza a SZOVA Nonprofit Zrt. vezérigazgatóját, hogy a társaság belső szabályzatainak megfelelően </w:t>
      </w:r>
      <w:r w:rsidRPr="009E65C1">
        <w:rPr>
          <w:rFonts w:asciiTheme="minorHAnsi" w:hAnsiTheme="minorHAnsi" w:cstheme="minorHAnsi"/>
          <w:iCs/>
          <w:sz w:val="22"/>
          <w:szCs w:val="22"/>
        </w:rPr>
        <w:t xml:space="preserve">az </w:t>
      </w:r>
      <w:r w:rsidRPr="009E65C1">
        <w:rPr>
          <w:rFonts w:asciiTheme="minorHAnsi" w:hAnsiTheme="minorHAnsi" w:cstheme="minorHAnsi"/>
          <w:bCs/>
          <w:sz w:val="22"/>
          <w:szCs w:val="22"/>
        </w:rPr>
        <w:t xml:space="preserve">előterjesztés 17. sz. melléklete szerinti </w:t>
      </w:r>
      <w:r w:rsidRPr="009E65C1">
        <w:rPr>
          <w:rFonts w:asciiTheme="minorHAnsi" w:hAnsiTheme="minorHAnsi" w:cstheme="minorHAnsi"/>
          <w:sz w:val="22"/>
          <w:szCs w:val="22"/>
        </w:rPr>
        <w:t xml:space="preserve">pályázati felhívásban foglalt feltételek szerint folytassa le az ingatlanok értékesítésére irányuló versenyeztetési eljárást, </w:t>
      </w:r>
      <w:r w:rsidR="009E65C1" w:rsidRPr="009E65C1">
        <w:rPr>
          <w:rFonts w:asciiTheme="minorHAnsi" w:hAnsiTheme="minorHAnsi" w:cstheme="minorHAnsi"/>
          <w:sz w:val="22"/>
          <w:szCs w:val="22"/>
        </w:rPr>
        <w:t>és eredményes eljárás esetén a nyertes ajánlattevővel az adásvételi szerződéseket kösse meg.</w:t>
      </w:r>
    </w:p>
    <w:p w14:paraId="40C2A8E5" w14:textId="77777777" w:rsidR="00491FAD" w:rsidRPr="009E65C1" w:rsidRDefault="00491FAD" w:rsidP="00491FAD">
      <w:pPr>
        <w:jc w:val="both"/>
        <w:rPr>
          <w:rFonts w:asciiTheme="minorHAnsi" w:hAnsiTheme="minorHAnsi" w:cstheme="minorHAnsi"/>
          <w:sz w:val="22"/>
          <w:szCs w:val="22"/>
        </w:rPr>
      </w:pPr>
    </w:p>
    <w:p w14:paraId="72258823" w14:textId="3A4E7A72" w:rsidR="009A18E5" w:rsidRPr="009E65C1" w:rsidRDefault="00491FAD" w:rsidP="009A18E5">
      <w:pPr>
        <w:jc w:val="both"/>
        <w:rPr>
          <w:rFonts w:asciiTheme="minorHAnsi" w:hAnsiTheme="minorHAnsi" w:cstheme="minorHAnsi"/>
          <w:b/>
          <w:sz w:val="22"/>
          <w:szCs w:val="22"/>
          <w:highlight w:val="yellow"/>
          <w:u w:val="single"/>
        </w:rPr>
      </w:pPr>
      <w:r w:rsidRPr="00C90B78">
        <w:rPr>
          <w:rFonts w:asciiTheme="minorHAnsi" w:hAnsiTheme="minorHAnsi" w:cstheme="minorHAnsi"/>
          <w:sz w:val="22"/>
          <w:szCs w:val="22"/>
        </w:rPr>
        <w:t>3./ Amennyiben a projektként történő értékesítési pályázat nem vezet eredményre, vagyis nem érkezik vételi ajánlat, Szombathely Megyei Jogú Város Közgyűlése felhatalmazza a vezérigazgatót az ingatlanok önálló tender ke</w:t>
      </w:r>
      <w:r w:rsidR="009A18E5">
        <w:rPr>
          <w:rFonts w:asciiTheme="minorHAnsi" w:hAnsiTheme="minorHAnsi" w:cstheme="minorHAnsi"/>
          <w:sz w:val="22"/>
          <w:szCs w:val="22"/>
        </w:rPr>
        <w:t xml:space="preserve">retében történő meghirdetésére, az eljárás lefolytatására, </w:t>
      </w:r>
      <w:r w:rsidR="009A18E5" w:rsidRPr="009E65C1">
        <w:rPr>
          <w:rFonts w:asciiTheme="minorHAnsi" w:hAnsiTheme="minorHAnsi" w:cstheme="minorHAnsi"/>
          <w:sz w:val="22"/>
          <w:szCs w:val="22"/>
        </w:rPr>
        <w:t xml:space="preserve">és eredményes eljárás esetén a nyertes ajánlattevővel az adásvételi </w:t>
      </w:r>
      <w:r w:rsidR="009A18E5">
        <w:rPr>
          <w:rFonts w:asciiTheme="minorHAnsi" w:hAnsiTheme="minorHAnsi" w:cstheme="minorHAnsi"/>
          <w:sz w:val="22"/>
          <w:szCs w:val="22"/>
        </w:rPr>
        <w:t>szerződések megkötésére</w:t>
      </w:r>
      <w:r w:rsidR="009A18E5" w:rsidRPr="009E65C1">
        <w:rPr>
          <w:rFonts w:asciiTheme="minorHAnsi" w:hAnsiTheme="minorHAnsi" w:cstheme="minorHAnsi"/>
          <w:sz w:val="22"/>
          <w:szCs w:val="22"/>
        </w:rPr>
        <w:t>.</w:t>
      </w:r>
    </w:p>
    <w:p w14:paraId="06D62E77" w14:textId="74743858" w:rsidR="00491FAD" w:rsidRPr="00C90B78" w:rsidRDefault="00491FAD" w:rsidP="00491FAD">
      <w:pPr>
        <w:jc w:val="both"/>
        <w:rPr>
          <w:rFonts w:asciiTheme="minorHAnsi" w:hAnsiTheme="minorHAnsi" w:cstheme="minorHAnsi"/>
          <w:sz w:val="22"/>
          <w:szCs w:val="22"/>
        </w:rPr>
      </w:pPr>
    </w:p>
    <w:p w14:paraId="61C13377" w14:textId="77777777" w:rsidR="00491FAD" w:rsidRPr="00C90B78" w:rsidRDefault="00491FAD" w:rsidP="00491FAD">
      <w:pPr>
        <w:jc w:val="both"/>
        <w:rPr>
          <w:rFonts w:asciiTheme="minorHAnsi" w:hAnsiTheme="minorHAnsi" w:cstheme="minorHAnsi"/>
          <w:sz w:val="22"/>
          <w:szCs w:val="22"/>
        </w:rPr>
      </w:pPr>
    </w:p>
    <w:p w14:paraId="4BE04AD3" w14:textId="77777777" w:rsidR="00491FAD" w:rsidRPr="00C90B78" w:rsidRDefault="00491FAD" w:rsidP="00491FAD">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Pr="00C90B78">
        <w:rPr>
          <w:rFonts w:asciiTheme="minorHAnsi" w:hAnsiTheme="minorHAnsi" w:cstheme="minorHAnsi"/>
          <w:b/>
          <w:sz w:val="22"/>
          <w:szCs w:val="22"/>
        </w:rPr>
        <w:tab/>
      </w:r>
      <w:r w:rsidRPr="00C90B78">
        <w:rPr>
          <w:rFonts w:asciiTheme="minorHAnsi" w:hAnsiTheme="minorHAnsi" w:cstheme="minorHAnsi"/>
          <w:b/>
          <w:sz w:val="22"/>
          <w:szCs w:val="22"/>
        </w:rPr>
        <w:tab/>
      </w:r>
      <w:r w:rsidRPr="00C90B78">
        <w:rPr>
          <w:rFonts w:asciiTheme="minorHAnsi" w:hAnsiTheme="minorHAnsi" w:cstheme="minorHAnsi"/>
          <w:sz w:val="22"/>
          <w:szCs w:val="22"/>
        </w:rPr>
        <w:t>Dr. Nemény András polgármester</w:t>
      </w:r>
    </w:p>
    <w:p w14:paraId="76A35E62"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Dr. Horváth Attila alpolgármester </w:t>
      </w:r>
    </w:p>
    <w:p w14:paraId="7468DEB8"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76352244"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r w:rsidRPr="00C90B78">
        <w:rPr>
          <w:rFonts w:asciiTheme="minorHAnsi" w:hAnsiTheme="minorHAnsi" w:cstheme="minorHAnsi"/>
          <w:sz w:val="22"/>
          <w:szCs w:val="22"/>
        </w:rPr>
        <w:tab/>
      </w:r>
    </w:p>
    <w:p w14:paraId="6F707A6B"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p>
    <w:p w14:paraId="4915547B" w14:textId="77777777" w:rsidR="00491FAD" w:rsidRPr="00C90B78" w:rsidRDefault="00491FAD" w:rsidP="00491FAD">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Kovács Cecília, a SZOVA Nonprofit Zrt. vezérigazgatója,</w:t>
      </w:r>
    </w:p>
    <w:p w14:paraId="5256C507" w14:textId="77777777" w:rsidR="00491FAD" w:rsidRPr="00C90B78" w:rsidRDefault="00491FAD" w:rsidP="00491FAD">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65D18F48" w14:textId="77777777" w:rsidR="00491FAD" w:rsidRPr="00C90B78" w:rsidRDefault="00491FAD" w:rsidP="00491FAD">
      <w:pPr>
        <w:tabs>
          <w:tab w:val="left" w:pos="284"/>
        </w:tabs>
        <w:ind w:left="1440" w:hanging="1440"/>
        <w:jc w:val="both"/>
        <w:rPr>
          <w:rFonts w:asciiTheme="minorHAnsi" w:hAnsiTheme="minorHAnsi" w:cstheme="minorHAnsi"/>
          <w:sz w:val="22"/>
          <w:szCs w:val="22"/>
        </w:rPr>
      </w:pPr>
    </w:p>
    <w:p w14:paraId="3372B305" w14:textId="77777777" w:rsidR="00491FAD" w:rsidRPr="00C90B78" w:rsidRDefault="00491FAD" w:rsidP="00491FAD">
      <w:pPr>
        <w:ind w:left="1410"/>
        <w:jc w:val="both"/>
        <w:rPr>
          <w:rFonts w:asciiTheme="minorHAnsi" w:hAnsiTheme="minorHAnsi" w:cstheme="minorHAnsi"/>
          <w:sz w:val="22"/>
          <w:szCs w:val="22"/>
        </w:rPr>
      </w:pPr>
    </w:p>
    <w:p w14:paraId="524A95F1" w14:textId="77777777" w:rsidR="00491FAD" w:rsidRPr="00C90B78" w:rsidRDefault="00491FAD" w:rsidP="00491FAD">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bCs/>
          <w:sz w:val="22"/>
          <w:szCs w:val="22"/>
        </w:rPr>
        <w:tab/>
        <w:t>azonnal</w:t>
      </w:r>
    </w:p>
    <w:p w14:paraId="12671133" w14:textId="77777777" w:rsidR="00491FAD" w:rsidRPr="00C90B78" w:rsidRDefault="00491FAD" w:rsidP="00491FAD">
      <w:pPr>
        <w:rPr>
          <w:rFonts w:asciiTheme="minorHAnsi" w:hAnsiTheme="minorHAnsi" w:cstheme="minorHAnsi"/>
          <w:sz w:val="22"/>
          <w:szCs w:val="22"/>
        </w:rPr>
      </w:pPr>
    </w:p>
    <w:p w14:paraId="170B926B" w14:textId="77777777" w:rsidR="00491FAD" w:rsidRPr="00C90B78" w:rsidRDefault="00491FAD" w:rsidP="00491FAD">
      <w:pPr>
        <w:rPr>
          <w:rFonts w:asciiTheme="minorHAnsi" w:hAnsiTheme="minorHAnsi" w:cstheme="minorHAnsi"/>
          <w:sz w:val="22"/>
          <w:szCs w:val="22"/>
        </w:rPr>
      </w:pPr>
    </w:p>
    <w:p w14:paraId="31FCD1E3" w14:textId="77777777" w:rsidR="001744B8" w:rsidRPr="00C90B78" w:rsidRDefault="001744B8" w:rsidP="001744B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A100B5">
        <w:rPr>
          <w:rFonts w:asciiTheme="minorHAnsi" w:hAnsiTheme="minorHAnsi" w:cstheme="minorHAnsi"/>
          <w:b/>
          <w:sz w:val="22"/>
          <w:szCs w:val="22"/>
          <w:u w:val="single"/>
        </w:rPr>
        <w:t>I</w:t>
      </w:r>
      <w:r w:rsidR="007E22B4">
        <w:rPr>
          <w:rFonts w:asciiTheme="minorHAnsi" w:hAnsiTheme="minorHAnsi" w:cstheme="minorHAnsi"/>
          <w:b/>
          <w:sz w:val="22"/>
          <w:szCs w:val="22"/>
          <w:u w:val="single"/>
        </w:rPr>
        <w:t>V</w:t>
      </w:r>
      <w:r w:rsidRPr="00C90B78">
        <w:rPr>
          <w:rFonts w:asciiTheme="minorHAnsi" w:hAnsiTheme="minorHAnsi" w:cstheme="minorHAnsi"/>
          <w:b/>
          <w:sz w:val="22"/>
          <w:szCs w:val="22"/>
          <w:u w:val="single"/>
        </w:rPr>
        <w:t>.</w:t>
      </w:r>
    </w:p>
    <w:p w14:paraId="4B0CC216" w14:textId="77777777" w:rsidR="001744B8" w:rsidRPr="00C90B78" w:rsidRDefault="001744B8" w:rsidP="001744B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37EB0EA" w14:textId="77777777" w:rsidR="001744B8" w:rsidRPr="00C90B78" w:rsidRDefault="001744B8" w:rsidP="001744B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Kgy. sz. határozat</w:t>
      </w:r>
    </w:p>
    <w:p w14:paraId="6E55E290" w14:textId="77777777" w:rsidR="001744B8" w:rsidRPr="00C90B78" w:rsidRDefault="001744B8" w:rsidP="006D01E8">
      <w:pPr>
        <w:tabs>
          <w:tab w:val="center" w:pos="4680"/>
        </w:tabs>
        <w:rPr>
          <w:rFonts w:asciiTheme="minorHAnsi" w:hAnsiTheme="minorHAnsi" w:cstheme="minorHAnsi"/>
          <w:b/>
          <w:bCs/>
          <w:sz w:val="22"/>
          <w:szCs w:val="22"/>
          <w:u w:val="single"/>
        </w:rPr>
      </w:pPr>
    </w:p>
    <w:p w14:paraId="6FE19B2E"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Savaria Városfejlesztési Kft. könyvvizsgálójának díjazását 2023. október 1. napjától </w:t>
      </w:r>
      <w:r w:rsidRPr="00C90B78">
        <w:rPr>
          <w:rFonts w:asciiTheme="minorHAnsi" w:hAnsiTheme="minorHAnsi" w:cstheme="minorHAnsi"/>
          <w:b/>
          <w:sz w:val="22"/>
          <w:szCs w:val="22"/>
        </w:rPr>
        <w:t>62.500,- Ft + ÁFA/hónap</w:t>
      </w:r>
      <w:r w:rsidRPr="00C90B78">
        <w:rPr>
          <w:rFonts w:asciiTheme="minorHAnsi" w:hAnsiTheme="minorHAnsi" w:cstheme="minorHAnsi"/>
          <w:sz w:val="22"/>
          <w:szCs w:val="22"/>
        </w:rPr>
        <w:t xml:space="preserve"> összegben állapítja meg.</w:t>
      </w:r>
    </w:p>
    <w:p w14:paraId="3D0B3111" w14:textId="77777777" w:rsidR="001744B8" w:rsidRPr="00C90B78" w:rsidRDefault="001744B8" w:rsidP="001744B8">
      <w:pPr>
        <w:jc w:val="both"/>
        <w:rPr>
          <w:rFonts w:asciiTheme="minorHAnsi" w:hAnsiTheme="minorHAnsi" w:cstheme="minorHAnsi"/>
          <w:sz w:val="22"/>
          <w:szCs w:val="22"/>
        </w:rPr>
      </w:pPr>
    </w:p>
    <w:p w14:paraId="71662EAB" w14:textId="77777777" w:rsidR="001744B8" w:rsidRPr="00C90B78" w:rsidRDefault="001744B8" w:rsidP="001744B8">
      <w:pPr>
        <w:jc w:val="both"/>
        <w:rPr>
          <w:rFonts w:asciiTheme="minorHAnsi" w:hAnsiTheme="minorHAnsi" w:cstheme="minorHAnsi"/>
          <w:sz w:val="22"/>
          <w:szCs w:val="22"/>
        </w:rPr>
      </w:pPr>
      <w:proofErr w:type="gramStart"/>
      <w:r w:rsidRPr="00C90B78">
        <w:rPr>
          <w:rFonts w:asciiTheme="minorHAnsi" w:hAnsiTheme="minorHAnsi" w:cstheme="minorHAnsi"/>
          <w:b/>
          <w:sz w:val="22"/>
          <w:szCs w:val="22"/>
          <w:u w:val="single"/>
        </w:rPr>
        <w:t>Felelős</w:t>
      </w: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proofErr w:type="gramEnd"/>
      <w:r w:rsidRPr="00C90B78">
        <w:rPr>
          <w:rFonts w:asciiTheme="minorHAnsi" w:hAnsiTheme="minorHAnsi" w:cstheme="minorHAnsi"/>
          <w:sz w:val="22"/>
          <w:szCs w:val="22"/>
        </w:rPr>
        <w:t>Dr. Nemény András polgármester</w:t>
      </w:r>
    </w:p>
    <w:p w14:paraId="7819399F"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7AC4915A"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2092EFE"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r w:rsidRPr="00C90B78">
        <w:rPr>
          <w:rFonts w:asciiTheme="minorHAnsi" w:hAnsiTheme="minorHAnsi" w:cstheme="minorHAnsi"/>
          <w:sz w:val="22"/>
          <w:szCs w:val="22"/>
        </w:rPr>
        <w:t>:</w:t>
      </w:r>
    </w:p>
    <w:p w14:paraId="155CA583"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1E4640E6"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Kovácsné Takács Klaudia, a társaság ügyvezetője)</w:t>
      </w:r>
    </w:p>
    <w:p w14:paraId="083474C6" w14:textId="77777777" w:rsidR="001744B8" w:rsidRPr="00C90B78" w:rsidRDefault="001744B8" w:rsidP="001744B8">
      <w:pPr>
        <w:jc w:val="both"/>
        <w:rPr>
          <w:rFonts w:asciiTheme="minorHAnsi" w:hAnsiTheme="minorHAnsi" w:cstheme="minorHAnsi"/>
          <w:sz w:val="22"/>
          <w:szCs w:val="22"/>
        </w:rPr>
      </w:pPr>
    </w:p>
    <w:p w14:paraId="5F7092C4"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b/>
          <w:sz w:val="22"/>
          <w:szCs w:val="22"/>
          <w:u w:val="single"/>
        </w:rPr>
        <w:t>Határidő</w:t>
      </w: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t>azonnal</w:t>
      </w:r>
    </w:p>
    <w:p w14:paraId="7CBB43F0" w14:textId="77777777" w:rsidR="001744B8" w:rsidRPr="00C90B78" w:rsidRDefault="001744B8" w:rsidP="001744B8">
      <w:pPr>
        <w:rPr>
          <w:rFonts w:asciiTheme="minorHAnsi" w:hAnsiTheme="minorHAnsi" w:cstheme="minorHAnsi"/>
          <w:sz w:val="22"/>
          <w:szCs w:val="22"/>
        </w:rPr>
      </w:pPr>
    </w:p>
    <w:p w14:paraId="372A4D1E" w14:textId="77777777" w:rsidR="001744B8" w:rsidRPr="00C90B78" w:rsidRDefault="001744B8" w:rsidP="006D01E8">
      <w:pPr>
        <w:tabs>
          <w:tab w:val="center" w:pos="4680"/>
        </w:tabs>
        <w:rPr>
          <w:rFonts w:asciiTheme="minorHAnsi" w:hAnsiTheme="minorHAnsi" w:cstheme="minorHAnsi"/>
          <w:b/>
          <w:bCs/>
          <w:sz w:val="22"/>
          <w:szCs w:val="22"/>
          <w:u w:val="single"/>
        </w:rPr>
      </w:pPr>
    </w:p>
    <w:p w14:paraId="6CDD4659" w14:textId="77777777" w:rsidR="006D01E8" w:rsidRPr="00C90B78" w:rsidRDefault="00C6768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7E22B4">
        <w:rPr>
          <w:rFonts w:asciiTheme="minorHAnsi" w:hAnsiTheme="minorHAnsi" w:cstheme="minorHAnsi"/>
          <w:b/>
          <w:sz w:val="22"/>
          <w:szCs w:val="22"/>
          <w:u w:val="single"/>
        </w:rPr>
        <w:t>V</w:t>
      </w:r>
      <w:r w:rsidR="006D01E8" w:rsidRPr="00C90B78">
        <w:rPr>
          <w:rFonts w:asciiTheme="minorHAnsi" w:hAnsiTheme="minorHAnsi" w:cstheme="minorHAnsi"/>
          <w:b/>
          <w:sz w:val="22"/>
          <w:szCs w:val="22"/>
          <w:u w:val="single"/>
        </w:rPr>
        <w:t>.</w:t>
      </w:r>
    </w:p>
    <w:p w14:paraId="7FE0A4FC"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8266409" w14:textId="77777777" w:rsidR="006D01E8" w:rsidRPr="00C90B78" w:rsidRDefault="006D01E8" w:rsidP="006D01E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Kgy. sz. határozat</w:t>
      </w:r>
    </w:p>
    <w:p w14:paraId="23D89D4A" w14:textId="77777777" w:rsidR="00115F07" w:rsidRPr="00C90B78" w:rsidRDefault="00115F07" w:rsidP="00115F07">
      <w:pPr>
        <w:jc w:val="both"/>
        <w:rPr>
          <w:rFonts w:asciiTheme="minorHAnsi" w:hAnsiTheme="minorHAnsi" w:cstheme="minorHAnsi"/>
          <w:b/>
          <w:bCs/>
          <w:sz w:val="22"/>
          <w:szCs w:val="22"/>
          <w:u w:val="single"/>
        </w:rPr>
      </w:pPr>
    </w:p>
    <w:p w14:paraId="4816E890"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bCs/>
          <w:sz w:val="22"/>
          <w:szCs w:val="22"/>
        </w:rPr>
        <w:t>A Közgyűlés a</w:t>
      </w:r>
      <w:r w:rsidR="006D04B3" w:rsidRPr="00C90B78">
        <w:rPr>
          <w:rFonts w:asciiTheme="minorHAnsi" w:hAnsiTheme="minorHAnsi" w:cstheme="minorHAnsi"/>
          <w:sz w:val="22"/>
          <w:szCs w:val="22"/>
        </w:rPr>
        <w:t xml:space="preserve"> Weöres Sándor Színház Nonprofit Kft. által a </w:t>
      </w:r>
      <w:r w:rsidR="00ED7BDD" w:rsidRPr="00C90B78">
        <w:rPr>
          <w:rFonts w:asciiTheme="minorHAnsi" w:hAnsiTheme="minorHAnsi" w:cstheme="minorHAnsi"/>
          <w:sz w:val="22"/>
          <w:szCs w:val="22"/>
        </w:rPr>
        <w:t xml:space="preserve">3505 hrsz.-ú, </w:t>
      </w:r>
      <w:r w:rsidR="006D04B3" w:rsidRPr="00C90B78">
        <w:rPr>
          <w:rFonts w:asciiTheme="minorHAnsi" w:hAnsiTheme="minorHAnsi" w:cstheme="minorHAnsi"/>
          <w:sz w:val="22"/>
          <w:szCs w:val="22"/>
        </w:rPr>
        <w:t xml:space="preserve">Szombathely, </w:t>
      </w:r>
      <w:proofErr w:type="spellStart"/>
      <w:r w:rsidR="006D04B3" w:rsidRPr="00C90B78">
        <w:rPr>
          <w:rFonts w:asciiTheme="minorHAnsi" w:hAnsiTheme="minorHAnsi" w:cstheme="minorHAnsi"/>
          <w:sz w:val="22"/>
          <w:szCs w:val="22"/>
        </w:rPr>
        <w:t>Akacs</w:t>
      </w:r>
      <w:proofErr w:type="spellEnd"/>
      <w:r w:rsidR="006D04B3" w:rsidRPr="00C90B78">
        <w:rPr>
          <w:rFonts w:asciiTheme="minorHAnsi" w:hAnsiTheme="minorHAnsi" w:cstheme="minorHAnsi"/>
          <w:sz w:val="22"/>
          <w:szCs w:val="22"/>
        </w:rPr>
        <w:t xml:space="preserve"> M. u. 7. szám alatt található </w:t>
      </w:r>
      <w:r w:rsidR="00ED7BDD" w:rsidRPr="00C90B78">
        <w:rPr>
          <w:rFonts w:asciiTheme="minorHAnsi" w:hAnsiTheme="minorHAnsi" w:cstheme="minorHAnsi"/>
          <w:sz w:val="22"/>
          <w:szCs w:val="22"/>
        </w:rPr>
        <w:t>színház</w:t>
      </w:r>
      <w:r w:rsidR="006D04B3" w:rsidRPr="00C90B78">
        <w:rPr>
          <w:rFonts w:asciiTheme="minorHAnsi" w:hAnsiTheme="minorHAnsi" w:cstheme="minorHAnsi"/>
          <w:sz w:val="22"/>
          <w:szCs w:val="22"/>
        </w:rPr>
        <w:t xml:space="preserve">épület 106 m2 nagyságú helyiségcsoportjának (színház büfé) bérbeadására </w:t>
      </w:r>
      <w:r w:rsidRPr="00C90B78">
        <w:rPr>
          <w:rFonts w:asciiTheme="minorHAnsi" w:hAnsiTheme="minorHAnsi" w:cstheme="minorHAnsi"/>
          <w:iCs/>
          <w:sz w:val="22"/>
          <w:szCs w:val="22"/>
        </w:rPr>
        <w:t xml:space="preserve">vonatkozó, az </w:t>
      </w:r>
      <w:r w:rsidRPr="00C90B78">
        <w:rPr>
          <w:rFonts w:asciiTheme="minorHAnsi" w:hAnsiTheme="minorHAnsi" w:cstheme="minorHAnsi"/>
          <w:bCs/>
          <w:sz w:val="22"/>
          <w:szCs w:val="22"/>
        </w:rPr>
        <w:t>előterjesztés</w:t>
      </w:r>
      <w:r w:rsidR="00DA37BF" w:rsidRPr="00C90B78">
        <w:rPr>
          <w:rFonts w:asciiTheme="minorHAnsi" w:hAnsiTheme="minorHAnsi" w:cstheme="minorHAnsi"/>
          <w:bCs/>
          <w:sz w:val="22"/>
          <w:szCs w:val="22"/>
        </w:rPr>
        <w:t xml:space="preserve"> </w:t>
      </w:r>
      <w:r w:rsidR="00491FAD" w:rsidRPr="00C90B78">
        <w:rPr>
          <w:rFonts w:asciiTheme="minorHAnsi" w:hAnsiTheme="minorHAnsi" w:cstheme="minorHAnsi"/>
          <w:bCs/>
          <w:sz w:val="22"/>
          <w:szCs w:val="22"/>
        </w:rPr>
        <w:t>19.</w:t>
      </w:r>
      <w:r w:rsidRPr="00C90B78">
        <w:rPr>
          <w:rFonts w:asciiTheme="minorHAnsi" w:hAnsiTheme="minorHAnsi" w:cstheme="minorHAnsi"/>
          <w:bCs/>
          <w:sz w:val="22"/>
          <w:szCs w:val="22"/>
        </w:rPr>
        <w:t xml:space="preserve"> sz. melléklete szerinti pályázati felhívást –</w:t>
      </w:r>
      <w:r w:rsidRPr="00C90B78">
        <w:rPr>
          <w:rFonts w:asciiTheme="minorHAnsi" w:hAnsiTheme="minorHAnsi" w:cstheme="minorHAnsi"/>
          <w:sz w:val="22"/>
          <w:szCs w:val="22"/>
        </w:rPr>
        <w:t xml:space="preserve"> </w:t>
      </w:r>
      <w:r w:rsidRPr="00C90B78">
        <w:rPr>
          <w:rFonts w:asciiTheme="minorHAnsi" w:hAnsiTheme="minorHAnsi" w:cstheme="minorHAnsi"/>
          <w:bCs/>
          <w:sz w:val="22"/>
          <w:szCs w:val="22"/>
        </w:rPr>
        <w:t>minimum</w:t>
      </w:r>
      <w:r w:rsidRPr="00C90B78">
        <w:rPr>
          <w:rFonts w:asciiTheme="minorHAnsi" w:hAnsiTheme="minorHAnsi" w:cstheme="minorHAnsi"/>
          <w:sz w:val="22"/>
          <w:szCs w:val="22"/>
        </w:rPr>
        <w:t xml:space="preserve"> </w:t>
      </w:r>
      <w:r w:rsidR="00ED7BDD" w:rsidRPr="00C90B78">
        <w:rPr>
          <w:rFonts w:asciiTheme="minorHAnsi" w:hAnsiTheme="minorHAnsi" w:cstheme="minorHAnsi"/>
          <w:sz w:val="22"/>
          <w:szCs w:val="22"/>
        </w:rPr>
        <w:t>250.000 Ft + Áfa /hó bérleti díj ellenében</w:t>
      </w:r>
      <w:r w:rsidRPr="00C90B78">
        <w:rPr>
          <w:rFonts w:asciiTheme="minorHAnsi" w:hAnsiTheme="minorHAnsi" w:cstheme="minorHAnsi"/>
          <w:bCs/>
          <w:sz w:val="22"/>
          <w:szCs w:val="22"/>
        </w:rPr>
        <w:t xml:space="preserve"> – </w:t>
      </w:r>
      <w:r w:rsidRPr="00C90B78">
        <w:rPr>
          <w:rFonts w:asciiTheme="minorHAnsi" w:hAnsiTheme="minorHAnsi" w:cstheme="minorHAnsi"/>
          <w:sz w:val="22"/>
          <w:szCs w:val="22"/>
        </w:rPr>
        <w:t xml:space="preserve">jóváhagyja, egyúttal felkéri a </w:t>
      </w:r>
      <w:r w:rsidR="00ED7BDD" w:rsidRPr="00C90B78">
        <w:rPr>
          <w:rFonts w:asciiTheme="minorHAnsi" w:hAnsiTheme="minorHAnsi" w:cstheme="minorHAnsi"/>
          <w:sz w:val="22"/>
          <w:szCs w:val="22"/>
        </w:rPr>
        <w:t xml:space="preserve">Kft. ügyvezetőjét </w:t>
      </w:r>
      <w:r w:rsidRPr="00C90B78">
        <w:rPr>
          <w:rFonts w:asciiTheme="minorHAnsi" w:hAnsiTheme="minorHAnsi" w:cstheme="minorHAnsi"/>
          <w:sz w:val="22"/>
          <w:szCs w:val="22"/>
        </w:rPr>
        <w:t>az ingatlan</w:t>
      </w:r>
      <w:r w:rsidR="00ED7BDD" w:rsidRPr="00C90B78">
        <w:rPr>
          <w:rFonts w:asciiTheme="minorHAnsi" w:hAnsiTheme="minorHAnsi" w:cstheme="minorHAnsi"/>
          <w:sz w:val="22"/>
          <w:szCs w:val="22"/>
        </w:rPr>
        <w:t>rész bérbeadására</w:t>
      </w:r>
      <w:r w:rsidRPr="00C90B78">
        <w:rPr>
          <w:rFonts w:asciiTheme="minorHAnsi" w:hAnsiTheme="minorHAnsi" w:cstheme="minorHAnsi"/>
          <w:sz w:val="22"/>
          <w:szCs w:val="22"/>
        </w:rPr>
        <w:t xml:space="preserve"> vonatkozóan a pályázat kiírására.</w:t>
      </w:r>
    </w:p>
    <w:p w14:paraId="31E4BD7F" w14:textId="77777777" w:rsidR="00115F07" w:rsidRPr="00C90B78" w:rsidRDefault="00115F07" w:rsidP="00115F07">
      <w:pPr>
        <w:pStyle w:val="Listaszerbekezds"/>
        <w:ind w:left="357"/>
        <w:jc w:val="both"/>
        <w:rPr>
          <w:rFonts w:asciiTheme="minorHAnsi" w:hAnsiTheme="minorHAnsi" w:cstheme="minorHAnsi"/>
          <w:sz w:val="22"/>
          <w:szCs w:val="22"/>
        </w:rPr>
      </w:pPr>
    </w:p>
    <w:p w14:paraId="2F467B2B"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felhatalmazza a </w:t>
      </w:r>
      <w:r w:rsidR="00ED7BDD" w:rsidRPr="00C90B78">
        <w:rPr>
          <w:rFonts w:asciiTheme="minorHAnsi" w:hAnsiTheme="minorHAnsi" w:cstheme="minorHAnsi"/>
          <w:sz w:val="22"/>
          <w:szCs w:val="22"/>
        </w:rPr>
        <w:t>Kft. ügyvezetőjét</w:t>
      </w:r>
      <w:r w:rsidRPr="00C90B78">
        <w:rPr>
          <w:rFonts w:asciiTheme="minorHAnsi" w:hAnsiTheme="minorHAnsi" w:cstheme="minorHAnsi"/>
          <w:sz w:val="22"/>
          <w:szCs w:val="22"/>
        </w:rPr>
        <w:t>, hogy a pál</w:t>
      </w:r>
      <w:r w:rsidR="00ED7BDD" w:rsidRPr="00C90B78">
        <w:rPr>
          <w:rFonts w:asciiTheme="minorHAnsi" w:hAnsiTheme="minorHAnsi" w:cstheme="minorHAnsi"/>
          <w:sz w:val="22"/>
          <w:szCs w:val="22"/>
        </w:rPr>
        <w:t>yázatok érvényességéről döntsön, valamint a pályázat nyertesével a bérleti szerződést megkösse.</w:t>
      </w:r>
    </w:p>
    <w:p w14:paraId="3DEFE5C8" w14:textId="77777777" w:rsidR="00115F07" w:rsidRPr="00C90B78" w:rsidRDefault="00115F07" w:rsidP="00115F07">
      <w:pPr>
        <w:pStyle w:val="Listaszerbekezds"/>
        <w:ind w:left="357"/>
        <w:jc w:val="both"/>
        <w:rPr>
          <w:rFonts w:asciiTheme="minorHAnsi" w:hAnsiTheme="minorHAnsi" w:cstheme="minorHAnsi"/>
          <w:sz w:val="22"/>
          <w:szCs w:val="22"/>
        </w:rPr>
      </w:pPr>
    </w:p>
    <w:p w14:paraId="374EF63C"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w:t>
      </w:r>
      <w:r w:rsidR="00ED7BDD" w:rsidRPr="00C90B78">
        <w:rPr>
          <w:rFonts w:asciiTheme="minorHAnsi" w:hAnsiTheme="minorHAnsi" w:cstheme="minorHAnsi"/>
          <w:sz w:val="22"/>
          <w:szCs w:val="22"/>
        </w:rPr>
        <w:t>hozzá</w:t>
      </w:r>
      <w:r w:rsidR="00ED7BDD" w:rsidRPr="00C90B78">
        <w:rPr>
          <w:rFonts w:asciiTheme="minorHAnsi" w:hAnsiTheme="minorHAnsi" w:cstheme="minorHAnsi"/>
          <w:bCs/>
          <w:sz w:val="22"/>
          <w:szCs w:val="22"/>
        </w:rPr>
        <w:t xml:space="preserve">járul a </w:t>
      </w:r>
      <w:r w:rsidR="00ED7BDD" w:rsidRPr="00C90B78">
        <w:rPr>
          <w:rFonts w:asciiTheme="minorHAnsi" w:hAnsiTheme="minorHAnsi" w:cstheme="minorHAnsi"/>
          <w:sz w:val="22"/>
          <w:szCs w:val="22"/>
        </w:rPr>
        <w:t xml:space="preserve">színházépület konyhai helyiségeinek büfét kiszolgáló helyiségekké, valamint vendégszobákká történő átalakításához. A Közgyűlés felkéri a Kft. ügyvezetőjét, hogy a vendégszobák kialakítására vonatkozó végső </w:t>
      </w:r>
      <w:r w:rsidR="000661C6" w:rsidRPr="00C90B78">
        <w:rPr>
          <w:rFonts w:asciiTheme="minorHAnsi" w:hAnsiTheme="minorHAnsi" w:cstheme="minorHAnsi"/>
          <w:sz w:val="22"/>
          <w:szCs w:val="22"/>
        </w:rPr>
        <w:t>javaslatát</w:t>
      </w:r>
      <w:r w:rsidR="00ED7BDD" w:rsidRPr="00C90B78">
        <w:rPr>
          <w:rFonts w:asciiTheme="minorHAnsi" w:hAnsiTheme="minorHAnsi" w:cstheme="minorHAnsi"/>
          <w:sz w:val="22"/>
          <w:szCs w:val="22"/>
        </w:rPr>
        <w:t xml:space="preserve"> a tervek és tervezett költségvetés ismeretében terjessze a Gazdasági és Jogi Bizottság elé</w:t>
      </w:r>
      <w:r w:rsidR="000661C6" w:rsidRPr="00C90B78">
        <w:rPr>
          <w:rFonts w:asciiTheme="minorHAnsi" w:hAnsiTheme="minorHAnsi" w:cstheme="minorHAnsi"/>
          <w:sz w:val="22"/>
          <w:szCs w:val="22"/>
        </w:rPr>
        <w:t xml:space="preserve"> jóváhagyásra. </w:t>
      </w:r>
    </w:p>
    <w:p w14:paraId="6B4927B2" w14:textId="77777777" w:rsidR="00115F07" w:rsidRPr="00C90B78" w:rsidRDefault="00115F07" w:rsidP="00115F07">
      <w:pPr>
        <w:jc w:val="both"/>
        <w:rPr>
          <w:rFonts w:asciiTheme="minorHAnsi" w:hAnsiTheme="minorHAnsi" w:cstheme="minorHAnsi"/>
          <w:sz w:val="22"/>
          <w:szCs w:val="22"/>
        </w:rPr>
      </w:pPr>
    </w:p>
    <w:p w14:paraId="7084D7F0" w14:textId="77777777" w:rsidR="00115F07" w:rsidRPr="00C90B78" w:rsidRDefault="00115F07" w:rsidP="00115F07">
      <w:pPr>
        <w:jc w:val="both"/>
        <w:rPr>
          <w:rFonts w:asciiTheme="minorHAnsi" w:hAnsiTheme="minorHAnsi" w:cstheme="minorHAnsi"/>
          <w:b/>
          <w:sz w:val="22"/>
          <w:szCs w:val="22"/>
          <w:u w:val="single"/>
        </w:rPr>
      </w:pPr>
    </w:p>
    <w:p w14:paraId="335D1131" w14:textId="77777777" w:rsidR="00115F07" w:rsidRPr="00C90B78" w:rsidRDefault="00115F07" w:rsidP="00115F07">
      <w:pPr>
        <w:jc w:val="both"/>
        <w:rPr>
          <w:rFonts w:asciiTheme="minorHAnsi" w:hAnsiTheme="minorHAnsi" w:cstheme="minorHAnsi"/>
          <w:b/>
          <w:bCs/>
          <w:sz w:val="22"/>
          <w:szCs w:val="22"/>
          <w:u w:val="single"/>
        </w:rPr>
      </w:pPr>
      <w:r w:rsidRPr="00C90B78">
        <w:rPr>
          <w:rFonts w:asciiTheme="minorHAnsi" w:hAnsiTheme="minorHAnsi" w:cstheme="minorHAnsi"/>
          <w:b/>
          <w:sz w:val="22"/>
          <w:szCs w:val="22"/>
          <w:u w:val="single"/>
        </w:rPr>
        <w:t>Felelős</w:t>
      </w:r>
      <w:r w:rsidRPr="00C90B78">
        <w:rPr>
          <w:rFonts w:asciiTheme="minorHAnsi" w:hAnsiTheme="minorHAnsi" w:cstheme="minorHAnsi"/>
          <w:b/>
          <w:bCs/>
          <w:sz w:val="22"/>
          <w:szCs w:val="22"/>
          <w:u w:val="single"/>
        </w:rPr>
        <w:t>:</w:t>
      </w:r>
      <w:r w:rsidRPr="00C90B78">
        <w:rPr>
          <w:rFonts w:asciiTheme="minorHAnsi" w:hAnsiTheme="minorHAnsi" w:cstheme="minorHAnsi"/>
          <w:b/>
          <w:bCs/>
          <w:sz w:val="22"/>
          <w:szCs w:val="22"/>
          <w:u w:val="single"/>
        </w:rPr>
        <w:tab/>
      </w:r>
      <w:r w:rsidRPr="00C90B78">
        <w:rPr>
          <w:rFonts w:asciiTheme="minorHAnsi" w:hAnsiTheme="minorHAnsi" w:cstheme="minorHAnsi"/>
          <w:b/>
          <w:bCs/>
          <w:sz w:val="22"/>
          <w:szCs w:val="22"/>
        </w:rPr>
        <w:tab/>
      </w:r>
      <w:r w:rsidRPr="00C90B78">
        <w:rPr>
          <w:rFonts w:asciiTheme="minorHAnsi" w:hAnsiTheme="minorHAnsi" w:cstheme="minorHAnsi"/>
          <w:sz w:val="22"/>
          <w:szCs w:val="22"/>
        </w:rPr>
        <w:t>Dr. Nemény András polgármester</w:t>
      </w:r>
    </w:p>
    <w:p w14:paraId="14695A26" w14:textId="77777777" w:rsidR="00115F07" w:rsidRPr="00C90B78" w:rsidRDefault="00115F07" w:rsidP="00115F07">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ED7BDD"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8B41303" w14:textId="77777777" w:rsidR="00115F07" w:rsidRPr="00C90B78" w:rsidRDefault="00115F07" w:rsidP="00115F07">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F4A1E34" w14:textId="77777777" w:rsidR="00115F07" w:rsidRPr="00C90B78" w:rsidRDefault="00115F07" w:rsidP="00115F07">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97568A2" w14:textId="77777777" w:rsidR="00115F07" w:rsidRPr="00C90B78" w:rsidRDefault="00115F07" w:rsidP="00115F07">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283C1473" w14:textId="77777777" w:rsidR="00115F07" w:rsidRPr="00C90B78" w:rsidRDefault="000661C6" w:rsidP="00115F07">
      <w:pPr>
        <w:ind w:firstLine="1418"/>
        <w:jc w:val="both"/>
        <w:rPr>
          <w:rFonts w:asciiTheme="minorHAnsi" w:hAnsiTheme="minorHAnsi" w:cstheme="minorHAnsi"/>
          <w:sz w:val="22"/>
          <w:szCs w:val="22"/>
        </w:rPr>
      </w:pPr>
      <w:r w:rsidRPr="00C90B78">
        <w:rPr>
          <w:rFonts w:asciiTheme="minorHAnsi" w:hAnsiTheme="minorHAnsi" w:cstheme="minorHAnsi"/>
          <w:sz w:val="22"/>
          <w:szCs w:val="22"/>
        </w:rPr>
        <w:t>Szabó Tibor András, a Weöres Sándor Színház Nonprofit Kft. ügyvezetője</w:t>
      </w:r>
      <w:r w:rsidR="00115F07" w:rsidRPr="00C90B78">
        <w:rPr>
          <w:rFonts w:asciiTheme="minorHAnsi" w:hAnsiTheme="minorHAnsi" w:cstheme="minorHAnsi"/>
          <w:sz w:val="22"/>
          <w:szCs w:val="22"/>
        </w:rPr>
        <w:t xml:space="preserve">) </w:t>
      </w:r>
    </w:p>
    <w:p w14:paraId="23E95486" w14:textId="77777777" w:rsidR="00115F07" w:rsidRPr="00C90B78" w:rsidRDefault="00115F07" w:rsidP="00115F07">
      <w:pPr>
        <w:jc w:val="both"/>
        <w:rPr>
          <w:rFonts w:asciiTheme="minorHAnsi" w:hAnsiTheme="minorHAnsi" w:cstheme="minorHAnsi"/>
          <w:b/>
          <w:sz w:val="22"/>
          <w:szCs w:val="22"/>
          <w:u w:val="single"/>
        </w:rPr>
      </w:pPr>
    </w:p>
    <w:p w14:paraId="495C5CDD" w14:textId="77777777" w:rsidR="00115F07" w:rsidRPr="00C90B78" w:rsidRDefault="00115F07" w:rsidP="00115F07">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77636F5C" w14:textId="77777777" w:rsidR="00115F07" w:rsidRPr="00C90B78" w:rsidRDefault="00115F07" w:rsidP="00115F07">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p>
    <w:p w14:paraId="3CB41DE6" w14:textId="77777777" w:rsidR="00115F07" w:rsidRDefault="00115F07" w:rsidP="00115F07">
      <w:pPr>
        <w:jc w:val="both"/>
        <w:rPr>
          <w:rFonts w:asciiTheme="minorHAnsi" w:hAnsiTheme="minorHAnsi" w:cstheme="minorHAnsi"/>
          <w:sz w:val="22"/>
          <w:szCs w:val="22"/>
        </w:rPr>
      </w:pPr>
    </w:p>
    <w:p w14:paraId="64EBD599" w14:textId="77777777" w:rsidR="00C272B8" w:rsidRDefault="00C272B8" w:rsidP="00115F07">
      <w:pPr>
        <w:jc w:val="both"/>
        <w:rPr>
          <w:rFonts w:asciiTheme="minorHAnsi" w:hAnsiTheme="minorHAnsi" w:cstheme="minorHAnsi"/>
          <w:sz w:val="22"/>
          <w:szCs w:val="22"/>
        </w:rPr>
      </w:pPr>
    </w:p>
    <w:p w14:paraId="466E2EA4" w14:textId="77777777" w:rsidR="00C272B8" w:rsidRDefault="00C272B8" w:rsidP="00115F07">
      <w:pPr>
        <w:jc w:val="both"/>
        <w:rPr>
          <w:rFonts w:asciiTheme="minorHAnsi" w:hAnsiTheme="minorHAnsi" w:cstheme="minorHAnsi"/>
          <w:sz w:val="22"/>
          <w:szCs w:val="22"/>
        </w:rPr>
      </w:pPr>
    </w:p>
    <w:p w14:paraId="0C001E2D" w14:textId="77777777" w:rsidR="00C272B8" w:rsidRDefault="00C272B8" w:rsidP="00115F07">
      <w:pPr>
        <w:jc w:val="both"/>
        <w:rPr>
          <w:rFonts w:asciiTheme="minorHAnsi" w:hAnsiTheme="minorHAnsi" w:cstheme="minorHAnsi"/>
          <w:sz w:val="22"/>
          <w:szCs w:val="22"/>
        </w:rPr>
      </w:pPr>
    </w:p>
    <w:p w14:paraId="7B925A98" w14:textId="77777777" w:rsidR="00C272B8" w:rsidRDefault="00C272B8" w:rsidP="00115F07">
      <w:pPr>
        <w:jc w:val="both"/>
        <w:rPr>
          <w:rFonts w:asciiTheme="minorHAnsi" w:hAnsiTheme="minorHAnsi" w:cstheme="minorHAnsi"/>
          <w:sz w:val="22"/>
          <w:szCs w:val="22"/>
        </w:rPr>
      </w:pPr>
    </w:p>
    <w:p w14:paraId="38AA668A" w14:textId="77777777" w:rsidR="00C272B8" w:rsidRDefault="00C272B8" w:rsidP="00115F07">
      <w:pPr>
        <w:jc w:val="both"/>
        <w:rPr>
          <w:rFonts w:asciiTheme="minorHAnsi" w:hAnsiTheme="minorHAnsi" w:cstheme="minorHAnsi"/>
          <w:sz w:val="22"/>
          <w:szCs w:val="22"/>
        </w:rPr>
      </w:pPr>
    </w:p>
    <w:p w14:paraId="7C2C9691" w14:textId="77777777" w:rsidR="00C272B8" w:rsidRDefault="00C272B8" w:rsidP="00115F07">
      <w:pPr>
        <w:jc w:val="both"/>
        <w:rPr>
          <w:rFonts w:asciiTheme="minorHAnsi" w:hAnsiTheme="minorHAnsi" w:cstheme="minorHAnsi"/>
          <w:sz w:val="22"/>
          <w:szCs w:val="22"/>
        </w:rPr>
      </w:pPr>
    </w:p>
    <w:p w14:paraId="55994218" w14:textId="77777777" w:rsidR="00C272B8" w:rsidRPr="00C90B78" w:rsidRDefault="00C272B8" w:rsidP="00115F07">
      <w:pPr>
        <w:jc w:val="both"/>
        <w:rPr>
          <w:rFonts w:asciiTheme="minorHAnsi" w:hAnsiTheme="minorHAnsi" w:cstheme="minorHAnsi"/>
          <w:sz w:val="22"/>
          <w:szCs w:val="22"/>
        </w:rPr>
      </w:pPr>
    </w:p>
    <w:p w14:paraId="738971A6" w14:textId="77777777" w:rsidR="00A100B5" w:rsidRDefault="00A100B5" w:rsidP="006D01E8">
      <w:pPr>
        <w:pStyle w:val="Cm"/>
        <w:rPr>
          <w:rFonts w:asciiTheme="minorHAnsi" w:hAnsiTheme="minorHAnsi" w:cstheme="minorHAnsi"/>
          <w:sz w:val="22"/>
          <w:szCs w:val="22"/>
        </w:rPr>
      </w:pPr>
    </w:p>
    <w:p w14:paraId="24D82403" w14:textId="77777777" w:rsidR="009A18E5" w:rsidRPr="00C90B78" w:rsidRDefault="009A18E5" w:rsidP="006D01E8">
      <w:pPr>
        <w:pStyle w:val="Cm"/>
        <w:rPr>
          <w:rFonts w:asciiTheme="minorHAnsi" w:hAnsiTheme="minorHAnsi" w:cstheme="minorHAnsi"/>
          <w:sz w:val="22"/>
          <w:szCs w:val="22"/>
        </w:rPr>
      </w:pPr>
    </w:p>
    <w:p w14:paraId="12EA3F10" w14:textId="77777777" w:rsidR="009A18E5" w:rsidRDefault="009A18E5" w:rsidP="00115F07">
      <w:pPr>
        <w:jc w:val="center"/>
        <w:rPr>
          <w:rFonts w:asciiTheme="minorHAnsi" w:hAnsiTheme="minorHAnsi" w:cstheme="minorHAnsi"/>
          <w:b/>
          <w:sz w:val="22"/>
          <w:szCs w:val="22"/>
          <w:u w:val="single"/>
        </w:rPr>
      </w:pPr>
    </w:p>
    <w:p w14:paraId="7AD9F2D3" w14:textId="77777777" w:rsidR="00115F07" w:rsidRPr="00C90B78" w:rsidRDefault="00115F07" w:rsidP="00115F07">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7E22B4">
        <w:rPr>
          <w:rFonts w:asciiTheme="minorHAnsi" w:hAnsiTheme="minorHAnsi" w:cstheme="minorHAnsi"/>
          <w:b/>
          <w:sz w:val="22"/>
          <w:szCs w:val="22"/>
          <w:u w:val="single"/>
        </w:rPr>
        <w:t>V</w:t>
      </w:r>
      <w:r w:rsidR="00A100B5">
        <w:rPr>
          <w:rFonts w:asciiTheme="minorHAnsi" w:hAnsiTheme="minorHAnsi" w:cstheme="minorHAnsi"/>
          <w:b/>
          <w:sz w:val="22"/>
          <w:szCs w:val="22"/>
          <w:u w:val="single"/>
        </w:rPr>
        <w:t>I</w:t>
      </w:r>
      <w:r w:rsidRPr="00C90B78">
        <w:rPr>
          <w:rFonts w:asciiTheme="minorHAnsi" w:hAnsiTheme="minorHAnsi" w:cstheme="minorHAnsi"/>
          <w:b/>
          <w:sz w:val="22"/>
          <w:szCs w:val="22"/>
          <w:u w:val="single"/>
        </w:rPr>
        <w:t>.</w:t>
      </w:r>
    </w:p>
    <w:p w14:paraId="16457CDE" w14:textId="77777777" w:rsidR="00115F07" w:rsidRPr="00C90B78" w:rsidRDefault="00115F07" w:rsidP="00115F07">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02D42000" w14:textId="77777777" w:rsidR="00115F07" w:rsidRPr="00C90B78" w:rsidRDefault="00115F07" w:rsidP="00115F07">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 (IX.28</w:t>
      </w:r>
      <w:r w:rsidRPr="00C90B78">
        <w:rPr>
          <w:rFonts w:asciiTheme="minorHAnsi" w:hAnsiTheme="minorHAnsi" w:cstheme="minorHAnsi"/>
          <w:sz w:val="22"/>
          <w:szCs w:val="22"/>
        </w:rPr>
        <w:t>.) Kgy. sz. határozat</w:t>
      </w:r>
    </w:p>
    <w:p w14:paraId="1EDC6131" w14:textId="77777777" w:rsidR="00115F07" w:rsidRPr="00C90B78" w:rsidRDefault="00115F07" w:rsidP="00115F07">
      <w:pPr>
        <w:jc w:val="both"/>
        <w:rPr>
          <w:rFonts w:asciiTheme="minorHAnsi" w:hAnsiTheme="minorHAnsi" w:cstheme="minorHAnsi"/>
          <w:b/>
          <w:bCs/>
          <w:sz w:val="22"/>
          <w:szCs w:val="22"/>
          <w:u w:val="single"/>
        </w:rPr>
      </w:pPr>
    </w:p>
    <w:p w14:paraId="07894955" w14:textId="77777777" w:rsidR="00115F07" w:rsidRPr="00C90B78" w:rsidRDefault="00115F07" w:rsidP="006D01E8">
      <w:pPr>
        <w:pStyle w:val="Cm"/>
        <w:rPr>
          <w:rFonts w:asciiTheme="minorHAnsi" w:hAnsiTheme="minorHAnsi" w:cstheme="minorHAnsi"/>
          <w:sz w:val="22"/>
          <w:szCs w:val="22"/>
        </w:rPr>
      </w:pPr>
    </w:p>
    <w:p w14:paraId="38CEF2A8" w14:textId="77777777" w:rsidR="0027434C" w:rsidRPr="00C90B78" w:rsidRDefault="0027434C" w:rsidP="0027434C">
      <w:pPr>
        <w:jc w:val="both"/>
        <w:rPr>
          <w:rFonts w:asciiTheme="minorHAnsi" w:hAnsiTheme="minorHAnsi" w:cstheme="minorHAnsi"/>
          <w:bCs/>
          <w:iCs/>
          <w:sz w:val="22"/>
          <w:szCs w:val="22"/>
        </w:rPr>
      </w:pPr>
      <w:r w:rsidRPr="00C90B78">
        <w:rPr>
          <w:rFonts w:asciiTheme="minorHAnsi" w:hAnsiTheme="minorHAnsi" w:cstheme="minorHAnsi"/>
          <w:sz w:val="22"/>
          <w:szCs w:val="22"/>
        </w:rPr>
        <w:t>Szombathely Megyei Jogú Város Közgyűlése felkéri a</w:t>
      </w:r>
      <w:r w:rsidRPr="00C90B78">
        <w:rPr>
          <w:rFonts w:asciiTheme="minorHAnsi" w:hAnsiTheme="minorHAnsi" w:cstheme="minorHAnsi"/>
          <w:bCs/>
          <w:iCs/>
          <w:sz w:val="22"/>
          <w:szCs w:val="22"/>
        </w:rPr>
        <w:t xml:space="preserve"> </w:t>
      </w:r>
      <w:r w:rsidR="00A44940" w:rsidRPr="00C90B78">
        <w:rPr>
          <w:rFonts w:asciiTheme="minorHAnsi" w:hAnsiTheme="minorHAnsi" w:cstheme="minorHAnsi"/>
          <w:bCs/>
          <w:iCs/>
          <w:sz w:val="22"/>
          <w:szCs w:val="22"/>
        </w:rPr>
        <w:t>kizárólagos illetve többségi önkormányzati tulajdonú gazdasági társaságok vezetőit</w:t>
      </w:r>
      <w:r w:rsidRPr="00C90B78">
        <w:rPr>
          <w:rFonts w:asciiTheme="minorHAnsi" w:hAnsiTheme="minorHAnsi" w:cstheme="minorHAnsi"/>
          <w:bCs/>
          <w:iCs/>
          <w:sz w:val="22"/>
          <w:szCs w:val="22"/>
        </w:rPr>
        <w:t>, hogy</w:t>
      </w:r>
      <w:r w:rsidRPr="00C90B78">
        <w:rPr>
          <w:rFonts w:asciiTheme="minorHAnsi" w:hAnsiTheme="minorHAnsi" w:cstheme="minorHAnsi"/>
          <w:sz w:val="22"/>
          <w:szCs w:val="22"/>
        </w:rPr>
        <w:t xml:space="preserve"> </w:t>
      </w:r>
      <w:r w:rsidRPr="00C90B78">
        <w:rPr>
          <w:rFonts w:asciiTheme="minorHAnsi" w:hAnsiTheme="minorHAnsi" w:cstheme="minorHAnsi"/>
          <w:bCs/>
          <w:iCs/>
          <w:sz w:val="22"/>
          <w:szCs w:val="22"/>
        </w:rPr>
        <w:t>alkoss</w:t>
      </w:r>
      <w:r w:rsidR="00A44940" w:rsidRPr="00C90B78">
        <w:rPr>
          <w:rFonts w:asciiTheme="minorHAnsi" w:hAnsiTheme="minorHAnsi" w:cstheme="minorHAnsi"/>
          <w:bCs/>
          <w:iCs/>
          <w:sz w:val="22"/>
          <w:szCs w:val="22"/>
        </w:rPr>
        <w:t>anak</w:t>
      </w:r>
      <w:r w:rsidRPr="00C90B78">
        <w:rPr>
          <w:rFonts w:asciiTheme="minorHAnsi" w:hAnsiTheme="minorHAnsi" w:cstheme="minorHAnsi"/>
          <w:bCs/>
          <w:iCs/>
          <w:sz w:val="22"/>
          <w:szCs w:val="22"/>
        </w:rPr>
        <w:t xml:space="preserve"> szabályzatot a társaság </w:t>
      </w:r>
      <w:r w:rsidR="00A44940" w:rsidRPr="00C90B78">
        <w:rPr>
          <w:rFonts w:asciiTheme="minorHAnsi" w:hAnsiTheme="minorHAnsi" w:cstheme="minorHAnsi"/>
          <w:bCs/>
          <w:iCs/>
          <w:sz w:val="22"/>
          <w:szCs w:val="22"/>
        </w:rPr>
        <w:t xml:space="preserve">vagyonának </w:t>
      </w:r>
      <w:r w:rsidRPr="00C90B78">
        <w:rPr>
          <w:rFonts w:asciiTheme="minorHAnsi" w:hAnsiTheme="minorHAnsi" w:cstheme="minorHAnsi"/>
          <w:bCs/>
          <w:iCs/>
          <w:sz w:val="22"/>
          <w:szCs w:val="22"/>
        </w:rPr>
        <w:t>értékesítésére</w:t>
      </w:r>
      <w:r w:rsidR="00A44940" w:rsidRPr="00C90B78">
        <w:rPr>
          <w:rFonts w:asciiTheme="minorHAnsi" w:hAnsiTheme="minorHAnsi" w:cstheme="minorHAnsi"/>
          <w:bCs/>
          <w:iCs/>
          <w:sz w:val="22"/>
          <w:szCs w:val="22"/>
        </w:rPr>
        <w:t xml:space="preserve"> vonatkozóan</w:t>
      </w:r>
      <w:r w:rsidRPr="00C90B78">
        <w:rPr>
          <w:rFonts w:asciiTheme="minorHAnsi" w:hAnsiTheme="minorHAnsi" w:cstheme="minorHAnsi"/>
          <w:bCs/>
          <w:iCs/>
          <w:sz w:val="22"/>
          <w:szCs w:val="22"/>
        </w:rPr>
        <w:t>, és azt jóváhagyásra terjessz</w:t>
      </w:r>
      <w:r w:rsidR="00A44940" w:rsidRPr="00C90B78">
        <w:rPr>
          <w:rFonts w:asciiTheme="minorHAnsi" w:hAnsiTheme="minorHAnsi" w:cstheme="minorHAnsi"/>
          <w:bCs/>
          <w:iCs/>
          <w:sz w:val="22"/>
          <w:szCs w:val="22"/>
        </w:rPr>
        <w:t>ék</w:t>
      </w:r>
      <w:r w:rsidRPr="00C90B78">
        <w:rPr>
          <w:rFonts w:asciiTheme="minorHAnsi" w:hAnsiTheme="minorHAnsi" w:cstheme="minorHAnsi"/>
          <w:bCs/>
          <w:iCs/>
          <w:sz w:val="22"/>
          <w:szCs w:val="22"/>
        </w:rPr>
        <w:t xml:space="preserve"> a Gazdasági és Jogi</w:t>
      </w:r>
      <w:r w:rsidR="002A7DDD" w:rsidRPr="00C90B78">
        <w:rPr>
          <w:rFonts w:asciiTheme="minorHAnsi" w:hAnsiTheme="minorHAnsi" w:cstheme="minorHAnsi"/>
          <w:bCs/>
          <w:iCs/>
          <w:sz w:val="22"/>
          <w:szCs w:val="22"/>
        </w:rPr>
        <w:t xml:space="preserve"> Bizottság novemberi</w:t>
      </w:r>
      <w:r w:rsidRPr="00C90B78">
        <w:rPr>
          <w:rFonts w:asciiTheme="minorHAnsi" w:hAnsiTheme="minorHAnsi" w:cstheme="minorHAnsi"/>
          <w:bCs/>
          <w:iCs/>
          <w:sz w:val="22"/>
          <w:szCs w:val="22"/>
        </w:rPr>
        <w:t xml:space="preserve"> ülése elé.</w:t>
      </w:r>
    </w:p>
    <w:p w14:paraId="763FFA62" w14:textId="77777777" w:rsidR="0027434C" w:rsidRPr="00C90B78" w:rsidRDefault="0027434C" w:rsidP="0027434C">
      <w:pPr>
        <w:jc w:val="both"/>
        <w:rPr>
          <w:rFonts w:asciiTheme="minorHAnsi" w:hAnsiTheme="minorHAnsi" w:cstheme="minorHAnsi"/>
          <w:bCs/>
          <w:iCs/>
          <w:sz w:val="22"/>
          <w:szCs w:val="22"/>
        </w:rPr>
      </w:pPr>
    </w:p>
    <w:p w14:paraId="0F757C43"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b/>
          <w:sz w:val="22"/>
          <w:szCs w:val="22"/>
          <w:u w:val="single"/>
        </w:rPr>
        <w:t xml:space="preserve"> Felelős:</w:t>
      </w:r>
      <w:r w:rsidRPr="00C90B78">
        <w:rPr>
          <w:rFonts w:asciiTheme="minorHAnsi" w:hAnsiTheme="minorHAnsi" w:cstheme="minorHAnsi"/>
          <w:sz w:val="22"/>
          <w:szCs w:val="22"/>
        </w:rPr>
        <w:tab/>
        <w:t>Dr. Nemény András polgármester</w:t>
      </w:r>
    </w:p>
    <w:p w14:paraId="292CD728"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3846D194"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László Győző alpolgármester</w:t>
      </w:r>
    </w:p>
    <w:p w14:paraId="0FE2EF83" w14:textId="77777777" w:rsidR="0027434C" w:rsidRPr="00C90B78" w:rsidRDefault="0027434C" w:rsidP="0027434C">
      <w:pPr>
        <w:ind w:left="708" w:firstLine="708"/>
        <w:jc w:val="both"/>
        <w:rPr>
          <w:rFonts w:asciiTheme="minorHAnsi" w:hAnsiTheme="minorHAnsi" w:cstheme="minorHAnsi"/>
          <w:sz w:val="22"/>
          <w:szCs w:val="22"/>
        </w:rPr>
      </w:pPr>
      <w:r w:rsidRPr="00C90B78">
        <w:rPr>
          <w:rFonts w:asciiTheme="minorHAnsi" w:hAnsiTheme="minorHAnsi" w:cstheme="minorHAnsi"/>
          <w:sz w:val="22"/>
          <w:szCs w:val="22"/>
        </w:rPr>
        <w:t>Dr. Károlyi Ákos jegyző</w:t>
      </w:r>
    </w:p>
    <w:p w14:paraId="100B38C7"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(végrehajtásért: </w:t>
      </w:r>
    </w:p>
    <w:p w14:paraId="198DE903"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7430CCD6"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00A44940" w:rsidRPr="00C90B78">
        <w:rPr>
          <w:rFonts w:asciiTheme="minorHAnsi" w:hAnsiTheme="minorHAnsi" w:cstheme="minorHAnsi"/>
          <w:sz w:val="22"/>
          <w:szCs w:val="22"/>
        </w:rPr>
        <w:t>az érintett gazdasági társaságok</w:t>
      </w:r>
      <w:r w:rsidRPr="00C90B78">
        <w:rPr>
          <w:rFonts w:asciiTheme="minorHAnsi" w:hAnsiTheme="minorHAnsi" w:cstheme="minorHAnsi"/>
          <w:sz w:val="22"/>
          <w:szCs w:val="22"/>
        </w:rPr>
        <w:t xml:space="preserve"> ügyvezető</w:t>
      </w:r>
      <w:r w:rsidR="00A44940" w:rsidRPr="00C90B78">
        <w:rPr>
          <w:rFonts w:asciiTheme="minorHAnsi" w:hAnsiTheme="minorHAnsi" w:cstheme="minorHAnsi"/>
          <w:sz w:val="22"/>
          <w:szCs w:val="22"/>
        </w:rPr>
        <w:t>i, vezérigazgatói</w:t>
      </w:r>
      <w:r w:rsidRPr="00C90B78">
        <w:rPr>
          <w:rFonts w:asciiTheme="minorHAnsi" w:hAnsiTheme="minorHAnsi" w:cstheme="minorHAnsi"/>
          <w:sz w:val="22"/>
          <w:szCs w:val="22"/>
        </w:rPr>
        <w:t>)</w:t>
      </w:r>
    </w:p>
    <w:p w14:paraId="0F2F2927" w14:textId="77777777" w:rsidR="0027434C" w:rsidRPr="00C90B78" w:rsidRDefault="0027434C" w:rsidP="0027434C">
      <w:pPr>
        <w:jc w:val="both"/>
        <w:rPr>
          <w:rFonts w:asciiTheme="minorHAnsi" w:hAnsiTheme="minorHAnsi" w:cstheme="minorHAnsi"/>
          <w:sz w:val="22"/>
          <w:szCs w:val="22"/>
        </w:rPr>
      </w:pPr>
    </w:p>
    <w:p w14:paraId="1F4A76F1" w14:textId="77777777" w:rsidR="0027434C" w:rsidRPr="00C90B78" w:rsidRDefault="0027434C" w:rsidP="0027434C">
      <w:pPr>
        <w:tabs>
          <w:tab w:val="center" w:pos="4680"/>
        </w:tabs>
        <w:rPr>
          <w:rFonts w:asciiTheme="minorHAnsi" w:hAnsiTheme="minorHAnsi" w:cstheme="minorHAnsi"/>
          <w:sz w:val="22"/>
          <w:szCs w:val="22"/>
        </w:rPr>
      </w:pPr>
      <w:proofErr w:type="gramStart"/>
      <w:r w:rsidRPr="00C90B78">
        <w:rPr>
          <w:rFonts w:asciiTheme="minorHAnsi" w:hAnsiTheme="minorHAnsi" w:cstheme="minorHAnsi"/>
          <w:b/>
          <w:sz w:val="22"/>
          <w:szCs w:val="22"/>
          <w:u w:val="single"/>
        </w:rPr>
        <w:t>Határidő</w:t>
      </w:r>
      <w:r w:rsidRPr="00C90B78">
        <w:rPr>
          <w:rFonts w:asciiTheme="minorHAnsi" w:hAnsiTheme="minorHAnsi" w:cstheme="minorHAnsi"/>
          <w:b/>
          <w:sz w:val="22"/>
          <w:szCs w:val="22"/>
        </w:rPr>
        <w:t xml:space="preserve">:   </w:t>
      </w:r>
      <w:proofErr w:type="gramEnd"/>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 xml:space="preserve">a Gazdasági és Jogi Bizottság </w:t>
      </w:r>
      <w:r w:rsidR="00491FAD" w:rsidRPr="00C90B78">
        <w:rPr>
          <w:rFonts w:asciiTheme="minorHAnsi" w:hAnsiTheme="minorHAnsi" w:cstheme="minorHAnsi"/>
          <w:sz w:val="22"/>
          <w:szCs w:val="22"/>
        </w:rPr>
        <w:t>novemberi</w:t>
      </w:r>
      <w:r w:rsidRPr="00C90B78">
        <w:rPr>
          <w:rFonts w:asciiTheme="minorHAnsi" w:hAnsiTheme="minorHAnsi" w:cstheme="minorHAnsi"/>
          <w:sz w:val="22"/>
          <w:szCs w:val="22"/>
        </w:rPr>
        <w:t xml:space="preserve"> ülése</w:t>
      </w:r>
    </w:p>
    <w:p w14:paraId="06C1B0C1" w14:textId="77777777" w:rsidR="0027434C" w:rsidRPr="00C90B78" w:rsidRDefault="0027434C" w:rsidP="0027434C">
      <w:pPr>
        <w:tabs>
          <w:tab w:val="center" w:pos="4680"/>
        </w:tabs>
        <w:rPr>
          <w:rFonts w:asciiTheme="minorHAnsi" w:hAnsiTheme="minorHAnsi" w:cstheme="minorHAnsi"/>
          <w:b/>
          <w:bCs/>
          <w:sz w:val="22"/>
          <w:szCs w:val="22"/>
          <w:u w:val="single"/>
        </w:rPr>
      </w:pPr>
    </w:p>
    <w:p w14:paraId="60AB14FB" w14:textId="02E51D5D" w:rsidR="009A18E5" w:rsidRPr="00C90B78" w:rsidRDefault="009A18E5" w:rsidP="009A18E5">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Pr>
          <w:rFonts w:asciiTheme="minorHAnsi" w:hAnsiTheme="minorHAnsi" w:cstheme="minorHAnsi"/>
          <w:b/>
          <w:sz w:val="22"/>
          <w:szCs w:val="22"/>
          <w:u w:val="single"/>
        </w:rPr>
        <w:t>VII.</w:t>
      </w:r>
    </w:p>
    <w:p w14:paraId="1E50DBEB" w14:textId="77777777" w:rsidR="009A18E5" w:rsidRPr="00C90B78" w:rsidRDefault="009A18E5" w:rsidP="009A18E5">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8F75314" w14:textId="77777777" w:rsidR="009A18E5" w:rsidRPr="009A18E5" w:rsidRDefault="009A18E5" w:rsidP="009A18E5">
      <w:pPr>
        <w:jc w:val="center"/>
        <w:rPr>
          <w:rFonts w:ascii="Calibri" w:eastAsia="Calibri" w:hAnsi="Calibri" w:cs="Calibri"/>
          <w:b/>
          <w:bCs/>
          <w:sz w:val="22"/>
          <w:szCs w:val="22"/>
          <w:u w:val="single"/>
          <w:lang w:eastAsia="en-US"/>
        </w:rPr>
      </w:pPr>
      <w:proofErr w:type="gramStart"/>
      <w:r w:rsidRPr="009A18E5">
        <w:rPr>
          <w:rFonts w:ascii="Calibri" w:eastAsia="Calibri" w:hAnsi="Calibri" w:cs="Calibri"/>
          <w:b/>
          <w:bCs/>
          <w:sz w:val="22"/>
          <w:szCs w:val="22"/>
          <w:u w:val="single"/>
          <w:lang w:eastAsia="en-US"/>
        </w:rPr>
        <w:t>…..</w:t>
      </w:r>
      <w:proofErr w:type="gramEnd"/>
      <w:r w:rsidRPr="009A18E5">
        <w:rPr>
          <w:rFonts w:ascii="Calibri" w:eastAsia="Calibri" w:hAnsi="Calibri" w:cs="Calibri"/>
          <w:b/>
          <w:bCs/>
          <w:sz w:val="22"/>
          <w:szCs w:val="22"/>
          <w:u w:val="single"/>
          <w:lang w:eastAsia="en-US"/>
        </w:rPr>
        <w:t>/2023. (IX.28.) Kgy. számú határozat</w:t>
      </w:r>
    </w:p>
    <w:p w14:paraId="633AEAE6" w14:textId="77777777" w:rsidR="009A18E5" w:rsidRPr="009A18E5" w:rsidRDefault="009A18E5" w:rsidP="009A18E5">
      <w:pPr>
        <w:jc w:val="center"/>
        <w:rPr>
          <w:rFonts w:ascii="Calibri" w:eastAsia="Calibri" w:hAnsi="Calibri" w:cs="Calibri"/>
          <w:sz w:val="22"/>
          <w:szCs w:val="22"/>
          <w:lang w:eastAsia="en-US"/>
        </w:rPr>
      </w:pPr>
    </w:p>
    <w:p w14:paraId="66526214"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A Közgyűlés egyetért azzal, hogy az E-KATA rendszer előterjesztés szerinti kiterjesztése megtörténjen. Ennek megvalósítására a 2024. évi költségvetésben biztosít forrást.</w:t>
      </w:r>
    </w:p>
    <w:p w14:paraId="01898205" w14:textId="77777777" w:rsidR="009A18E5" w:rsidRPr="009A18E5" w:rsidRDefault="009A18E5" w:rsidP="009A18E5">
      <w:pPr>
        <w:ind w:left="284"/>
        <w:contextualSpacing/>
        <w:jc w:val="both"/>
        <w:rPr>
          <w:rFonts w:ascii="Calibri" w:eastAsia="Calibri" w:hAnsi="Calibri" w:cs="Calibri"/>
          <w:sz w:val="22"/>
          <w:szCs w:val="22"/>
          <w:lang w:eastAsia="en-US"/>
        </w:rPr>
      </w:pPr>
    </w:p>
    <w:p w14:paraId="134DAABF"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 xml:space="preserve">Szombathely Megyei Jogú Város Közgyűlése elrendeli az E-KATA szoftver használatát azon önkormányzati intézményeknél, valamint gazdasági társaságoknál, amelyek önkormányzati vagyont kezelnek. </w:t>
      </w:r>
    </w:p>
    <w:p w14:paraId="259C2C51" w14:textId="77777777" w:rsidR="009A18E5" w:rsidRPr="009A18E5" w:rsidRDefault="009A18E5" w:rsidP="009A18E5">
      <w:pPr>
        <w:jc w:val="both"/>
        <w:rPr>
          <w:rFonts w:ascii="Calibri" w:eastAsia="Calibri" w:hAnsi="Calibri" w:cs="Calibri"/>
          <w:sz w:val="22"/>
          <w:szCs w:val="22"/>
          <w:lang w:eastAsia="en-US"/>
        </w:rPr>
      </w:pPr>
    </w:p>
    <w:p w14:paraId="735CF6FA"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A Közgyűlés felkéri a polgármestert, vizsgálja meg annak lehetőségét, hogy az önkormányzati fenntartású intézmények, többségi tulajdonú gazdasági társaságok milyen feltételekkel tudják ingó és ingatlanjainak nyilvántartását az E-KATA rendszerben teljesíteni.</w:t>
      </w:r>
    </w:p>
    <w:p w14:paraId="507BCB52" w14:textId="77777777" w:rsidR="009A18E5" w:rsidRPr="009A18E5" w:rsidRDefault="009A18E5" w:rsidP="009A18E5">
      <w:pPr>
        <w:jc w:val="both"/>
        <w:rPr>
          <w:rFonts w:ascii="Calibri" w:eastAsia="Calibri" w:hAnsi="Calibri" w:cs="Calibri"/>
          <w:sz w:val="22"/>
          <w:szCs w:val="22"/>
          <w:lang w:eastAsia="en-US"/>
        </w:rPr>
      </w:pPr>
    </w:p>
    <w:p w14:paraId="3833D9A3"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b/>
          <w:bCs/>
          <w:sz w:val="22"/>
          <w:szCs w:val="22"/>
          <w:u w:val="single"/>
          <w:lang w:eastAsia="en-US"/>
        </w:rPr>
        <w:t>Felelősök</w:t>
      </w:r>
      <w:r w:rsidRPr="009A18E5">
        <w:rPr>
          <w:rFonts w:ascii="Calibri" w:eastAsia="Calibri" w:hAnsi="Calibri" w:cs="Calibri"/>
          <w:b/>
          <w:bCs/>
          <w:sz w:val="22"/>
          <w:szCs w:val="22"/>
          <w:lang w:eastAsia="en-US"/>
        </w:rPr>
        <w:t xml:space="preserve">: </w:t>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Dr. Nemény András polgármester</w:t>
      </w:r>
    </w:p>
    <w:p w14:paraId="38311BAE"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Dr. Horváth Attila alpolgármester</w:t>
      </w:r>
    </w:p>
    <w:p w14:paraId="4EFFB767"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bCs/>
          <w:sz w:val="22"/>
          <w:szCs w:val="22"/>
          <w:lang w:eastAsia="en-US"/>
        </w:rPr>
        <w:t>(a végrehajtás előkészítéséért:</w:t>
      </w:r>
    </w:p>
    <w:p w14:paraId="432BD86A"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Nagyné dr. Gats Andrea, a Jogi és Képviselői Osztály vezetője,</w:t>
      </w:r>
    </w:p>
    <w:p w14:paraId="041A26DD"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Stéger Gábor, a Közgazdasági és Adó Osztály vezetője,</w:t>
      </w:r>
    </w:p>
    <w:p w14:paraId="7A51A347"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Desits Zoltán, az Informatikai Iroda vezetője)</w:t>
      </w:r>
    </w:p>
    <w:p w14:paraId="28F1E76F" w14:textId="77777777" w:rsidR="009A18E5" w:rsidRPr="009A18E5" w:rsidRDefault="009A18E5" w:rsidP="009A18E5">
      <w:pPr>
        <w:tabs>
          <w:tab w:val="left" w:pos="1506"/>
        </w:tabs>
        <w:rPr>
          <w:rFonts w:ascii="Calibri" w:eastAsia="Calibri" w:hAnsi="Calibri" w:cs="Calibri"/>
          <w:bCs/>
          <w:sz w:val="22"/>
          <w:szCs w:val="22"/>
          <w:u w:val="single"/>
          <w:lang w:eastAsia="en-US"/>
        </w:rPr>
      </w:pPr>
    </w:p>
    <w:p w14:paraId="634864EA"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b/>
          <w:bCs/>
          <w:sz w:val="22"/>
          <w:szCs w:val="22"/>
          <w:u w:val="single"/>
          <w:lang w:eastAsia="en-US"/>
        </w:rPr>
        <w:t>Határidő</w:t>
      </w:r>
      <w:r w:rsidRPr="009A18E5">
        <w:rPr>
          <w:rFonts w:ascii="Calibri" w:eastAsia="Calibri" w:hAnsi="Calibri" w:cs="Calibri"/>
          <w:bCs/>
          <w:sz w:val="22"/>
          <w:szCs w:val="22"/>
          <w:lang w:eastAsia="en-US"/>
        </w:rPr>
        <w:t>:</w:t>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1. pont: 2024. évi költségvetés elfogadása</w:t>
      </w:r>
    </w:p>
    <w:p w14:paraId="6B544BCF" w14:textId="77777777" w:rsidR="009A18E5" w:rsidRPr="009A18E5" w:rsidRDefault="009A18E5" w:rsidP="009A18E5">
      <w:pPr>
        <w:rPr>
          <w:rFonts w:ascii="Calibri" w:eastAsia="Calibri" w:hAnsi="Calibri" w:cs="Calibri"/>
          <w:bCs/>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2. pont: a fedezet biztosításától számított 1 éven belül</w:t>
      </w:r>
      <w:r w:rsidRPr="009A18E5">
        <w:rPr>
          <w:rFonts w:ascii="Calibri" w:eastAsia="Calibri" w:hAnsi="Calibri" w:cs="Calibri"/>
          <w:bCs/>
          <w:sz w:val="22"/>
          <w:szCs w:val="22"/>
          <w:lang w:eastAsia="en-US"/>
        </w:rPr>
        <w:tab/>
      </w:r>
    </w:p>
    <w:p w14:paraId="1BED2622" w14:textId="77777777" w:rsidR="009A18E5" w:rsidRPr="009A18E5" w:rsidRDefault="009A18E5" w:rsidP="009A18E5">
      <w:pPr>
        <w:ind w:left="1416" w:firstLine="708"/>
        <w:rPr>
          <w:rFonts w:ascii="Calibri" w:eastAsia="Calibri" w:hAnsi="Calibri" w:cs="Calibri"/>
          <w:sz w:val="22"/>
          <w:szCs w:val="22"/>
          <w:lang w:eastAsia="en-US"/>
        </w:rPr>
      </w:pPr>
      <w:r w:rsidRPr="009A18E5">
        <w:rPr>
          <w:rFonts w:ascii="Calibri" w:eastAsia="Calibri" w:hAnsi="Calibri" w:cs="Calibri"/>
          <w:bCs/>
          <w:sz w:val="22"/>
          <w:szCs w:val="22"/>
          <w:lang w:eastAsia="en-US"/>
        </w:rPr>
        <w:t>3. pont: 2024</w:t>
      </w:r>
      <w:r w:rsidRPr="009A18E5">
        <w:rPr>
          <w:rFonts w:ascii="Calibri" w:eastAsia="Calibri" w:hAnsi="Calibri" w:cs="Calibri"/>
          <w:sz w:val="22"/>
          <w:szCs w:val="22"/>
          <w:lang w:eastAsia="en-US"/>
        </w:rPr>
        <w:t>. december 31.</w:t>
      </w:r>
    </w:p>
    <w:p w14:paraId="4FA68E3D" w14:textId="77777777" w:rsidR="0027434C" w:rsidRPr="00C90B78" w:rsidRDefault="0027434C" w:rsidP="0027434C">
      <w:pPr>
        <w:jc w:val="both"/>
        <w:rPr>
          <w:rFonts w:asciiTheme="minorHAnsi" w:hAnsiTheme="minorHAnsi" w:cstheme="minorHAnsi"/>
          <w:sz w:val="22"/>
          <w:szCs w:val="22"/>
        </w:rPr>
      </w:pPr>
    </w:p>
    <w:sectPr w:rsidR="0027434C" w:rsidRPr="00C90B78" w:rsidSect="00181166">
      <w:footerReference w:type="default" r:id="rId11"/>
      <w:headerReference w:type="first" r:id="rId12"/>
      <w:footerReference w:type="first" r:id="rId13"/>
      <w:pgSz w:w="11906" w:h="16838" w:code="9"/>
      <w:pgMar w:top="720" w:right="720" w:bottom="851"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137B" w14:textId="77777777" w:rsidR="00C40C5A" w:rsidRDefault="00C40C5A">
      <w:r>
        <w:separator/>
      </w:r>
    </w:p>
  </w:endnote>
  <w:endnote w:type="continuationSeparator" w:id="0">
    <w:p w14:paraId="7C4F652C" w14:textId="77777777" w:rsidR="00C40C5A" w:rsidRDefault="00C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B8EC" w14:textId="77777777" w:rsidR="00C40C5A" w:rsidRPr="009377E3" w:rsidRDefault="00C40C5A"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4F79DEB1" wp14:editId="1160FC1A">
              <wp:simplePos x="0" y="0"/>
              <wp:positionH relativeFrom="margin">
                <wp:align>left</wp:align>
              </wp:positionH>
              <wp:positionV relativeFrom="paragraph">
                <wp:posOffset>-46355</wp:posOffset>
              </wp:positionV>
              <wp:extent cx="6696000" cy="0"/>
              <wp:effectExtent l="0" t="0" r="2921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3D365" id="_x0000_t32" coordsize="21600,21600" o:spt="32" o:oned="t" path="m,l21600,21600e" filled="f">
              <v:path arrowok="t" fillok="f" o:connecttype="none"/>
              <o:lock v:ext="edit" shapetype="t"/>
            </v:shapetype>
            <v:shape id="AutoShape 7" o:spid="_x0000_s1026" type="#_x0000_t32" style="position:absolute;margin-left:0;margin-top:-3.65pt;width:527.2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">
              <w10:wrap anchorx="margin"/>
            </v:shape>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854F13">
      <w:rPr>
        <w:rFonts w:asciiTheme="minorHAnsi" w:hAnsiTheme="minorHAnsi" w:cstheme="minorHAnsi"/>
        <w:noProof/>
        <w:sz w:val="20"/>
        <w:szCs w:val="20"/>
      </w:rPr>
      <w:t>27</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854F13">
      <w:rPr>
        <w:rFonts w:asciiTheme="minorHAnsi" w:hAnsiTheme="minorHAnsi" w:cstheme="minorHAnsi"/>
        <w:noProof/>
        <w:sz w:val="20"/>
        <w:szCs w:val="20"/>
      </w:rPr>
      <w:t>30</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D103" w14:textId="77777777" w:rsidR="00C40C5A" w:rsidRPr="009377E3" w:rsidRDefault="00C40C5A"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1124300B" w14:textId="77777777" w:rsidR="00C40C5A" w:rsidRPr="009377E3" w:rsidRDefault="00C40C5A"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453C234" w14:textId="77777777" w:rsidR="00C40C5A" w:rsidRPr="009377E3" w:rsidRDefault="00C40C5A"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0C4E252D" w14:textId="77777777" w:rsidR="00C40C5A" w:rsidRPr="00D372EB" w:rsidRDefault="00C40C5A"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A7DB" w14:textId="77777777" w:rsidR="00C40C5A" w:rsidRDefault="00C40C5A">
      <w:r>
        <w:separator/>
      </w:r>
    </w:p>
  </w:footnote>
  <w:footnote w:type="continuationSeparator" w:id="0">
    <w:p w14:paraId="36B35DE7" w14:textId="77777777" w:rsidR="00C40C5A" w:rsidRDefault="00C4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8B5A" w14:textId="77777777" w:rsidR="00C40C5A" w:rsidRPr="009377E3" w:rsidRDefault="00C40C5A"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50B43614" wp14:editId="2C8B85CB">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6AAF4A1" w14:textId="77777777" w:rsidR="00C40C5A" w:rsidRPr="009377E3" w:rsidRDefault="00C40C5A"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Pr="009377E3">
      <w:rPr>
        <w:rFonts w:asciiTheme="minorHAnsi" w:hAnsiTheme="minorHAnsi" w:cstheme="minorHAnsi"/>
        <w:smallCaps/>
        <w:sz w:val="22"/>
        <w:szCs w:val="22"/>
      </w:rPr>
      <w:t>Szombathely Megyei Jogú Város</w:t>
    </w:r>
  </w:p>
  <w:p w14:paraId="7777A4C5" w14:textId="77777777" w:rsidR="00C40C5A" w:rsidRPr="009377E3" w:rsidRDefault="00C40C5A"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3F90311" w14:textId="77777777" w:rsidR="00C40C5A" w:rsidRDefault="00C40C5A" w:rsidP="00514CD3">
    <w:pPr>
      <w:ind w:left="4536"/>
      <w:rPr>
        <w:rFonts w:asciiTheme="minorHAnsi" w:hAnsiTheme="minorHAnsi" w:cstheme="minorHAnsi"/>
        <w:b/>
        <w:sz w:val="22"/>
        <w:szCs w:val="22"/>
        <w:u w:val="single"/>
      </w:rPr>
    </w:pPr>
    <w:r>
      <w:rPr>
        <w:rFonts w:asciiTheme="minorHAnsi" w:hAnsiTheme="minorHAnsi" w:cstheme="minorHAnsi"/>
        <w:b/>
        <w:sz w:val="22"/>
        <w:szCs w:val="22"/>
        <w:u w:val="single"/>
      </w:rPr>
      <w:t xml:space="preserve">Az előterjesztést megtárgyalta: </w:t>
    </w:r>
  </w:p>
  <w:p w14:paraId="42F7736D" w14:textId="77777777" w:rsidR="00C40C5A" w:rsidRDefault="00C40C5A" w:rsidP="00514CD3">
    <w:pPr>
      <w:ind w:left="4536"/>
      <w:rPr>
        <w:rFonts w:asciiTheme="minorHAnsi" w:hAnsiTheme="minorHAnsi" w:cstheme="minorHAnsi"/>
        <w:b/>
        <w:sz w:val="22"/>
        <w:szCs w:val="22"/>
        <w:u w:val="single"/>
      </w:rPr>
    </w:pPr>
  </w:p>
  <w:p w14:paraId="2A13E4AE" w14:textId="77777777" w:rsidR="00C40C5A" w:rsidRPr="00F73E95" w:rsidRDefault="00C40C5A" w:rsidP="00F830E4">
    <w:pPr>
      <w:pStyle w:val="Listaszerbekezds"/>
      <w:numPr>
        <w:ilvl w:val="0"/>
        <w:numId w:val="1"/>
      </w:numPr>
      <w:rPr>
        <w:rFonts w:asciiTheme="minorHAnsi" w:hAnsiTheme="minorHAnsi" w:cstheme="minorHAnsi"/>
        <w:sz w:val="22"/>
        <w:szCs w:val="22"/>
      </w:rPr>
    </w:pPr>
    <w:r w:rsidRPr="00F73E95">
      <w:rPr>
        <w:rFonts w:asciiTheme="minorHAnsi" w:hAnsiTheme="minorHAnsi" w:cstheme="minorHAnsi"/>
        <w:sz w:val="22"/>
        <w:szCs w:val="22"/>
      </w:rPr>
      <w:t>Gazdasági és Jogi Bizottság</w:t>
    </w:r>
  </w:p>
  <w:p w14:paraId="5838B702" w14:textId="77777777" w:rsidR="00C40C5A" w:rsidRPr="00F73E95" w:rsidRDefault="00C40C5A" w:rsidP="00F830E4">
    <w:pPr>
      <w:pStyle w:val="Listaszerbekezds"/>
      <w:numPr>
        <w:ilvl w:val="0"/>
        <w:numId w:val="1"/>
      </w:numPr>
      <w:rPr>
        <w:rFonts w:asciiTheme="minorHAnsi" w:hAnsiTheme="minorHAnsi" w:cstheme="minorHAnsi"/>
        <w:bCs/>
        <w:i/>
        <w:sz w:val="22"/>
        <w:szCs w:val="22"/>
      </w:rPr>
    </w:pPr>
    <w:r w:rsidRPr="00F73E95">
      <w:rPr>
        <w:rFonts w:asciiTheme="minorHAnsi" w:hAnsiTheme="minorHAnsi" w:cstheme="minorHAnsi"/>
        <w:sz w:val="22"/>
        <w:szCs w:val="22"/>
      </w:rPr>
      <w:t>Kulturális, Oktatási és Civil Bizottság</w:t>
    </w:r>
  </w:p>
  <w:p w14:paraId="12D1B2BA" w14:textId="77777777" w:rsidR="00C40C5A" w:rsidRPr="00F73E95" w:rsidRDefault="00C40C5A" w:rsidP="00F830E4">
    <w:pPr>
      <w:pStyle w:val="Listaszerbekezds"/>
      <w:numPr>
        <w:ilvl w:val="0"/>
        <w:numId w:val="1"/>
      </w:numPr>
      <w:rPr>
        <w:rFonts w:asciiTheme="minorHAnsi" w:hAnsiTheme="minorHAnsi" w:cstheme="minorHAnsi"/>
        <w:bCs/>
        <w:i/>
        <w:sz w:val="22"/>
        <w:szCs w:val="22"/>
      </w:rPr>
    </w:pPr>
    <w:r w:rsidRPr="00F73E95">
      <w:rPr>
        <w:rFonts w:asciiTheme="minorHAnsi" w:hAnsiTheme="minorHAnsi" w:cstheme="minorHAnsi"/>
        <w:sz w:val="22"/>
        <w:szCs w:val="22"/>
      </w:rPr>
      <w:t>Szociális és Lakás Bizottság</w:t>
    </w:r>
  </w:p>
  <w:p w14:paraId="11C24BBC" w14:textId="77777777" w:rsidR="00C40C5A" w:rsidRPr="00F73E95" w:rsidRDefault="00AF2593" w:rsidP="00F830E4">
    <w:pPr>
      <w:pStyle w:val="Listaszerbekezds"/>
      <w:numPr>
        <w:ilvl w:val="0"/>
        <w:numId w:val="1"/>
      </w:numPr>
      <w:rPr>
        <w:rStyle w:val="Kiemels2"/>
        <w:rFonts w:asciiTheme="minorHAnsi" w:hAnsiTheme="minorHAnsi" w:cstheme="minorHAnsi"/>
        <w:b w:val="0"/>
        <w:i/>
        <w:sz w:val="22"/>
        <w:szCs w:val="22"/>
      </w:rPr>
    </w:pPr>
    <w:hyperlink r:id="rId2" w:history="1">
      <w:r w:rsidR="00C40C5A" w:rsidRPr="00F73E95">
        <w:rPr>
          <w:rStyle w:val="Hiperhivatkozs"/>
          <w:rFonts w:asciiTheme="minorHAnsi" w:hAnsiTheme="minorHAnsi" w:cstheme="minorHAnsi"/>
          <w:bCs/>
          <w:color w:val="auto"/>
          <w:spacing w:val="2"/>
          <w:sz w:val="22"/>
          <w:szCs w:val="22"/>
          <w:u w:val="none"/>
        </w:rPr>
        <w:t>Költségvetési Ellenőrző Szakmai Bizottság</w:t>
      </w:r>
    </w:hyperlink>
  </w:p>
  <w:p w14:paraId="65E02DAE" w14:textId="77777777" w:rsidR="00C40C5A" w:rsidRPr="00F73E95" w:rsidRDefault="00AF2593" w:rsidP="00F830E4">
    <w:pPr>
      <w:pStyle w:val="Listaszerbekezds"/>
      <w:numPr>
        <w:ilvl w:val="0"/>
        <w:numId w:val="1"/>
      </w:numPr>
      <w:rPr>
        <w:rFonts w:ascii="Arial" w:hAnsi="Arial" w:cs="Arial"/>
        <w:bCs/>
        <w:i/>
        <w:sz w:val="22"/>
        <w:szCs w:val="22"/>
      </w:rPr>
    </w:pPr>
    <w:hyperlink r:id="rId3" w:history="1">
      <w:r w:rsidR="00C40C5A" w:rsidRPr="00F73E95">
        <w:rPr>
          <w:rStyle w:val="Hiperhivatkozs"/>
          <w:rFonts w:asciiTheme="minorHAnsi" w:hAnsiTheme="minorHAnsi" w:cstheme="minorHAnsi"/>
          <w:bCs/>
          <w:color w:val="auto"/>
          <w:spacing w:val="2"/>
          <w:sz w:val="22"/>
          <w:szCs w:val="22"/>
          <w:u w:val="none"/>
        </w:rPr>
        <w:t>Városstratégiai, Idegenforgalmi és Sport Bizottság</w:t>
      </w:r>
    </w:hyperlink>
  </w:p>
  <w:p w14:paraId="644569DD" w14:textId="77777777" w:rsidR="00C40C5A" w:rsidRPr="00F73E95" w:rsidRDefault="00C40C5A" w:rsidP="00514CD3">
    <w:pPr>
      <w:ind w:left="4536"/>
      <w:rPr>
        <w:rFonts w:asciiTheme="minorHAnsi" w:hAnsiTheme="minorHAnsi" w:cstheme="minorHAnsi"/>
        <w:b/>
        <w:sz w:val="22"/>
        <w:szCs w:val="22"/>
        <w:u w:val="single"/>
      </w:rPr>
    </w:pPr>
  </w:p>
  <w:p w14:paraId="55FB3493" w14:textId="77777777" w:rsidR="00C40C5A" w:rsidRDefault="00C40C5A" w:rsidP="00514CD3">
    <w:pPr>
      <w:ind w:left="4536"/>
      <w:rPr>
        <w:rFonts w:asciiTheme="minorHAnsi" w:hAnsiTheme="minorHAnsi" w:cstheme="minorHAnsi"/>
        <w:b/>
        <w:sz w:val="22"/>
        <w:szCs w:val="22"/>
        <w:u w:val="single"/>
      </w:rPr>
    </w:pPr>
  </w:p>
  <w:p w14:paraId="211CDDD2" w14:textId="77777777" w:rsidR="00C40C5A" w:rsidRPr="009377E3" w:rsidRDefault="00C40C5A"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határozati javaslatokat </w:t>
    </w:r>
    <w:r w:rsidRPr="009377E3">
      <w:rPr>
        <w:rFonts w:asciiTheme="minorHAnsi" w:hAnsiTheme="minorHAnsi" w:cstheme="minorHAnsi"/>
        <w:b/>
        <w:sz w:val="22"/>
        <w:szCs w:val="22"/>
        <w:u w:val="single"/>
      </w:rPr>
      <w:t>törvényességi szempontból megvizsgáltam:</w:t>
    </w:r>
  </w:p>
  <w:p w14:paraId="6B7682C6" w14:textId="77777777" w:rsidR="00C40C5A" w:rsidRPr="009377E3" w:rsidRDefault="00C40C5A" w:rsidP="00514CD3">
    <w:pPr>
      <w:rPr>
        <w:rFonts w:asciiTheme="minorHAnsi" w:hAnsiTheme="minorHAnsi" w:cstheme="minorHAnsi"/>
        <w:bCs/>
        <w:sz w:val="22"/>
        <w:szCs w:val="22"/>
      </w:rPr>
    </w:pPr>
  </w:p>
  <w:p w14:paraId="3C83DCB1" w14:textId="77777777" w:rsidR="00C40C5A" w:rsidRPr="009377E3" w:rsidRDefault="00C40C5A" w:rsidP="00514CD3">
    <w:pPr>
      <w:rPr>
        <w:rFonts w:asciiTheme="minorHAnsi" w:hAnsiTheme="minorHAnsi" w:cstheme="minorHAnsi"/>
        <w:bCs/>
        <w:sz w:val="22"/>
        <w:szCs w:val="22"/>
      </w:rPr>
    </w:pPr>
  </w:p>
  <w:p w14:paraId="29B64865" w14:textId="77777777" w:rsidR="00C40C5A" w:rsidRPr="009377E3" w:rsidRDefault="00C40C5A" w:rsidP="00514CD3">
    <w:pPr>
      <w:rPr>
        <w:rFonts w:asciiTheme="minorHAnsi" w:hAnsiTheme="minorHAnsi" w:cstheme="minorHAnsi"/>
        <w:bCs/>
        <w:sz w:val="22"/>
        <w:szCs w:val="22"/>
      </w:rPr>
    </w:pPr>
  </w:p>
  <w:p w14:paraId="51041937" w14:textId="77777777" w:rsidR="00C40C5A" w:rsidRPr="009377E3" w:rsidRDefault="00C40C5A"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25483A9C" w14:textId="77777777" w:rsidR="00C40C5A" w:rsidRPr="009377E3" w:rsidRDefault="00C40C5A"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5EFD2E2A" w14:textId="77777777" w:rsidR="00C40C5A" w:rsidRPr="009377E3" w:rsidRDefault="00C40C5A"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093"/>
    <w:multiLevelType w:val="hybridMultilevel"/>
    <w:tmpl w:val="68D2DCEC"/>
    <w:lvl w:ilvl="0" w:tplc="1DA4778A">
      <w:start w:val="1"/>
      <w:numFmt w:val="bullet"/>
      <w:lvlText w:val="-"/>
      <w:lvlJc w:val="left"/>
      <w:pPr>
        <w:ind w:left="720" w:hanging="360"/>
      </w:pPr>
      <w:rPr>
        <w:rFonts w:ascii="Calibri" w:eastAsia="Times New Roman" w:hAnsi="Calibri" w:cs="Calibr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5D101B"/>
    <w:multiLevelType w:val="hybridMultilevel"/>
    <w:tmpl w:val="DCBA680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205EE3"/>
    <w:multiLevelType w:val="hybridMultilevel"/>
    <w:tmpl w:val="4516B0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710E8D"/>
    <w:multiLevelType w:val="hybridMultilevel"/>
    <w:tmpl w:val="446E7C0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4418190A"/>
    <w:multiLevelType w:val="hybridMultilevel"/>
    <w:tmpl w:val="AE36DB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E70486C"/>
    <w:multiLevelType w:val="hybridMultilevel"/>
    <w:tmpl w:val="446E7C08"/>
    <w:lvl w:ilvl="0" w:tplc="BC8E3D1A">
      <w:start w:val="1"/>
      <w:numFmt w:val="decimal"/>
      <w:lvlText w:val="%1."/>
      <w:lvlJc w:val="left"/>
      <w:pPr>
        <w:ind w:left="720" w:hanging="360"/>
      </w:pPr>
      <w:rPr>
        <w:rFonts w:asciiTheme="minorHAnsi" w:eastAsia="Times New Roman"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48F1FE6"/>
    <w:multiLevelType w:val="hybridMultilevel"/>
    <w:tmpl w:val="7FD8222E"/>
    <w:lvl w:ilvl="0" w:tplc="FFFFFFFF">
      <w:start w:val="2023"/>
      <w:numFmt w:val="bullet"/>
      <w:lvlText w:val="-"/>
      <w:lvlJc w:val="left"/>
      <w:pPr>
        <w:ind w:left="780" w:hanging="360"/>
      </w:pPr>
      <w:rPr>
        <w:rFonts w:ascii="Times New Roman" w:eastAsia="Times New Roman" w:hAnsi="Times New Roman" w:cs="Times New Roman" w:hint="default"/>
      </w:rPr>
    </w:lvl>
    <w:lvl w:ilvl="1" w:tplc="95102E32">
      <w:start w:val="1"/>
      <w:numFmt w:val="bullet"/>
      <w:lvlText w:val=""/>
      <w:lvlJc w:val="left"/>
      <w:pPr>
        <w:ind w:left="1500" w:hanging="360"/>
      </w:pPr>
      <w:rPr>
        <w:rFonts w:ascii="Symbol" w:hAnsi="Symbo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6FCC3DE6"/>
    <w:multiLevelType w:val="hybridMultilevel"/>
    <w:tmpl w:val="446E7C0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277C42"/>
    <w:multiLevelType w:val="hybridMultilevel"/>
    <w:tmpl w:val="0B227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8D60992"/>
    <w:multiLevelType w:val="hybridMultilevel"/>
    <w:tmpl w:val="9B660A68"/>
    <w:lvl w:ilvl="0" w:tplc="F1EA2B4E">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747462634">
    <w:abstractNumId w:val="4"/>
  </w:num>
  <w:num w:numId="2" w16cid:durableId="1894922564">
    <w:abstractNumId w:val="8"/>
  </w:num>
  <w:num w:numId="3" w16cid:durableId="1835220424">
    <w:abstractNumId w:val="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02695888">
    <w:abstractNumId w:val="11"/>
  </w:num>
  <w:num w:numId="5" w16cid:durableId="1239753591">
    <w:abstractNumId w:val="0"/>
  </w:num>
  <w:num w:numId="6" w16cid:durableId="1144929538">
    <w:abstractNumId w:val="10"/>
  </w:num>
  <w:num w:numId="7" w16cid:durableId="924193667">
    <w:abstractNumId w:val="7"/>
  </w:num>
  <w:num w:numId="8" w16cid:durableId="1892761731">
    <w:abstractNumId w:val="3"/>
  </w:num>
  <w:num w:numId="9" w16cid:durableId="103885903">
    <w:abstractNumId w:val="9"/>
  </w:num>
  <w:num w:numId="10" w16cid:durableId="979916612">
    <w:abstractNumId w:val="6"/>
  </w:num>
  <w:num w:numId="11" w16cid:durableId="2047366121">
    <w:abstractNumId w:val="1"/>
  </w:num>
  <w:num w:numId="12" w16cid:durableId="127023360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F4"/>
    <w:rsid w:val="00001694"/>
    <w:rsid w:val="0001580A"/>
    <w:rsid w:val="00023F45"/>
    <w:rsid w:val="00024431"/>
    <w:rsid w:val="00034B1A"/>
    <w:rsid w:val="000459CD"/>
    <w:rsid w:val="00057CC3"/>
    <w:rsid w:val="00064202"/>
    <w:rsid w:val="000661C6"/>
    <w:rsid w:val="0006709D"/>
    <w:rsid w:val="00082711"/>
    <w:rsid w:val="000C593A"/>
    <w:rsid w:val="000D0149"/>
    <w:rsid w:val="000D5554"/>
    <w:rsid w:val="000F0700"/>
    <w:rsid w:val="000F5F96"/>
    <w:rsid w:val="00101B74"/>
    <w:rsid w:val="0011137D"/>
    <w:rsid w:val="00115F07"/>
    <w:rsid w:val="00121132"/>
    <w:rsid w:val="0012123E"/>
    <w:rsid w:val="00127E96"/>
    <w:rsid w:val="00132161"/>
    <w:rsid w:val="001326F3"/>
    <w:rsid w:val="0013309E"/>
    <w:rsid w:val="001744B8"/>
    <w:rsid w:val="00181166"/>
    <w:rsid w:val="00181799"/>
    <w:rsid w:val="00192DB9"/>
    <w:rsid w:val="001A4648"/>
    <w:rsid w:val="001B08CD"/>
    <w:rsid w:val="001C397E"/>
    <w:rsid w:val="001D0494"/>
    <w:rsid w:val="001D7098"/>
    <w:rsid w:val="001E5799"/>
    <w:rsid w:val="002069B9"/>
    <w:rsid w:val="00211A30"/>
    <w:rsid w:val="002431BC"/>
    <w:rsid w:val="00247848"/>
    <w:rsid w:val="00254F44"/>
    <w:rsid w:val="0027193F"/>
    <w:rsid w:val="0027434C"/>
    <w:rsid w:val="002914BD"/>
    <w:rsid w:val="00292BD0"/>
    <w:rsid w:val="002948B8"/>
    <w:rsid w:val="002A7DDD"/>
    <w:rsid w:val="002B3471"/>
    <w:rsid w:val="002B390B"/>
    <w:rsid w:val="002B3964"/>
    <w:rsid w:val="002B4E46"/>
    <w:rsid w:val="002D6114"/>
    <w:rsid w:val="002E0E60"/>
    <w:rsid w:val="002F59DF"/>
    <w:rsid w:val="002F7047"/>
    <w:rsid w:val="00303458"/>
    <w:rsid w:val="003160A0"/>
    <w:rsid w:val="00325973"/>
    <w:rsid w:val="0032649B"/>
    <w:rsid w:val="0034130E"/>
    <w:rsid w:val="0034133D"/>
    <w:rsid w:val="00356256"/>
    <w:rsid w:val="0038492A"/>
    <w:rsid w:val="00387E79"/>
    <w:rsid w:val="00392658"/>
    <w:rsid w:val="003A371A"/>
    <w:rsid w:val="003B1E8B"/>
    <w:rsid w:val="003B23EE"/>
    <w:rsid w:val="003B4FDE"/>
    <w:rsid w:val="003D4504"/>
    <w:rsid w:val="003D4B27"/>
    <w:rsid w:val="003E27C4"/>
    <w:rsid w:val="003E4B73"/>
    <w:rsid w:val="00415A39"/>
    <w:rsid w:val="00430EA9"/>
    <w:rsid w:val="00474E08"/>
    <w:rsid w:val="00483724"/>
    <w:rsid w:val="00491FAD"/>
    <w:rsid w:val="004A5006"/>
    <w:rsid w:val="004B3606"/>
    <w:rsid w:val="004B45FF"/>
    <w:rsid w:val="004B510D"/>
    <w:rsid w:val="004C550B"/>
    <w:rsid w:val="004E4250"/>
    <w:rsid w:val="004E45EB"/>
    <w:rsid w:val="004E6BD9"/>
    <w:rsid w:val="004F58A8"/>
    <w:rsid w:val="00504834"/>
    <w:rsid w:val="00505E83"/>
    <w:rsid w:val="00506A95"/>
    <w:rsid w:val="00514CD3"/>
    <w:rsid w:val="00515810"/>
    <w:rsid w:val="00517CB3"/>
    <w:rsid w:val="005246DD"/>
    <w:rsid w:val="005321D7"/>
    <w:rsid w:val="005408AF"/>
    <w:rsid w:val="00544155"/>
    <w:rsid w:val="00580AF4"/>
    <w:rsid w:val="00597FCB"/>
    <w:rsid w:val="005B3EF7"/>
    <w:rsid w:val="005B5069"/>
    <w:rsid w:val="005C2C6C"/>
    <w:rsid w:val="005D0011"/>
    <w:rsid w:val="005D5EB1"/>
    <w:rsid w:val="005E486E"/>
    <w:rsid w:val="005F19FE"/>
    <w:rsid w:val="00611629"/>
    <w:rsid w:val="0061287F"/>
    <w:rsid w:val="00622298"/>
    <w:rsid w:val="00634662"/>
    <w:rsid w:val="00635388"/>
    <w:rsid w:val="00640C07"/>
    <w:rsid w:val="0065234C"/>
    <w:rsid w:val="00663BB3"/>
    <w:rsid w:val="00663D8C"/>
    <w:rsid w:val="00665A65"/>
    <w:rsid w:val="00667F21"/>
    <w:rsid w:val="00673677"/>
    <w:rsid w:val="00693878"/>
    <w:rsid w:val="006A73A5"/>
    <w:rsid w:val="006B33C3"/>
    <w:rsid w:val="006B5218"/>
    <w:rsid w:val="006B716F"/>
    <w:rsid w:val="006C47D1"/>
    <w:rsid w:val="006C4D12"/>
    <w:rsid w:val="006C4F1D"/>
    <w:rsid w:val="006C60A2"/>
    <w:rsid w:val="006D01E8"/>
    <w:rsid w:val="006D04B3"/>
    <w:rsid w:val="006F4D1D"/>
    <w:rsid w:val="0071603C"/>
    <w:rsid w:val="007326FF"/>
    <w:rsid w:val="00753840"/>
    <w:rsid w:val="00760F4C"/>
    <w:rsid w:val="0077258C"/>
    <w:rsid w:val="00784213"/>
    <w:rsid w:val="00790C90"/>
    <w:rsid w:val="0079504D"/>
    <w:rsid w:val="00796AD4"/>
    <w:rsid w:val="007A0E65"/>
    <w:rsid w:val="007A7F9C"/>
    <w:rsid w:val="007B2FF9"/>
    <w:rsid w:val="007B4FA9"/>
    <w:rsid w:val="007C40AF"/>
    <w:rsid w:val="007D28F1"/>
    <w:rsid w:val="007E203A"/>
    <w:rsid w:val="007E22B4"/>
    <w:rsid w:val="007F2F31"/>
    <w:rsid w:val="00805690"/>
    <w:rsid w:val="008116E5"/>
    <w:rsid w:val="00817E30"/>
    <w:rsid w:val="0082660D"/>
    <w:rsid w:val="00834A26"/>
    <w:rsid w:val="00854F13"/>
    <w:rsid w:val="00860AB9"/>
    <w:rsid w:val="00870AA2"/>
    <w:rsid w:val="008728D0"/>
    <w:rsid w:val="00891B27"/>
    <w:rsid w:val="0089425A"/>
    <w:rsid w:val="008A070B"/>
    <w:rsid w:val="008C4D8C"/>
    <w:rsid w:val="008D6CF4"/>
    <w:rsid w:val="008F0200"/>
    <w:rsid w:val="008F143B"/>
    <w:rsid w:val="008F5D62"/>
    <w:rsid w:val="00905D2C"/>
    <w:rsid w:val="0091509C"/>
    <w:rsid w:val="00915A5D"/>
    <w:rsid w:val="0092753E"/>
    <w:rsid w:val="009348EA"/>
    <w:rsid w:val="009377E3"/>
    <w:rsid w:val="00937CFE"/>
    <w:rsid w:val="0096279B"/>
    <w:rsid w:val="009854E8"/>
    <w:rsid w:val="009A18E5"/>
    <w:rsid w:val="009B0B46"/>
    <w:rsid w:val="009B5040"/>
    <w:rsid w:val="009C0B0A"/>
    <w:rsid w:val="009D4366"/>
    <w:rsid w:val="009E3FAF"/>
    <w:rsid w:val="009E65C1"/>
    <w:rsid w:val="009F342F"/>
    <w:rsid w:val="00A079F0"/>
    <w:rsid w:val="00A100B5"/>
    <w:rsid w:val="00A326AE"/>
    <w:rsid w:val="00A3518F"/>
    <w:rsid w:val="00A43805"/>
    <w:rsid w:val="00A44940"/>
    <w:rsid w:val="00A70909"/>
    <w:rsid w:val="00A74177"/>
    <w:rsid w:val="00A7633E"/>
    <w:rsid w:val="00AA7873"/>
    <w:rsid w:val="00AB701B"/>
    <w:rsid w:val="00AB7B31"/>
    <w:rsid w:val="00AD08CD"/>
    <w:rsid w:val="00AE14C5"/>
    <w:rsid w:val="00AF2593"/>
    <w:rsid w:val="00B103B4"/>
    <w:rsid w:val="00B228F8"/>
    <w:rsid w:val="00B239C3"/>
    <w:rsid w:val="00B27192"/>
    <w:rsid w:val="00B3095F"/>
    <w:rsid w:val="00B610E8"/>
    <w:rsid w:val="00B61FD7"/>
    <w:rsid w:val="00B66780"/>
    <w:rsid w:val="00B90EDC"/>
    <w:rsid w:val="00B94B13"/>
    <w:rsid w:val="00BA710A"/>
    <w:rsid w:val="00BB1937"/>
    <w:rsid w:val="00BC46F6"/>
    <w:rsid w:val="00BD2157"/>
    <w:rsid w:val="00BD2D29"/>
    <w:rsid w:val="00BE370B"/>
    <w:rsid w:val="00BE5188"/>
    <w:rsid w:val="00BF056B"/>
    <w:rsid w:val="00BF689A"/>
    <w:rsid w:val="00C010C5"/>
    <w:rsid w:val="00C15C1B"/>
    <w:rsid w:val="00C272B8"/>
    <w:rsid w:val="00C40C5A"/>
    <w:rsid w:val="00C632E7"/>
    <w:rsid w:val="00C67688"/>
    <w:rsid w:val="00C67807"/>
    <w:rsid w:val="00C70722"/>
    <w:rsid w:val="00C71215"/>
    <w:rsid w:val="00C71580"/>
    <w:rsid w:val="00C90B78"/>
    <w:rsid w:val="00C96F50"/>
    <w:rsid w:val="00CA483B"/>
    <w:rsid w:val="00CC2D1D"/>
    <w:rsid w:val="00CC4D8C"/>
    <w:rsid w:val="00CC7A23"/>
    <w:rsid w:val="00CE4B83"/>
    <w:rsid w:val="00D0348D"/>
    <w:rsid w:val="00D223BD"/>
    <w:rsid w:val="00D2503C"/>
    <w:rsid w:val="00D34D3D"/>
    <w:rsid w:val="00D34E1B"/>
    <w:rsid w:val="00D36262"/>
    <w:rsid w:val="00D372EB"/>
    <w:rsid w:val="00D44611"/>
    <w:rsid w:val="00D5400C"/>
    <w:rsid w:val="00D54DF8"/>
    <w:rsid w:val="00D559B7"/>
    <w:rsid w:val="00D620F4"/>
    <w:rsid w:val="00D642AA"/>
    <w:rsid w:val="00D6450C"/>
    <w:rsid w:val="00D713B0"/>
    <w:rsid w:val="00D72AD1"/>
    <w:rsid w:val="00D762ED"/>
    <w:rsid w:val="00D77A22"/>
    <w:rsid w:val="00D80E6B"/>
    <w:rsid w:val="00D82C8A"/>
    <w:rsid w:val="00DA14B3"/>
    <w:rsid w:val="00DA1679"/>
    <w:rsid w:val="00DA37BF"/>
    <w:rsid w:val="00DA3921"/>
    <w:rsid w:val="00DA3FFC"/>
    <w:rsid w:val="00DB18FC"/>
    <w:rsid w:val="00DC4CD3"/>
    <w:rsid w:val="00DD228D"/>
    <w:rsid w:val="00DD2A03"/>
    <w:rsid w:val="00DD3E25"/>
    <w:rsid w:val="00DE1242"/>
    <w:rsid w:val="00E05BAB"/>
    <w:rsid w:val="00E12BB4"/>
    <w:rsid w:val="00E15A27"/>
    <w:rsid w:val="00E22115"/>
    <w:rsid w:val="00E42042"/>
    <w:rsid w:val="00E50509"/>
    <w:rsid w:val="00E542E9"/>
    <w:rsid w:val="00E63CDA"/>
    <w:rsid w:val="00E72A17"/>
    <w:rsid w:val="00E82F69"/>
    <w:rsid w:val="00E85EB7"/>
    <w:rsid w:val="00E950D2"/>
    <w:rsid w:val="00EA71C7"/>
    <w:rsid w:val="00EB56E1"/>
    <w:rsid w:val="00EB5CC4"/>
    <w:rsid w:val="00EC0095"/>
    <w:rsid w:val="00EC2A56"/>
    <w:rsid w:val="00EC4F94"/>
    <w:rsid w:val="00EC54F0"/>
    <w:rsid w:val="00EC7C11"/>
    <w:rsid w:val="00ED3FCE"/>
    <w:rsid w:val="00ED6F0D"/>
    <w:rsid w:val="00ED7BDD"/>
    <w:rsid w:val="00EF4031"/>
    <w:rsid w:val="00EF742A"/>
    <w:rsid w:val="00F1093B"/>
    <w:rsid w:val="00F10BAB"/>
    <w:rsid w:val="00F17E03"/>
    <w:rsid w:val="00F25F4E"/>
    <w:rsid w:val="00F31F28"/>
    <w:rsid w:val="00F35FC9"/>
    <w:rsid w:val="00F553C2"/>
    <w:rsid w:val="00F6582A"/>
    <w:rsid w:val="00F679FB"/>
    <w:rsid w:val="00F735D2"/>
    <w:rsid w:val="00F73E95"/>
    <w:rsid w:val="00F830E4"/>
    <w:rsid w:val="00F9634C"/>
    <w:rsid w:val="00F965FF"/>
    <w:rsid w:val="00F967A5"/>
    <w:rsid w:val="00FA6C7C"/>
    <w:rsid w:val="00FC40BD"/>
    <w:rsid w:val="00FC6419"/>
    <w:rsid w:val="00FF1AE3"/>
    <w:rsid w:val="00FF2C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85212A5"/>
  <w15:chartTrackingRefBased/>
  <w15:docId w15:val="{2BE96060-22CC-4441-9CCD-E6234077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semiHidden/>
    <w:unhideWhenUsed/>
    <w:qFormat/>
    <w:rsid w:val="00D72AD1"/>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B239C3"/>
    <w:pPr>
      <w:ind w:left="720"/>
      <w:contextualSpacing/>
    </w:pPr>
  </w:style>
  <w:style w:type="character" w:customStyle="1" w:styleId="Cmsor3Char">
    <w:name w:val="Címsor 3 Char"/>
    <w:basedOn w:val="Bekezdsalapbettpusa"/>
    <w:link w:val="Cmsor3"/>
    <w:rsid w:val="00F73E95"/>
    <w:rPr>
      <w:b/>
      <w:smallCaps/>
      <w:sz w:val="24"/>
      <w:szCs w:val="24"/>
    </w:rPr>
  </w:style>
  <w:style w:type="character" w:customStyle="1" w:styleId="Cmsor4Char">
    <w:name w:val="Címsor 4 Char"/>
    <w:basedOn w:val="Bekezdsalapbettpusa"/>
    <w:link w:val="Cmsor4"/>
    <w:rsid w:val="00F73E95"/>
    <w:rPr>
      <w:rFonts w:ascii="Arial" w:hAnsi="Arial" w:cs="Arial"/>
      <w:b/>
      <w:smallCaps/>
      <w:szCs w:val="24"/>
    </w:rPr>
  </w:style>
  <w:style w:type="character" w:customStyle="1" w:styleId="llbChar">
    <w:name w:val="Élőláb Char"/>
    <w:basedOn w:val="Bekezdsalapbettpusa"/>
    <w:link w:val="llb"/>
    <w:rsid w:val="00F73E95"/>
    <w:rPr>
      <w:sz w:val="24"/>
      <w:szCs w:val="24"/>
    </w:rPr>
  </w:style>
  <w:style w:type="paragraph" w:styleId="Lbjegyzetszveg">
    <w:name w:val="footnote text"/>
    <w:basedOn w:val="Norml"/>
    <w:link w:val="LbjegyzetszvegChar"/>
    <w:rsid w:val="00F73E95"/>
    <w:rPr>
      <w:sz w:val="20"/>
      <w:szCs w:val="20"/>
    </w:rPr>
  </w:style>
  <w:style w:type="character" w:customStyle="1" w:styleId="LbjegyzetszvegChar">
    <w:name w:val="Lábjegyzetszöveg Char"/>
    <w:basedOn w:val="Bekezdsalapbettpusa"/>
    <w:link w:val="Lbjegyzetszveg"/>
    <w:rsid w:val="00F73E95"/>
  </w:style>
  <w:style w:type="character" w:styleId="Lbjegyzet-hivatkozs">
    <w:name w:val="footnote reference"/>
    <w:basedOn w:val="Bekezdsalapbettpusa"/>
    <w:rsid w:val="00F73E95"/>
    <w:rPr>
      <w:vertAlign w:val="superscript"/>
    </w:rPr>
  </w:style>
  <w:style w:type="paragraph" w:styleId="Lista2">
    <w:name w:val="List 2"/>
    <w:basedOn w:val="Norml"/>
    <w:unhideWhenUsed/>
    <w:rsid w:val="00F73E9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F73E95"/>
    <w:pPr>
      <w:jc w:val="center"/>
    </w:pPr>
    <w:rPr>
      <w:b/>
      <w:szCs w:val="20"/>
      <w:u w:val="single"/>
    </w:rPr>
  </w:style>
  <w:style w:type="character" w:customStyle="1" w:styleId="CmChar">
    <w:name w:val="Cím Char"/>
    <w:basedOn w:val="Bekezdsalapbettpusa"/>
    <w:link w:val="Cm"/>
    <w:rsid w:val="00F73E95"/>
    <w:rPr>
      <w:b/>
      <w:sz w:val="24"/>
      <w:u w:val="single"/>
    </w:rPr>
  </w:style>
  <w:style w:type="paragraph" w:styleId="Szvegtrzs">
    <w:name w:val="Body Text"/>
    <w:basedOn w:val="Norml"/>
    <w:link w:val="SzvegtrzsChar"/>
    <w:unhideWhenUsed/>
    <w:rsid w:val="00F73E95"/>
    <w:pPr>
      <w:jc w:val="center"/>
    </w:pPr>
    <w:rPr>
      <w:b/>
      <w:szCs w:val="20"/>
      <w:u w:val="single"/>
    </w:rPr>
  </w:style>
  <w:style w:type="character" w:customStyle="1" w:styleId="SzvegtrzsChar">
    <w:name w:val="Szövegtörzs Char"/>
    <w:basedOn w:val="Bekezdsalapbettpusa"/>
    <w:link w:val="Szvegtrzs"/>
    <w:rsid w:val="00F73E95"/>
    <w:rPr>
      <w:b/>
      <w:sz w:val="24"/>
      <w:u w:val="single"/>
    </w:rPr>
  </w:style>
  <w:style w:type="paragraph" w:styleId="Szvegtrzs2">
    <w:name w:val="Body Text 2"/>
    <w:basedOn w:val="Norml"/>
    <w:link w:val="Szvegtrzs2Char"/>
    <w:unhideWhenUsed/>
    <w:rsid w:val="00F73E95"/>
    <w:pPr>
      <w:spacing w:after="120" w:line="480" w:lineRule="auto"/>
    </w:pPr>
  </w:style>
  <w:style w:type="character" w:customStyle="1" w:styleId="Szvegtrzs2Char">
    <w:name w:val="Szövegtörzs 2 Char"/>
    <w:basedOn w:val="Bekezdsalapbettpusa"/>
    <w:link w:val="Szvegtrzs2"/>
    <w:rsid w:val="00F73E95"/>
    <w:rPr>
      <w:sz w:val="24"/>
      <w:szCs w:val="24"/>
    </w:rPr>
  </w:style>
  <w:style w:type="paragraph" w:styleId="Szvegtrzs3">
    <w:name w:val="Body Text 3"/>
    <w:basedOn w:val="Norml"/>
    <w:link w:val="Szvegtrzs3Char"/>
    <w:rsid w:val="00F73E95"/>
    <w:pPr>
      <w:spacing w:after="120"/>
    </w:pPr>
    <w:rPr>
      <w:sz w:val="16"/>
      <w:szCs w:val="16"/>
    </w:rPr>
  </w:style>
  <w:style w:type="character" w:customStyle="1" w:styleId="Szvegtrzs3Char">
    <w:name w:val="Szövegtörzs 3 Char"/>
    <w:basedOn w:val="Bekezdsalapbettpusa"/>
    <w:link w:val="Szvegtrzs3"/>
    <w:rsid w:val="00F73E95"/>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F73E95"/>
    <w:rPr>
      <w:sz w:val="24"/>
      <w:szCs w:val="24"/>
    </w:rPr>
  </w:style>
  <w:style w:type="paragraph" w:styleId="NormlWeb">
    <w:name w:val="Normal (Web)"/>
    <w:basedOn w:val="Norml"/>
    <w:uiPriority w:val="99"/>
    <w:unhideWhenUsed/>
    <w:rsid w:val="00F73E95"/>
    <w:pPr>
      <w:spacing w:before="100" w:beforeAutospacing="1" w:after="100" w:afterAutospacing="1"/>
    </w:pPr>
    <w:rPr>
      <w:rFonts w:eastAsiaTheme="minorHAnsi"/>
    </w:rPr>
  </w:style>
  <w:style w:type="paragraph" w:styleId="Szvegtrzsbehzssal">
    <w:name w:val="Body Text Indent"/>
    <w:basedOn w:val="Norml"/>
    <w:link w:val="SzvegtrzsbehzssalChar"/>
    <w:rsid w:val="00F73E95"/>
    <w:pPr>
      <w:spacing w:after="120"/>
      <w:ind w:left="283"/>
    </w:pPr>
  </w:style>
  <w:style w:type="character" w:customStyle="1" w:styleId="SzvegtrzsbehzssalChar">
    <w:name w:val="Szövegtörzs behúzással Char"/>
    <w:basedOn w:val="Bekezdsalapbettpusa"/>
    <w:link w:val="Szvegtrzsbehzssal"/>
    <w:rsid w:val="00F73E95"/>
    <w:rPr>
      <w:sz w:val="24"/>
      <w:szCs w:val="24"/>
    </w:rPr>
  </w:style>
  <w:style w:type="paragraph" w:styleId="Szvegtrzsbehzssal3">
    <w:name w:val="Body Text Indent 3"/>
    <w:basedOn w:val="Norml"/>
    <w:link w:val="Szvegtrzsbehzssal3Char"/>
    <w:rsid w:val="00F73E95"/>
    <w:pPr>
      <w:spacing w:after="120"/>
      <w:ind w:left="283"/>
    </w:pPr>
    <w:rPr>
      <w:sz w:val="16"/>
      <w:szCs w:val="16"/>
    </w:rPr>
  </w:style>
  <w:style w:type="character" w:customStyle="1" w:styleId="Szvegtrzsbehzssal3Char">
    <w:name w:val="Szövegtörzs behúzással 3 Char"/>
    <w:basedOn w:val="Bekezdsalapbettpusa"/>
    <w:link w:val="Szvegtrzsbehzssal3"/>
    <w:rsid w:val="00F73E95"/>
    <w:rPr>
      <w:sz w:val="16"/>
      <w:szCs w:val="16"/>
    </w:rPr>
  </w:style>
  <w:style w:type="paragraph" w:customStyle="1" w:styleId="Default">
    <w:name w:val="Default"/>
    <w:rsid w:val="00F73E95"/>
    <w:pPr>
      <w:autoSpaceDE w:val="0"/>
      <w:autoSpaceDN w:val="0"/>
      <w:adjustRightInd w:val="0"/>
    </w:pPr>
    <w:rPr>
      <w:rFonts w:ascii="Arial" w:hAnsi="Arial" w:cs="Arial"/>
      <w:color w:val="000000"/>
      <w:sz w:val="24"/>
      <w:szCs w:val="24"/>
    </w:rPr>
  </w:style>
  <w:style w:type="table" w:styleId="Rcsostblzat">
    <w:name w:val="Table Grid"/>
    <w:basedOn w:val="Normltblzat"/>
    <w:rsid w:val="00F73E95"/>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F73E95"/>
    <w:rPr>
      <w:rFonts w:ascii="Calibri" w:eastAsiaTheme="minorHAnsi" w:hAnsi="Calibri" w:cs="Calibri"/>
      <w:sz w:val="22"/>
      <w:szCs w:val="22"/>
    </w:rPr>
  </w:style>
  <w:style w:type="character" w:styleId="Kiemels2">
    <w:name w:val="Strong"/>
    <w:basedOn w:val="Bekezdsalapbettpusa"/>
    <w:uiPriority w:val="22"/>
    <w:qFormat/>
    <w:rsid w:val="00F73E95"/>
    <w:rPr>
      <w:b/>
      <w:bCs/>
    </w:rPr>
  </w:style>
  <w:style w:type="paragraph" w:customStyle="1" w:styleId="LO-normal">
    <w:name w:val="LO-normal"/>
    <w:qFormat/>
    <w:rsid w:val="006D01E8"/>
    <w:pPr>
      <w:suppressAutoHyphens/>
      <w:spacing w:after="160" w:line="259" w:lineRule="auto"/>
    </w:pPr>
    <w:rPr>
      <w:rFonts w:ascii="Calibri" w:eastAsia="Calibri" w:hAnsi="Calibri" w:cs="Calibri"/>
      <w:sz w:val="22"/>
      <w:szCs w:val="22"/>
      <w:lang w:eastAsia="zh-CN" w:bidi="hi-IN"/>
    </w:rPr>
  </w:style>
  <w:style w:type="paragraph" w:customStyle="1" w:styleId="gmail-msolistparagraph">
    <w:name w:val="gmail-msolistparagraph"/>
    <w:basedOn w:val="Norml"/>
    <w:rsid w:val="006D01E8"/>
    <w:pPr>
      <w:spacing w:before="100" w:beforeAutospacing="1" w:after="100" w:afterAutospacing="1"/>
    </w:pPr>
    <w:rPr>
      <w:rFonts w:eastAsiaTheme="minorHAnsi"/>
    </w:rPr>
  </w:style>
  <w:style w:type="paragraph" w:customStyle="1" w:styleId="gmail-szvegtrzs1">
    <w:name w:val="gmail-szvegtrzs1"/>
    <w:basedOn w:val="Norml"/>
    <w:rsid w:val="006D01E8"/>
    <w:pPr>
      <w:spacing w:before="100" w:beforeAutospacing="1" w:after="100" w:afterAutospacing="1"/>
    </w:pPr>
    <w:rPr>
      <w:rFonts w:eastAsiaTheme="minorHAnsi"/>
    </w:rPr>
  </w:style>
  <w:style w:type="character" w:customStyle="1" w:styleId="Cmsor5Char">
    <w:name w:val="Címsor 5 Char"/>
    <w:basedOn w:val="Bekezdsalapbettpusa"/>
    <w:link w:val="Cmsor5"/>
    <w:semiHidden/>
    <w:rsid w:val="00D72AD1"/>
    <w:rPr>
      <w:rFonts w:asciiTheme="majorHAnsi" w:eastAsiaTheme="majorEastAsia" w:hAnsiTheme="majorHAnsi" w:cstheme="majorBidi"/>
      <w:color w:val="2E74B5" w:themeColor="accent1" w:themeShade="BF"/>
      <w:sz w:val="24"/>
      <w:szCs w:val="24"/>
    </w:rPr>
  </w:style>
  <w:style w:type="character" w:customStyle="1" w:styleId="p-1">
    <w:name w:val="p-1"/>
    <w:basedOn w:val="Bekezdsalapbettpusa"/>
    <w:rsid w:val="00D72AD1"/>
  </w:style>
  <w:style w:type="paragraph" w:styleId="Csakszveg">
    <w:name w:val="Plain Text"/>
    <w:basedOn w:val="Norml"/>
    <w:link w:val="CsakszvegChar"/>
    <w:uiPriority w:val="99"/>
    <w:unhideWhenUsed/>
    <w:rsid w:val="009C0B0A"/>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rsid w:val="009C0B0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47967">
      <w:bodyDiv w:val="1"/>
      <w:marLeft w:val="0"/>
      <w:marRight w:val="0"/>
      <w:marTop w:val="0"/>
      <w:marBottom w:val="0"/>
      <w:divBdr>
        <w:top w:val="none" w:sz="0" w:space="0" w:color="auto"/>
        <w:left w:val="none" w:sz="0" w:space="0" w:color="auto"/>
        <w:bottom w:val="none" w:sz="0" w:space="0" w:color="auto"/>
        <w:right w:val="none" w:sz="0" w:space="0" w:color="auto"/>
      </w:divBdr>
    </w:div>
    <w:div w:id="729813829">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289164021">
      <w:bodyDiv w:val="1"/>
      <w:marLeft w:val="0"/>
      <w:marRight w:val="0"/>
      <w:marTop w:val="0"/>
      <w:marBottom w:val="0"/>
      <w:divBdr>
        <w:top w:val="none" w:sz="0" w:space="0" w:color="auto"/>
        <w:left w:val="none" w:sz="0" w:space="0" w:color="auto"/>
        <w:bottom w:val="none" w:sz="0" w:space="0" w:color="auto"/>
        <w:right w:val="none" w:sz="0" w:space="0" w:color="auto"/>
      </w:divBdr>
    </w:div>
    <w:div w:id="1354112297">
      <w:bodyDiv w:val="1"/>
      <w:marLeft w:val="0"/>
      <w:marRight w:val="0"/>
      <w:marTop w:val="0"/>
      <w:marBottom w:val="0"/>
      <w:divBdr>
        <w:top w:val="none" w:sz="0" w:space="0" w:color="auto"/>
        <w:left w:val="none" w:sz="0" w:space="0" w:color="auto"/>
        <w:bottom w:val="none" w:sz="0" w:space="0" w:color="auto"/>
        <w:right w:val="none" w:sz="0" w:space="0" w:color="auto"/>
      </w:divBdr>
    </w:div>
    <w:div w:id="1397439952">
      <w:bodyDiv w:val="1"/>
      <w:marLeft w:val="0"/>
      <w:marRight w:val="0"/>
      <w:marTop w:val="0"/>
      <w:marBottom w:val="0"/>
      <w:divBdr>
        <w:top w:val="none" w:sz="0" w:space="0" w:color="auto"/>
        <w:left w:val="none" w:sz="0" w:space="0" w:color="auto"/>
        <w:bottom w:val="none" w:sz="0" w:space="0" w:color="auto"/>
        <w:right w:val="none" w:sz="0" w:space="0" w:color="auto"/>
      </w:divBdr>
    </w:div>
    <w:div w:id="1483084223">
      <w:bodyDiv w:val="1"/>
      <w:marLeft w:val="0"/>
      <w:marRight w:val="0"/>
      <w:marTop w:val="0"/>
      <w:marBottom w:val="0"/>
      <w:divBdr>
        <w:top w:val="none" w:sz="0" w:space="0" w:color="auto"/>
        <w:left w:val="none" w:sz="0" w:space="0" w:color="auto"/>
        <w:bottom w:val="none" w:sz="0" w:space="0" w:color="auto"/>
        <w:right w:val="none" w:sz="0" w:space="0" w:color="auto"/>
      </w:divBdr>
    </w:div>
    <w:div w:id="21267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xhivatal.hivatal.szombathely.local:92/NapirendiPont/List?filterId=2526" TargetMode="External"/><Relationship Id="rId2" Type="http://schemas.openxmlformats.org/officeDocument/2006/relationships/hyperlink" Target="http://xhivatal.hivatal.szombathely.local:92/NapirendiPont/List?filterId=2527"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41967B30D40329E339D08CAA9AF98"/>
        <w:category>
          <w:name w:val="Általános"/>
          <w:gallery w:val="placeholder"/>
        </w:category>
        <w:types>
          <w:type w:val="bbPlcHdr"/>
        </w:types>
        <w:behaviors>
          <w:behavior w:val="content"/>
        </w:behaviors>
        <w:guid w:val="{90712ADF-03A9-4D16-AFFC-B27C9744EA12}"/>
      </w:docPartPr>
      <w:docPartBody>
        <w:p w:rsidR="00F85827" w:rsidRDefault="00F85827" w:rsidP="00F85827">
          <w:pPr>
            <w:pStyle w:val="F9641967B30D40329E339D08CAA9AF98"/>
          </w:pPr>
          <w:r w:rsidRPr="001C62F7">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13"/>
    <w:rsid w:val="00144472"/>
    <w:rsid w:val="00640E13"/>
    <w:rsid w:val="00F858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85827"/>
    <w:rPr>
      <w:color w:val="808080"/>
    </w:rPr>
  </w:style>
  <w:style w:type="paragraph" w:customStyle="1" w:styleId="F9641967B30D40329E339D08CAA9AF98">
    <w:name w:val="F9641967B30D40329E339D08CAA9AF98"/>
    <w:rsid w:val="00F85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268C-43FE-4E92-9D82-13864E6D88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BC921975-42F7-418C-82A1-75D72B9E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11466</Words>
  <Characters>79122</Characters>
  <Application>Microsoft Office Word</Application>
  <DocSecurity>0</DocSecurity>
  <Lines>659</Lines>
  <Paragraphs>180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Kaposiné dr. Reményi Viola</dc:creator>
  <cp:keywords/>
  <dc:description/>
  <cp:lastModifiedBy>Csikós Mária</cp:lastModifiedBy>
  <cp:revision>2</cp:revision>
  <cp:lastPrinted>2023-09-20T11:33:00Z</cp:lastPrinted>
  <dcterms:created xsi:type="dcterms:W3CDTF">2023-09-21T11:00:00Z</dcterms:created>
  <dcterms:modified xsi:type="dcterms:W3CDTF">2023-09-21T11:00:00Z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