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AEC" w:rsidRPr="00BF6B9A" w:rsidRDefault="00E47AEC" w:rsidP="00E47AE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:rsidR="00E47AEC" w:rsidRPr="00BF6B9A" w:rsidRDefault="00E47AEC" w:rsidP="00E47AEC">
      <w:pPr>
        <w:rPr>
          <w:rFonts w:asciiTheme="minorHAnsi" w:hAnsiTheme="minorHAnsi" w:cstheme="minorHAnsi"/>
          <w:sz w:val="22"/>
          <w:szCs w:val="22"/>
        </w:rPr>
      </w:pPr>
    </w:p>
    <w:p w:rsidR="00E47AEC" w:rsidRPr="00BF6B9A" w:rsidRDefault="00E47AEC" w:rsidP="00E47AEC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</w:t>
      </w:r>
      <w:r w:rsidR="004315FA"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Kulturális, </w:t>
      </w:r>
      <w:r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Oktatási és </w:t>
      </w:r>
      <w:r w:rsidR="004315FA" w:rsidRPr="00BF6B9A">
        <w:rPr>
          <w:rFonts w:asciiTheme="minorHAnsi" w:hAnsiTheme="minorHAnsi" w:cstheme="minorHAnsi"/>
          <w:b/>
          <w:bCs/>
          <w:sz w:val="22"/>
          <w:szCs w:val="22"/>
        </w:rPr>
        <w:t>Civil</w:t>
      </w:r>
      <w:r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 Bizottsága </w:t>
      </w:r>
    </w:p>
    <w:p w:rsidR="00E47AEC" w:rsidRPr="00BF6B9A" w:rsidRDefault="00E47AEC" w:rsidP="00E47AEC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6B9A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7F41EF" w:rsidRPr="00BF6B9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3571F" w:rsidRPr="00BF6B9A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591D64" w:rsidRPr="00BF6B9A">
        <w:rPr>
          <w:rFonts w:asciiTheme="minorHAnsi" w:hAnsiTheme="minorHAnsi" w:cstheme="minorHAnsi"/>
          <w:b/>
          <w:bCs/>
          <w:sz w:val="22"/>
          <w:szCs w:val="22"/>
        </w:rPr>
        <w:t>szeptember 2</w:t>
      </w:r>
      <w:r w:rsidR="00C67283" w:rsidRPr="00BF6B9A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4315FA" w:rsidRPr="00BF6B9A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BF6B9A">
        <w:rPr>
          <w:rFonts w:asciiTheme="minorHAnsi" w:hAnsiTheme="minorHAnsi" w:cstheme="minorHAnsi"/>
          <w:b/>
          <w:bCs/>
          <w:sz w:val="22"/>
          <w:szCs w:val="22"/>
        </w:rPr>
        <w:t>i ülésére</w:t>
      </w:r>
    </w:p>
    <w:p w:rsidR="00E47AEC" w:rsidRPr="00BF6B9A" w:rsidRDefault="00E47AEC" w:rsidP="00E47AEC">
      <w:pPr>
        <w:rPr>
          <w:rFonts w:asciiTheme="minorHAnsi" w:hAnsiTheme="minorHAnsi" w:cstheme="minorHAnsi"/>
          <w:b/>
          <w:sz w:val="22"/>
          <w:szCs w:val="22"/>
        </w:rPr>
      </w:pPr>
    </w:p>
    <w:p w:rsidR="00486AB1" w:rsidRPr="00BF6B9A" w:rsidRDefault="00FA190C" w:rsidP="00486AB1">
      <w:pPr>
        <w:pStyle w:val="Szvegtrzs2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</w:rPr>
        <w:t>Javaslat</w:t>
      </w:r>
      <w:r w:rsidR="00E47AEC" w:rsidRPr="00BF6B9A">
        <w:rPr>
          <w:rFonts w:asciiTheme="minorHAnsi" w:hAnsiTheme="minorHAnsi" w:cstheme="minorHAnsi"/>
          <w:b/>
          <w:sz w:val="22"/>
          <w:szCs w:val="22"/>
        </w:rPr>
        <w:t xml:space="preserve"> Szombathely Megyei Jogú Város Önkormányzata által fenntartott óvodák 20</w:t>
      </w:r>
      <w:r w:rsidR="002141E9" w:rsidRPr="00BF6B9A">
        <w:rPr>
          <w:rFonts w:asciiTheme="minorHAnsi" w:hAnsiTheme="minorHAnsi" w:cstheme="minorHAnsi"/>
          <w:b/>
          <w:sz w:val="22"/>
          <w:szCs w:val="22"/>
        </w:rPr>
        <w:t>2</w:t>
      </w:r>
      <w:r w:rsidR="0004015E" w:rsidRPr="00BF6B9A">
        <w:rPr>
          <w:rFonts w:asciiTheme="minorHAnsi" w:hAnsiTheme="minorHAnsi" w:cstheme="minorHAnsi"/>
          <w:b/>
          <w:sz w:val="22"/>
          <w:szCs w:val="22"/>
        </w:rPr>
        <w:t>3</w:t>
      </w:r>
      <w:r w:rsidR="00486AB1" w:rsidRPr="00BF6B9A">
        <w:rPr>
          <w:rFonts w:asciiTheme="minorHAnsi" w:hAnsiTheme="minorHAnsi" w:cstheme="minorHAnsi"/>
          <w:b/>
          <w:sz w:val="22"/>
          <w:szCs w:val="22"/>
        </w:rPr>
        <w:t>/202</w:t>
      </w:r>
      <w:r w:rsidR="0004015E" w:rsidRPr="00BF6B9A">
        <w:rPr>
          <w:rFonts w:asciiTheme="minorHAnsi" w:hAnsiTheme="minorHAnsi" w:cstheme="minorHAnsi"/>
          <w:b/>
          <w:sz w:val="22"/>
          <w:szCs w:val="22"/>
        </w:rPr>
        <w:t>4</w:t>
      </w:r>
      <w:r w:rsidR="00E47AEC" w:rsidRPr="00BF6B9A">
        <w:rPr>
          <w:rFonts w:asciiTheme="minorHAnsi" w:hAnsiTheme="minorHAnsi" w:cstheme="minorHAnsi"/>
          <w:b/>
          <w:sz w:val="22"/>
          <w:szCs w:val="22"/>
        </w:rPr>
        <w:t>. nevelési év</w:t>
      </w:r>
      <w:r w:rsidRPr="00BF6B9A">
        <w:rPr>
          <w:rFonts w:asciiTheme="minorHAnsi" w:hAnsiTheme="minorHAnsi" w:cstheme="minorHAnsi"/>
          <w:b/>
          <w:sz w:val="22"/>
          <w:szCs w:val="22"/>
        </w:rPr>
        <w:t xml:space="preserve"> munkatervének véleményezésére </w:t>
      </w:r>
    </w:p>
    <w:p w:rsidR="00E47AEC" w:rsidRPr="00BF6B9A" w:rsidRDefault="00E47AEC" w:rsidP="00E47AEC">
      <w:pPr>
        <w:rPr>
          <w:rFonts w:asciiTheme="minorHAnsi" w:hAnsiTheme="minorHAnsi" w:cstheme="minorHAnsi"/>
          <w:b/>
          <w:sz w:val="22"/>
          <w:szCs w:val="22"/>
        </w:rPr>
      </w:pPr>
    </w:p>
    <w:p w:rsidR="00FA190C" w:rsidRPr="00BF6B9A" w:rsidRDefault="00E47AEC" w:rsidP="00E47AEC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A </w:t>
      </w:r>
      <w:r w:rsidR="00FA190C" w:rsidRPr="00BF6B9A">
        <w:rPr>
          <w:rFonts w:asciiTheme="minorHAnsi" w:hAnsiTheme="minorHAnsi" w:cstheme="minorHAnsi"/>
          <w:sz w:val="22"/>
          <w:szCs w:val="22"/>
        </w:rPr>
        <w:t xml:space="preserve">nevelési-oktatási intézmények működéséről és a köznevelési intézmények névhasználatáról szóló 20/2012. (VIII.31.) EMMI rendelet (a továbbiakban: Rendelet) 3. § (1) bekezdése szerint az óvodai munkaterv határozza meg az óvodai nevelési év helyi rendjét. Ennek elkészítéséhez az intézményvezető kikéri - többek között - a fenntartó véleményét is. </w:t>
      </w:r>
    </w:p>
    <w:p w:rsidR="00AE7003" w:rsidRPr="00BF6B9A" w:rsidRDefault="00AE7003" w:rsidP="00E47AEC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BF6B9A">
        <w:rPr>
          <w:rFonts w:asciiTheme="minorHAnsi" w:hAnsiTheme="minorHAnsi" w:cstheme="minorHAnsi"/>
          <w:spacing w:val="-3"/>
          <w:sz w:val="22"/>
          <w:szCs w:val="22"/>
        </w:rPr>
        <w:t>Szombathely Megyei Jogú Város Önkormányzatának Szervezeti és Működési Szabályzatáról szóló 18/2019. (X.31.) önkormányzati rendelet 52. § (2) bekezdés 25. pontja alapján a Kulturális, Oktatási és Civil Bizottság polgármesteri jóváhagyás előtt véleményezi a feladatköre szerinti költségvetési intézmények szervezeti és működési szabályzatát, illetve más alapdokumentumát.</w:t>
      </w:r>
    </w:p>
    <w:p w:rsidR="00AE7003" w:rsidRPr="00BF6B9A" w:rsidRDefault="00AE7003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0C2E" w:rsidRPr="00BF6B9A" w:rsidRDefault="00FA190C" w:rsidP="00E47AEC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>A Rendelet 3. § (2) bekezdése kimondja, hogy az óvodai nevelési év helyi rendjében kell meghatározni az óvodai nevelés nélküli munkanapok</w:t>
      </w:r>
      <w:r w:rsidR="00EA0C2E" w:rsidRPr="00BF6B9A">
        <w:rPr>
          <w:rFonts w:asciiTheme="minorHAnsi" w:hAnsiTheme="minorHAnsi" w:cstheme="minorHAnsi"/>
          <w:sz w:val="22"/>
          <w:szCs w:val="22"/>
        </w:rPr>
        <w:t xml:space="preserve"> időpontját, felhasználás</w:t>
      </w:r>
      <w:r w:rsidR="007773A2" w:rsidRPr="00BF6B9A">
        <w:rPr>
          <w:rFonts w:asciiTheme="minorHAnsi" w:hAnsiTheme="minorHAnsi" w:cstheme="minorHAnsi"/>
          <w:sz w:val="22"/>
          <w:szCs w:val="22"/>
        </w:rPr>
        <w:t>á</w:t>
      </w:r>
      <w:r w:rsidR="00EA0C2E" w:rsidRPr="00BF6B9A">
        <w:rPr>
          <w:rFonts w:asciiTheme="minorHAnsi" w:hAnsiTheme="minorHAnsi" w:cstheme="minorHAnsi"/>
          <w:sz w:val="22"/>
          <w:szCs w:val="22"/>
        </w:rPr>
        <w:t>t, az óvodai élethez kapcsolódó ünnepek megünneplésének időpontját,</w:t>
      </w:r>
      <w:r w:rsidR="006968C5" w:rsidRPr="00BF6B9A">
        <w:rPr>
          <w:rFonts w:asciiTheme="minorHAnsi" w:hAnsiTheme="minorHAnsi" w:cstheme="minorHAnsi"/>
          <w:sz w:val="22"/>
          <w:szCs w:val="22"/>
        </w:rPr>
        <w:t xml:space="preserve"> </w:t>
      </w:r>
      <w:r w:rsidR="00EA0C2E" w:rsidRPr="00BF6B9A">
        <w:rPr>
          <w:rFonts w:asciiTheme="minorHAnsi" w:hAnsiTheme="minorHAnsi" w:cstheme="minorHAnsi"/>
          <w:sz w:val="22"/>
          <w:szCs w:val="22"/>
        </w:rPr>
        <w:t>az előre tervezhető nevelőtestületi értekezletek, szülői értekezletek, fogadóórák időpontját,</w:t>
      </w:r>
      <w:r w:rsidR="006968C5" w:rsidRPr="00BF6B9A">
        <w:rPr>
          <w:rFonts w:asciiTheme="minorHAnsi" w:hAnsiTheme="minorHAnsi" w:cstheme="minorHAnsi"/>
          <w:sz w:val="22"/>
          <w:szCs w:val="22"/>
        </w:rPr>
        <w:t xml:space="preserve"> </w:t>
      </w:r>
      <w:r w:rsidR="00EA0C2E" w:rsidRPr="00BF6B9A">
        <w:rPr>
          <w:rFonts w:asciiTheme="minorHAnsi" w:hAnsiTheme="minorHAnsi" w:cstheme="minorHAnsi"/>
          <w:sz w:val="22"/>
          <w:szCs w:val="22"/>
        </w:rPr>
        <w:t>az intézmény bemutatkozását szolgáló pedagógiai célú óvodai nyílt nap tervezett időpontját,</w:t>
      </w:r>
      <w:r w:rsidRPr="00BF6B9A">
        <w:rPr>
          <w:rFonts w:asciiTheme="minorHAnsi" w:hAnsiTheme="minorHAnsi" w:cstheme="minorHAnsi"/>
          <w:sz w:val="22"/>
          <w:szCs w:val="22"/>
        </w:rPr>
        <w:t xml:space="preserve"> </w:t>
      </w:r>
      <w:r w:rsidR="00EA0C2E" w:rsidRPr="00BF6B9A">
        <w:rPr>
          <w:rFonts w:asciiTheme="minorHAnsi" w:hAnsiTheme="minorHAnsi" w:cstheme="minorHAnsi"/>
          <w:sz w:val="22"/>
          <w:szCs w:val="22"/>
        </w:rPr>
        <w:t>minden egyéb, a nevelőtestület által szükségesnek ítélt kérdést.</w:t>
      </w:r>
    </w:p>
    <w:p w:rsidR="00AE7003" w:rsidRPr="00BF6B9A" w:rsidRDefault="00AE7003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7003" w:rsidRPr="00BF6B9A" w:rsidRDefault="00211B40" w:rsidP="00E47AEC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Az óvoda az éves munkaterv alapján végzi munkáját. </w:t>
      </w:r>
      <w:r w:rsidR="00AE7003" w:rsidRPr="00BF6B9A">
        <w:rPr>
          <w:rFonts w:asciiTheme="minorHAnsi" w:hAnsiTheme="minorHAnsi" w:cstheme="minorHAnsi"/>
          <w:sz w:val="22"/>
          <w:szCs w:val="22"/>
        </w:rPr>
        <w:t xml:space="preserve">A munkaterv tartalmazza az adott nevelési év </w:t>
      </w:r>
      <w:r w:rsidR="00035EF0" w:rsidRPr="00BF6B9A">
        <w:rPr>
          <w:rFonts w:asciiTheme="minorHAnsi" w:hAnsiTheme="minorHAnsi" w:cstheme="minorHAnsi"/>
          <w:sz w:val="22"/>
          <w:szCs w:val="22"/>
        </w:rPr>
        <w:t>feladatait.</w:t>
      </w:r>
    </w:p>
    <w:p w:rsidR="006968C5" w:rsidRPr="00BF6B9A" w:rsidRDefault="006968C5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7003" w:rsidRPr="00BF6B9A" w:rsidRDefault="00AE7003" w:rsidP="00E47AEC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>Az intézmények munkaterve részletes betekintést ad az eseménynaptár alapján a csoportokban tervezett fontosabb feladatokról, eseményekről, fejlesztő programokról. Tartalmazza heti bontásban az óvodapedagógusok, illetve a pedagógiai munkát segítők munkarendjét. A munkaterv figyelembe veszi az óvoda hagyományait, összehangolja rendezvényeit, integrálja a közös programokat, ünnepeket. </w:t>
      </w:r>
    </w:p>
    <w:p w:rsidR="00AE7003" w:rsidRPr="00BF6B9A" w:rsidRDefault="00AE7003" w:rsidP="00E47AEC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A tervezet tartalmazza a szakmai munkaterv keretében megvalósuló </w:t>
      </w:r>
      <w:r w:rsidRPr="00BF6B9A">
        <w:rPr>
          <w:rFonts w:asciiTheme="minorHAnsi" w:hAnsiTheme="minorHAnsi" w:cstheme="minorHAnsi"/>
          <w:sz w:val="22"/>
          <w:szCs w:val="22"/>
        </w:rPr>
        <w:br/>
        <w:t xml:space="preserve">tevékenységeket, szakmai belső ellenőrzési feladatokat, a nevelési évet érintő </w:t>
      </w:r>
      <w:r w:rsidRPr="00BF6B9A">
        <w:rPr>
          <w:rFonts w:asciiTheme="minorHAnsi" w:hAnsiTheme="minorHAnsi" w:cstheme="minorHAnsi"/>
          <w:sz w:val="22"/>
          <w:szCs w:val="22"/>
        </w:rPr>
        <w:br/>
        <w:t>pedagógiai fejlesztési célokat, elképzeléseket a felelősök és határidők megjelölésével</w:t>
      </w:r>
      <w:r w:rsidR="000061FF" w:rsidRPr="00BF6B9A">
        <w:rPr>
          <w:rFonts w:asciiTheme="minorHAnsi" w:hAnsiTheme="minorHAnsi" w:cstheme="minorHAnsi"/>
          <w:sz w:val="22"/>
          <w:szCs w:val="22"/>
        </w:rPr>
        <w:t>.</w:t>
      </w:r>
    </w:p>
    <w:p w:rsidR="00AE7003" w:rsidRPr="00BF6B9A" w:rsidRDefault="00AE7003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190C" w:rsidRPr="00BF6B9A" w:rsidRDefault="00FA190C" w:rsidP="00E47AEC">
      <w:pPr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 Az óvodavezetők 202</w:t>
      </w:r>
      <w:r w:rsidR="0004015E" w:rsidRPr="00BF6B9A">
        <w:rPr>
          <w:rFonts w:asciiTheme="minorHAnsi" w:hAnsiTheme="minorHAnsi" w:cstheme="minorHAnsi"/>
          <w:sz w:val="22"/>
          <w:szCs w:val="22"/>
        </w:rPr>
        <w:t>3</w:t>
      </w:r>
      <w:r w:rsidRPr="00BF6B9A">
        <w:rPr>
          <w:rFonts w:asciiTheme="minorHAnsi" w:hAnsiTheme="minorHAnsi" w:cstheme="minorHAnsi"/>
          <w:sz w:val="22"/>
          <w:szCs w:val="22"/>
        </w:rPr>
        <w:t xml:space="preserve">. </w:t>
      </w:r>
      <w:r w:rsidR="0004015E" w:rsidRPr="00BF6B9A">
        <w:rPr>
          <w:rFonts w:asciiTheme="minorHAnsi" w:hAnsiTheme="minorHAnsi" w:cstheme="minorHAnsi"/>
          <w:sz w:val="22"/>
          <w:szCs w:val="22"/>
        </w:rPr>
        <w:t>szeptember 10</w:t>
      </w:r>
      <w:r w:rsidRPr="00BF6B9A">
        <w:rPr>
          <w:rFonts w:asciiTheme="minorHAnsi" w:hAnsiTheme="minorHAnsi" w:cstheme="minorHAnsi"/>
          <w:sz w:val="22"/>
          <w:szCs w:val="22"/>
        </w:rPr>
        <w:t>-ig elkészítették a 202</w:t>
      </w:r>
      <w:r w:rsidR="0004015E" w:rsidRPr="00BF6B9A">
        <w:rPr>
          <w:rFonts w:asciiTheme="minorHAnsi" w:hAnsiTheme="minorHAnsi" w:cstheme="minorHAnsi"/>
          <w:sz w:val="22"/>
          <w:szCs w:val="22"/>
        </w:rPr>
        <w:t>3</w:t>
      </w:r>
      <w:r w:rsidRPr="00BF6B9A">
        <w:rPr>
          <w:rFonts w:asciiTheme="minorHAnsi" w:hAnsiTheme="minorHAnsi" w:cstheme="minorHAnsi"/>
          <w:sz w:val="22"/>
          <w:szCs w:val="22"/>
        </w:rPr>
        <w:t>/202</w:t>
      </w:r>
      <w:r w:rsidR="00D54816" w:rsidRPr="00BF6B9A">
        <w:rPr>
          <w:rFonts w:asciiTheme="minorHAnsi" w:hAnsiTheme="minorHAnsi" w:cstheme="minorHAnsi"/>
          <w:sz w:val="22"/>
          <w:szCs w:val="22"/>
        </w:rPr>
        <w:t>4.</w:t>
      </w:r>
      <w:r w:rsidRPr="00BF6B9A">
        <w:rPr>
          <w:rFonts w:asciiTheme="minorHAnsi" w:hAnsiTheme="minorHAnsi" w:cstheme="minorHAnsi"/>
          <w:sz w:val="22"/>
          <w:szCs w:val="22"/>
        </w:rPr>
        <w:t xml:space="preserve"> nevelési év munkatervét, melyek az előterjesztés 1-18. számú mellékletét képezik</w:t>
      </w:r>
      <w:r w:rsidR="0075676D" w:rsidRPr="00BF6B9A">
        <w:rPr>
          <w:rFonts w:asciiTheme="minorHAnsi" w:hAnsiTheme="minorHAnsi" w:cstheme="minorHAnsi"/>
          <w:sz w:val="22"/>
          <w:szCs w:val="22"/>
        </w:rPr>
        <w:t>.</w:t>
      </w:r>
      <w:r w:rsidRPr="00BF6B9A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:rsidR="00E47AEC" w:rsidRPr="00BF6B9A" w:rsidRDefault="00E47AEC" w:rsidP="00E47AE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BF6B9A">
        <w:rPr>
          <w:rFonts w:asciiTheme="minorHAnsi" w:hAnsiTheme="minorHAnsi" w:cstheme="minorHAnsi"/>
          <w:spacing w:val="-3"/>
          <w:sz w:val="22"/>
          <w:szCs w:val="22"/>
        </w:rPr>
        <w:t xml:space="preserve">  </w:t>
      </w:r>
    </w:p>
    <w:p w:rsidR="00E47AEC" w:rsidRPr="00BF6B9A" w:rsidRDefault="00E47AEC" w:rsidP="00E47AEC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Kérem a Tisztelt Bizottságot az </w:t>
      </w:r>
      <w:r w:rsidR="00491FDE" w:rsidRPr="00BF6B9A">
        <w:rPr>
          <w:rFonts w:asciiTheme="minorHAnsi" w:hAnsiTheme="minorHAnsi" w:cstheme="minorHAnsi"/>
          <w:sz w:val="22"/>
          <w:szCs w:val="22"/>
        </w:rPr>
        <w:t>előterjesztést</w:t>
      </w:r>
      <w:r w:rsidR="002B5D99" w:rsidRPr="00BF6B9A">
        <w:rPr>
          <w:rFonts w:asciiTheme="minorHAnsi" w:hAnsiTheme="minorHAnsi" w:cstheme="minorHAnsi"/>
          <w:sz w:val="22"/>
          <w:szCs w:val="22"/>
        </w:rPr>
        <w:t xml:space="preserve"> megtárgyalni</w:t>
      </w:r>
      <w:r w:rsidR="000061FF" w:rsidRPr="00BF6B9A">
        <w:rPr>
          <w:rFonts w:asciiTheme="minorHAnsi" w:hAnsiTheme="minorHAnsi" w:cstheme="minorHAnsi"/>
          <w:sz w:val="22"/>
          <w:szCs w:val="22"/>
        </w:rPr>
        <w:t>,</w:t>
      </w:r>
      <w:r w:rsidR="002B5D99" w:rsidRPr="00BF6B9A">
        <w:rPr>
          <w:rFonts w:asciiTheme="minorHAnsi" w:hAnsiTheme="minorHAnsi" w:cstheme="minorHAnsi"/>
          <w:sz w:val="22"/>
          <w:szCs w:val="22"/>
        </w:rPr>
        <w:t xml:space="preserve"> és a határozati javaslatot </w:t>
      </w:r>
      <w:r w:rsidRPr="00BF6B9A">
        <w:rPr>
          <w:rFonts w:asciiTheme="minorHAnsi" w:hAnsiTheme="minorHAnsi" w:cstheme="minorHAnsi"/>
          <w:sz w:val="22"/>
          <w:szCs w:val="22"/>
        </w:rPr>
        <w:t>elfogadni szíveskedjen.</w:t>
      </w:r>
    </w:p>
    <w:p w:rsidR="00E47AEC" w:rsidRPr="00BF6B9A" w:rsidRDefault="00E47AEC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7AEC" w:rsidRPr="00BF6B9A" w:rsidRDefault="00E47AEC" w:rsidP="00E47AE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7F41EF" w:rsidRPr="00BF6B9A">
        <w:rPr>
          <w:rFonts w:asciiTheme="minorHAnsi" w:hAnsiTheme="minorHAnsi" w:cstheme="minorHAnsi"/>
          <w:b/>
          <w:sz w:val="22"/>
          <w:szCs w:val="22"/>
        </w:rPr>
        <w:t>2</w:t>
      </w:r>
      <w:r w:rsidR="0004015E" w:rsidRPr="00BF6B9A">
        <w:rPr>
          <w:rFonts w:asciiTheme="minorHAnsi" w:hAnsiTheme="minorHAnsi" w:cstheme="minorHAnsi"/>
          <w:b/>
          <w:sz w:val="22"/>
          <w:szCs w:val="22"/>
        </w:rPr>
        <w:t>3</w:t>
      </w:r>
      <w:r w:rsidRPr="00BF6B9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C2C89" w:rsidRPr="00BF6B9A">
        <w:rPr>
          <w:rFonts w:asciiTheme="minorHAnsi" w:hAnsiTheme="minorHAnsi" w:cstheme="minorHAnsi"/>
          <w:b/>
          <w:sz w:val="22"/>
          <w:szCs w:val="22"/>
        </w:rPr>
        <w:t>szeptember</w:t>
      </w:r>
      <w:r w:rsidRPr="00BF6B9A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Start"/>
      <w:r w:rsidRPr="00BF6B9A">
        <w:rPr>
          <w:rFonts w:asciiTheme="minorHAnsi" w:hAnsiTheme="minorHAnsi" w:cstheme="minorHAnsi"/>
          <w:b/>
          <w:sz w:val="22"/>
          <w:szCs w:val="22"/>
        </w:rPr>
        <w:t>„    ”</w:t>
      </w:r>
      <w:proofErr w:type="gramEnd"/>
    </w:p>
    <w:p w:rsidR="00E47AEC" w:rsidRPr="00BF6B9A" w:rsidRDefault="00E47AEC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7AEC" w:rsidRPr="00BF6B9A" w:rsidRDefault="00E47AEC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7AEC" w:rsidRPr="00BF6B9A" w:rsidRDefault="00E47AEC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7AEC" w:rsidRPr="00BF6B9A" w:rsidRDefault="00E47AEC" w:rsidP="00E47AEC">
      <w:pPr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</w:rPr>
        <w:t xml:space="preserve">       /: </w:t>
      </w:r>
      <w:r w:rsidR="004315FA" w:rsidRPr="00BF6B9A">
        <w:rPr>
          <w:rFonts w:asciiTheme="minorHAnsi" w:hAnsiTheme="minorHAnsi" w:cstheme="minorHAnsi"/>
          <w:b/>
          <w:sz w:val="22"/>
          <w:szCs w:val="22"/>
        </w:rPr>
        <w:t xml:space="preserve">Dr. László </w:t>
      </w:r>
      <w:proofErr w:type="gramStart"/>
      <w:r w:rsidR="004315FA" w:rsidRPr="00BF6B9A">
        <w:rPr>
          <w:rFonts w:asciiTheme="minorHAnsi" w:hAnsiTheme="minorHAnsi" w:cstheme="minorHAnsi"/>
          <w:b/>
          <w:sz w:val="22"/>
          <w:szCs w:val="22"/>
        </w:rPr>
        <w:t>Győző</w:t>
      </w:r>
      <w:r w:rsidRPr="00BF6B9A">
        <w:rPr>
          <w:rFonts w:asciiTheme="minorHAnsi" w:hAnsiTheme="minorHAnsi" w:cstheme="minorHAnsi"/>
          <w:b/>
          <w:sz w:val="22"/>
          <w:szCs w:val="22"/>
        </w:rPr>
        <w:t xml:space="preserve"> :</w:t>
      </w:r>
      <w:proofErr w:type="gramEnd"/>
      <w:r w:rsidRPr="00BF6B9A">
        <w:rPr>
          <w:rFonts w:asciiTheme="minorHAnsi" w:hAnsiTheme="minorHAnsi" w:cstheme="minorHAnsi"/>
          <w:b/>
          <w:sz w:val="22"/>
          <w:szCs w:val="22"/>
        </w:rPr>
        <w:t>/</w:t>
      </w:r>
    </w:p>
    <w:p w:rsidR="00E47AEC" w:rsidRPr="00BF6B9A" w:rsidRDefault="00BF6B9A" w:rsidP="00E47AE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</w:t>
      </w:r>
      <w:r w:rsidR="00E47AEC" w:rsidRPr="00BF6B9A">
        <w:rPr>
          <w:rFonts w:asciiTheme="minorHAnsi" w:hAnsiTheme="minorHAnsi" w:cstheme="minorHAnsi"/>
          <w:b/>
          <w:sz w:val="22"/>
          <w:szCs w:val="22"/>
          <w:u w:val="single"/>
        </w:rPr>
        <w:t>ATÁROZATI JAVASLAT</w:t>
      </w:r>
    </w:p>
    <w:p w:rsidR="00E47AEC" w:rsidRPr="00BF6B9A" w:rsidRDefault="00E47AEC" w:rsidP="00E47AE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……./20</w:t>
      </w:r>
      <w:r w:rsidR="007F41EF" w:rsidRPr="00BF6B9A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04015E" w:rsidRPr="00BF6B9A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7C2C89" w:rsidRPr="00BF6B9A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X.</w:t>
      </w:r>
      <w:proofErr w:type="gramStart"/>
      <w:r w:rsidR="00591D64" w:rsidRPr="00BF6B9A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C67283" w:rsidRPr="00BF6B9A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="007C2C89" w:rsidRPr="00BF6B9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proofErr w:type="gramEnd"/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4315FA" w:rsidRPr="00BF6B9A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4315FA" w:rsidRPr="00BF6B9A">
        <w:rPr>
          <w:rFonts w:asciiTheme="minorHAnsi" w:hAnsiTheme="minorHAnsi" w:cstheme="minorHAnsi"/>
          <w:b/>
          <w:sz w:val="22"/>
          <w:szCs w:val="22"/>
          <w:u w:val="single"/>
        </w:rPr>
        <w:t>C</w:t>
      </w: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B. számú határozat</w:t>
      </w:r>
    </w:p>
    <w:p w:rsidR="00E47AEC" w:rsidRPr="00BF6B9A" w:rsidRDefault="00E47AEC" w:rsidP="00E47AE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47AEC" w:rsidRPr="00BF6B9A" w:rsidRDefault="00E47AEC" w:rsidP="00E47AE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95AD8" w:rsidRPr="00BF6B9A" w:rsidRDefault="00595AD8" w:rsidP="00E47AE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92F63" w:rsidRPr="00BF6B9A" w:rsidRDefault="00E47AEC" w:rsidP="0075676D">
      <w:pPr>
        <w:pStyle w:val="Szvegtrzs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Szombathely Megyei Jogú Város Közgyűlésének </w:t>
      </w:r>
      <w:r w:rsidR="00775080" w:rsidRPr="00BF6B9A">
        <w:rPr>
          <w:rFonts w:asciiTheme="minorHAnsi" w:hAnsiTheme="minorHAnsi" w:cstheme="minorHAnsi"/>
          <w:sz w:val="22"/>
          <w:szCs w:val="22"/>
        </w:rPr>
        <w:t xml:space="preserve">Kulturális, Oktatási és Civil </w:t>
      </w:r>
      <w:r w:rsidRPr="00BF6B9A">
        <w:rPr>
          <w:rFonts w:asciiTheme="minorHAnsi" w:hAnsiTheme="minorHAnsi" w:cstheme="minorHAnsi"/>
          <w:sz w:val="22"/>
          <w:szCs w:val="22"/>
        </w:rPr>
        <w:t xml:space="preserve">Bizottsága </w:t>
      </w:r>
      <w:r w:rsidR="008526B2" w:rsidRPr="00BF6B9A">
        <w:rPr>
          <w:rFonts w:asciiTheme="minorHAnsi" w:hAnsiTheme="minorHAnsi" w:cstheme="minorHAnsi"/>
          <w:sz w:val="22"/>
          <w:szCs w:val="22"/>
        </w:rPr>
        <w:t>Szombathely Megyei Jogú Város Önkormányzat</w:t>
      </w:r>
      <w:r w:rsidR="006968C5" w:rsidRPr="00BF6B9A">
        <w:rPr>
          <w:rFonts w:asciiTheme="minorHAnsi" w:hAnsiTheme="minorHAnsi" w:cstheme="minorHAnsi"/>
          <w:sz w:val="22"/>
          <w:szCs w:val="22"/>
        </w:rPr>
        <w:t>ának</w:t>
      </w:r>
      <w:r w:rsidR="008526B2" w:rsidRPr="00BF6B9A">
        <w:rPr>
          <w:rFonts w:asciiTheme="minorHAnsi" w:hAnsiTheme="minorHAnsi" w:cstheme="minorHAnsi"/>
          <w:sz w:val="22"/>
          <w:szCs w:val="22"/>
        </w:rPr>
        <w:t xml:space="preserve"> Szervezeti és Működési Szabályzatáról szóló </w:t>
      </w:r>
      <w:r w:rsidR="004315FA" w:rsidRPr="00BF6B9A">
        <w:rPr>
          <w:rFonts w:asciiTheme="minorHAnsi" w:hAnsiTheme="minorHAnsi" w:cstheme="minorHAnsi"/>
          <w:sz w:val="22"/>
          <w:szCs w:val="22"/>
        </w:rPr>
        <w:t>18</w:t>
      </w:r>
      <w:r w:rsidR="008526B2" w:rsidRPr="00BF6B9A">
        <w:rPr>
          <w:rFonts w:asciiTheme="minorHAnsi" w:hAnsiTheme="minorHAnsi" w:cstheme="minorHAnsi"/>
          <w:sz w:val="22"/>
          <w:szCs w:val="22"/>
        </w:rPr>
        <w:t>/20</w:t>
      </w:r>
      <w:r w:rsidR="004315FA" w:rsidRPr="00BF6B9A">
        <w:rPr>
          <w:rFonts w:asciiTheme="minorHAnsi" w:hAnsiTheme="minorHAnsi" w:cstheme="minorHAnsi"/>
          <w:sz w:val="22"/>
          <w:szCs w:val="22"/>
        </w:rPr>
        <w:t>19</w:t>
      </w:r>
      <w:r w:rsidR="008526B2" w:rsidRPr="00BF6B9A">
        <w:rPr>
          <w:rFonts w:asciiTheme="minorHAnsi" w:hAnsiTheme="minorHAnsi" w:cstheme="minorHAnsi"/>
          <w:sz w:val="22"/>
          <w:szCs w:val="22"/>
        </w:rPr>
        <w:t>. (X.3</w:t>
      </w:r>
      <w:r w:rsidR="004315FA" w:rsidRPr="00BF6B9A">
        <w:rPr>
          <w:rFonts w:asciiTheme="minorHAnsi" w:hAnsiTheme="minorHAnsi" w:cstheme="minorHAnsi"/>
          <w:sz w:val="22"/>
          <w:szCs w:val="22"/>
        </w:rPr>
        <w:t>1</w:t>
      </w:r>
      <w:r w:rsidR="008526B2" w:rsidRPr="00BF6B9A">
        <w:rPr>
          <w:rFonts w:asciiTheme="minorHAnsi" w:hAnsiTheme="minorHAnsi" w:cstheme="minorHAnsi"/>
          <w:sz w:val="22"/>
          <w:szCs w:val="22"/>
        </w:rPr>
        <w:t xml:space="preserve">.) </w:t>
      </w:r>
      <w:r w:rsidR="00D356EA" w:rsidRPr="00BF6B9A">
        <w:rPr>
          <w:rFonts w:asciiTheme="minorHAnsi" w:hAnsiTheme="minorHAnsi" w:cstheme="minorHAnsi"/>
          <w:sz w:val="22"/>
          <w:szCs w:val="22"/>
        </w:rPr>
        <w:t>ö</w:t>
      </w:r>
      <w:r w:rsidR="008526B2" w:rsidRPr="00BF6B9A">
        <w:rPr>
          <w:rFonts w:asciiTheme="minorHAnsi" w:hAnsiTheme="minorHAnsi" w:cstheme="minorHAnsi"/>
          <w:sz w:val="22"/>
          <w:szCs w:val="22"/>
        </w:rPr>
        <w:t xml:space="preserve">nkormányzati rendelet 52. § (2) bekezdés </w:t>
      </w:r>
      <w:r w:rsidR="006968C5" w:rsidRPr="00BF6B9A">
        <w:rPr>
          <w:rFonts w:asciiTheme="minorHAnsi" w:hAnsiTheme="minorHAnsi" w:cstheme="minorHAnsi"/>
          <w:sz w:val="22"/>
          <w:szCs w:val="22"/>
        </w:rPr>
        <w:t>2</w:t>
      </w:r>
      <w:r w:rsidR="004315FA" w:rsidRPr="00BF6B9A">
        <w:rPr>
          <w:rFonts w:asciiTheme="minorHAnsi" w:hAnsiTheme="minorHAnsi" w:cstheme="minorHAnsi"/>
          <w:sz w:val="22"/>
          <w:szCs w:val="22"/>
        </w:rPr>
        <w:t>5</w:t>
      </w:r>
      <w:r w:rsidR="008526B2" w:rsidRPr="00BF6B9A">
        <w:rPr>
          <w:rFonts w:asciiTheme="minorHAnsi" w:hAnsiTheme="minorHAnsi" w:cstheme="minorHAnsi"/>
          <w:sz w:val="22"/>
          <w:szCs w:val="22"/>
        </w:rPr>
        <w:t xml:space="preserve">. pontjában kapott felhatalmazás alapján a </w:t>
      </w:r>
      <w:r w:rsidR="008A3DCF" w:rsidRPr="00BF6B9A">
        <w:rPr>
          <w:rFonts w:asciiTheme="minorHAnsi" w:hAnsiTheme="minorHAnsi" w:cstheme="minorHAnsi"/>
          <w:sz w:val="22"/>
          <w:szCs w:val="22"/>
        </w:rPr>
        <w:t>„</w:t>
      </w:r>
      <w:r w:rsidR="007060E9" w:rsidRPr="00BF6B9A">
        <w:rPr>
          <w:rFonts w:asciiTheme="minorHAnsi" w:hAnsiTheme="minorHAnsi" w:cstheme="minorHAnsi"/>
          <w:sz w:val="22"/>
          <w:szCs w:val="22"/>
        </w:rPr>
        <w:t>Javaslat Szombathely Megyei Jogú Város Önkormányzata által fenntartott óvodák 202</w:t>
      </w:r>
      <w:r w:rsidR="0004015E" w:rsidRPr="00BF6B9A">
        <w:rPr>
          <w:rFonts w:asciiTheme="minorHAnsi" w:hAnsiTheme="minorHAnsi" w:cstheme="minorHAnsi"/>
          <w:sz w:val="22"/>
          <w:szCs w:val="22"/>
        </w:rPr>
        <w:t>3</w:t>
      </w:r>
      <w:r w:rsidR="007060E9" w:rsidRPr="00BF6B9A">
        <w:rPr>
          <w:rFonts w:asciiTheme="minorHAnsi" w:hAnsiTheme="minorHAnsi" w:cstheme="minorHAnsi"/>
          <w:sz w:val="22"/>
          <w:szCs w:val="22"/>
        </w:rPr>
        <w:t>/202</w:t>
      </w:r>
      <w:r w:rsidR="0004015E" w:rsidRPr="00BF6B9A">
        <w:rPr>
          <w:rFonts w:asciiTheme="minorHAnsi" w:hAnsiTheme="minorHAnsi" w:cstheme="minorHAnsi"/>
          <w:sz w:val="22"/>
          <w:szCs w:val="22"/>
        </w:rPr>
        <w:t>4.</w:t>
      </w:r>
      <w:r w:rsidR="007060E9" w:rsidRPr="00BF6B9A">
        <w:rPr>
          <w:rFonts w:asciiTheme="minorHAnsi" w:hAnsiTheme="minorHAnsi" w:cstheme="minorHAnsi"/>
          <w:sz w:val="22"/>
          <w:szCs w:val="22"/>
        </w:rPr>
        <w:t xml:space="preserve"> nevelési év munkatervének véleményezésére</w:t>
      </w:r>
      <w:r w:rsidR="00192F63" w:rsidRPr="00BF6B9A">
        <w:rPr>
          <w:rFonts w:asciiTheme="minorHAnsi" w:hAnsiTheme="minorHAnsi" w:cstheme="minorHAnsi"/>
          <w:sz w:val="22"/>
          <w:szCs w:val="22"/>
        </w:rPr>
        <w:t>” szóló előterjesztést megtárgyalta</w:t>
      </w:r>
      <w:r w:rsidR="00C67283" w:rsidRPr="00BF6B9A">
        <w:rPr>
          <w:rFonts w:asciiTheme="minorHAnsi" w:hAnsiTheme="minorHAnsi" w:cstheme="minorHAnsi"/>
          <w:sz w:val="22"/>
          <w:szCs w:val="22"/>
        </w:rPr>
        <w:t xml:space="preserve">, és </w:t>
      </w:r>
      <w:proofErr w:type="gramStart"/>
      <w:r w:rsidR="00C67283" w:rsidRPr="00BF6B9A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192F63" w:rsidRPr="00BF6B9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85DAF" w:rsidRPr="00BF6B9A" w:rsidRDefault="00A85DAF" w:rsidP="00525A65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525A65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a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Aréna Óvoda  </w:t>
      </w:r>
      <w:r w:rsidR="007F41EF" w:rsidRPr="00BF6B9A">
        <w:rPr>
          <w:rFonts w:asciiTheme="minorHAnsi" w:hAnsiTheme="minorHAnsi" w:cstheme="minorHAnsi"/>
          <w:sz w:val="22"/>
          <w:szCs w:val="22"/>
        </w:rPr>
        <w:t>20</w:t>
      </w:r>
      <w:r w:rsidR="007C2C89" w:rsidRPr="00BF6B9A">
        <w:rPr>
          <w:rFonts w:asciiTheme="minorHAnsi" w:hAnsiTheme="minorHAnsi" w:cstheme="minorHAnsi"/>
          <w:sz w:val="22"/>
          <w:szCs w:val="22"/>
        </w:rPr>
        <w:t>2</w:t>
      </w:r>
      <w:r w:rsidR="0004015E" w:rsidRPr="00BF6B9A">
        <w:rPr>
          <w:rFonts w:asciiTheme="minorHAnsi" w:hAnsiTheme="minorHAnsi" w:cstheme="minorHAnsi"/>
          <w:sz w:val="22"/>
          <w:szCs w:val="22"/>
        </w:rPr>
        <w:t>3</w:t>
      </w:r>
      <w:r w:rsidR="007F41EF" w:rsidRPr="00BF6B9A">
        <w:rPr>
          <w:rFonts w:asciiTheme="minorHAnsi" w:hAnsiTheme="minorHAnsi" w:cstheme="minorHAnsi"/>
          <w:sz w:val="22"/>
          <w:szCs w:val="22"/>
        </w:rPr>
        <w:t>/202</w:t>
      </w:r>
      <w:r w:rsidR="0004015E" w:rsidRPr="00BF6B9A">
        <w:rPr>
          <w:rFonts w:asciiTheme="minorHAnsi" w:hAnsiTheme="minorHAnsi" w:cstheme="minorHAnsi"/>
          <w:sz w:val="22"/>
          <w:szCs w:val="22"/>
        </w:rPr>
        <w:t>4</w:t>
      </w:r>
      <w:r w:rsidR="007F41EF" w:rsidRPr="00BF6B9A">
        <w:rPr>
          <w:rFonts w:asciiTheme="minorHAnsi" w:hAnsiTheme="minorHAnsi" w:cstheme="minorHAnsi"/>
          <w:sz w:val="22"/>
          <w:szCs w:val="22"/>
        </w:rPr>
        <w:t>.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munkatervét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1. számú melléklete </w:t>
      </w:r>
    </w:p>
    <w:p w:rsidR="000061FF" w:rsidRPr="00BF6B9A" w:rsidRDefault="000061FF" w:rsidP="00525A65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b)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Barátság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04015E" w:rsidRPr="00BF6B9A">
        <w:rPr>
          <w:rFonts w:asciiTheme="minorHAnsi" w:hAnsiTheme="minorHAnsi" w:cstheme="minorHAnsi"/>
          <w:sz w:val="22"/>
          <w:szCs w:val="22"/>
        </w:rPr>
        <w:t>3/2024</w:t>
      </w:r>
      <w:r w:rsidR="007060E9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 2. számú melléklete </w:t>
      </w:r>
    </w:p>
    <w:p w:rsidR="007060E9" w:rsidRPr="00BF6B9A" w:rsidRDefault="007060E9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0061F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c)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Benczúr Gyula Utcai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04015E" w:rsidRPr="00BF6B9A">
        <w:rPr>
          <w:rFonts w:asciiTheme="minorHAnsi" w:hAnsiTheme="minorHAnsi" w:cstheme="minorHAnsi"/>
          <w:sz w:val="22"/>
          <w:szCs w:val="22"/>
        </w:rPr>
        <w:t>3/2024.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 3.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d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</w:t>
      </w:r>
      <w:proofErr w:type="spellStart"/>
      <w:r w:rsidR="00525A65" w:rsidRPr="00BF6B9A">
        <w:rPr>
          <w:rFonts w:asciiTheme="minorHAnsi" w:hAnsiTheme="minorHAnsi" w:cstheme="minorHAnsi"/>
          <w:bCs/>
          <w:sz w:val="22"/>
          <w:szCs w:val="22"/>
        </w:rPr>
        <w:t>Donászy</w:t>
      </w:r>
      <w:proofErr w:type="spellEnd"/>
      <w:r w:rsidR="00525A65" w:rsidRPr="00BF6B9A">
        <w:rPr>
          <w:rFonts w:asciiTheme="minorHAnsi" w:hAnsiTheme="minorHAnsi" w:cstheme="minorHAnsi"/>
          <w:bCs/>
          <w:sz w:val="22"/>
          <w:szCs w:val="22"/>
        </w:rPr>
        <w:t xml:space="preserve"> Magda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04015E" w:rsidRPr="00BF6B9A">
        <w:rPr>
          <w:rFonts w:asciiTheme="minorHAnsi" w:hAnsiTheme="minorHAnsi" w:cstheme="minorHAnsi"/>
          <w:sz w:val="22"/>
          <w:szCs w:val="22"/>
        </w:rPr>
        <w:t>3/2024</w:t>
      </w:r>
      <w:r w:rsidR="007060E9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 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 xml:space="preserve">4.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e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) Szombathelyi Gazdag Erzsi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04015E" w:rsidRPr="00BF6B9A">
        <w:rPr>
          <w:rFonts w:asciiTheme="minorHAnsi" w:hAnsiTheme="minorHAnsi" w:cstheme="minorHAnsi"/>
          <w:sz w:val="22"/>
          <w:szCs w:val="22"/>
        </w:rPr>
        <w:t>3/2024.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5.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f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</w:t>
      </w:r>
      <w:proofErr w:type="spellStart"/>
      <w:r w:rsidRPr="00BF6B9A">
        <w:rPr>
          <w:rFonts w:asciiTheme="minorHAnsi" w:hAnsiTheme="minorHAnsi" w:cstheme="minorHAnsi"/>
          <w:bCs/>
          <w:sz w:val="22"/>
          <w:szCs w:val="22"/>
        </w:rPr>
        <w:t>Hétszínvirág</w:t>
      </w:r>
      <w:proofErr w:type="spell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 Óvoda </w:t>
      </w:r>
      <w:r w:rsidR="0004015E" w:rsidRPr="00BF6B9A">
        <w:rPr>
          <w:rFonts w:asciiTheme="minorHAnsi" w:hAnsiTheme="minorHAnsi" w:cstheme="minorHAnsi"/>
          <w:sz w:val="22"/>
          <w:szCs w:val="22"/>
        </w:rPr>
        <w:t>2023/2024.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6.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0061F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g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Játéksziget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04015E" w:rsidRPr="00BF6B9A">
        <w:rPr>
          <w:rFonts w:asciiTheme="minorHAnsi" w:hAnsiTheme="minorHAnsi" w:cstheme="minorHAnsi"/>
          <w:sz w:val="22"/>
          <w:szCs w:val="22"/>
        </w:rPr>
        <w:t>3/2024.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7.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h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Kőrösi Csoma Sándor Utcai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04015E" w:rsidRPr="00BF6B9A">
        <w:rPr>
          <w:rFonts w:asciiTheme="minorHAnsi" w:hAnsiTheme="minorHAnsi" w:cstheme="minorHAnsi"/>
          <w:sz w:val="22"/>
          <w:szCs w:val="22"/>
        </w:rPr>
        <w:t>3/2024.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8.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i)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Margaréta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04015E" w:rsidRPr="00BF6B9A">
        <w:rPr>
          <w:rFonts w:asciiTheme="minorHAnsi" w:hAnsiTheme="minorHAnsi" w:cstheme="minorHAnsi"/>
          <w:sz w:val="22"/>
          <w:szCs w:val="22"/>
        </w:rPr>
        <w:t>3/2024.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9.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j)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Maros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04015E" w:rsidRPr="00BF6B9A">
        <w:rPr>
          <w:rFonts w:asciiTheme="minorHAnsi" w:hAnsiTheme="minorHAnsi" w:cstheme="minorHAnsi"/>
          <w:sz w:val="22"/>
          <w:szCs w:val="22"/>
        </w:rPr>
        <w:t>3/2024.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10.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k)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Mesevár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04015E" w:rsidRPr="00BF6B9A">
        <w:rPr>
          <w:rFonts w:asciiTheme="minorHAnsi" w:hAnsiTheme="minorHAnsi" w:cstheme="minorHAnsi"/>
          <w:sz w:val="22"/>
          <w:szCs w:val="22"/>
        </w:rPr>
        <w:t>3/2024.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11.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l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Mocorgó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04015E" w:rsidRPr="00BF6B9A">
        <w:rPr>
          <w:rFonts w:asciiTheme="minorHAnsi" w:hAnsiTheme="minorHAnsi" w:cstheme="minorHAnsi"/>
          <w:sz w:val="22"/>
          <w:szCs w:val="22"/>
        </w:rPr>
        <w:t>3/2024.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12.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m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)  Szombathelyi Napsugár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04015E" w:rsidRPr="00BF6B9A">
        <w:rPr>
          <w:rFonts w:asciiTheme="minorHAnsi" w:hAnsiTheme="minorHAnsi" w:cstheme="minorHAnsi"/>
          <w:sz w:val="22"/>
          <w:szCs w:val="22"/>
        </w:rPr>
        <w:t>3/2024</w:t>
      </w:r>
      <w:r w:rsidR="007060E9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13.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n</w:t>
      </w: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 Szombathelyi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 Pipitér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04015E" w:rsidRPr="00BF6B9A">
        <w:rPr>
          <w:rFonts w:asciiTheme="minorHAnsi" w:hAnsiTheme="minorHAnsi" w:cstheme="minorHAnsi"/>
          <w:sz w:val="22"/>
          <w:szCs w:val="22"/>
        </w:rPr>
        <w:t>3/2024</w:t>
      </w:r>
      <w:r w:rsidR="007060E9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14.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lastRenderedPageBreak/>
        <w:t>o)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Szivárvány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04015E" w:rsidRPr="00BF6B9A">
        <w:rPr>
          <w:rFonts w:asciiTheme="minorHAnsi" w:hAnsiTheme="minorHAnsi" w:cstheme="minorHAnsi"/>
          <w:sz w:val="22"/>
          <w:szCs w:val="22"/>
        </w:rPr>
        <w:t>3/2024.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 15.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p)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Szűrcsapó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04015E" w:rsidRPr="00BF6B9A">
        <w:rPr>
          <w:rFonts w:asciiTheme="minorHAnsi" w:hAnsiTheme="minorHAnsi" w:cstheme="minorHAnsi"/>
          <w:sz w:val="22"/>
          <w:szCs w:val="22"/>
        </w:rPr>
        <w:t>3/2024</w:t>
      </w:r>
      <w:r w:rsidR="007060E9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előterjesztés 16.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7060E9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q)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Vadvirág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04015E" w:rsidRPr="00BF6B9A">
        <w:rPr>
          <w:rFonts w:asciiTheme="minorHAnsi" w:hAnsiTheme="minorHAnsi" w:cstheme="minorHAnsi"/>
          <w:sz w:val="22"/>
          <w:szCs w:val="22"/>
        </w:rPr>
        <w:t>3/2024.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 17.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0061F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r)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Weöres Sándor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04015E" w:rsidRPr="00BF6B9A">
        <w:rPr>
          <w:rFonts w:asciiTheme="minorHAnsi" w:hAnsiTheme="minorHAnsi" w:cstheme="minorHAnsi"/>
          <w:sz w:val="22"/>
          <w:szCs w:val="22"/>
        </w:rPr>
        <w:t>3/2024.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 18. számú melléklete </w:t>
      </w:r>
    </w:p>
    <w:p w:rsidR="008A3DCF" w:rsidRPr="00BF6B9A" w:rsidRDefault="00525A65" w:rsidP="007060E9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szerinti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 tartalommal </w:t>
      </w:r>
      <w:r w:rsidR="007773A2" w:rsidRPr="00BF6B9A">
        <w:rPr>
          <w:rFonts w:asciiTheme="minorHAnsi" w:hAnsiTheme="minorHAnsi" w:cstheme="minorHAnsi"/>
          <w:bCs/>
          <w:sz w:val="22"/>
          <w:szCs w:val="22"/>
        </w:rPr>
        <w:t>a polgármesternek jóváhagyásra</w:t>
      </w:r>
      <w:r w:rsidR="00C67283" w:rsidRPr="00BF6B9A">
        <w:rPr>
          <w:rFonts w:asciiTheme="minorHAnsi" w:hAnsiTheme="minorHAnsi" w:cstheme="minorHAnsi"/>
          <w:bCs/>
          <w:sz w:val="22"/>
          <w:szCs w:val="22"/>
        </w:rPr>
        <w:t xml:space="preserve"> javasolja.</w:t>
      </w:r>
    </w:p>
    <w:p w:rsidR="007060E9" w:rsidRPr="00BF6B9A" w:rsidRDefault="007060E9" w:rsidP="007060E9">
      <w:pPr>
        <w:pStyle w:val="Szvegtrzs"/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95AD8" w:rsidRPr="00BF6B9A" w:rsidRDefault="00E47AEC" w:rsidP="006968C5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BF6B9A">
        <w:rPr>
          <w:rFonts w:asciiTheme="minorHAnsi" w:hAnsiTheme="minorHAnsi" w:cstheme="minorHAnsi"/>
          <w:b/>
          <w:sz w:val="22"/>
          <w:szCs w:val="22"/>
        </w:rPr>
        <w:tab/>
      </w:r>
      <w:r w:rsidR="006968C5" w:rsidRPr="00BF6B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0C3F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proofErr w:type="spellStart"/>
      <w:r w:rsidR="00595AD8" w:rsidRPr="00BF6B9A">
        <w:rPr>
          <w:rFonts w:asciiTheme="minorHAnsi" w:hAnsiTheme="minorHAnsi" w:cstheme="minorHAnsi"/>
          <w:bCs/>
          <w:sz w:val="22"/>
          <w:szCs w:val="22"/>
        </w:rPr>
        <w:t>Putz</w:t>
      </w:r>
      <w:proofErr w:type="spellEnd"/>
      <w:proofErr w:type="gramEnd"/>
      <w:r w:rsidR="00595AD8" w:rsidRPr="00BF6B9A">
        <w:rPr>
          <w:rFonts w:asciiTheme="minorHAnsi" w:hAnsiTheme="minorHAnsi" w:cstheme="minorHAnsi"/>
          <w:bCs/>
          <w:sz w:val="22"/>
          <w:szCs w:val="22"/>
        </w:rPr>
        <w:t xml:space="preserve"> Attila, a Kulturális, Oktatási és Civil </w:t>
      </w:r>
      <w:r w:rsidR="00595AD8" w:rsidRPr="00BF6B9A">
        <w:rPr>
          <w:rFonts w:asciiTheme="minorHAnsi" w:hAnsiTheme="minorHAnsi" w:cstheme="minorHAnsi"/>
          <w:sz w:val="22"/>
          <w:szCs w:val="22"/>
        </w:rPr>
        <w:t>Bizottság elnöke</w:t>
      </w:r>
    </w:p>
    <w:p w:rsidR="00C67283" w:rsidRPr="00BF6B9A" w:rsidRDefault="00C67283" w:rsidP="006968C5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                       Dr. </w:t>
      </w:r>
      <w:proofErr w:type="spellStart"/>
      <w:r w:rsidRPr="00BF6B9A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BF6B9A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:rsidR="00595AD8" w:rsidRPr="00BF6B9A" w:rsidRDefault="00595AD8" w:rsidP="006968C5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                       Dr. László Győző alpolgármester </w:t>
      </w:r>
    </w:p>
    <w:p w:rsidR="00770C3F" w:rsidRDefault="00770C3F" w:rsidP="00770C3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="00595AD8" w:rsidRPr="00BF6B9A">
        <w:rPr>
          <w:rFonts w:asciiTheme="minorHAnsi" w:hAnsiTheme="minorHAnsi" w:cstheme="minorHAnsi"/>
          <w:bCs/>
          <w:sz w:val="22"/>
          <w:szCs w:val="22"/>
        </w:rPr>
        <w:t xml:space="preserve">  (a végrehajtás előkészítéséért: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:rsidR="00E47AEC" w:rsidRPr="00BF6B9A" w:rsidRDefault="00770C3F" w:rsidP="00770C3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</w:t>
      </w:r>
      <w:bookmarkStart w:id="0" w:name="_GoBack"/>
      <w:bookmarkEnd w:id="0"/>
      <w:r w:rsidR="00595AD8" w:rsidRPr="00BF6B9A">
        <w:rPr>
          <w:rFonts w:asciiTheme="minorHAnsi" w:hAnsiTheme="minorHAnsi" w:cstheme="minorHAnsi"/>
          <w:bCs/>
          <w:sz w:val="22"/>
          <w:szCs w:val="22"/>
        </w:rPr>
        <w:t>Vinczéné Dr. Menyhárt Mária, az Egészségügyi és Közszolgálati Osztály vezetője)</w:t>
      </w:r>
    </w:p>
    <w:p w:rsidR="00595AD8" w:rsidRPr="00BF6B9A" w:rsidRDefault="00595AD8" w:rsidP="006968C5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:rsidR="00E47AEC" w:rsidRPr="00BF6B9A" w:rsidRDefault="00E47AEC" w:rsidP="006968C5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BF6B9A">
        <w:rPr>
          <w:rFonts w:asciiTheme="minorHAnsi" w:hAnsiTheme="minorHAnsi" w:cstheme="minorHAnsi"/>
          <w:sz w:val="22"/>
          <w:szCs w:val="22"/>
        </w:rPr>
        <w:t xml:space="preserve"> </w:t>
      </w:r>
      <w:r w:rsidRPr="00BF6B9A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E47AEC" w:rsidRPr="00BF6B9A" w:rsidRDefault="00E47AEC" w:rsidP="00E47AEC">
      <w:pPr>
        <w:ind w:left="5664" w:firstLine="70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F6B9A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</w:p>
    <w:p w:rsidR="00B160CB" w:rsidRPr="00BF6B9A" w:rsidRDefault="00B160CB" w:rsidP="00E47AEC">
      <w:pPr>
        <w:rPr>
          <w:rFonts w:asciiTheme="minorHAnsi" w:hAnsiTheme="minorHAnsi" w:cstheme="minorHAnsi"/>
          <w:sz w:val="22"/>
          <w:szCs w:val="22"/>
        </w:rPr>
      </w:pPr>
    </w:p>
    <w:p w:rsidR="00192F63" w:rsidRDefault="00192F63" w:rsidP="00E47AEC">
      <w:r>
        <w:t xml:space="preserve">                                                                     </w:t>
      </w:r>
    </w:p>
    <w:sectPr w:rsidR="00192F6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70C3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70C3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BF6B9A" w:rsidRDefault="00356256" w:rsidP="00356256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:rsidR="00356256" w:rsidRPr="00BF6B9A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>Telefon: +36 94/520-</w:t>
    </w:r>
    <w:r w:rsidR="00BF6B9A" w:rsidRPr="00BF6B9A">
      <w:rPr>
        <w:rFonts w:asciiTheme="minorHAnsi" w:hAnsiTheme="minorHAnsi" w:cstheme="minorHAnsi"/>
        <w:sz w:val="22"/>
        <w:szCs w:val="22"/>
      </w:rPr>
      <w:t>126</w:t>
    </w:r>
  </w:p>
  <w:p w:rsidR="00356256" w:rsidRPr="00BF6B9A" w:rsidRDefault="00BF6B9A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proofErr w:type="gramStart"/>
    <w:r w:rsidRPr="00BF6B9A">
      <w:rPr>
        <w:rFonts w:asciiTheme="minorHAnsi" w:hAnsiTheme="minorHAnsi" w:cstheme="minorHAnsi"/>
        <w:sz w:val="22"/>
        <w:szCs w:val="22"/>
      </w:rPr>
      <w:t>email</w:t>
    </w:r>
    <w:proofErr w:type="gramEnd"/>
    <w:r w:rsidRPr="00BF6B9A">
      <w:rPr>
        <w:rFonts w:asciiTheme="minorHAnsi" w:hAnsiTheme="minorHAnsi" w:cstheme="minorHAnsi"/>
        <w:sz w:val="22"/>
        <w:szCs w:val="22"/>
      </w:rPr>
      <w:t>: laszlo.gyozo@szombathely.hu</w:t>
    </w:r>
  </w:p>
  <w:p w:rsidR="005F19FE" w:rsidRPr="00BF6B9A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BF6B9A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ab/>
    </w:r>
    <w:r w:rsidR="00BB593A" w:rsidRPr="00BF6B9A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BF6B9A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ab/>
    </w:r>
    <w:r w:rsidRPr="00BF6B9A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:rsidR="005F19FE" w:rsidRPr="00BF6B9A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mallCaps/>
        <w:sz w:val="22"/>
        <w:szCs w:val="22"/>
      </w:rPr>
      <w:tab/>
    </w:r>
    <w:r w:rsidR="00AC3D7B" w:rsidRPr="00BF6B9A">
      <w:rPr>
        <w:rFonts w:asciiTheme="minorHAnsi" w:hAnsiTheme="minorHAnsi" w:cstheme="minorHAnsi"/>
        <w:smallCaps/>
        <w:sz w:val="22"/>
        <w:szCs w:val="22"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45A5657"/>
    <w:multiLevelType w:val="hybridMultilevel"/>
    <w:tmpl w:val="A6EAE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053F9"/>
    <w:multiLevelType w:val="hybridMultilevel"/>
    <w:tmpl w:val="4DF8A188"/>
    <w:lvl w:ilvl="0" w:tplc="EC5AB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061FF"/>
    <w:rsid w:val="000148ED"/>
    <w:rsid w:val="00035EF0"/>
    <w:rsid w:val="00036959"/>
    <w:rsid w:val="0004015E"/>
    <w:rsid w:val="0005153A"/>
    <w:rsid w:val="000551DF"/>
    <w:rsid w:val="0007694C"/>
    <w:rsid w:val="000D5554"/>
    <w:rsid w:val="000E0125"/>
    <w:rsid w:val="000F1F91"/>
    <w:rsid w:val="000F6508"/>
    <w:rsid w:val="00132161"/>
    <w:rsid w:val="001838E4"/>
    <w:rsid w:val="00192F63"/>
    <w:rsid w:val="001A4648"/>
    <w:rsid w:val="001C7929"/>
    <w:rsid w:val="001D178A"/>
    <w:rsid w:val="001D1C89"/>
    <w:rsid w:val="00211B40"/>
    <w:rsid w:val="002141E9"/>
    <w:rsid w:val="002506D0"/>
    <w:rsid w:val="002B5D99"/>
    <w:rsid w:val="002D7EF1"/>
    <w:rsid w:val="00325973"/>
    <w:rsid w:val="0032649B"/>
    <w:rsid w:val="0034130E"/>
    <w:rsid w:val="0035149A"/>
    <w:rsid w:val="00356256"/>
    <w:rsid w:val="0036211E"/>
    <w:rsid w:val="00363428"/>
    <w:rsid w:val="00375E53"/>
    <w:rsid w:val="003D34F6"/>
    <w:rsid w:val="003D5422"/>
    <w:rsid w:val="003D5B38"/>
    <w:rsid w:val="004060E5"/>
    <w:rsid w:val="004315FA"/>
    <w:rsid w:val="00437A0B"/>
    <w:rsid w:val="00452BD0"/>
    <w:rsid w:val="004572C9"/>
    <w:rsid w:val="0046451F"/>
    <w:rsid w:val="00486AB1"/>
    <w:rsid w:val="00491FDE"/>
    <w:rsid w:val="0049456F"/>
    <w:rsid w:val="004C3174"/>
    <w:rsid w:val="004F0F27"/>
    <w:rsid w:val="00525A65"/>
    <w:rsid w:val="00552CEE"/>
    <w:rsid w:val="0056677A"/>
    <w:rsid w:val="00591D64"/>
    <w:rsid w:val="00595AD8"/>
    <w:rsid w:val="005E2660"/>
    <w:rsid w:val="005F19FE"/>
    <w:rsid w:val="00612546"/>
    <w:rsid w:val="006968C5"/>
    <w:rsid w:val="006B5218"/>
    <w:rsid w:val="007060E9"/>
    <w:rsid w:val="00714EBA"/>
    <w:rsid w:val="00720C4A"/>
    <w:rsid w:val="0072430E"/>
    <w:rsid w:val="00727FDA"/>
    <w:rsid w:val="00750B3A"/>
    <w:rsid w:val="00755736"/>
    <w:rsid w:val="0075676D"/>
    <w:rsid w:val="00770C3F"/>
    <w:rsid w:val="00775080"/>
    <w:rsid w:val="007773A2"/>
    <w:rsid w:val="007817D3"/>
    <w:rsid w:val="007B2FF9"/>
    <w:rsid w:val="007C2C89"/>
    <w:rsid w:val="007C4602"/>
    <w:rsid w:val="007D4803"/>
    <w:rsid w:val="007F2F31"/>
    <w:rsid w:val="007F41EF"/>
    <w:rsid w:val="00830CD4"/>
    <w:rsid w:val="008526B2"/>
    <w:rsid w:val="008728D0"/>
    <w:rsid w:val="00891807"/>
    <w:rsid w:val="008A16DB"/>
    <w:rsid w:val="008A1BF1"/>
    <w:rsid w:val="008A3DCF"/>
    <w:rsid w:val="008B5FE8"/>
    <w:rsid w:val="008F0003"/>
    <w:rsid w:val="008F0ED3"/>
    <w:rsid w:val="009348EA"/>
    <w:rsid w:val="0095304C"/>
    <w:rsid w:val="00961E59"/>
    <w:rsid w:val="0096279B"/>
    <w:rsid w:val="0096367B"/>
    <w:rsid w:val="00A7633E"/>
    <w:rsid w:val="00A85DAF"/>
    <w:rsid w:val="00AB7B31"/>
    <w:rsid w:val="00AC3D7B"/>
    <w:rsid w:val="00AD08CD"/>
    <w:rsid w:val="00AE27D8"/>
    <w:rsid w:val="00AE6E38"/>
    <w:rsid w:val="00AE7003"/>
    <w:rsid w:val="00B160CB"/>
    <w:rsid w:val="00B37B1F"/>
    <w:rsid w:val="00B5633D"/>
    <w:rsid w:val="00B610E8"/>
    <w:rsid w:val="00BB07B9"/>
    <w:rsid w:val="00BB593A"/>
    <w:rsid w:val="00BB6037"/>
    <w:rsid w:val="00BC3575"/>
    <w:rsid w:val="00BC46F6"/>
    <w:rsid w:val="00BC5CFD"/>
    <w:rsid w:val="00BE11EA"/>
    <w:rsid w:val="00BE370B"/>
    <w:rsid w:val="00BF6B9A"/>
    <w:rsid w:val="00C04236"/>
    <w:rsid w:val="00C3571F"/>
    <w:rsid w:val="00C67283"/>
    <w:rsid w:val="00CE7F6B"/>
    <w:rsid w:val="00D15532"/>
    <w:rsid w:val="00D356EA"/>
    <w:rsid w:val="00D54816"/>
    <w:rsid w:val="00D54DF8"/>
    <w:rsid w:val="00D65272"/>
    <w:rsid w:val="00D87EF9"/>
    <w:rsid w:val="00DD3E11"/>
    <w:rsid w:val="00E405DC"/>
    <w:rsid w:val="00E474C5"/>
    <w:rsid w:val="00E47AEC"/>
    <w:rsid w:val="00E64E01"/>
    <w:rsid w:val="00E82F69"/>
    <w:rsid w:val="00EA0C2E"/>
    <w:rsid w:val="00EB34E0"/>
    <w:rsid w:val="00EC1231"/>
    <w:rsid w:val="00EC7C11"/>
    <w:rsid w:val="00FA190C"/>
    <w:rsid w:val="00FD76FA"/>
    <w:rsid w:val="00FF23D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7AEC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700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Dankovits Nóra</cp:lastModifiedBy>
  <cp:revision>6</cp:revision>
  <cp:lastPrinted>2022-09-16T07:42:00Z</cp:lastPrinted>
  <dcterms:created xsi:type="dcterms:W3CDTF">2023-09-12T10:02:00Z</dcterms:created>
  <dcterms:modified xsi:type="dcterms:W3CDTF">2023-09-12T10:45:00Z</dcterms:modified>
</cp:coreProperties>
</file>