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2579" w14:textId="67CB80B9" w:rsidR="003904F2" w:rsidRPr="00EE3125" w:rsidRDefault="003904F2" w:rsidP="003904F2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EE312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108/2023.(</w:t>
      </w:r>
      <w:r w:rsidR="006F6CF6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EE312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2C1F7A5C" w14:textId="77777777" w:rsidR="003904F2" w:rsidRPr="00EE3125" w:rsidRDefault="003904F2" w:rsidP="003904F2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4EA5E85F" w14:textId="77777777" w:rsidR="003904F2" w:rsidRPr="00EE3125" w:rsidRDefault="003904F2" w:rsidP="003904F2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E3125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EE3125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önkormányzat által alapított alapítványokkal kapcsolatos döntések meghozatalára</w:t>
      </w:r>
      <w:r w:rsidRPr="00EE3125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EE3125">
        <w:rPr>
          <w:rFonts w:asciiTheme="minorHAnsi" w:eastAsia="Times New Roman" w:hAnsiTheme="minorHAnsi"/>
          <w:sz w:val="22"/>
          <w:lang w:eastAsia="hu-HU"/>
        </w:rPr>
        <w:t xml:space="preserve">a „Savaria Történelmi Karnevál” Közhasznú Közalapítvány 2022. évi működésének beszámolójáról </w:t>
      </w:r>
      <w:r w:rsidRPr="00EE3125">
        <w:rPr>
          <w:rFonts w:asciiTheme="minorHAnsi" w:eastAsia="Times New Roman" w:hAnsiTheme="minorHAnsi"/>
          <w:bCs/>
          <w:sz w:val="22"/>
          <w:lang w:eastAsia="hu-HU"/>
        </w:rPr>
        <w:t>szóló VI. határozati javaslatot a Közgyűlésnek elfogadásra javasolja.</w:t>
      </w:r>
    </w:p>
    <w:p w14:paraId="4DD07341" w14:textId="77777777" w:rsidR="003904F2" w:rsidRPr="00EE3125" w:rsidRDefault="003904F2" w:rsidP="003904F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0E27049" w14:textId="77777777" w:rsidR="003904F2" w:rsidRPr="00EE3125" w:rsidRDefault="003904F2" w:rsidP="003904F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E312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EE3125">
        <w:rPr>
          <w:rFonts w:asciiTheme="minorHAnsi" w:eastAsia="Times New Roman" w:hAnsiTheme="minorHAnsi"/>
          <w:sz w:val="22"/>
          <w:lang w:eastAsia="hu-HU"/>
        </w:rPr>
        <w:tab/>
      </w:r>
      <w:r w:rsidRPr="00EE3125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9FA7B09" w14:textId="77777777" w:rsidR="003904F2" w:rsidRPr="00EE3125" w:rsidRDefault="003904F2" w:rsidP="003904F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E3125">
        <w:rPr>
          <w:rFonts w:asciiTheme="minorHAnsi" w:eastAsia="Times New Roman" w:hAnsiTheme="minorHAnsi"/>
          <w:sz w:val="22"/>
          <w:lang w:eastAsia="hu-HU"/>
        </w:rPr>
        <w:tab/>
      </w:r>
      <w:r w:rsidRPr="00EE3125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394ECBEE" w14:textId="77777777" w:rsidR="003904F2" w:rsidRPr="00EE3125" w:rsidRDefault="003904F2" w:rsidP="003904F2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EE3125">
        <w:rPr>
          <w:rFonts w:asciiTheme="minorHAnsi" w:eastAsia="Times New Roman" w:hAnsiTheme="minorHAnsi"/>
          <w:sz w:val="22"/>
          <w:lang w:eastAsia="hu-HU"/>
        </w:rPr>
        <w:tab/>
        <w:t>Csapláros Andrea, a „Savaria Történelmi Karnevál” Közhasznú Közalapítvány Kuratóriumának elnöke</w:t>
      </w:r>
    </w:p>
    <w:p w14:paraId="1EF24420" w14:textId="77777777" w:rsidR="003904F2" w:rsidRPr="00EE3125" w:rsidRDefault="003904F2" w:rsidP="003904F2">
      <w:pPr>
        <w:tabs>
          <w:tab w:val="left" w:pos="1134"/>
        </w:tabs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F2C5139" w14:textId="77777777" w:rsidR="003904F2" w:rsidRPr="00EE3125" w:rsidRDefault="003904F2" w:rsidP="003904F2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E312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E3125">
        <w:rPr>
          <w:rFonts w:asciiTheme="minorHAnsi" w:eastAsia="Times New Roman" w:hAnsiTheme="minorHAnsi"/>
          <w:sz w:val="22"/>
          <w:lang w:eastAsia="hu-HU"/>
        </w:rPr>
        <w:tab/>
      </w:r>
      <w:r w:rsidRPr="00EE3125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F6CF6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2023-09-28T07:40:00Z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