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042FAE65" w14:textId="77777777" w:rsidR="008870C7" w:rsidRDefault="008870C7" w:rsidP="00535133">
      <w:pPr>
        <w:jc w:val="center"/>
        <w:rPr>
          <w:rFonts w:asciiTheme="minorHAnsi" w:hAnsiTheme="minorHAnsi" w:cstheme="minorHAnsi"/>
        </w:rPr>
      </w:pPr>
    </w:p>
    <w:p w14:paraId="6435C6AA" w14:textId="77777777" w:rsidR="008870C7" w:rsidRDefault="008870C7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EA36283" w14:textId="77777777" w:rsidR="008870C7" w:rsidRDefault="008870C7" w:rsidP="008870C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D0708EA" w14:textId="77777777" w:rsidR="008870C7" w:rsidRPr="00C07F6B" w:rsidRDefault="008870C7" w:rsidP="008870C7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1EDE43B" w14:textId="77777777" w:rsidR="008870C7" w:rsidRPr="00C07F6B" w:rsidRDefault="008870C7" w:rsidP="008870C7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E322EA">
        <w:rPr>
          <w:rFonts w:asciiTheme="minorHAnsi" w:hAnsiTheme="minorHAnsi" w:cstheme="minorHAnsi"/>
          <w:iCs/>
          <w:szCs w:val="22"/>
        </w:rPr>
        <w:t xml:space="preserve">a </w:t>
      </w:r>
      <w:r>
        <w:rPr>
          <w:rFonts w:asciiTheme="minorHAnsi" w:hAnsiTheme="minorHAnsi" w:cstheme="minorHAnsi"/>
          <w:i/>
          <w:szCs w:val="22"/>
        </w:rPr>
        <w:t xml:space="preserve">„Tájékoztató </w:t>
      </w:r>
      <w:r w:rsidRPr="0028793F">
        <w:rPr>
          <w:rFonts w:asciiTheme="minorHAnsi" w:hAnsiTheme="minorHAnsi" w:cstheme="minorHAnsi"/>
          <w:i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i/>
          <w:szCs w:val="22"/>
        </w:rPr>
        <w:t>Gyurits</w:t>
      </w:r>
      <w:proofErr w:type="spellEnd"/>
      <w:r>
        <w:rPr>
          <w:rFonts w:asciiTheme="minorHAnsi" w:hAnsiTheme="minorHAnsi" w:cstheme="minorHAnsi"/>
          <w:i/>
          <w:szCs w:val="22"/>
        </w:rPr>
        <w:t xml:space="preserve"> Antal</w:t>
      </w:r>
      <w:r w:rsidRPr="0028793F">
        <w:rPr>
          <w:rFonts w:asciiTheme="minorHAnsi" w:hAnsiTheme="minorHAnsi" w:cstheme="minorHAnsi"/>
          <w:i/>
          <w:szCs w:val="22"/>
        </w:rPr>
        <w:t xml:space="preserve"> utca </w:t>
      </w:r>
      <w:r>
        <w:rPr>
          <w:rFonts w:asciiTheme="minorHAnsi" w:hAnsiTheme="minorHAnsi" w:cstheme="minorHAnsi"/>
          <w:i/>
          <w:szCs w:val="22"/>
        </w:rPr>
        <w:t xml:space="preserve">folytatásának </w:t>
      </w:r>
      <w:r w:rsidRPr="0028793F">
        <w:rPr>
          <w:rFonts w:asciiTheme="minorHAnsi" w:hAnsiTheme="minorHAnsi" w:cstheme="minorHAnsi"/>
          <w:i/>
          <w:szCs w:val="22"/>
        </w:rPr>
        <w:t>kiépítésével kapcsolatban</w:t>
      </w:r>
      <w:r>
        <w:rPr>
          <w:rFonts w:asciiTheme="minorHAnsi" w:hAnsiTheme="minorHAnsi" w:cstheme="minorHAnsi"/>
          <w:i/>
          <w:szCs w:val="22"/>
        </w:rPr>
        <w:t xml:space="preserve">” </w:t>
      </w:r>
      <w:r>
        <w:rPr>
          <w:rFonts w:asciiTheme="minorHAnsi" w:hAnsiTheme="minorHAnsi" w:cstheme="minorHAnsi"/>
          <w:szCs w:val="22"/>
        </w:rPr>
        <w:t>című</w:t>
      </w:r>
      <w:r w:rsidRPr="00C07F6B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előterjesztést </w:t>
      </w:r>
      <w:r w:rsidRPr="00C07F6B">
        <w:rPr>
          <w:rFonts w:asciiTheme="minorHAnsi" w:hAnsiTheme="minorHAnsi" w:cstheme="minorHAnsi"/>
          <w:szCs w:val="22"/>
        </w:rPr>
        <w:t xml:space="preserve">megtárgyalta, és </w:t>
      </w:r>
      <w:r w:rsidRPr="00C07F6B">
        <w:rPr>
          <w:rFonts w:asciiTheme="minorHAnsi" w:hAnsiTheme="minorHAnsi" w:cstheme="minorHAnsi"/>
          <w:bCs/>
          <w:szCs w:val="22"/>
        </w:rPr>
        <w:t xml:space="preserve">Szombathely Megyei Jogú Város Önkormányzatának Szervezeti és Működési Szabályzatáról szóló 18/2019 (X.31.) Önk. rendelet 54. </w:t>
      </w:r>
      <w:r w:rsidRPr="00C07F6B">
        <w:rPr>
          <w:rFonts w:asciiTheme="minorHAnsi" w:hAnsiTheme="minorHAnsi" w:cstheme="minorHAnsi"/>
          <w:szCs w:val="22"/>
        </w:rPr>
        <w:t>§ (1) bekezdés 2</w:t>
      </w:r>
      <w:r>
        <w:rPr>
          <w:rFonts w:asciiTheme="minorHAnsi" w:hAnsiTheme="minorHAnsi" w:cstheme="minorHAnsi"/>
          <w:szCs w:val="22"/>
        </w:rPr>
        <w:t>0</w:t>
      </w:r>
      <w:r w:rsidRPr="00C07F6B">
        <w:rPr>
          <w:rFonts w:asciiTheme="minorHAnsi" w:hAnsiTheme="minorHAnsi" w:cstheme="minorHAnsi"/>
          <w:szCs w:val="22"/>
        </w:rPr>
        <w:t>. pontja alapján az alábbi döntést hozta.</w:t>
      </w:r>
    </w:p>
    <w:p w14:paraId="3E598280" w14:textId="77777777" w:rsidR="008870C7" w:rsidRPr="00C07F6B" w:rsidRDefault="008870C7" w:rsidP="008870C7">
      <w:pPr>
        <w:jc w:val="both"/>
        <w:rPr>
          <w:rFonts w:asciiTheme="minorHAnsi" w:hAnsiTheme="minorHAnsi" w:cstheme="minorHAnsi"/>
          <w:szCs w:val="22"/>
        </w:rPr>
      </w:pPr>
    </w:p>
    <w:p w14:paraId="0AF044E4" w14:textId="77777777" w:rsidR="008870C7" w:rsidRDefault="008870C7" w:rsidP="008870C7">
      <w:pPr>
        <w:pStyle w:val="Listaszerbekezds"/>
        <w:numPr>
          <w:ilvl w:val="0"/>
          <w:numId w:val="26"/>
        </w:numPr>
        <w:ind w:left="426"/>
        <w:contextualSpacing/>
        <w:jc w:val="both"/>
        <w:rPr>
          <w:rFonts w:asciiTheme="minorHAnsi" w:hAnsiTheme="minorHAnsi" w:cstheme="minorHAnsi"/>
          <w:iCs/>
        </w:rPr>
      </w:pPr>
      <w:r w:rsidRPr="009C0A94">
        <w:rPr>
          <w:rFonts w:asciiTheme="minorHAnsi" w:hAnsiTheme="minorHAnsi" w:cstheme="minorHAnsi"/>
        </w:rPr>
        <w:t>A Bizottság egyetért azzal, hogy a</w:t>
      </w:r>
      <w:r w:rsidRPr="009C0A94"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Gyurits</w:t>
      </w:r>
      <w:proofErr w:type="spellEnd"/>
      <w:r>
        <w:rPr>
          <w:rFonts w:asciiTheme="minorHAnsi" w:hAnsiTheme="minorHAnsi" w:cstheme="minorHAnsi"/>
          <w:iCs/>
        </w:rPr>
        <w:t xml:space="preserve"> Antal utca folytatása a Mikes Kelemen utcáig az érintett befektetők beruházásában kiépüljön. </w:t>
      </w:r>
    </w:p>
    <w:p w14:paraId="3E8F90E1" w14:textId="77777777" w:rsidR="008870C7" w:rsidRDefault="008870C7" w:rsidP="008870C7">
      <w:pPr>
        <w:pStyle w:val="Listaszerbekezds"/>
        <w:numPr>
          <w:ilvl w:val="0"/>
          <w:numId w:val="26"/>
        </w:numPr>
        <w:ind w:left="426"/>
        <w:contextualSpacing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 Bizottság javasolja, hogy a </w:t>
      </w:r>
      <w:proofErr w:type="spellStart"/>
      <w:r>
        <w:rPr>
          <w:rFonts w:asciiTheme="minorHAnsi" w:hAnsiTheme="minorHAnsi" w:cstheme="minorHAnsi"/>
          <w:iCs/>
        </w:rPr>
        <w:t>Gyurits</w:t>
      </w:r>
      <w:proofErr w:type="spellEnd"/>
      <w:r>
        <w:rPr>
          <w:rFonts w:asciiTheme="minorHAnsi" w:hAnsiTheme="minorHAnsi" w:cstheme="minorHAnsi"/>
          <w:iCs/>
        </w:rPr>
        <w:t xml:space="preserve"> Antal utca új szakaszát a forgalomba-helyezést követően szakaszosan vagy egyben az Önkormányzat tulajdonba és kezelésbe átvegye, amennyiben az az engedélyezett terveknek megfelelően, I. osztályú minőségben hiánytalanul készül el.</w:t>
      </w:r>
    </w:p>
    <w:p w14:paraId="24B5EE78" w14:textId="77777777" w:rsidR="008870C7" w:rsidRPr="00E322EA" w:rsidRDefault="008870C7" w:rsidP="008870C7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728A2631" w14:textId="77777777" w:rsidR="008870C7" w:rsidRDefault="008870C7" w:rsidP="008870C7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Felelős</w:t>
      </w:r>
      <w:r w:rsidRPr="00C07F6B">
        <w:rPr>
          <w:rFonts w:asciiTheme="minorHAnsi" w:hAnsiTheme="minorHAnsi" w:cstheme="minorHAnsi"/>
          <w:szCs w:val="22"/>
        </w:rPr>
        <w:t>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András, polgármester</w:t>
      </w:r>
    </w:p>
    <w:p w14:paraId="38E81346" w14:textId="77777777" w:rsidR="008870C7" w:rsidRPr="00C07F6B" w:rsidRDefault="008870C7" w:rsidP="008870C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3A382671" w14:textId="77777777" w:rsidR="008870C7" w:rsidRPr="00C07F6B" w:rsidRDefault="008870C7" w:rsidP="008870C7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172797DE" w14:textId="77777777" w:rsidR="008870C7" w:rsidRPr="00C07F6B" w:rsidRDefault="008870C7" w:rsidP="008870C7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szCs w:val="22"/>
        </w:rPr>
        <w:tab/>
      </w:r>
      <w:r w:rsidRPr="00C07F6B">
        <w:rPr>
          <w:rFonts w:asciiTheme="minorHAnsi" w:hAnsiTheme="minorHAnsi" w:cstheme="minorHAnsi"/>
          <w:szCs w:val="22"/>
        </w:rPr>
        <w:tab/>
        <w:t>Kalmár Ervin, a Városüzemeltetési Osztály vezetője</w:t>
      </w:r>
      <w:r>
        <w:rPr>
          <w:rFonts w:asciiTheme="minorHAnsi" w:hAnsiTheme="minorHAnsi" w:cstheme="minorHAnsi"/>
          <w:szCs w:val="22"/>
        </w:rPr>
        <w:t>)</w:t>
      </w:r>
    </w:p>
    <w:p w14:paraId="64F9D8D1" w14:textId="77777777" w:rsidR="008870C7" w:rsidRDefault="008870C7" w:rsidP="008870C7">
      <w:pPr>
        <w:jc w:val="both"/>
        <w:rPr>
          <w:rFonts w:asciiTheme="minorHAnsi" w:hAnsiTheme="minorHAnsi" w:cstheme="minorHAnsi"/>
          <w:szCs w:val="22"/>
        </w:rPr>
      </w:pPr>
      <w:r w:rsidRPr="00C07F6B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1. </w:t>
      </w:r>
      <w:r w:rsidRPr="00C07F6B">
        <w:rPr>
          <w:rFonts w:asciiTheme="minorHAnsi" w:hAnsiTheme="minorHAnsi" w:cstheme="minorHAnsi"/>
          <w:szCs w:val="22"/>
        </w:rPr>
        <w:t>azonnal</w:t>
      </w:r>
    </w:p>
    <w:p w14:paraId="5FFFBA77" w14:textId="77777777" w:rsidR="008870C7" w:rsidRPr="00C07F6B" w:rsidRDefault="008870C7" w:rsidP="008870C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2. az útszakasz forgalomba helyezése</w:t>
      </w:r>
    </w:p>
    <w:p w14:paraId="7CFD4AFE" w14:textId="77777777" w:rsidR="00B20B19" w:rsidRDefault="00B20B19" w:rsidP="00B20B19">
      <w:pPr>
        <w:tabs>
          <w:tab w:val="left" w:pos="1418"/>
          <w:tab w:val="left" w:pos="1985"/>
        </w:tabs>
        <w:jc w:val="both"/>
        <w:rPr>
          <w:rFonts w:cs="Arial"/>
        </w:rPr>
      </w:pPr>
    </w:p>
    <w:p w14:paraId="3DF17F8E" w14:textId="77777777" w:rsidR="007F704D" w:rsidRDefault="007F704D" w:rsidP="00B27B15">
      <w:pPr>
        <w:rPr>
          <w:rFonts w:asciiTheme="minorHAnsi" w:hAnsiTheme="minorHAnsi" w:cstheme="minorHAnsi"/>
          <w:bCs/>
          <w:sz w:val="24"/>
        </w:rPr>
      </w:pPr>
    </w:p>
    <w:p w14:paraId="446C34E2" w14:textId="77777777" w:rsidR="008870C7" w:rsidRPr="00F61415" w:rsidRDefault="008870C7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1EF7AD06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21"/>
  </w:num>
  <w:num w:numId="4" w16cid:durableId="926958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20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9"/>
  </w:num>
  <w:num w:numId="20" w16cid:durableId="2070490008">
    <w:abstractNumId w:val="14"/>
  </w:num>
  <w:num w:numId="21" w16cid:durableId="1783567293">
    <w:abstractNumId w:val="0"/>
  </w:num>
  <w:num w:numId="22" w16cid:durableId="172915418">
    <w:abstractNumId w:val="17"/>
  </w:num>
  <w:num w:numId="23" w16cid:durableId="133568818">
    <w:abstractNumId w:val="8"/>
  </w:num>
  <w:num w:numId="24" w16cid:durableId="1075708948">
    <w:abstractNumId w:val="11"/>
  </w:num>
  <w:num w:numId="25" w16cid:durableId="1465391718">
    <w:abstractNumId w:val="15"/>
  </w:num>
  <w:num w:numId="26" w16cid:durableId="12563267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D6BFF"/>
    <w:rsid w:val="007E271C"/>
    <w:rsid w:val="007E764F"/>
    <w:rsid w:val="007F2C4B"/>
    <w:rsid w:val="007F4221"/>
    <w:rsid w:val="007F4283"/>
    <w:rsid w:val="007F704D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870C7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57CB5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0B19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D5955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383D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15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2023-09-26T18:16:00Z</dcterms:created>
  <dcterms:modified xsi:type="dcterms:W3CDTF">2023-09-26T18:16:00Z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