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74DC0" w14:textId="77777777" w:rsidR="00CD5C73" w:rsidRPr="004E0E5D" w:rsidRDefault="00CD5C73" w:rsidP="00CD5C73">
      <w:pPr>
        <w:pStyle w:val="Cmsor4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4E0E5D">
        <w:rPr>
          <w:rFonts w:asciiTheme="minorHAnsi" w:hAnsiTheme="minorHAnsi" w:cstheme="minorHAnsi"/>
          <w:sz w:val="22"/>
          <w:szCs w:val="22"/>
          <w:u w:val="single"/>
        </w:rPr>
        <w:t>E L Ő T E R J E S Z T É S</w:t>
      </w:r>
    </w:p>
    <w:p w14:paraId="71DE7F56" w14:textId="77777777" w:rsidR="00CD5C73" w:rsidRPr="004E0E5D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FC7F61B" w14:textId="6BBB3153" w:rsidR="00CD5C73" w:rsidRPr="004E0E5D" w:rsidRDefault="00CD5C73" w:rsidP="00CD5C73">
      <w:pPr>
        <w:pStyle w:val="Cmsor3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4E0E5D">
        <w:rPr>
          <w:rFonts w:asciiTheme="minorHAnsi" w:hAnsiTheme="minorHAnsi" w:cstheme="minorHAnsi"/>
          <w:bCs/>
          <w:sz w:val="22"/>
          <w:szCs w:val="22"/>
        </w:rPr>
        <w:t xml:space="preserve">Szombathely Megyei Jogú Város </w:t>
      </w:r>
      <w:r w:rsidR="00291C3E" w:rsidRPr="004E0E5D">
        <w:rPr>
          <w:rFonts w:asciiTheme="minorHAnsi" w:hAnsiTheme="minorHAnsi" w:cstheme="minorHAnsi"/>
          <w:bCs/>
          <w:sz w:val="22"/>
          <w:szCs w:val="22"/>
        </w:rPr>
        <w:t xml:space="preserve">Közgyűlése </w:t>
      </w:r>
      <w:r w:rsidRPr="004E0E5D">
        <w:rPr>
          <w:rFonts w:asciiTheme="minorHAnsi" w:hAnsiTheme="minorHAnsi" w:cstheme="minorHAnsi"/>
          <w:bCs/>
          <w:sz w:val="22"/>
          <w:szCs w:val="22"/>
        </w:rPr>
        <w:t>Városstratégiai</w:t>
      </w:r>
      <w:r w:rsidR="001D177F" w:rsidRPr="004E0E5D">
        <w:rPr>
          <w:rFonts w:asciiTheme="minorHAnsi" w:hAnsiTheme="minorHAnsi" w:cstheme="minorHAnsi"/>
          <w:bCs/>
          <w:sz w:val="22"/>
          <w:szCs w:val="22"/>
        </w:rPr>
        <w:t>, Idegenforgalmi és Sport</w:t>
      </w:r>
      <w:r w:rsidRPr="004E0E5D">
        <w:rPr>
          <w:rFonts w:asciiTheme="minorHAnsi" w:hAnsiTheme="minorHAnsi" w:cstheme="minorHAnsi"/>
          <w:bCs/>
          <w:sz w:val="22"/>
          <w:szCs w:val="22"/>
        </w:rPr>
        <w:t xml:space="preserve"> Bizottságának </w:t>
      </w:r>
    </w:p>
    <w:p w14:paraId="3539715B" w14:textId="67F99642" w:rsidR="00CD5C73" w:rsidRPr="004E0E5D" w:rsidRDefault="00CD5C73" w:rsidP="00CD5C73">
      <w:pPr>
        <w:pStyle w:val="Cmsor3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4E0E5D">
        <w:rPr>
          <w:rFonts w:asciiTheme="minorHAnsi" w:hAnsiTheme="minorHAnsi" w:cstheme="minorHAnsi"/>
          <w:bCs/>
          <w:sz w:val="22"/>
          <w:szCs w:val="22"/>
        </w:rPr>
        <w:t xml:space="preserve"> 20</w:t>
      </w:r>
      <w:r w:rsidR="00EB0B5B" w:rsidRPr="004E0E5D">
        <w:rPr>
          <w:rFonts w:asciiTheme="minorHAnsi" w:hAnsiTheme="minorHAnsi" w:cstheme="minorHAnsi"/>
          <w:bCs/>
          <w:sz w:val="22"/>
          <w:szCs w:val="22"/>
        </w:rPr>
        <w:t>2</w:t>
      </w:r>
      <w:r w:rsidR="001620F4" w:rsidRPr="004E0E5D">
        <w:rPr>
          <w:rFonts w:asciiTheme="minorHAnsi" w:hAnsiTheme="minorHAnsi" w:cstheme="minorHAnsi"/>
          <w:bCs/>
          <w:sz w:val="22"/>
          <w:szCs w:val="22"/>
        </w:rPr>
        <w:t>3</w:t>
      </w:r>
      <w:r w:rsidRPr="004E0E5D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A03A41" w:rsidRPr="004E0E5D">
        <w:rPr>
          <w:rFonts w:asciiTheme="minorHAnsi" w:hAnsiTheme="minorHAnsi" w:cstheme="minorHAnsi"/>
          <w:bCs/>
          <w:sz w:val="22"/>
          <w:szCs w:val="22"/>
        </w:rPr>
        <w:t>szeptember 2</w:t>
      </w:r>
      <w:r w:rsidR="001620F4" w:rsidRPr="004E0E5D">
        <w:rPr>
          <w:rFonts w:asciiTheme="minorHAnsi" w:hAnsiTheme="minorHAnsi" w:cstheme="minorHAnsi"/>
          <w:bCs/>
          <w:sz w:val="22"/>
          <w:szCs w:val="22"/>
        </w:rPr>
        <w:t>6</w:t>
      </w:r>
      <w:r w:rsidR="00396253" w:rsidRPr="004E0E5D">
        <w:rPr>
          <w:rFonts w:asciiTheme="minorHAnsi" w:hAnsiTheme="minorHAnsi" w:cstheme="minorHAnsi"/>
          <w:bCs/>
          <w:sz w:val="22"/>
          <w:szCs w:val="22"/>
        </w:rPr>
        <w:t>-i</w:t>
      </w:r>
      <w:r w:rsidRPr="004E0E5D">
        <w:rPr>
          <w:rFonts w:asciiTheme="minorHAnsi" w:hAnsiTheme="minorHAnsi" w:cstheme="minorHAnsi"/>
          <w:bCs/>
          <w:sz w:val="22"/>
          <w:szCs w:val="22"/>
        </w:rPr>
        <w:t xml:space="preserve"> ülésére</w:t>
      </w:r>
    </w:p>
    <w:p w14:paraId="77BE7A29" w14:textId="77777777" w:rsidR="00CD5C73" w:rsidRPr="004E0E5D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1616962" w14:textId="77777777" w:rsidR="00CD5C73" w:rsidRPr="004E0E5D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499D283" w14:textId="13783FF4" w:rsidR="00CD5C73" w:rsidRPr="004E0E5D" w:rsidRDefault="00A061FC" w:rsidP="001620F4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Javaslat a FALCO Zrt. beruházásában tervezett </w:t>
      </w:r>
      <w:r w:rsidR="001620F4" w:rsidRPr="004E0E5D">
        <w:rPr>
          <w:rFonts w:asciiTheme="minorHAnsi" w:hAnsiTheme="minorHAnsi" w:cstheme="minorHAnsi"/>
          <w:i/>
          <w:sz w:val="22"/>
          <w:szCs w:val="22"/>
        </w:rPr>
        <w:t xml:space="preserve">termelői </w:t>
      </w:r>
      <w:r w:rsidR="00730FC9">
        <w:rPr>
          <w:rFonts w:asciiTheme="minorHAnsi" w:hAnsiTheme="minorHAnsi" w:cstheme="minorHAnsi"/>
          <w:i/>
          <w:sz w:val="22"/>
          <w:szCs w:val="22"/>
        </w:rPr>
        <w:t xml:space="preserve">elektromos </w:t>
      </w:r>
      <w:r w:rsidR="001620F4" w:rsidRPr="004E0E5D">
        <w:rPr>
          <w:rFonts w:asciiTheme="minorHAnsi" w:hAnsiTheme="minorHAnsi" w:cstheme="minorHAnsi"/>
          <w:i/>
          <w:sz w:val="22"/>
          <w:szCs w:val="22"/>
        </w:rPr>
        <w:t xml:space="preserve">földkábel </w:t>
      </w:r>
      <w:r>
        <w:rPr>
          <w:rFonts w:asciiTheme="minorHAnsi" w:hAnsiTheme="minorHAnsi" w:cstheme="minorHAnsi"/>
          <w:i/>
          <w:sz w:val="22"/>
          <w:szCs w:val="22"/>
        </w:rPr>
        <w:t>zöldterületen történő elhelyezéséhez</w:t>
      </w:r>
      <w:r w:rsidR="00B0018B">
        <w:rPr>
          <w:rFonts w:asciiTheme="minorHAnsi" w:hAnsiTheme="minorHAnsi" w:cstheme="minorHAnsi"/>
          <w:i/>
          <w:sz w:val="22"/>
          <w:szCs w:val="22"/>
        </w:rPr>
        <w:t xml:space="preserve"> szükséges döntés meghozatalára</w:t>
      </w:r>
    </w:p>
    <w:p w14:paraId="0E5BAD2C" w14:textId="77777777" w:rsidR="001620F4" w:rsidRPr="004E0E5D" w:rsidRDefault="001620F4" w:rsidP="001620F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721412F" w14:textId="0961A5CB" w:rsidR="00A03A41" w:rsidRPr="004E0E5D" w:rsidRDefault="00A03A41" w:rsidP="00A03A41">
      <w:pPr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spacing w:val="-5"/>
          <w:sz w:val="22"/>
          <w:szCs w:val="22"/>
          <w:lang w:val="en"/>
        </w:rPr>
        <w:t>Szombathely Megyei Jogú Város Önkormányzata Közgyűlésének</w:t>
      </w:r>
      <w:r w:rsidRPr="004E0E5D">
        <w:rPr>
          <w:rFonts w:asciiTheme="minorHAnsi" w:hAnsiTheme="minorHAnsi" w:cstheme="minorHAnsi"/>
          <w:sz w:val="22"/>
          <w:szCs w:val="22"/>
        </w:rPr>
        <w:t xml:space="preserve"> a közterületek bontás utáni helyreállításáról szóló 3/2008. (IV.1.) önkormányzati rendelete 7.§ </w:t>
      </w:r>
      <w:r w:rsidR="00291C3E" w:rsidRPr="004E0E5D">
        <w:rPr>
          <w:rFonts w:asciiTheme="minorHAnsi" w:hAnsiTheme="minorHAnsi" w:cstheme="minorHAnsi"/>
          <w:sz w:val="22"/>
          <w:szCs w:val="22"/>
        </w:rPr>
        <w:t>(2) és (6) bekezdése</w:t>
      </w:r>
      <w:r w:rsidRPr="004E0E5D">
        <w:rPr>
          <w:rFonts w:asciiTheme="minorHAnsi" w:hAnsiTheme="minorHAnsi" w:cstheme="minorHAnsi"/>
          <w:sz w:val="22"/>
          <w:szCs w:val="22"/>
        </w:rPr>
        <w:t xml:space="preserve"> szerint zöldterületben közmű csak a városfejlesztési ügyekben illetékes bizottság előzetes hozzájárulásával helyezhető el.</w:t>
      </w:r>
    </w:p>
    <w:p w14:paraId="18D3AD7A" w14:textId="0BB2ED60" w:rsidR="00B87EBF" w:rsidRPr="004E0E5D" w:rsidRDefault="00B87EBF" w:rsidP="00CD5C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7B4A83" w14:textId="0B1BCCDB" w:rsidR="007A0BB7" w:rsidRPr="004E0E5D" w:rsidRDefault="006C6C63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sz w:val="22"/>
          <w:szCs w:val="22"/>
        </w:rPr>
        <w:t xml:space="preserve">A </w:t>
      </w:r>
      <w:r w:rsidR="00CA00CA" w:rsidRPr="004E0E5D">
        <w:rPr>
          <w:rFonts w:asciiTheme="minorHAnsi" w:hAnsiTheme="minorHAnsi" w:cstheme="minorHAnsi"/>
          <w:sz w:val="22"/>
          <w:szCs w:val="22"/>
        </w:rPr>
        <w:t>FALCO Zrt</w:t>
      </w:r>
      <w:r w:rsidRPr="004E0E5D">
        <w:rPr>
          <w:rFonts w:asciiTheme="minorHAnsi" w:hAnsiTheme="minorHAnsi" w:cstheme="minorHAnsi"/>
          <w:sz w:val="22"/>
          <w:szCs w:val="22"/>
        </w:rPr>
        <w:t>. (9</w:t>
      </w:r>
      <w:r w:rsidR="00CA00CA" w:rsidRPr="004E0E5D">
        <w:rPr>
          <w:rFonts w:asciiTheme="minorHAnsi" w:hAnsiTheme="minorHAnsi" w:cstheme="minorHAnsi"/>
          <w:sz w:val="22"/>
          <w:szCs w:val="22"/>
        </w:rPr>
        <w:t>7</w:t>
      </w:r>
      <w:r w:rsidRPr="004E0E5D">
        <w:rPr>
          <w:rFonts w:asciiTheme="minorHAnsi" w:hAnsiTheme="minorHAnsi" w:cstheme="minorHAnsi"/>
          <w:sz w:val="22"/>
          <w:szCs w:val="22"/>
        </w:rPr>
        <w:t xml:space="preserve">00 </w:t>
      </w:r>
      <w:r w:rsidR="00CA00CA" w:rsidRPr="004E0E5D">
        <w:rPr>
          <w:rFonts w:asciiTheme="minorHAnsi" w:hAnsiTheme="minorHAnsi" w:cstheme="minorHAnsi"/>
          <w:sz w:val="22"/>
          <w:szCs w:val="22"/>
        </w:rPr>
        <w:t>Szombathely, Zanati út 26</w:t>
      </w:r>
      <w:r w:rsidRPr="004E0E5D">
        <w:rPr>
          <w:rFonts w:asciiTheme="minorHAnsi" w:hAnsiTheme="minorHAnsi" w:cstheme="minorHAnsi"/>
          <w:sz w:val="22"/>
          <w:szCs w:val="22"/>
        </w:rPr>
        <w:t xml:space="preserve">.) megbízásából a VILLKÁSZ Kft. (9700 Szombathely, Mérleg u. 1/A.) kérelmet nyújtott be </w:t>
      </w:r>
      <w:r w:rsidR="002007A9" w:rsidRPr="004E0E5D">
        <w:rPr>
          <w:rFonts w:asciiTheme="minorHAnsi" w:hAnsiTheme="minorHAnsi" w:cstheme="minorHAnsi"/>
          <w:sz w:val="22"/>
          <w:szCs w:val="22"/>
        </w:rPr>
        <w:t xml:space="preserve">a </w:t>
      </w:r>
      <w:r w:rsidRPr="004E0E5D">
        <w:rPr>
          <w:rFonts w:asciiTheme="minorHAnsi" w:hAnsiTheme="minorHAnsi" w:cstheme="minorHAnsi"/>
          <w:sz w:val="22"/>
          <w:szCs w:val="22"/>
        </w:rPr>
        <w:t>Városüzemeltetési Osztályhoz</w:t>
      </w:r>
      <w:r w:rsidR="00FF3656" w:rsidRPr="004E0E5D">
        <w:rPr>
          <w:rFonts w:asciiTheme="minorHAnsi" w:hAnsiTheme="minorHAnsi" w:cstheme="minorHAnsi"/>
          <w:sz w:val="22"/>
          <w:szCs w:val="22"/>
        </w:rPr>
        <w:t>.</w:t>
      </w:r>
      <w:r w:rsidRPr="004E0E5D">
        <w:rPr>
          <w:rFonts w:asciiTheme="minorHAnsi" w:hAnsiTheme="minorHAnsi" w:cstheme="minorHAnsi"/>
          <w:sz w:val="22"/>
          <w:szCs w:val="22"/>
        </w:rPr>
        <w:t xml:space="preserve"> </w:t>
      </w:r>
      <w:r w:rsidR="00FF3656" w:rsidRPr="004E0E5D">
        <w:rPr>
          <w:rFonts w:asciiTheme="minorHAnsi" w:hAnsiTheme="minorHAnsi" w:cstheme="minorHAnsi"/>
          <w:sz w:val="22"/>
          <w:szCs w:val="22"/>
        </w:rPr>
        <w:t xml:space="preserve">A kérelem szerint </w:t>
      </w:r>
      <w:r w:rsidR="00704DC9" w:rsidRPr="004E0E5D">
        <w:rPr>
          <w:rFonts w:asciiTheme="minorHAnsi" w:hAnsiTheme="minorHAnsi" w:cstheme="minorHAnsi"/>
          <w:sz w:val="22"/>
          <w:szCs w:val="22"/>
        </w:rPr>
        <w:t>a FALCO Zrt. Puskás Tivadar utcai 7282/6 hrsz-ú telephelye és a Kolozsvár utca</w:t>
      </w:r>
      <w:r w:rsidR="007A0BB7" w:rsidRPr="004E0E5D">
        <w:rPr>
          <w:rFonts w:asciiTheme="minorHAnsi" w:hAnsiTheme="minorHAnsi" w:cstheme="minorHAnsi"/>
          <w:sz w:val="22"/>
          <w:szCs w:val="22"/>
        </w:rPr>
        <w:t>i 7848 hrsz-ú te</w:t>
      </w:r>
      <w:r w:rsidR="00F9486F" w:rsidRPr="004E0E5D">
        <w:rPr>
          <w:rFonts w:asciiTheme="minorHAnsi" w:hAnsiTheme="minorHAnsi" w:cstheme="minorHAnsi"/>
          <w:sz w:val="22"/>
          <w:szCs w:val="22"/>
        </w:rPr>
        <w:t>l</w:t>
      </w:r>
      <w:r w:rsidR="007A0BB7" w:rsidRPr="004E0E5D">
        <w:rPr>
          <w:rFonts w:asciiTheme="minorHAnsi" w:hAnsiTheme="minorHAnsi" w:cstheme="minorHAnsi"/>
          <w:sz w:val="22"/>
          <w:szCs w:val="22"/>
        </w:rPr>
        <w:t xml:space="preserve">ephelye között </w:t>
      </w:r>
      <w:r w:rsidR="00D65189">
        <w:rPr>
          <w:rFonts w:asciiTheme="minorHAnsi" w:hAnsiTheme="minorHAnsi" w:cstheme="minorHAnsi"/>
          <w:sz w:val="22"/>
          <w:szCs w:val="22"/>
        </w:rPr>
        <w:t xml:space="preserve">1680 m hosszúságú </w:t>
      </w:r>
      <w:r w:rsidR="007A0BB7" w:rsidRPr="004E0E5D">
        <w:rPr>
          <w:rFonts w:asciiTheme="minorHAnsi" w:hAnsiTheme="minorHAnsi" w:cstheme="minorHAnsi"/>
          <w:sz w:val="22"/>
          <w:szCs w:val="22"/>
        </w:rPr>
        <w:t xml:space="preserve">20 kV-os termelői földkábel létesül. </w:t>
      </w:r>
    </w:p>
    <w:p w14:paraId="59CD64E9" w14:textId="73819E36" w:rsidR="00F9486F" w:rsidRPr="004E0E5D" w:rsidRDefault="007A0BB7" w:rsidP="00DB5B4C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sz w:val="22"/>
          <w:szCs w:val="22"/>
        </w:rPr>
        <w:t>A tervezett 20 kV-os földkábel nyomvonala</w:t>
      </w:r>
      <w:r w:rsidR="00F9486F" w:rsidRPr="004E0E5D">
        <w:rPr>
          <w:rFonts w:asciiTheme="minorHAnsi" w:hAnsiTheme="minorHAnsi" w:cstheme="minorHAnsi"/>
          <w:sz w:val="22"/>
          <w:szCs w:val="22"/>
        </w:rPr>
        <w:t xml:space="preserve"> érinti</w:t>
      </w:r>
      <w:r w:rsidRPr="004E0E5D">
        <w:rPr>
          <w:rFonts w:asciiTheme="minorHAnsi" w:hAnsiTheme="minorHAnsi" w:cstheme="minorHAnsi"/>
          <w:sz w:val="22"/>
          <w:szCs w:val="22"/>
        </w:rPr>
        <w:t xml:space="preserve"> </w:t>
      </w:r>
      <w:r w:rsidR="00704DC9" w:rsidRPr="004E0E5D">
        <w:rPr>
          <w:rFonts w:asciiTheme="minorHAnsi" w:hAnsiTheme="minorHAnsi" w:cstheme="minorHAnsi"/>
          <w:sz w:val="22"/>
          <w:szCs w:val="22"/>
        </w:rPr>
        <w:t xml:space="preserve">Szombathely, </w:t>
      </w:r>
      <w:r w:rsidR="00F9486F" w:rsidRPr="004E0E5D">
        <w:rPr>
          <w:rFonts w:asciiTheme="minorHAnsi" w:hAnsiTheme="minorHAnsi" w:cstheme="minorHAnsi"/>
          <w:sz w:val="22"/>
          <w:szCs w:val="22"/>
        </w:rPr>
        <w:t>7273/21 hrsz-ú önkormányzati tulajdonú ár</w:t>
      </w:r>
      <w:r w:rsidR="007A77E6" w:rsidRPr="004E0E5D">
        <w:rPr>
          <w:rFonts w:asciiTheme="minorHAnsi" w:hAnsiTheme="minorHAnsi" w:cstheme="minorHAnsi"/>
          <w:sz w:val="22"/>
          <w:szCs w:val="22"/>
        </w:rPr>
        <w:t>k</w:t>
      </w:r>
      <w:r w:rsidR="00E517C8" w:rsidRPr="004E0E5D">
        <w:rPr>
          <w:rFonts w:asciiTheme="minorHAnsi" w:hAnsiTheme="minorHAnsi" w:cstheme="minorHAnsi"/>
          <w:sz w:val="22"/>
          <w:szCs w:val="22"/>
        </w:rPr>
        <w:t>ot</w:t>
      </w:r>
      <w:r w:rsidR="007A77E6" w:rsidRPr="004E0E5D">
        <w:rPr>
          <w:rFonts w:asciiTheme="minorHAnsi" w:hAnsiTheme="minorHAnsi" w:cstheme="minorHAnsi"/>
          <w:sz w:val="22"/>
          <w:szCs w:val="22"/>
        </w:rPr>
        <w:t xml:space="preserve">, a </w:t>
      </w:r>
      <w:r w:rsidR="00E517C8" w:rsidRPr="004E0E5D">
        <w:rPr>
          <w:rFonts w:asciiTheme="minorHAnsi" w:hAnsiTheme="minorHAnsi" w:cstheme="minorHAnsi"/>
          <w:sz w:val="22"/>
          <w:szCs w:val="22"/>
        </w:rPr>
        <w:t xml:space="preserve">7277/3 hrsz-ú Vámház utca zöldterületét, valamint a 7737/1 hrsz-ú Sárvár utca </w:t>
      </w:r>
      <w:r w:rsidR="00E517C8" w:rsidRPr="0014564A">
        <w:rPr>
          <w:rFonts w:asciiTheme="minorHAnsi" w:hAnsiTheme="minorHAnsi" w:cstheme="minorHAnsi"/>
          <w:sz w:val="22"/>
          <w:szCs w:val="22"/>
        </w:rPr>
        <w:t>zöldterületét</w:t>
      </w:r>
      <w:r w:rsidR="00E517C8" w:rsidRPr="004E0E5D">
        <w:rPr>
          <w:rFonts w:asciiTheme="minorHAnsi" w:hAnsiTheme="minorHAnsi" w:cstheme="minorHAnsi"/>
          <w:sz w:val="22"/>
          <w:szCs w:val="22"/>
        </w:rPr>
        <w:t>.</w:t>
      </w:r>
    </w:p>
    <w:p w14:paraId="53D43CC7" w14:textId="07238E3A" w:rsidR="00F9486F" w:rsidRDefault="00E517C8" w:rsidP="00DB5B4C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sz w:val="22"/>
          <w:szCs w:val="22"/>
        </w:rPr>
        <w:t xml:space="preserve">A Sárvár utca keleti oldalán </w:t>
      </w:r>
      <w:r w:rsidR="00C5335A" w:rsidRPr="004E0E5D">
        <w:rPr>
          <w:rFonts w:asciiTheme="minorHAnsi" w:hAnsiTheme="minorHAnsi" w:cstheme="minorHAnsi"/>
          <w:sz w:val="22"/>
          <w:szCs w:val="22"/>
        </w:rPr>
        <w:t xml:space="preserve">a zöldterületben </w:t>
      </w:r>
      <w:r w:rsidRPr="004E0E5D">
        <w:rPr>
          <w:rFonts w:asciiTheme="minorHAnsi" w:hAnsiTheme="minorHAnsi" w:cstheme="minorHAnsi"/>
          <w:sz w:val="22"/>
          <w:szCs w:val="22"/>
        </w:rPr>
        <w:t xml:space="preserve">meglévő villamos </w:t>
      </w:r>
      <w:r w:rsidR="00001CD4">
        <w:rPr>
          <w:rFonts w:asciiTheme="minorHAnsi" w:hAnsiTheme="minorHAnsi" w:cstheme="minorHAnsi"/>
          <w:sz w:val="22"/>
          <w:szCs w:val="22"/>
        </w:rPr>
        <w:t xml:space="preserve">földkábel </w:t>
      </w:r>
      <w:r w:rsidRPr="004E0E5D">
        <w:rPr>
          <w:rFonts w:asciiTheme="minorHAnsi" w:hAnsiTheme="minorHAnsi" w:cstheme="minorHAnsi"/>
          <w:sz w:val="22"/>
          <w:szCs w:val="22"/>
        </w:rPr>
        <w:t>nyomvonal</w:t>
      </w:r>
      <w:r w:rsidR="00001CD4">
        <w:rPr>
          <w:rFonts w:asciiTheme="minorHAnsi" w:hAnsiTheme="minorHAnsi" w:cstheme="minorHAnsi"/>
          <w:sz w:val="22"/>
          <w:szCs w:val="22"/>
        </w:rPr>
        <w:t>á</w:t>
      </w:r>
      <w:r w:rsidRPr="004E0E5D">
        <w:rPr>
          <w:rFonts w:asciiTheme="minorHAnsi" w:hAnsiTheme="minorHAnsi" w:cstheme="minorHAnsi"/>
          <w:sz w:val="22"/>
          <w:szCs w:val="22"/>
        </w:rPr>
        <w:t>n tervezték</w:t>
      </w:r>
      <w:r w:rsidR="00C5335A" w:rsidRPr="004E0E5D">
        <w:rPr>
          <w:rFonts w:asciiTheme="minorHAnsi" w:hAnsiTheme="minorHAnsi" w:cstheme="minorHAnsi"/>
          <w:sz w:val="22"/>
          <w:szCs w:val="22"/>
        </w:rPr>
        <w:t xml:space="preserve"> az új 20 kV-os termelői földkábel nyomvonalát.</w:t>
      </w:r>
    </w:p>
    <w:p w14:paraId="70109F16" w14:textId="777528BC" w:rsidR="00315A69" w:rsidRDefault="00315A69" w:rsidP="00DB5B4C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tervezést megelőző nyomvonal bejáráson a FALCO Zrt. képviselője felajánlotta, hogy a vezeték építésével együtt a nyomvonallal érintett szakaszon az árok kaszálását, a nyesedék elszállítását elvégezteti.</w:t>
      </w:r>
    </w:p>
    <w:p w14:paraId="340BBB56" w14:textId="7A140B2D" w:rsidR="00255E73" w:rsidRPr="004E0E5D" w:rsidRDefault="00255E73" w:rsidP="00DB5B4C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sz w:val="22"/>
          <w:szCs w:val="22"/>
        </w:rPr>
        <w:t>Kérem Tisztelt Bizottságot, hogy a</w:t>
      </w:r>
      <w:r w:rsidR="00901688">
        <w:rPr>
          <w:rFonts w:asciiTheme="minorHAnsi" w:hAnsiTheme="minorHAnsi" w:cstheme="minorHAnsi"/>
          <w:sz w:val="22"/>
          <w:szCs w:val="22"/>
        </w:rPr>
        <w:t>z</w:t>
      </w:r>
      <w:r w:rsidRPr="004E0E5D">
        <w:rPr>
          <w:rFonts w:asciiTheme="minorHAnsi" w:hAnsiTheme="minorHAnsi" w:cstheme="minorHAnsi"/>
          <w:sz w:val="22"/>
          <w:szCs w:val="22"/>
        </w:rPr>
        <w:t xml:space="preserve"> előterjesztést megtárgyalni, és</w:t>
      </w:r>
      <w:r w:rsidR="00291C3E" w:rsidRPr="004E0E5D">
        <w:rPr>
          <w:rFonts w:asciiTheme="minorHAnsi" w:hAnsiTheme="minorHAnsi" w:cstheme="minorHAnsi"/>
          <w:sz w:val="22"/>
          <w:szCs w:val="22"/>
        </w:rPr>
        <w:t xml:space="preserve"> a</w:t>
      </w:r>
      <w:r w:rsidRPr="004E0E5D">
        <w:rPr>
          <w:rFonts w:asciiTheme="minorHAnsi" w:hAnsiTheme="minorHAnsi" w:cstheme="minorHAnsi"/>
          <w:sz w:val="22"/>
          <w:szCs w:val="22"/>
        </w:rPr>
        <w:t xml:space="preserve"> határozati javaslatot elfogadni szíveskedjék!</w:t>
      </w:r>
    </w:p>
    <w:p w14:paraId="74D58617" w14:textId="77777777" w:rsidR="00B87EBF" w:rsidRPr="004E0E5D" w:rsidRDefault="00B87EBF" w:rsidP="00CD5C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EC98E2" w14:textId="3018985B" w:rsidR="00CD5C73" w:rsidRPr="004E0E5D" w:rsidRDefault="00CD5C73" w:rsidP="00CD5C73">
      <w:pPr>
        <w:pStyle w:val="Szvegtrzs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4E0E5D">
        <w:rPr>
          <w:rFonts w:asciiTheme="minorHAnsi" w:hAnsiTheme="minorHAnsi" w:cstheme="minorHAnsi"/>
          <w:b/>
          <w:bCs/>
          <w:iCs/>
          <w:sz w:val="22"/>
          <w:szCs w:val="22"/>
        </w:rPr>
        <w:t>Szombathely, 20</w:t>
      </w:r>
      <w:r w:rsidR="00E57CF7" w:rsidRPr="004E0E5D">
        <w:rPr>
          <w:rFonts w:asciiTheme="minorHAnsi" w:hAnsiTheme="minorHAnsi" w:cstheme="minorHAnsi"/>
          <w:b/>
          <w:bCs/>
          <w:iCs/>
          <w:sz w:val="22"/>
          <w:szCs w:val="22"/>
        </w:rPr>
        <w:t>2</w:t>
      </w:r>
      <w:r w:rsidR="00CA00CA" w:rsidRPr="004E0E5D">
        <w:rPr>
          <w:rFonts w:asciiTheme="minorHAnsi" w:hAnsiTheme="minorHAnsi" w:cstheme="minorHAnsi"/>
          <w:b/>
          <w:bCs/>
          <w:iCs/>
          <w:sz w:val="22"/>
          <w:szCs w:val="22"/>
        </w:rPr>
        <w:t>3</w:t>
      </w:r>
      <w:r w:rsidRPr="004E0E5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. </w:t>
      </w:r>
      <w:r w:rsidR="00F71018" w:rsidRPr="004E0E5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szeptember </w:t>
      </w:r>
      <w:r w:rsidR="00CA00CA" w:rsidRPr="004E0E5D">
        <w:rPr>
          <w:rFonts w:asciiTheme="minorHAnsi" w:hAnsiTheme="minorHAnsi" w:cstheme="minorHAnsi"/>
          <w:b/>
          <w:bCs/>
          <w:iCs/>
          <w:sz w:val="22"/>
          <w:szCs w:val="22"/>
        </w:rPr>
        <w:t>„          ”</w:t>
      </w:r>
    </w:p>
    <w:p w14:paraId="4AB21F72" w14:textId="77777777" w:rsidR="00CD5C73" w:rsidRPr="004E0E5D" w:rsidRDefault="00CD5C73" w:rsidP="00CD5C7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E6D304E" w14:textId="77777777" w:rsidR="00CD5C73" w:rsidRPr="004E0E5D" w:rsidRDefault="00CD5C73" w:rsidP="00CD5C7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F64D999" w14:textId="54D1F5F1" w:rsidR="00CD5C73" w:rsidRPr="004E0E5D" w:rsidRDefault="00CA00CA" w:rsidP="00CA00CA">
      <w:pPr>
        <w:tabs>
          <w:tab w:val="center" w:pos="6663"/>
        </w:tabs>
        <w:jc w:val="both"/>
        <w:rPr>
          <w:rFonts w:ascii="Calibri" w:hAnsi="Calibri" w:cs="Calibri"/>
          <w:bCs/>
          <w:sz w:val="22"/>
          <w:szCs w:val="22"/>
        </w:rPr>
      </w:pPr>
      <w:r w:rsidRPr="004E0E5D">
        <w:rPr>
          <w:rFonts w:ascii="Calibri" w:hAnsi="Calibri" w:cs="Calibri"/>
          <w:bCs/>
          <w:sz w:val="22"/>
          <w:szCs w:val="22"/>
        </w:rPr>
        <w:tab/>
      </w:r>
      <w:r w:rsidRPr="004E0E5D">
        <w:rPr>
          <w:rFonts w:ascii="Calibri" w:hAnsi="Calibri" w:cs="Calibri"/>
          <w:b/>
          <w:sz w:val="22"/>
          <w:szCs w:val="22"/>
        </w:rPr>
        <w:t xml:space="preserve">/: </w:t>
      </w:r>
      <w:r w:rsidRPr="004E0E5D">
        <w:rPr>
          <w:rFonts w:ascii="Calibri" w:hAnsi="Calibri" w:cs="Calibri"/>
          <w:b/>
          <w:bCs/>
          <w:sz w:val="22"/>
          <w:szCs w:val="22"/>
        </w:rPr>
        <w:t>Horváth Soma</w:t>
      </w:r>
      <w:r w:rsidRPr="004E0E5D">
        <w:rPr>
          <w:rFonts w:ascii="Calibri" w:hAnsi="Calibri" w:cs="Calibri"/>
          <w:b/>
          <w:sz w:val="22"/>
          <w:szCs w:val="22"/>
        </w:rPr>
        <w:t xml:space="preserve"> :/</w:t>
      </w:r>
    </w:p>
    <w:p w14:paraId="4AFC9D52" w14:textId="77777777" w:rsidR="00CD5C73" w:rsidRPr="004E0E5D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E0E5D">
        <w:rPr>
          <w:rFonts w:asciiTheme="minorHAnsi" w:hAnsiTheme="minorHAnsi" w:cstheme="minorHAnsi"/>
          <w:b/>
          <w:bCs/>
          <w:sz w:val="22"/>
          <w:szCs w:val="22"/>
        </w:rPr>
        <w:br w:type="page"/>
      </w:r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Határozati Javaslat</w:t>
      </w:r>
    </w:p>
    <w:p w14:paraId="582C2B5A" w14:textId="77777777" w:rsidR="00CD5C73" w:rsidRPr="004E0E5D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188105C" w14:textId="77777777" w:rsidR="00CD5C73" w:rsidRPr="004E0E5D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BE86C24" w14:textId="7DCBDC19" w:rsidR="00CD5C73" w:rsidRPr="004E0E5D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…</w:t>
      </w:r>
      <w:r w:rsid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..</w:t>
      </w:r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/20</w:t>
      </w:r>
      <w:r w:rsidR="00E57CF7"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="00DB5B4C"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3</w:t>
      </w:r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(</w:t>
      </w:r>
      <w:r w:rsidR="00255E73"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IX</w:t>
      </w:r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="00BA7A0D"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="00DB5B4C"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6</w:t>
      </w:r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.) </w:t>
      </w:r>
      <w:r w:rsidR="001D177F"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VIS</w:t>
      </w:r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B. sz. határozat</w:t>
      </w:r>
    </w:p>
    <w:p w14:paraId="2E898F4D" w14:textId="77777777" w:rsidR="00CD5C73" w:rsidRPr="004E0E5D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E4B37DD" w14:textId="20427763" w:rsidR="00CD5C73" w:rsidRPr="004E0E5D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sz w:val="22"/>
          <w:szCs w:val="22"/>
        </w:rPr>
        <w:t>A Városstratégiai</w:t>
      </w:r>
      <w:r w:rsidR="001D177F" w:rsidRPr="004E0E5D">
        <w:rPr>
          <w:rFonts w:asciiTheme="minorHAnsi" w:hAnsiTheme="minorHAnsi" w:cstheme="minorHAnsi"/>
          <w:sz w:val="22"/>
          <w:szCs w:val="22"/>
        </w:rPr>
        <w:t>, Idegenforgalmi és Sport</w:t>
      </w:r>
      <w:r w:rsidRPr="004E0E5D">
        <w:rPr>
          <w:rFonts w:asciiTheme="minorHAnsi" w:hAnsiTheme="minorHAnsi" w:cstheme="minorHAnsi"/>
          <w:sz w:val="22"/>
          <w:szCs w:val="22"/>
        </w:rPr>
        <w:t xml:space="preserve"> Bizottság </w:t>
      </w:r>
      <w:r w:rsidR="005F0DE6">
        <w:rPr>
          <w:rFonts w:asciiTheme="minorHAnsi" w:hAnsiTheme="minorHAnsi" w:cstheme="minorHAnsi"/>
          <w:sz w:val="22"/>
          <w:szCs w:val="22"/>
        </w:rPr>
        <w:t xml:space="preserve">a </w:t>
      </w:r>
      <w:r w:rsidR="009F1D58">
        <w:rPr>
          <w:rFonts w:asciiTheme="minorHAnsi" w:hAnsiTheme="minorHAnsi" w:cstheme="minorHAnsi"/>
          <w:sz w:val="22"/>
          <w:szCs w:val="22"/>
        </w:rPr>
        <w:t>„J</w:t>
      </w:r>
      <w:r w:rsidR="009F1D58" w:rsidRPr="009F1D58">
        <w:rPr>
          <w:rFonts w:asciiTheme="minorHAnsi" w:hAnsiTheme="minorHAnsi" w:cstheme="minorHAnsi"/>
          <w:sz w:val="22"/>
          <w:szCs w:val="22"/>
        </w:rPr>
        <w:t xml:space="preserve">avaslat a FALCO Zrt. beruházásában tervezett termelői </w:t>
      </w:r>
      <w:r w:rsidR="00730FC9" w:rsidRPr="00730FC9">
        <w:rPr>
          <w:rFonts w:asciiTheme="minorHAnsi" w:hAnsiTheme="minorHAnsi" w:cstheme="minorHAnsi"/>
          <w:sz w:val="22"/>
          <w:szCs w:val="22"/>
        </w:rPr>
        <w:t xml:space="preserve">elektromos </w:t>
      </w:r>
      <w:r w:rsidR="009F1D58" w:rsidRPr="009F1D58">
        <w:rPr>
          <w:rFonts w:asciiTheme="minorHAnsi" w:hAnsiTheme="minorHAnsi" w:cstheme="minorHAnsi"/>
          <w:sz w:val="22"/>
          <w:szCs w:val="22"/>
        </w:rPr>
        <w:t>földkábel zöldterületen történő elhelyezéséhez</w:t>
      </w:r>
      <w:r w:rsidR="00B0018B">
        <w:rPr>
          <w:rFonts w:asciiTheme="minorHAnsi" w:hAnsiTheme="minorHAnsi" w:cstheme="minorHAnsi"/>
          <w:sz w:val="22"/>
          <w:szCs w:val="22"/>
        </w:rPr>
        <w:t xml:space="preserve"> szükséges döntés meghozatalára</w:t>
      </w:r>
      <w:r w:rsidR="009F1D58">
        <w:rPr>
          <w:rFonts w:asciiTheme="minorHAnsi" w:hAnsiTheme="minorHAnsi" w:cstheme="minorHAnsi"/>
          <w:sz w:val="22"/>
          <w:szCs w:val="22"/>
        </w:rPr>
        <w:t xml:space="preserve">” </w:t>
      </w:r>
      <w:r w:rsidR="00DB5B4C" w:rsidRPr="004E0E5D">
        <w:rPr>
          <w:rFonts w:asciiTheme="minorHAnsi" w:hAnsiTheme="minorHAnsi" w:cstheme="minorHAnsi"/>
          <w:sz w:val="22"/>
          <w:szCs w:val="22"/>
        </w:rPr>
        <w:t xml:space="preserve">című </w:t>
      </w:r>
      <w:r w:rsidR="00255E73" w:rsidRPr="004E0E5D">
        <w:rPr>
          <w:rFonts w:asciiTheme="minorHAnsi" w:hAnsiTheme="minorHAnsi" w:cstheme="minorHAnsi"/>
          <w:sz w:val="22"/>
          <w:szCs w:val="22"/>
        </w:rPr>
        <w:t>előterjesztést</w:t>
      </w:r>
      <w:r w:rsidR="00255E73" w:rsidRPr="004E0E5D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BA7A0D" w:rsidRPr="004E0E5D">
        <w:rPr>
          <w:rFonts w:asciiTheme="minorHAnsi" w:hAnsiTheme="minorHAnsi" w:cstheme="minorHAnsi"/>
          <w:sz w:val="22"/>
          <w:szCs w:val="22"/>
        </w:rPr>
        <w:t xml:space="preserve">megtárgyalta, és </w:t>
      </w:r>
      <w:r w:rsidR="008300E6" w:rsidRPr="004E0E5D">
        <w:rPr>
          <w:rFonts w:asciiTheme="minorHAnsi" w:hAnsiTheme="minorHAnsi" w:cstheme="minorHAnsi"/>
          <w:bCs/>
          <w:sz w:val="22"/>
          <w:szCs w:val="22"/>
        </w:rPr>
        <w:t>Szombathely Megyei Jogú Város Önkormányzat</w:t>
      </w:r>
      <w:r w:rsidR="002007A9" w:rsidRPr="004E0E5D">
        <w:rPr>
          <w:rFonts w:asciiTheme="minorHAnsi" w:hAnsiTheme="minorHAnsi" w:cstheme="minorHAnsi"/>
          <w:bCs/>
          <w:sz w:val="22"/>
          <w:szCs w:val="22"/>
        </w:rPr>
        <w:t xml:space="preserve">a Közgyűlésének a közterületek bontás utáni helyreállításáról szóló 3/2008. (IV.1.) önkormányzati rendelet 7. § (2) </w:t>
      </w:r>
      <w:r w:rsidR="00291C3E" w:rsidRPr="004E0E5D">
        <w:rPr>
          <w:rFonts w:asciiTheme="minorHAnsi" w:hAnsiTheme="minorHAnsi" w:cstheme="minorHAnsi"/>
          <w:bCs/>
          <w:sz w:val="22"/>
          <w:szCs w:val="22"/>
        </w:rPr>
        <w:t>és (6) bekezdése</w:t>
      </w:r>
      <w:r w:rsidR="008300E6" w:rsidRPr="004E0E5D">
        <w:rPr>
          <w:rFonts w:asciiTheme="minorHAnsi" w:hAnsiTheme="minorHAnsi" w:cstheme="minorHAnsi"/>
          <w:sz w:val="22"/>
          <w:szCs w:val="22"/>
        </w:rPr>
        <w:t xml:space="preserve"> alapján </w:t>
      </w:r>
      <w:r w:rsidR="00286955" w:rsidRPr="004E0E5D">
        <w:rPr>
          <w:rFonts w:asciiTheme="minorHAnsi" w:hAnsiTheme="minorHAnsi" w:cstheme="minorHAnsi"/>
          <w:sz w:val="22"/>
          <w:szCs w:val="22"/>
        </w:rPr>
        <w:t>az alábbi döntést hozta</w:t>
      </w:r>
      <w:r w:rsidR="008C2810">
        <w:rPr>
          <w:rFonts w:asciiTheme="minorHAnsi" w:hAnsiTheme="minorHAnsi" w:cstheme="minorHAnsi"/>
          <w:sz w:val="22"/>
          <w:szCs w:val="22"/>
        </w:rPr>
        <w:t>:</w:t>
      </w:r>
    </w:p>
    <w:p w14:paraId="56AB10A5" w14:textId="77777777" w:rsidR="00CD5C73" w:rsidRPr="004E0E5D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8E7369" w14:textId="700D1234" w:rsidR="009C78A0" w:rsidRPr="00191CC5" w:rsidRDefault="00457029" w:rsidP="00191CC5">
      <w:pPr>
        <w:jc w:val="both"/>
        <w:rPr>
          <w:rFonts w:asciiTheme="minorHAnsi" w:hAnsiTheme="minorHAnsi" w:cstheme="minorHAnsi"/>
          <w:sz w:val="22"/>
          <w:szCs w:val="22"/>
        </w:rPr>
      </w:pPr>
      <w:r w:rsidRPr="00191CC5">
        <w:rPr>
          <w:rFonts w:asciiTheme="minorHAnsi" w:hAnsiTheme="minorHAnsi" w:cstheme="minorHAnsi"/>
          <w:sz w:val="22"/>
          <w:szCs w:val="22"/>
        </w:rPr>
        <w:t xml:space="preserve">A Bizottság </w:t>
      </w:r>
      <w:r w:rsidR="00315A69" w:rsidRPr="00191CC5">
        <w:rPr>
          <w:rFonts w:asciiTheme="minorHAnsi" w:hAnsiTheme="minorHAnsi" w:cstheme="minorHAnsi"/>
          <w:sz w:val="22"/>
          <w:szCs w:val="22"/>
        </w:rPr>
        <w:t>támogatja</w:t>
      </w:r>
      <w:r w:rsidRPr="00191CC5">
        <w:rPr>
          <w:rFonts w:asciiTheme="minorHAnsi" w:hAnsiTheme="minorHAnsi" w:cstheme="minorHAnsi"/>
          <w:sz w:val="22"/>
          <w:szCs w:val="22"/>
        </w:rPr>
        <w:t xml:space="preserve">, hogy </w:t>
      </w:r>
      <w:r w:rsidR="0052299E" w:rsidRPr="00191CC5">
        <w:rPr>
          <w:rFonts w:asciiTheme="minorHAnsi" w:hAnsiTheme="minorHAnsi" w:cstheme="minorHAnsi"/>
          <w:sz w:val="22"/>
          <w:szCs w:val="22"/>
        </w:rPr>
        <w:t>a FALCO Zrt. Puskás Tivadar utcai 7282/6 hrsz-ú telephelye és a Kolozsvár utcai 7848 hrsz-ú telephelye között a</w:t>
      </w:r>
      <w:r w:rsidR="00001CD4" w:rsidRPr="00191CC5">
        <w:rPr>
          <w:rFonts w:asciiTheme="minorHAnsi" w:hAnsiTheme="minorHAnsi" w:cstheme="minorHAnsi"/>
          <w:sz w:val="22"/>
          <w:szCs w:val="22"/>
        </w:rPr>
        <w:t xml:space="preserve"> benyújtott tervdokumentáció alapján a</w:t>
      </w:r>
      <w:r w:rsidR="0052299E" w:rsidRPr="00191CC5">
        <w:rPr>
          <w:rFonts w:asciiTheme="minorHAnsi" w:hAnsiTheme="minorHAnsi" w:cstheme="minorHAnsi"/>
          <w:sz w:val="22"/>
          <w:szCs w:val="22"/>
        </w:rPr>
        <w:t xml:space="preserve"> Szombathely, 7273/21 hrsz-ú önkormányzati tulajdonú árok, a 7277/3 hrsz-ú Vámház utca, valamint a 7737/1 hrsz-ú Sárvár utca </w:t>
      </w:r>
      <w:r w:rsidR="00E34FFA" w:rsidRPr="00191CC5">
        <w:rPr>
          <w:rFonts w:asciiTheme="minorHAnsi" w:hAnsiTheme="minorHAnsi" w:cstheme="minorHAnsi"/>
          <w:sz w:val="22"/>
          <w:szCs w:val="22"/>
        </w:rPr>
        <w:t>zöldterület</w:t>
      </w:r>
      <w:r w:rsidR="0052299E" w:rsidRPr="00191CC5">
        <w:rPr>
          <w:rFonts w:asciiTheme="minorHAnsi" w:hAnsiTheme="minorHAnsi" w:cstheme="minorHAnsi"/>
          <w:sz w:val="22"/>
          <w:szCs w:val="22"/>
        </w:rPr>
        <w:t>é</w:t>
      </w:r>
      <w:r w:rsidR="00E34FFA" w:rsidRPr="00191CC5">
        <w:rPr>
          <w:rFonts w:asciiTheme="minorHAnsi" w:hAnsiTheme="minorHAnsi" w:cstheme="minorHAnsi"/>
          <w:sz w:val="22"/>
          <w:szCs w:val="22"/>
        </w:rPr>
        <w:t xml:space="preserve">n épüljön ki a </w:t>
      </w:r>
      <w:r w:rsidR="0052299E" w:rsidRPr="00191CC5">
        <w:rPr>
          <w:rFonts w:asciiTheme="minorHAnsi" w:hAnsiTheme="minorHAnsi" w:cstheme="minorHAnsi"/>
          <w:sz w:val="22"/>
          <w:szCs w:val="22"/>
        </w:rPr>
        <w:t>20 kV-os termelői</w:t>
      </w:r>
      <w:r w:rsidR="00E34FFA" w:rsidRPr="00191CC5">
        <w:rPr>
          <w:rFonts w:asciiTheme="minorHAnsi" w:hAnsiTheme="minorHAnsi" w:cstheme="minorHAnsi"/>
          <w:sz w:val="22"/>
          <w:szCs w:val="22"/>
        </w:rPr>
        <w:t xml:space="preserve"> </w:t>
      </w:r>
      <w:r w:rsidR="0052299E" w:rsidRPr="00191CC5">
        <w:rPr>
          <w:rFonts w:asciiTheme="minorHAnsi" w:hAnsiTheme="minorHAnsi" w:cstheme="minorHAnsi"/>
          <w:sz w:val="22"/>
          <w:szCs w:val="22"/>
        </w:rPr>
        <w:t>föld</w:t>
      </w:r>
      <w:r w:rsidR="00E34FFA" w:rsidRPr="00191CC5">
        <w:rPr>
          <w:rFonts w:asciiTheme="minorHAnsi" w:hAnsiTheme="minorHAnsi" w:cstheme="minorHAnsi"/>
          <w:sz w:val="22"/>
          <w:szCs w:val="22"/>
        </w:rPr>
        <w:t>kábel</w:t>
      </w:r>
      <w:r w:rsidR="00315A69" w:rsidRPr="00191CC5">
        <w:rPr>
          <w:rFonts w:asciiTheme="minorHAnsi" w:hAnsiTheme="minorHAnsi" w:cstheme="minorHAnsi"/>
          <w:sz w:val="22"/>
          <w:szCs w:val="22"/>
        </w:rPr>
        <w:t xml:space="preserve">, azzal, hogy a vezeték építésével együtt a nyomvonallal érintett szakaszon </w:t>
      </w:r>
      <w:r w:rsidR="00842DA1" w:rsidRPr="00191CC5">
        <w:rPr>
          <w:rFonts w:asciiTheme="minorHAnsi" w:hAnsiTheme="minorHAnsi" w:cstheme="minorHAnsi"/>
          <w:sz w:val="22"/>
          <w:szCs w:val="22"/>
        </w:rPr>
        <w:t>a 7273/21 hrsz-ú és a 7737/1 hrsz-ú ingatlanokon lévő</w:t>
      </w:r>
      <w:r w:rsidR="00315A69" w:rsidRPr="00191CC5">
        <w:rPr>
          <w:rFonts w:asciiTheme="minorHAnsi" w:hAnsiTheme="minorHAnsi" w:cstheme="minorHAnsi"/>
          <w:sz w:val="22"/>
          <w:szCs w:val="22"/>
        </w:rPr>
        <w:t xml:space="preserve"> árok kaszálását, a nyesedék elszállítását</w:t>
      </w:r>
      <w:r w:rsidR="00AB2B9B">
        <w:rPr>
          <w:rFonts w:asciiTheme="minorHAnsi" w:hAnsiTheme="minorHAnsi" w:cstheme="minorHAnsi"/>
          <w:sz w:val="22"/>
          <w:szCs w:val="22"/>
        </w:rPr>
        <w:t xml:space="preserve"> a beruházó</w:t>
      </w:r>
      <w:r w:rsidR="00315A69" w:rsidRPr="00191CC5">
        <w:rPr>
          <w:rFonts w:asciiTheme="minorHAnsi" w:hAnsiTheme="minorHAnsi" w:cstheme="minorHAnsi"/>
          <w:sz w:val="22"/>
          <w:szCs w:val="22"/>
        </w:rPr>
        <w:t xml:space="preserve"> </w:t>
      </w:r>
      <w:r w:rsidR="008715FC">
        <w:rPr>
          <w:rFonts w:asciiTheme="minorHAnsi" w:hAnsiTheme="minorHAnsi" w:cstheme="minorHAnsi"/>
          <w:sz w:val="22"/>
          <w:szCs w:val="22"/>
        </w:rPr>
        <w:t xml:space="preserve">végzi </w:t>
      </w:r>
      <w:r w:rsidR="00842DA1" w:rsidRPr="00191CC5">
        <w:rPr>
          <w:rFonts w:asciiTheme="minorHAnsi" w:hAnsiTheme="minorHAnsi" w:cstheme="minorHAnsi"/>
          <w:sz w:val="22"/>
          <w:szCs w:val="22"/>
        </w:rPr>
        <w:t>el.</w:t>
      </w:r>
    </w:p>
    <w:p w14:paraId="4496EC80" w14:textId="098FC162" w:rsidR="008C1FFD" w:rsidRPr="004E0E5D" w:rsidRDefault="008C1FFD" w:rsidP="000B192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FA908F" w14:textId="77777777" w:rsidR="007D3174" w:rsidRPr="004E0E5D" w:rsidRDefault="007D3174" w:rsidP="008C1FFD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FC3C89F" w14:textId="59C8AB0E" w:rsidR="00291C3E" w:rsidRPr="004E0E5D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r w:rsidRPr="004E0E5D">
        <w:rPr>
          <w:rFonts w:asciiTheme="minorHAnsi" w:hAnsiTheme="minorHAnsi" w:cstheme="minorHAnsi"/>
          <w:sz w:val="22"/>
          <w:szCs w:val="22"/>
        </w:rPr>
        <w:t>:</w:t>
      </w:r>
      <w:r w:rsidR="00AA7FC3">
        <w:rPr>
          <w:rFonts w:asciiTheme="minorHAnsi" w:hAnsiTheme="minorHAnsi" w:cstheme="minorHAnsi"/>
          <w:sz w:val="22"/>
          <w:szCs w:val="22"/>
        </w:rPr>
        <w:tab/>
      </w:r>
      <w:r w:rsidRPr="004E0E5D">
        <w:rPr>
          <w:rFonts w:asciiTheme="minorHAnsi" w:hAnsiTheme="minorHAnsi" w:cstheme="minorHAnsi"/>
          <w:sz w:val="22"/>
          <w:szCs w:val="22"/>
        </w:rPr>
        <w:tab/>
      </w:r>
      <w:r w:rsidR="00291C3E" w:rsidRPr="004E0E5D">
        <w:rPr>
          <w:rFonts w:asciiTheme="minorHAnsi" w:hAnsiTheme="minorHAnsi" w:cstheme="minorHAnsi"/>
          <w:sz w:val="22"/>
          <w:szCs w:val="22"/>
        </w:rPr>
        <w:t>Dr. Nemény Andr</w:t>
      </w:r>
      <w:r w:rsidR="0052299E" w:rsidRPr="004E0E5D">
        <w:rPr>
          <w:rFonts w:asciiTheme="minorHAnsi" w:hAnsiTheme="minorHAnsi" w:cstheme="minorHAnsi"/>
          <w:sz w:val="22"/>
          <w:szCs w:val="22"/>
        </w:rPr>
        <w:t>á</w:t>
      </w:r>
      <w:r w:rsidR="00291C3E" w:rsidRPr="004E0E5D">
        <w:rPr>
          <w:rFonts w:asciiTheme="minorHAnsi" w:hAnsiTheme="minorHAnsi" w:cstheme="minorHAnsi"/>
          <w:sz w:val="22"/>
          <w:szCs w:val="22"/>
        </w:rPr>
        <w:t>s polgármester</w:t>
      </w:r>
    </w:p>
    <w:p w14:paraId="16DC3579" w14:textId="18FC2F89" w:rsidR="004E0E5D" w:rsidRPr="004E0E5D" w:rsidRDefault="004E0E5D" w:rsidP="00AA7FC3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sz w:val="22"/>
          <w:szCs w:val="22"/>
        </w:rPr>
        <w:t>Horváth Soma, alpolgármester</w:t>
      </w:r>
    </w:p>
    <w:p w14:paraId="0E0A85E1" w14:textId="34FE02F2" w:rsidR="00CD5C73" w:rsidRPr="004E0E5D" w:rsidRDefault="001D177F" w:rsidP="00291C3E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sz w:val="22"/>
          <w:szCs w:val="22"/>
        </w:rPr>
        <w:t>Tóth Kálmán</w:t>
      </w:r>
      <w:r w:rsidR="00CD5C73" w:rsidRPr="004E0E5D">
        <w:rPr>
          <w:rFonts w:asciiTheme="minorHAnsi" w:hAnsiTheme="minorHAnsi" w:cstheme="minorHAnsi"/>
          <w:sz w:val="22"/>
          <w:szCs w:val="22"/>
        </w:rPr>
        <w:t>, a Városstratégiai</w:t>
      </w:r>
      <w:r w:rsidRPr="004E0E5D">
        <w:rPr>
          <w:rFonts w:asciiTheme="minorHAnsi" w:hAnsiTheme="minorHAnsi" w:cstheme="minorHAnsi"/>
          <w:sz w:val="22"/>
          <w:szCs w:val="22"/>
        </w:rPr>
        <w:t>, Idegenforgalmi és Sport</w:t>
      </w:r>
      <w:r w:rsidR="00CD5C73" w:rsidRPr="004E0E5D">
        <w:rPr>
          <w:rFonts w:asciiTheme="minorHAnsi" w:hAnsiTheme="minorHAnsi" w:cstheme="minorHAnsi"/>
          <w:sz w:val="22"/>
          <w:szCs w:val="22"/>
        </w:rPr>
        <w:t xml:space="preserve"> Bizottság elnöke</w:t>
      </w:r>
    </w:p>
    <w:p w14:paraId="44BEB6D2" w14:textId="77777777" w:rsidR="00CD5C73" w:rsidRPr="004E0E5D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sz w:val="22"/>
          <w:szCs w:val="22"/>
        </w:rPr>
        <w:tab/>
      </w:r>
      <w:r w:rsidRPr="004E0E5D">
        <w:rPr>
          <w:rFonts w:asciiTheme="minorHAnsi" w:hAnsiTheme="minorHAnsi" w:cstheme="minorHAnsi"/>
          <w:sz w:val="22"/>
          <w:szCs w:val="22"/>
        </w:rPr>
        <w:tab/>
        <w:t>(a végrehajtás előkészítéséért:</w:t>
      </w:r>
    </w:p>
    <w:p w14:paraId="637864F6" w14:textId="78BE525A" w:rsidR="00CD5C73" w:rsidRPr="004E0E5D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sz w:val="22"/>
          <w:szCs w:val="22"/>
        </w:rPr>
        <w:tab/>
      </w:r>
      <w:r w:rsidRPr="004E0E5D">
        <w:rPr>
          <w:rFonts w:asciiTheme="minorHAnsi" w:hAnsiTheme="minorHAnsi" w:cstheme="minorHAnsi"/>
          <w:sz w:val="22"/>
          <w:szCs w:val="22"/>
        </w:rPr>
        <w:tab/>
      </w:r>
      <w:r w:rsidR="001D177F" w:rsidRPr="004E0E5D">
        <w:rPr>
          <w:rFonts w:asciiTheme="minorHAnsi" w:hAnsiTheme="minorHAnsi" w:cstheme="minorHAnsi"/>
          <w:sz w:val="22"/>
          <w:szCs w:val="22"/>
        </w:rPr>
        <w:t>Kalmár Ervin</w:t>
      </w:r>
      <w:r w:rsidRPr="004E0E5D">
        <w:rPr>
          <w:rFonts w:asciiTheme="minorHAnsi" w:hAnsiTheme="minorHAnsi" w:cstheme="minorHAnsi"/>
          <w:sz w:val="22"/>
          <w:szCs w:val="22"/>
        </w:rPr>
        <w:t>, a Városüzemeltetési Osztály vezetője</w:t>
      </w:r>
      <w:r w:rsidR="00240F79" w:rsidRPr="004E0E5D">
        <w:rPr>
          <w:rFonts w:asciiTheme="minorHAnsi" w:hAnsiTheme="minorHAnsi" w:cstheme="minorHAnsi"/>
          <w:sz w:val="22"/>
          <w:szCs w:val="22"/>
        </w:rPr>
        <w:t>)</w:t>
      </w:r>
    </w:p>
    <w:p w14:paraId="78D05212" w14:textId="02CDF559" w:rsidR="00CD5C73" w:rsidRPr="004E0E5D" w:rsidRDefault="00EA528E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sz w:val="22"/>
          <w:szCs w:val="22"/>
        </w:rPr>
        <w:tab/>
      </w:r>
      <w:r w:rsidRPr="004E0E5D">
        <w:rPr>
          <w:rFonts w:asciiTheme="minorHAnsi" w:hAnsiTheme="minorHAnsi" w:cstheme="minorHAnsi"/>
          <w:sz w:val="22"/>
          <w:szCs w:val="22"/>
        </w:rPr>
        <w:tab/>
      </w:r>
      <w:r w:rsidR="00CD5C73" w:rsidRPr="004E0E5D">
        <w:rPr>
          <w:rFonts w:asciiTheme="minorHAnsi" w:hAnsiTheme="minorHAnsi" w:cstheme="minorHAnsi"/>
          <w:sz w:val="22"/>
          <w:szCs w:val="22"/>
        </w:rPr>
        <w:tab/>
      </w:r>
      <w:r w:rsidR="00CD5C73" w:rsidRPr="004E0E5D">
        <w:rPr>
          <w:rFonts w:asciiTheme="minorHAnsi" w:hAnsiTheme="minorHAnsi" w:cstheme="minorHAnsi"/>
          <w:sz w:val="22"/>
          <w:szCs w:val="22"/>
        </w:rPr>
        <w:tab/>
      </w:r>
    </w:p>
    <w:p w14:paraId="1BC7C6BD" w14:textId="2F01E8D5" w:rsidR="00EA528E" w:rsidRDefault="00CD5C73" w:rsidP="00240F79">
      <w:pPr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4E0E5D">
        <w:rPr>
          <w:rFonts w:asciiTheme="minorHAnsi" w:hAnsiTheme="minorHAnsi" w:cstheme="minorHAnsi"/>
          <w:sz w:val="22"/>
          <w:szCs w:val="22"/>
        </w:rPr>
        <w:tab/>
      </w:r>
      <w:r w:rsidR="000B1924">
        <w:rPr>
          <w:rFonts w:asciiTheme="minorHAnsi" w:hAnsiTheme="minorHAnsi" w:cstheme="minorHAnsi"/>
          <w:sz w:val="22"/>
          <w:szCs w:val="22"/>
        </w:rPr>
        <w:t>azonnal</w:t>
      </w:r>
    </w:p>
    <w:p w14:paraId="7448AE2D" w14:textId="42B43A10" w:rsidR="000B1924" w:rsidRPr="004E0E5D" w:rsidRDefault="000B1924" w:rsidP="00240F7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1FEE71" w14:textId="77777777" w:rsidR="00D54DF8" w:rsidRPr="001620F4" w:rsidRDefault="00D54DF8" w:rsidP="0032649B">
      <w:pPr>
        <w:rPr>
          <w:rFonts w:asciiTheme="minorHAnsi" w:hAnsiTheme="minorHAnsi" w:cstheme="minorHAnsi"/>
        </w:rPr>
      </w:pPr>
    </w:p>
    <w:sectPr w:rsidR="00D54DF8" w:rsidRPr="001620F4" w:rsidSect="00942438">
      <w:footerReference w:type="default" r:id="rId8"/>
      <w:headerReference w:type="first" r:id="rId9"/>
      <w:footerReference w:type="first" r:id="rId10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8BDA9" w14:textId="77777777" w:rsidR="00410320" w:rsidRDefault="00410320">
      <w:r>
        <w:separator/>
      </w:r>
    </w:p>
  </w:endnote>
  <w:endnote w:type="continuationSeparator" w:id="0">
    <w:p w14:paraId="6AB673AD" w14:textId="77777777" w:rsidR="00410320" w:rsidRDefault="00410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AC547" w14:textId="77777777" w:rsidR="005F19FE" w:rsidRPr="004E0E5D" w:rsidRDefault="0004716E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4E0E5D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83B0203" wp14:editId="02337A42">
              <wp:simplePos x="0" y="0"/>
              <wp:positionH relativeFrom="column">
                <wp:posOffset>332939</wp:posOffset>
              </wp:positionH>
              <wp:positionV relativeFrom="paragraph">
                <wp:posOffset>-27021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DCCAD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26.2pt;margin-top:-2.1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"/>
          </w:pict>
        </mc:Fallback>
      </mc:AlternateContent>
    </w:r>
    <w:r w:rsidR="00EC7C11" w:rsidRPr="004E0E5D">
      <w:rPr>
        <w:rFonts w:asciiTheme="minorHAnsi" w:hAnsiTheme="minorHAnsi" w:cstheme="minorHAnsi"/>
        <w:sz w:val="20"/>
        <w:szCs w:val="20"/>
      </w:rPr>
      <w:t xml:space="preserve">Oldalszám: </w:t>
    </w:r>
    <w:r w:rsidR="00EC7C11" w:rsidRPr="004E0E5D">
      <w:rPr>
        <w:rFonts w:asciiTheme="minorHAnsi" w:hAnsiTheme="minorHAnsi" w:cstheme="minorHAnsi"/>
        <w:sz w:val="20"/>
        <w:szCs w:val="20"/>
      </w:rPr>
      <w:fldChar w:fldCharType="begin"/>
    </w:r>
    <w:r w:rsidR="00EC7C11" w:rsidRPr="004E0E5D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EC7C11" w:rsidRPr="004E0E5D">
      <w:rPr>
        <w:rFonts w:asciiTheme="minorHAnsi" w:hAnsiTheme="minorHAnsi" w:cstheme="minorHAnsi"/>
        <w:sz w:val="20"/>
        <w:szCs w:val="20"/>
      </w:rPr>
      <w:fldChar w:fldCharType="separate"/>
    </w:r>
    <w:r w:rsidRPr="004E0E5D">
      <w:rPr>
        <w:rFonts w:asciiTheme="minorHAnsi" w:hAnsiTheme="minorHAnsi" w:cstheme="minorHAnsi"/>
        <w:noProof/>
        <w:sz w:val="20"/>
        <w:szCs w:val="20"/>
      </w:rPr>
      <w:t>2</w:t>
    </w:r>
    <w:r w:rsidR="00EC7C11" w:rsidRPr="004E0E5D">
      <w:rPr>
        <w:rFonts w:asciiTheme="minorHAnsi" w:hAnsiTheme="minorHAnsi" w:cstheme="minorHAnsi"/>
        <w:sz w:val="20"/>
        <w:szCs w:val="20"/>
      </w:rPr>
      <w:fldChar w:fldCharType="end"/>
    </w:r>
    <w:r w:rsidR="00EC7C11" w:rsidRPr="004E0E5D">
      <w:rPr>
        <w:rFonts w:asciiTheme="minorHAnsi" w:hAnsiTheme="minorHAnsi" w:cstheme="minorHAnsi"/>
        <w:sz w:val="20"/>
        <w:szCs w:val="20"/>
      </w:rPr>
      <w:t xml:space="preserve"> / </w:t>
    </w:r>
    <w:r w:rsidR="00EC7C11" w:rsidRPr="004E0E5D">
      <w:rPr>
        <w:rFonts w:asciiTheme="minorHAnsi" w:hAnsiTheme="minorHAnsi" w:cstheme="minorHAnsi"/>
        <w:sz w:val="20"/>
        <w:szCs w:val="20"/>
      </w:rPr>
      <w:fldChar w:fldCharType="begin"/>
    </w:r>
    <w:r w:rsidR="00EC7C11" w:rsidRPr="004E0E5D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EC7C11" w:rsidRPr="004E0E5D">
      <w:rPr>
        <w:rFonts w:asciiTheme="minorHAnsi" w:hAnsiTheme="minorHAnsi" w:cstheme="minorHAnsi"/>
        <w:sz w:val="20"/>
        <w:szCs w:val="20"/>
      </w:rPr>
      <w:fldChar w:fldCharType="separate"/>
    </w:r>
    <w:r w:rsidRPr="004E0E5D">
      <w:rPr>
        <w:rFonts w:asciiTheme="minorHAnsi" w:hAnsiTheme="minorHAnsi" w:cstheme="minorHAnsi"/>
        <w:noProof/>
        <w:sz w:val="20"/>
        <w:szCs w:val="20"/>
      </w:rPr>
      <w:t>3</w:t>
    </w:r>
    <w:r w:rsidR="00EC7C11" w:rsidRPr="004E0E5D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222D5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3E879BD5" w14:textId="77777777" w:rsidR="004E0E5D" w:rsidRPr="004E0E5D" w:rsidRDefault="004E0E5D" w:rsidP="004E0E5D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4E0E5D">
      <w:rPr>
        <w:rFonts w:asciiTheme="minorHAnsi" w:hAnsiTheme="minorHAnsi" w:cstheme="minorHAnsi"/>
        <w:sz w:val="20"/>
        <w:szCs w:val="20"/>
      </w:rPr>
      <w:t>Telefon: +36 94/520-366</w:t>
    </w:r>
  </w:p>
  <w:p w14:paraId="7371FEEF" w14:textId="77777777" w:rsidR="004E0E5D" w:rsidRPr="004E0E5D" w:rsidRDefault="004E0E5D" w:rsidP="004E0E5D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4E0E5D">
      <w:rPr>
        <w:rFonts w:asciiTheme="minorHAnsi" w:hAnsiTheme="minorHAnsi" w:cstheme="minorHAnsi"/>
        <w:sz w:val="20"/>
        <w:szCs w:val="20"/>
      </w:rPr>
      <w:t>Email: horvath.soma@szombathely.hu</w:t>
    </w:r>
  </w:p>
  <w:p w14:paraId="0656A20F" w14:textId="774E1EBE" w:rsidR="005F19FE" w:rsidRPr="004E0E5D" w:rsidRDefault="004E0E5D" w:rsidP="004E0E5D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4E0E5D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8B638" w14:textId="77777777" w:rsidR="00410320" w:rsidRDefault="00410320">
      <w:r>
        <w:separator/>
      </w:r>
    </w:p>
  </w:footnote>
  <w:footnote w:type="continuationSeparator" w:id="0">
    <w:p w14:paraId="628B85F6" w14:textId="77777777" w:rsidR="00410320" w:rsidRDefault="00410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5CE40" w14:textId="77777777" w:rsidR="005F19FE" w:rsidRPr="001620F4" w:rsidRDefault="005F19FE">
    <w:pPr>
      <w:pStyle w:val="lfej"/>
      <w:tabs>
        <w:tab w:val="clear" w:pos="4536"/>
        <w:tab w:val="center" w:pos="1800"/>
      </w:tabs>
      <w:ind w:firstLine="1080"/>
      <w:rPr>
        <w:rFonts w:asciiTheme="minorHAnsi" w:hAnsiTheme="minorHAnsi" w:cstheme="minorHAnsi"/>
        <w:sz w:val="20"/>
      </w:rPr>
    </w:pPr>
    <w:r w:rsidRPr="001620F4">
      <w:rPr>
        <w:rFonts w:asciiTheme="minorHAnsi" w:hAnsiTheme="minorHAnsi" w:cstheme="minorHAnsi"/>
      </w:rPr>
      <w:tab/>
    </w:r>
    <w:r w:rsidR="0004716E" w:rsidRPr="001620F4">
      <w:rPr>
        <w:rFonts w:asciiTheme="minorHAnsi" w:hAnsiTheme="minorHAnsi" w:cstheme="minorHAnsi"/>
        <w:noProof/>
        <w:sz w:val="20"/>
      </w:rPr>
      <w:drawing>
        <wp:inline distT="0" distB="0" distL="0" distR="0" wp14:anchorId="0C2A3500" wp14:editId="4A3FF513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0637BA" w14:textId="77777777" w:rsidR="005F19FE" w:rsidRPr="001620F4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</w:rPr>
    </w:pPr>
    <w:r w:rsidRPr="001620F4">
      <w:rPr>
        <w:rFonts w:asciiTheme="minorHAnsi" w:hAnsiTheme="minorHAnsi" w:cstheme="minorHAnsi"/>
      </w:rPr>
      <w:tab/>
    </w:r>
    <w:r w:rsidRPr="001620F4">
      <w:rPr>
        <w:rFonts w:asciiTheme="minorHAnsi" w:hAnsiTheme="minorHAnsi" w:cstheme="minorHAnsi"/>
        <w:smallCaps/>
      </w:rPr>
      <w:t xml:space="preserve">Szombathely Megyei Jogú Város </w:t>
    </w:r>
  </w:p>
  <w:p w14:paraId="2E94C98A" w14:textId="77777777" w:rsidR="005F19FE" w:rsidRPr="001620F4" w:rsidRDefault="005F19FE">
    <w:pPr>
      <w:tabs>
        <w:tab w:val="center" w:pos="1800"/>
      </w:tabs>
      <w:rPr>
        <w:rFonts w:asciiTheme="minorHAnsi" w:hAnsiTheme="minorHAnsi" w:cstheme="minorHAnsi"/>
      </w:rPr>
    </w:pPr>
    <w:r w:rsidRPr="001620F4">
      <w:rPr>
        <w:rFonts w:asciiTheme="minorHAnsi" w:hAnsiTheme="minorHAnsi" w:cstheme="minorHAnsi"/>
        <w:smallCaps/>
      </w:rPr>
      <w:tab/>
    </w:r>
    <w:r w:rsidR="00AC3D7B" w:rsidRPr="001620F4">
      <w:rPr>
        <w:rFonts w:asciiTheme="minorHAnsi" w:hAnsiTheme="minorHAnsi" w:cstheme="minorHAnsi"/>
        <w:smallCaps/>
      </w:rPr>
      <w:t>Alpolgármestere</w:t>
    </w:r>
  </w:p>
  <w:p w14:paraId="1D048D59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0122"/>
    <w:multiLevelType w:val="hybridMultilevel"/>
    <w:tmpl w:val="E1BA49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7C1C42"/>
    <w:multiLevelType w:val="hybridMultilevel"/>
    <w:tmpl w:val="D6AC13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75458">
    <w:abstractNumId w:val="1"/>
  </w:num>
  <w:num w:numId="2" w16cid:durableId="966350234">
    <w:abstractNumId w:val="2"/>
  </w:num>
  <w:num w:numId="3" w16cid:durableId="464927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16E"/>
    <w:rsid w:val="00001CD4"/>
    <w:rsid w:val="0004716E"/>
    <w:rsid w:val="000B10AD"/>
    <w:rsid w:val="000B1924"/>
    <w:rsid w:val="000B37A0"/>
    <w:rsid w:val="000C403E"/>
    <w:rsid w:val="000D0469"/>
    <w:rsid w:val="000D3F57"/>
    <w:rsid w:val="000D5554"/>
    <w:rsid w:val="00132161"/>
    <w:rsid w:val="0014564A"/>
    <w:rsid w:val="00157FF4"/>
    <w:rsid w:val="001620F4"/>
    <w:rsid w:val="00182178"/>
    <w:rsid w:val="00191CC5"/>
    <w:rsid w:val="001A4648"/>
    <w:rsid w:val="001C025C"/>
    <w:rsid w:val="001D177F"/>
    <w:rsid w:val="001E396A"/>
    <w:rsid w:val="002007A9"/>
    <w:rsid w:val="00240F79"/>
    <w:rsid w:val="00255E73"/>
    <w:rsid w:val="00286955"/>
    <w:rsid w:val="00291C3E"/>
    <w:rsid w:val="002A34CE"/>
    <w:rsid w:val="002A6F36"/>
    <w:rsid w:val="00315A69"/>
    <w:rsid w:val="00316E8B"/>
    <w:rsid w:val="00325973"/>
    <w:rsid w:val="0032649B"/>
    <w:rsid w:val="00334FC7"/>
    <w:rsid w:val="0034130E"/>
    <w:rsid w:val="00356256"/>
    <w:rsid w:val="00396253"/>
    <w:rsid w:val="003B7A03"/>
    <w:rsid w:val="003D1858"/>
    <w:rsid w:val="003E028C"/>
    <w:rsid w:val="00402327"/>
    <w:rsid w:val="00410320"/>
    <w:rsid w:val="00457029"/>
    <w:rsid w:val="00481863"/>
    <w:rsid w:val="00484FD5"/>
    <w:rsid w:val="00495677"/>
    <w:rsid w:val="004957E9"/>
    <w:rsid w:val="004D0B2F"/>
    <w:rsid w:val="004D115B"/>
    <w:rsid w:val="004E0E5D"/>
    <w:rsid w:val="004F70CB"/>
    <w:rsid w:val="00500F0C"/>
    <w:rsid w:val="0052299E"/>
    <w:rsid w:val="00537F82"/>
    <w:rsid w:val="00546307"/>
    <w:rsid w:val="00575A5F"/>
    <w:rsid w:val="005E394E"/>
    <w:rsid w:val="005F0DE6"/>
    <w:rsid w:val="005F19FE"/>
    <w:rsid w:val="006164BC"/>
    <w:rsid w:val="00644EE3"/>
    <w:rsid w:val="00665129"/>
    <w:rsid w:val="00666746"/>
    <w:rsid w:val="0068284C"/>
    <w:rsid w:val="00685185"/>
    <w:rsid w:val="006A378C"/>
    <w:rsid w:val="006B5218"/>
    <w:rsid w:val="006C6C63"/>
    <w:rsid w:val="006F0B22"/>
    <w:rsid w:val="006F4986"/>
    <w:rsid w:val="00704DC9"/>
    <w:rsid w:val="00730FC9"/>
    <w:rsid w:val="00767B6D"/>
    <w:rsid w:val="007824ED"/>
    <w:rsid w:val="00793AA0"/>
    <w:rsid w:val="007A0BB7"/>
    <w:rsid w:val="007A77E6"/>
    <w:rsid w:val="007B2FF9"/>
    <w:rsid w:val="007B4759"/>
    <w:rsid w:val="007D3174"/>
    <w:rsid w:val="007F2F31"/>
    <w:rsid w:val="00803C8D"/>
    <w:rsid w:val="008300E6"/>
    <w:rsid w:val="00842DA1"/>
    <w:rsid w:val="008520A1"/>
    <w:rsid w:val="008715FC"/>
    <w:rsid w:val="008728D0"/>
    <w:rsid w:val="008A3856"/>
    <w:rsid w:val="008C0997"/>
    <w:rsid w:val="008C1FFD"/>
    <w:rsid w:val="008C2810"/>
    <w:rsid w:val="00901688"/>
    <w:rsid w:val="00921613"/>
    <w:rsid w:val="009348EA"/>
    <w:rsid w:val="00942438"/>
    <w:rsid w:val="0096279B"/>
    <w:rsid w:val="00962F74"/>
    <w:rsid w:val="009652B9"/>
    <w:rsid w:val="00972CED"/>
    <w:rsid w:val="009C78A0"/>
    <w:rsid w:val="009E1778"/>
    <w:rsid w:val="009F1D58"/>
    <w:rsid w:val="00A03A41"/>
    <w:rsid w:val="00A061FC"/>
    <w:rsid w:val="00A7633E"/>
    <w:rsid w:val="00A8419C"/>
    <w:rsid w:val="00A9626A"/>
    <w:rsid w:val="00AA7FC3"/>
    <w:rsid w:val="00AB2B9B"/>
    <w:rsid w:val="00AB7B31"/>
    <w:rsid w:val="00AC3D7B"/>
    <w:rsid w:val="00AD08CD"/>
    <w:rsid w:val="00B0018B"/>
    <w:rsid w:val="00B51BFF"/>
    <w:rsid w:val="00B610E8"/>
    <w:rsid w:val="00B87EBF"/>
    <w:rsid w:val="00BA7A0D"/>
    <w:rsid w:val="00BC46F6"/>
    <w:rsid w:val="00BE370B"/>
    <w:rsid w:val="00C5335A"/>
    <w:rsid w:val="00CA00CA"/>
    <w:rsid w:val="00CD5C73"/>
    <w:rsid w:val="00CE0560"/>
    <w:rsid w:val="00D13167"/>
    <w:rsid w:val="00D54DF8"/>
    <w:rsid w:val="00D65189"/>
    <w:rsid w:val="00D71AA3"/>
    <w:rsid w:val="00DB5B4C"/>
    <w:rsid w:val="00DD4428"/>
    <w:rsid w:val="00E34FFA"/>
    <w:rsid w:val="00E517C8"/>
    <w:rsid w:val="00E57CF7"/>
    <w:rsid w:val="00E82F69"/>
    <w:rsid w:val="00E961BC"/>
    <w:rsid w:val="00E97F55"/>
    <w:rsid w:val="00EA528E"/>
    <w:rsid w:val="00EB0B5B"/>
    <w:rsid w:val="00EB1352"/>
    <w:rsid w:val="00EC7C11"/>
    <w:rsid w:val="00EE515B"/>
    <w:rsid w:val="00EE6628"/>
    <w:rsid w:val="00EF51A0"/>
    <w:rsid w:val="00F71018"/>
    <w:rsid w:val="00F72E64"/>
    <w:rsid w:val="00F75309"/>
    <w:rsid w:val="00F93187"/>
    <w:rsid w:val="00F9486F"/>
    <w:rsid w:val="00FF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C2E1CB"/>
  <w15:chartTrackingRefBased/>
  <w15:docId w15:val="{DEC7075E-33DD-4BDF-91AD-D0C3D1AE2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rsid w:val="00CD5C73"/>
    <w:pPr>
      <w:jc w:val="both"/>
    </w:pPr>
    <w:rPr>
      <w:szCs w:val="20"/>
    </w:rPr>
  </w:style>
  <w:style w:type="character" w:customStyle="1" w:styleId="SzvegtrzsChar">
    <w:name w:val="Szövegtörzs Char"/>
    <w:link w:val="Szvegtrzs"/>
    <w:rsid w:val="00CD5C73"/>
    <w:rPr>
      <w:sz w:val="24"/>
    </w:rPr>
  </w:style>
  <w:style w:type="paragraph" w:styleId="Listaszerbekezds">
    <w:name w:val="List Paragraph"/>
    <w:basedOn w:val="Norml"/>
    <w:uiPriority w:val="34"/>
    <w:qFormat/>
    <w:rsid w:val="00965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Varosfejlesztes\penzes.laszlo\dokumentumok\2017\t&#233;li%20&#252;zem\el&#337;t%20GVB%20t&#233;l%201718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A252D-86A6-4042-A404-2EA69187B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előt GVB tél 1718</Template>
  <TotalTime>2</TotalTime>
  <Pages>2</Pages>
  <Words>387</Words>
  <Characters>2611</Characters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2023-09-20T10:46:00Z</cp:lastPrinted>
  <dcterms:created xsi:type="dcterms:W3CDTF">2023-09-20T10:45:00Z</dcterms:created>
  <dcterms:modified xsi:type="dcterms:W3CDTF">2023-09-20T10:51:00Z</dcterms:modified>
</cp:coreProperties>
</file>