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1476141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1899">
        <w:rPr>
          <w:rFonts w:asciiTheme="minorHAnsi" w:hAnsiTheme="minorHAnsi" w:cstheme="minorHAnsi"/>
          <w:b/>
          <w:i/>
        </w:rPr>
        <w:t>augusztus 31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A48BFCC" w14:textId="77777777" w:rsidR="005F1899" w:rsidRPr="00063C08" w:rsidRDefault="005F1899" w:rsidP="005F189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132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3F2A56F" w14:textId="77777777" w:rsidR="005F1899" w:rsidRDefault="005F1899" w:rsidP="005F1899">
      <w:pPr>
        <w:keepNext/>
        <w:jc w:val="center"/>
        <w:rPr>
          <w:rFonts w:ascii="Calibri" w:hAnsi="Calibri" w:cs="Calibri"/>
          <w:szCs w:val="22"/>
        </w:rPr>
      </w:pPr>
    </w:p>
    <w:p w14:paraId="00B376FD" w14:textId="77777777" w:rsidR="005F1899" w:rsidRPr="00063C08" w:rsidRDefault="005F1899" w:rsidP="005F1899">
      <w:pPr>
        <w:keepNext/>
        <w:jc w:val="center"/>
        <w:rPr>
          <w:rFonts w:ascii="Calibri" w:hAnsi="Calibri" w:cs="Calibri"/>
          <w:szCs w:val="22"/>
        </w:rPr>
      </w:pPr>
    </w:p>
    <w:p w14:paraId="3EC19999" w14:textId="77777777" w:rsidR="005F1899" w:rsidRDefault="005F1899" w:rsidP="005F189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242E493E" w14:textId="77777777" w:rsidR="005F1899" w:rsidRPr="00063C08" w:rsidRDefault="005F1899" w:rsidP="005F1899">
      <w:pPr>
        <w:jc w:val="both"/>
        <w:rPr>
          <w:rFonts w:ascii="Calibri" w:hAnsi="Calibri" w:cs="Calibri"/>
          <w:szCs w:val="22"/>
        </w:rPr>
      </w:pPr>
    </w:p>
    <w:p w14:paraId="1EBC8E04" w14:textId="77777777" w:rsidR="005F1899" w:rsidRPr="00063C08" w:rsidRDefault="005F1899" w:rsidP="005F189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42A0F5A9" w14:textId="77777777" w:rsidR="005F1899" w:rsidRPr="00063C08" w:rsidRDefault="005F1899" w:rsidP="005F189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33FD35CD" w14:textId="77777777" w:rsidR="005F1899" w:rsidRDefault="005F1899" w:rsidP="005F189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405D869" w14:textId="77777777" w:rsidR="005F1899" w:rsidRPr="00661B16" w:rsidRDefault="005F1899" w:rsidP="005F1899">
      <w:pPr>
        <w:ind w:left="705" w:hanging="705"/>
        <w:rPr>
          <w:rFonts w:ascii="Calibri" w:hAnsi="Calibri" w:cs="Calibri"/>
          <w:i/>
          <w:szCs w:val="22"/>
        </w:rPr>
      </w:pPr>
      <w:bookmarkStart w:id="2" w:name="_Hlk132869352"/>
      <w:bookmarkStart w:id="3" w:name="_Hlk124834550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iCs/>
        </w:rPr>
        <w:t>Javaslat településfejlesztési döntések meghozatalára</w:t>
      </w:r>
    </w:p>
    <w:p w14:paraId="3F4BECF1" w14:textId="77777777" w:rsidR="005F1899" w:rsidRDefault="005F1899" w:rsidP="005F189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Sütő Gabriella, városi főépítész</w:t>
      </w:r>
    </w:p>
    <w:bookmarkEnd w:id="2"/>
    <w:bookmarkEnd w:id="3"/>
    <w:p w14:paraId="5ECDA740" w14:textId="77777777" w:rsidR="005F1899" w:rsidRPr="00063C08" w:rsidRDefault="005F1899" w:rsidP="005F189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29629F4" w14:textId="77777777" w:rsidR="005F1899" w:rsidRPr="00E51DCB" w:rsidRDefault="005F1899" w:rsidP="005F189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25D4381B" w14:textId="77777777" w:rsidR="005F1899" w:rsidRPr="00063C08" w:rsidRDefault="005F1899" w:rsidP="005F189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15791F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5F1899">
        <w:rPr>
          <w:rFonts w:asciiTheme="minorHAnsi" w:hAnsiTheme="minorHAnsi" w:cstheme="minorHAnsi"/>
          <w:bCs/>
          <w:szCs w:val="22"/>
        </w:rPr>
        <w:t>augusztus 31.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2023-09-01T08:33:00Z</dcterms:created>
  <dcterms:modified xsi:type="dcterms:W3CDTF">2023-09-01T08:33:00Z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