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7138B082" w14:textId="77777777" w:rsidR="00E26730" w:rsidRPr="00822A0B" w:rsidRDefault="00E26730" w:rsidP="00E2673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822A0B">
        <w:rPr>
          <w:rFonts w:ascii="Calibri" w:hAnsi="Calibri" w:cs="Calibri"/>
          <w:b/>
          <w:szCs w:val="22"/>
          <w:u w:val="single"/>
        </w:rPr>
        <w:t>120/2023. (VI.13.) VISB számú határozat</w:t>
      </w:r>
    </w:p>
    <w:p w14:paraId="26D85AB9" w14:textId="77777777" w:rsidR="00E26730" w:rsidRDefault="00E26730" w:rsidP="00E26730">
      <w:pPr>
        <w:rPr>
          <w:rFonts w:ascii="Calibri" w:hAnsi="Calibri" w:cs="Calibri"/>
          <w:iCs/>
        </w:rPr>
      </w:pPr>
    </w:p>
    <w:p w14:paraId="7D67F9AE" w14:textId="77777777" w:rsidR="00E26730" w:rsidRDefault="00E26730" w:rsidP="00E26730">
      <w:pPr>
        <w:rPr>
          <w:rFonts w:ascii="Calibri" w:hAnsi="Calibri" w:cs="Calibri"/>
          <w:iCs/>
        </w:rPr>
      </w:pPr>
    </w:p>
    <w:p w14:paraId="551D2979" w14:textId="77777777" w:rsidR="00E26730" w:rsidRPr="009A2A2F" w:rsidRDefault="00E26730" w:rsidP="00E26730">
      <w:pPr>
        <w:jc w:val="both"/>
        <w:rPr>
          <w:rFonts w:ascii="Calibri" w:hAnsi="Calibri" w:cs="Calibri"/>
          <w:bCs/>
          <w:szCs w:val="22"/>
        </w:rPr>
      </w:pPr>
      <w:r w:rsidRPr="002623EB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Városstratégiai, Idegenforgalmi és Sport Bizottság</w:t>
      </w:r>
      <w:r w:rsidRPr="002623EB">
        <w:rPr>
          <w:rFonts w:ascii="Calibri" w:hAnsi="Calibri" w:cs="Calibri"/>
          <w:bCs/>
          <w:szCs w:val="22"/>
        </w:rPr>
        <w:t xml:space="preserve"> megtárgyalta a „</w:t>
      </w:r>
      <w:r w:rsidRPr="00DA0D70">
        <w:rPr>
          <w:rFonts w:ascii="Calibri" w:hAnsi="Calibri" w:cs="Calibri"/>
          <w:bCs/>
          <w:i/>
          <w:iCs/>
          <w:szCs w:val="22"/>
        </w:rPr>
        <w:t xml:space="preserve">Javaslat </w:t>
      </w:r>
      <w:proofErr w:type="spellStart"/>
      <w:r w:rsidRPr="00DA0D70">
        <w:rPr>
          <w:rFonts w:ascii="Calibri" w:hAnsi="Calibri" w:cs="Calibri"/>
          <w:bCs/>
          <w:i/>
          <w:iCs/>
          <w:szCs w:val="22"/>
        </w:rPr>
        <w:t>mikromobilitási</w:t>
      </w:r>
      <w:proofErr w:type="spellEnd"/>
      <w:r w:rsidRPr="00DA0D70">
        <w:rPr>
          <w:rFonts w:ascii="Calibri" w:hAnsi="Calibri" w:cs="Calibri"/>
          <w:bCs/>
          <w:i/>
          <w:iCs/>
          <w:szCs w:val="22"/>
        </w:rPr>
        <w:t xml:space="preserve"> járművek kölcsönzési célú közterületi elhelyezésére</w:t>
      </w:r>
      <w:r w:rsidRPr="00DA0D70">
        <w:rPr>
          <w:i/>
          <w:iCs/>
        </w:rPr>
        <w:t xml:space="preserve"> </w:t>
      </w:r>
      <w:r w:rsidRPr="00DA0D70">
        <w:rPr>
          <w:rFonts w:ascii="Calibri" w:hAnsi="Calibri" w:cs="Calibri"/>
          <w:bCs/>
          <w:i/>
          <w:iCs/>
          <w:szCs w:val="22"/>
        </w:rPr>
        <w:t>vonatkozó Együttműködési megállapodás meghosszabbítására</w:t>
      </w:r>
      <w:r w:rsidRPr="002623EB">
        <w:rPr>
          <w:rFonts w:ascii="Calibri" w:hAnsi="Calibri" w:cs="Calibri"/>
          <w:bCs/>
          <w:szCs w:val="22"/>
        </w:rPr>
        <w:t>”</w:t>
      </w:r>
      <w:r w:rsidRPr="002623EB">
        <w:rPr>
          <w:rFonts w:ascii="Calibri" w:hAnsi="Calibri" w:cs="Calibri"/>
          <w:szCs w:val="22"/>
        </w:rPr>
        <w:t xml:space="preserve"> című</w:t>
      </w:r>
      <w:r w:rsidRPr="002623EB">
        <w:rPr>
          <w:rFonts w:ascii="Calibri" w:hAnsi="Calibri" w:cs="Calibri"/>
          <w:bCs/>
          <w:szCs w:val="22"/>
        </w:rPr>
        <w:t xml:space="preserve"> előterjesztést és </w:t>
      </w:r>
      <w:r w:rsidRPr="00F436F6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hatályban</w:t>
      </w:r>
      <w:r w:rsidRPr="00F436F6">
        <w:rPr>
          <w:rFonts w:ascii="Calibri" w:hAnsi="Calibri" w:cs="Calibri"/>
          <w:szCs w:val="22"/>
        </w:rPr>
        <w:t xml:space="preserve"> lévő Együttműködési megállapodás </w:t>
      </w:r>
      <w:r>
        <w:rPr>
          <w:rFonts w:ascii="Calibri" w:hAnsi="Calibri" w:cs="Calibri"/>
          <w:szCs w:val="22"/>
        </w:rPr>
        <w:t xml:space="preserve">módosítását az előterjesztés melléklete szerinti tartalommal javasolja a Közgyűlésnek elfogadásra. </w:t>
      </w:r>
    </w:p>
    <w:p w14:paraId="5ACCDE9F" w14:textId="77777777" w:rsidR="00E26730" w:rsidRPr="002623EB" w:rsidRDefault="00E26730" w:rsidP="00E26730">
      <w:pPr>
        <w:jc w:val="both"/>
        <w:rPr>
          <w:rFonts w:ascii="Calibri" w:hAnsi="Calibri" w:cs="Calibri"/>
          <w:bCs/>
          <w:szCs w:val="22"/>
        </w:rPr>
      </w:pPr>
    </w:p>
    <w:p w14:paraId="00856789" w14:textId="77777777" w:rsidR="00E26730" w:rsidRPr="002623EB" w:rsidRDefault="00E26730" w:rsidP="00E26730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2623EB">
        <w:rPr>
          <w:rFonts w:ascii="Calibri" w:hAnsi="Calibri" w:cs="Calibri"/>
          <w:b/>
          <w:bCs/>
          <w:szCs w:val="22"/>
          <w:u w:val="single"/>
        </w:rPr>
        <w:t>Felelős:</w:t>
      </w:r>
      <w:r w:rsidRPr="002623EB">
        <w:rPr>
          <w:rFonts w:ascii="Calibri" w:hAnsi="Calibri" w:cs="Calibri"/>
          <w:b/>
          <w:bCs/>
          <w:szCs w:val="22"/>
        </w:rPr>
        <w:tab/>
      </w:r>
      <w:r w:rsidRPr="002623EB">
        <w:rPr>
          <w:rFonts w:ascii="Calibri" w:hAnsi="Calibri" w:cs="Calibri"/>
          <w:bCs/>
          <w:szCs w:val="22"/>
        </w:rPr>
        <w:t>Dr. Nemény András polgármester</w:t>
      </w:r>
    </w:p>
    <w:p w14:paraId="18E1AA38" w14:textId="77777777" w:rsidR="00E26730" w:rsidRPr="002623EB" w:rsidRDefault="00E26730" w:rsidP="00E26730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2623EB">
        <w:rPr>
          <w:rFonts w:ascii="Calibri" w:hAnsi="Calibri" w:cs="Calibri"/>
          <w:bCs/>
          <w:szCs w:val="22"/>
        </w:rPr>
        <w:tab/>
        <w:t>Horváth Soma alpolgármester</w:t>
      </w:r>
    </w:p>
    <w:p w14:paraId="244BE9B5" w14:textId="77777777" w:rsidR="00E26730" w:rsidRPr="002623EB" w:rsidRDefault="00E26730" w:rsidP="00E2673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2623EB">
        <w:rPr>
          <w:rFonts w:ascii="Calibri" w:hAnsi="Calibri" w:cs="Calibri"/>
          <w:szCs w:val="22"/>
        </w:rPr>
        <w:t xml:space="preserve">, a </w:t>
      </w:r>
      <w:r>
        <w:rPr>
          <w:rFonts w:ascii="Calibri" w:hAnsi="Calibri" w:cs="Calibri"/>
          <w:szCs w:val="22"/>
        </w:rPr>
        <w:t>B</w:t>
      </w:r>
      <w:r w:rsidRPr="002623EB">
        <w:rPr>
          <w:rFonts w:ascii="Calibri" w:hAnsi="Calibri" w:cs="Calibri"/>
          <w:szCs w:val="22"/>
        </w:rPr>
        <w:t>izottság elnöke</w:t>
      </w:r>
    </w:p>
    <w:p w14:paraId="0F518F0C" w14:textId="77777777" w:rsidR="00E26730" w:rsidRPr="002623EB" w:rsidRDefault="00E26730" w:rsidP="00E2673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szCs w:val="22"/>
        </w:rPr>
        <w:t xml:space="preserve"> /a végrehajtás előkészítéséért: </w:t>
      </w:r>
    </w:p>
    <w:p w14:paraId="46E989BA" w14:textId="77777777" w:rsidR="00E26730" w:rsidRPr="002623EB" w:rsidRDefault="00E26730" w:rsidP="00E2673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2623EB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085575E9" w14:textId="77777777" w:rsidR="00E26730" w:rsidRPr="002623EB" w:rsidRDefault="00E26730" w:rsidP="00E26730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51991275" w14:textId="77777777" w:rsidR="00E26730" w:rsidRDefault="00E26730" w:rsidP="00E26730">
      <w:pPr>
        <w:tabs>
          <w:tab w:val="left" w:pos="1418"/>
          <w:tab w:val="left" w:pos="1985"/>
        </w:tabs>
        <w:jc w:val="both"/>
        <w:rPr>
          <w:rFonts w:cs="Arial"/>
        </w:rPr>
      </w:pPr>
      <w:r w:rsidRPr="002623EB">
        <w:rPr>
          <w:rFonts w:ascii="Calibri" w:hAnsi="Calibri" w:cs="Calibri"/>
          <w:b/>
          <w:bCs/>
          <w:szCs w:val="22"/>
          <w:u w:val="single"/>
        </w:rPr>
        <w:t>Határidő:</w:t>
      </w:r>
      <w:r w:rsidRPr="002623EB">
        <w:rPr>
          <w:rFonts w:ascii="Calibri" w:hAnsi="Calibri" w:cs="Calibri"/>
          <w:bCs/>
          <w:szCs w:val="22"/>
        </w:rPr>
        <w:tab/>
        <w:t>202</w:t>
      </w:r>
      <w:r>
        <w:rPr>
          <w:rFonts w:ascii="Calibri" w:hAnsi="Calibri" w:cs="Calibri"/>
          <w:bCs/>
          <w:szCs w:val="22"/>
        </w:rPr>
        <w:t>3</w:t>
      </w:r>
      <w:r w:rsidRPr="002623EB">
        <w:rPr>
          <w:rFonts w:ascii="Calibri" w:hAnsi="Calibri" w:cs="Calibri"/>
          <w:bCs/>
          <w:szCs w:val="22"/>
        </w:rPr>
        <w:t xml:space="preserve">. </w:t>
      </w:r>
      <w:r>
        <w:rPr>
          <w:rFonts w:ascii="Calibri" w:hAnsi="Calibri" w:cs="Calibri"/>
          <w:bCs/>
          <w:szCs w:val="22"/>
        </w:rPr>
        <w:t>június 15</w:t>
      </w:r>
      <w:r w:rsidRPr="002623EB">
        <w:rPr>
          <w:rFonts w:ascii="Calibri" w:hAnsi="Calibri" w:cs="Calibri"/>
          <w:bCs/>
          <w:szCs w:val="22"/>
        </w:rPr>
        <w:t>.</w:t>
      </w:r>
      <w:r>
        <w:rPr>
          <w:rFonts w:cs="Arial"/>
        </w:rPr>
        <w:tab/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031E"/>
    <w:rsid w:val="0093348A"/>
    <w:rsid w:val="00954110"/>
    <w:rsid w:val="00984CC7"/>
    <w:rsid w:val="009C79BE"/>
    <w:rsid w:val="009D023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3504"/>
    <w:rsid w:val="00D839A1"/>
    <w:rsid w:val="00D9540E"/>
    <w:rsid w:val="00DB7926"/>
    <w:rsid w:val="00DD15E6"/>
    <w:rsid w:val="00DE3510"/>
    <w:rsid w:val="00DF6318"/>
    <w:rsid w:val="00E10501"/>
    <w:rsid w:val="00E171F5"/>
    <w:rsid w:val="00E26730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473C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2023-06-14T10:21:00Z</cp:lastPrinted>
  <dcterms:created xsi:type="dcterms:W3CDTF">2023-06-14T10:21:00Z</dcterms:created>
  <dcterms:modified xsi:type="dcterms:W3CDTF">2023-06-14T10:21:00Z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