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3A77" w14:textId="292A63C0" w:rsidR="00E732D4" w:rsidRPr="009A0EEB" w:rsidRDefault="00764FB9">
      <w:pPr>
        <w:spacing w:line="360" w:lineRule="auto"/>
        <w:rPr>
          <w:rFonts w:asciiTheme="minorHAnsi" w:eastAsia="Arial" w:hAnsiTheme="minorHAnsi"/>
          <w:b/>
        </w:rPr>
      </w:pPr>
      <w:r w:rsidRPr="009A0EEB">
        <w:rPr>
          <w:rFonts w:asciiTheme="minorHAnsi" w:eastAsia="Arial" w:hAnsiTheme="minorHAnsi"/>
          <w:b/>
        </w:rPr>
        <w:t>EGYÜTTMŰKÖDÉSI MEGÁLLAPODÁS</w:t>
      </w:r>
      <w:r w:rsidR="00E172F5" w:rsidRPr="009A0EEB">
        <w:rPr>
          <w:rFonts w:asciiTheme="minorHAnsi" w:eastAsia="Arial" w:hAnsiTheme="minorHAnsi"/>
          <w:b/>
        </w:rPr>
        <w:t xml:space="preserve"> MEGHOSSZABBÍTÁS</w:t>
      </w:r>
      <w:r w:rsidR="00125190">
        <w:rPr>
          <w:rFonts w:asciiTheme="minorHAnsi" w:eastAsia="Arial" w:hAnsiTheme="minorHAnsi"/>
          <w:b/>
        </w:rPr>
        <w:t>A</w:t>
      </w:r>
    </w:p>
    <w:p w14:paraId="33AEB4C8" w14:textId="77777777" w:rsidR="00E732D4" w:rsidRPr="009A0EEB" w:rsidRDefault="00E732D4">
      <w:pPr>
        <w:spacing w:line="276" w:lineRule="auto"/>
        <w:rPr>
          <w:rFonts w:asciiTheme="minorHAnsi" w:eastAsia="Arial" w:hAnsiTheme="minorHAnsi"/>
        </w:rPr>
      </w:pPr>
    </w:p>
    <w:p w14:paraId="505A366B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amely létrejött egyrészt</w:t>
      </w:r>
    </w:p>
    <w:p w14:paraId="2FE697F0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3C5FAFB3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Cégnév:     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  <w:b/>
        </w:rPr>
        <w:t>Lime Technology Kft.</w:t>
      </w:r>
      <w:r w:rsidRPr="009A0EEB">
        <w:rPr>
          <w:rFonts w:asciiTheme="minorHAnsi" w:eastAsia="Arial" w:hAnsiTheme="minorHAnsi"/>
        </w:rPr>
        <w:t xml:space="preserve">                     </w:t>
      </w:r>
    </w:p>
    <w:p w14:paraId="3DE433E1" w14:textId="4E6ABBCE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Székhely:     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</w:r>
      <w:r w:rsidR="00342792">
        <w:rPr>
          <w:rFonts w:asciiTheme="minorHAnsi" w:eastAsia="Arial" w:hAnsiTheme="minorHAnsi"/>
        </w:rPr>
        <w:t xml:space="preserve">1092 </w:t>
      </w:r>
      <w:r w:rsidRPr="009A0EEB">
        <w:rPr>
          <w:rFonts w:asciiTheme="minorHAnsi" w:eastAsia="Arial" w:hAnsiTheme="minorHAnsi"/>
        </w:rPr>
        <w:t xml:space="preserve">Budapest, </w:t>
      </w:r>
      <w:r w:rsidR="00342792">
        <w:rPr>
          <w:rFonts w:asciiTheme="minorHAnsi" w:eastAsia="Arial" w:hAnsiTheme="minorHAnsi"/>
        </w:rPr>
        <w:t>Ráday u. 9. fszt. 8.</w:t>
      </w:r>
      <w:r w:rsidRPr="009A0EEB">
        <w:rPr>
          <w:rFonts w:asciiTheme="minorHAnsi" w:eastAsia="Arial" w:hAnsiTheme="minorHAnsi"/>
        </w:rPr>
        <w:t xml:space="preserve">                 </w:t>
      </w:r>
    </w:p>
    <w:p w14:paraId="76A70E02" w14:textId="7953ABF6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Cégjegyzékszám:      </w:t>
      </w:r>
      <w:r w:rsidR="00783CEC">
        <w:rPr>
          <w:rFonts w:asciiTheme="minorHAnsi" w:eastAsia="Arial" w:hAnsiTheme="minorHAnsi"/>
        </w:rPr>
        <w:t xml:space="preserve">      </w:t>
      </w:r>
      <w:r w:rsidRPr="009A0EEB">
        <w:rPr>
          <w:rFonts w:asciiTheme="minorHAnsi" w:eastAsia="Arial" w:hAnsiTheme="minorHAnsi"/>
        </w:rPr>
        <w:t xml:space="preserve"> 01-09-332596</w:t>
      </w:r>
    </w:p>
    <w:p w14:paraId="01D169AD" w14:textId="5B56BC75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Adószám:         </w:t>
      </w:r>
      <w:r w:rsidR="00783CEC">
        <w:rPr>
          <w:rFonts w:asciiTheme="minorHAnsi" w:eastAsia="Arial" w:hAnsiTheme="minorHAnsi"/>
        </w:rPr>
        <w:t xml:space="preserve">                </w:t>
      </w:r>
      <w:r w:rsidRPr="009A0EEB">
        <w:rPr>
          <w:rFonts w:asciiTheme="minorHAnsi" w:eastAsia="Arial" w:hAnsiTheme="minorHAnsi"/>
        </w:rPr>
        <w:tab/>
        <w:t>26569242-2-4</w:t>
      </w:r>
      <w:r w:rsidR="00342792">
        <w:rPr>
          <w:rFonts w:asciiTheme="minorHAnsi" w:eastAsia="Arial" w:hAnsiTheme="minorHAnsi"/>
        </w:rPr>
        <w:t>3</w:t>
      </w:r>
      <w:r w:rsidRPr="009A0EEB">
        <w:rPr>
          <w:rFonts w:asciiTheme="minorHAnsi" w:eastAsia="Arial" w:hAnsiTheme="minorHAnsi"/>
        </w:rPr>
        <w:t xml:space="preserve">     </w:t>
      </w:r>
    </w:p>
    <w:p w14:paraId="59CFCA91" w14:textId="671B37CD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Képviseli:        </w:t>
      </w:r>
      <w:r w:rsidR="00783CEC">
        <w:rPr>
          <w:rFonts w:asciiTheme="minorHAnsi" w:eastAsia="Arial" w:hAnsiTheme="minorHAnsi"/>
        </w:rPr>
        <w:t xml:space="preserve">     </w:t>
      </w:r>
      <w:r w:rsidRPr="009A0EEB">
        <w:rPr>
          <w:rFonts w:asciiTheme="minorHAnsi" w:eastAsia="Arial" w:hAnsiTheme="minorHAnsi"/>
        </w:rPr>
        <w:tab/>
      </w:r>
      <w:r w:rsidR="00C76CFD">
        <w:rPr>
          <w:rFonts w:asciiTheme="minorHAnsi" w:eastAsia="Arial" w:hAnsiTheme="minorHAnsi"/>
        </w:rPr>
        <w:t>………………………………</w:t>
      </w:r>
      <w:r w:rsidR="00342792">
        <w:rPr>
          <w:rFonts w:asciiTheme="minorHAnsi" w:eastAsia="Arial" w:hAnsiTheme="minorHAnsi"/>
          <w:highlight w:val="white"/>
        </w:rPr>
        <w:t xml:space="preserve"> ügyvezető</w:t>
      </w:r>
    </w:p>
    <w:p w14:paraId="139B09C7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mint együttműködő partner – a továbbiakban: </w:t>
      </w:r>
      <w:r w:rsidRPr="009A0EEB">
        <w:rPr>
          <w:rFonts w:asciiTheme="minorHAnsi" w:eastAsia="Arial" w:hAnsiTheme="minorHAnsi"/>
          <w:b/>
        </w:rPr>
        <w:t xml:space="preserve">Lime Kft. </w:t>
      </w:r>
      <w:r w:rsidRPr="009A0EEB">
        <w:rPr>
          <w:rFonts w:asciiTheme="minorHAnsi" w:eastAsia="Arial" w:hAnsiTheme="minorHAnsi"/>
        </w:rPr>
        <w:t>-</w:t>
      </w:r>
    </w:p>
    <w:p w14:paraId="3DD2CD64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5B1E54B6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másrészről a </w:t>
      </w:r>
    </w:p>
    <w:p w14:paraId="35A4ACB9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0983108C" w14:textId="5410651E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  <w:b/>
        </w:rPr>
      </w:pPr>
      <w:r w:rsidRPr="009A0EEB">
        <w:rPr>
          <w:rFonts w:asciiTheme="minorHAnsi" w:eastAsia="Arial" w:hAnsiTheme="minorHAnsi"/>
        </w:rPr>
        <w:t>Szervezet neve:</w:t>
      </w:r>
      <w:r w:rsidRPr="009A0EEB">
        <w:rPr>
          <w:rFonts w:asciiTheme="minorHAnsi" w:eastAsia="Arial" w:hAnsiTheme="minorHAnsi"/>
        </w:rPr>
        <w:tab/>
      </w:r>
      <w:r w:rsidR="00783CEC">
        <w:rPr>
          <w:rFonts w:asciiTheme="minorHAnsi" w:eastAsia="Arial" w:hAnsiTheme="minorHAnsi"/>
        </w:rPr>
        <w:t xml:space="preserve">              </w:t>
      </w:r>
      <w:r w:rsidRPr="009A0EEB">
        <w:rPr>
          <w:rFonts w:asciiTheme="minorHAnsi" w:eastAsia="Arial" w:hAnsiTheme="minorHAnsi"/>
          <w:b/>
        </w:rPr>
        <w:t>Szombathely Megyei Jogú Város Önkormányzata</w:t>
      </w:r>
      <w:r w:rsidRPr="009A0EEB">
        <w:rPr>
          <w:rFonts w:asciiTheme="minorHAnsi" w:eastAsia="Arial" w:hAnsiTheme="minorHAnsi"/>
          <w:b/>
        </w:rPr>
        <w:tab/>
      </w:r>
    </w:p>
    <w:p w14:paraId="041E8E73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Székhely: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  <w:t>9700 Szombathely, Kossuth Lajos u. 1-3.</w:t>
      </w:r>
    </w:p>
    <w:p w14:paraId="234B7F1C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Adószám: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  <w:t>15733658-2-18</w:t>
      </w:r>
    </w:p>
    <w:p w14:paraId="22582AE4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Képviseli:</w:t>
      </w:r>
      <w:r w:rsidRPr="009A0EEB">
        <w:rPr>
          <w:rFonts w:asciiTheme="minorHAnsi" w:eastAsia="Arial" w:hAnsiTheme="minorHAnsi"/>
        </w:rPr>
        <w:tab/>
      </w:r>
      <w:r w:rsidRPr="009A0EEB">
        <w:rPr>
          <w:rFonts w:asciiTheme="minorHAnsi" w:eastAsia="Arial" w:hAnsiTheme="minorHAnsi"/>
        </w:rPr>
        <w:tab/>
        <w:t>Dr. Nemény András polgármester</w:t>
      </w:r>
    </w:p>
    <w:p w14:paraId="2B723EE0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 xml:space="preserve">mint együttműködő partner – a továbbiakban: </w:t>
      </w:r>
      <w:r w:rsidRPr="009A0EEB">
        <w:rPr>
          <w:rFonts w:asciiTheme="minorHAnsi" w:eastAsia="Arial" w:hAnsiTheme="minorHAnsi"/>
          <w:b/>
        </w:rPr>
        <w:t>Önkormányzat</w:t>
      </w:r>
      <w:r w:rsidRPr="009A0EEB">
        <w:rPr>
          <w:rFonts w:asciiTheme="minorHAnsi" w:eastAsia="Arial" w:hAnsiTheme="minorHAnsi"/>
        </w:rPr>
        <w:t xml:space="preserve"> –</w:t>
      </w:r>
    </w:p>
    <w:p w14:paraId="58E2ED3E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14B44382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</w:rPr>
        <w:t>együttesen a továbbiakban: Felek között alulírott helyen és napon, az alábbi feltételek mellett.</w:t>
      </w:r>
    </w:p>
    <w:p w14:paraId="628E9FDA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14974EEE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9A0EEB">
        <w:rPr>
          <w:rFonts w:asciiTheme="minorHAnsi" w:eastAsia="Arial" w:hAnsiTheme="minorHAnsi"/>
          <w:b/>
          <w:u w:val="single"/>
        </w:rPr>
        <w:t>A MEGÁLLAPODÁS TÁRGYA</w:t>
      </w:r>
    </w:p>
    <w:p w14:paraId="0BBBC70C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  <w:u w:val="single"/>
        </w:rPr>
      </w:pPr>
    </w:p>
    <w:p w14:paraId="4A2E4CBB" w14:textId="38998D66" w:rsidR="00E732D4" w:rsidRPr="009A0EEB" w:rsidRDefault="00764FB9" w:rsidP="00E172F5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Arial" w:hAnsiTheme="minorHAnsi"/>
        </w:rPr>
      </w:pPr>
      <w:r w:rsidRPr="009A0EEB">
        <w:rPr>
          <w:rFonts w:asciiTheme="minorHAnsi" w:eastAsia="Arial" w:hAnsiTheme="minorHAnsi"/>
          <w:color w:val="000000"/>
        </w:rPr>
        <w:t xml:space="preserve">A </w:t>
      </w:r>
      <w:r w:rsidR="00E172F5" w:rsidRPr="009A0EEB">
        <w:rPr>
          <w:rFonts w:asciiTheme="minorHAnsi" w:eastAsia="Arial" w:hAnsiTheme="minorHAnsi"/>
          <w:color w:val="000000"/>
        </w:rPr>
        <w:t>Felek 2022. július 28-án Együttműködési megállapodást kötöttek</w:t>
      </w:r>
      <w:r w:rsidR="00BC0DF0">
        <w:rPr>
          <w:rFonts w:asciiTheme="minorHAnsi" w:eastAsia="Arial" w:hAnsiTheme="minorHAnsi"/>
          <w:color w:val="000000"/>
        </w:rPr>
        <w:t xml:space="preserve"> </w:t>
      </w:r>
      <w:r w:rsidR="00E172F5" w:rsidRPr="009A0EEB">
        <w:rPr>
          <w:rFonts w:asciiTheme="minorHAnsi" w:eastAsia="Arial" w:hAnsiTheme="minorHAnsi"/>
          <w:color w:val="000000"/>
        </w:rPr>
        <w:t>Szombathely városban mikromobilitási járművek kölcsönzési célú közterületi elhelyezésére</w:t>
      </w:r>
      <w:r w:rsidR="00125190">
        <w:rPr>
          <w:rFonts w:asciiTheme="minorHAnsi" w:eastAsia="Arial" w:hAnsiTheme="minorHAnsi"/>
          <w:color w:val="000000"/>
        </w:rPr>
        <w:t xml:space="preserve"> (továbbiakban: Együttműködési megállapodás)</w:t>
      </w:r>
      <w:r w:rsidR="00BC0DF0">
        <w:rPr>
          <w:rFonts w:asciiTheme="minorHAnsi" w:eastAsia="Arial" w:hAnsiTheme="minorHAnsi"/>
          <w:color w:val="000000"/>
        </w:rPr>
        <w:t>. A</w:t>
      </w:r>
      <w:r w:rsidR="00125190">
        <w:rPr>
          <w:rFonts w:asciiTheme="minorHAnsi" w:eastAsia="Arial" w:hAnsiTheme="minorHAnsi"/>
          <w:color w:val="000000"/>
        </w:rPr>
        <w:t>z Együttműködési</w:t>
      </w:r>
      <w:r w:rsidR="00BC0DF0">
        <w:rPr>
          <w:rFonts w:asciiTheme="minorHAnsi" w:eastAsia="Arial" w:hAnsiTheme="minorHAnsi"/>
          <w:color w:val="000000"/>
        </w:rPr>
        <w:t xml:space="preserve"> megállapodás meghosszabbításra került 2022. december 15-én, </w:t>
      </w:r>
      <w:r w:rsidR="00125190">
        <w:rPr>
          <w:rFonts w:asciiTheme="minorHAnsi" w:eastAsia="Arial" w:hAnsiTheme="minorHAnsi"/>
          <w:color w:val="000000"/>
        </w:rPr>
        <w:t>mely</w:t>
      </w:r>
      <w:r w:rsidR="00BC0DF0">
        <w:rPr>
          <w:rFonts w:asciiTheme="minorHAnsi" w:eastAsia="Arial" w:hAnsiTheme="minorHAnsi"/>
          <w:color w:val="000000"/>
        </w:rPr>
        <w:t xml:space="preserve"> 2023. június 30. napjáig hatályos</w:t>
      </w:r>
      <w:r w:rsidR="00E172F5" w:rsidRPr="009A0EEB">
        <w:rPr>
          <w:rFonts w:asciiTheme="minorHAnsi" w:eastAsia="Arial" w:hAnsiTheme="minorHAnsi"/>
          <w:color w:val="000000"/>
        </w:rPr>
        <w:t>.</w:t>
      </w:r>
    </w:p>
    <w:p w14:paraId="28B60212" w14:textId="114F2E64" w:rsidR="00E732D4" w:rsidRDefault="00764F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right="65" w:hanging="284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 xml:space="preserve">A Lime Kft. </w:t>
      </w:r>
      <w:r w:rsidR="002E0154" w:rsidRPr="00125190">
        <w:rPr>
          <w:rFonts w:asciiTheme="minorHAnsi" w:eastAsia="Arial" w:hAnsiTheme="minorHAnsi"/>
          <w:color w:val="000000"/>
        </w:rPr>
        <w:t>kérése alapján Szombathely Megyei Jogú Város Közgyűlése</w:t>
      </w:r>
      <w:r w:rsidR="00C76CFD">
        <w:rPr>
          <w:rFonts w:asciiTheme="minorHAnsi" w:eastAsia="Arial" w:hAnsiTheme="minorHAnsi"/>
          <w:color w:val="000000"/>
        </w:rPr>
        <w:t xml:space="preserve"> </w:t>
      </w:r>
      <w:r w:rsidR="00125190">
        <w:rPr>
          <w:rFonts w:asciiTheme="minorHAnsi" w:eastAsia="Arial" w:hAnsiTheme="minorHAnsi"/>
          <w:color w:val="000000"/>
        </w:rPr>
        <w:t>a ……/2023. (VI.15)</w:t>
      </w:r>
      <w:r w:rsidR="002E0154" w:rsidRPr="00125190">
        <w:rPr>
          <w:rFonts w:asciiTheme="minorHAnsi" w:eastAsia="Arial" w:hAnsiTheme="minorHAnsi"/>
          <w:color w:val="000000"/>
        </w:rPr>
        <w:t>.</w:t>
      </w:r>
      <w:r w:rsidR="00125190">
        <w:rPr>
          <w:rFonts w:asciiTheme="minorHAnsi" w:eastAsia="Arial" w:hAnsiTheme="minorHAnsi"/>
          <w:color w:val="000000"/>
        </w:rPr>
        <w:t xml:space="preserve">  Kgy. számú határozatával </w:t>
      </w:r>
      <w:r w:rsidR="00C76CFD">
        <w:rPr>
          <w:rFonts w:asciiTheme="minorHAnsi" w:eastAsia="Arial" w:hAnsiTheme="minorHAnsi"/>
          <w:color w:val="000000"/>
        </w:rPr>
        <w:t xml:space="preserve">egyetértett az Együttműködési megállapodás </w:t>
      </w:r>
      <w:r w:rsidR="00125190">
        <w:rPr>
          <w:rFonts w:asciiTheme="minorHAnsi" w:eastAsia="Arial" w:hAnsiTheme="minorHAnsi"/>
          <w:color w:val="000000"/>
        </w:rPr>
        <w:t xml:space="preserve">2024. június 30. napjáig történő meghosszabbításával. </w:t>
      </w:r>
    </w:p>
    <w:p w14:paraId="697A3F7C" w14:textId="77777777" w:rsidR="00E732D4" w:rsidRPr="00125190" w:rsidRDefault="00E732D4">
      <w:pPr>
        <w:ind w:right="65"/>
        <w:jc w:val="both"/>
        <w:rPr>
          <w:rFonts w:asciiTheme="minorHAnsi" w:eastAsia="Arial" w:hAnsiTheme="minorHAnsi"/>
          <w:highlight w:val="yellow"/>
        </w:rPr>
      </w:pPr>
    </w:p>
    <w:p w14:paraId="11E254D0" w14:textId="77777777" w:rsidR="00E732D4" w:rsidRPr="00125190" w:rsidRDefault="00764FB9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125190">
        <w:rPr>
          <w:rFonts w:asciiTheme="minorHAnsi" w:eastAsia="Arial" w:hAnsiTheme="minorHAnsi"/>
          <w:b/>
          <w:u w:val="single"/>
        </w:rPr>
        <w:t>A MEGÁLLAPODÁS IDŐTARTAMA</w:t>
      </w:r>
    </w:p>
    <w:p w14:paraId="32DC5E18" w14:textId="77777777" w:rsidR="00E732D4" w:rsidRPr="00125190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4B1290D7" w14:textId="5E2013E8" w:rsidR="00E732D4" w:rsidRPr="00125190" w:rsidRDefault="00764FB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hanging="284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>Jelen megállapodást Felek 202</w:t>
      </w:r>
      <w:r w:rsidR="00A31321" w:rsidRPr="00125190">
        <w:rPr>
          <w:rFonts w:asciiTheme="minorHAnsi" w:eastAsia="Arial" w:hAnsiTheme="minorHAnsi"/>
          <w:color w:val="000000"/>
        </w:rPr>
        <w:t>3</w:t>
      </w:r>
      <w:r w:rsidRPr="00125190">
        <w:rPr>
          <w:rFonts w:asciiTheme="minorHAnsi" w:eastAsia="Arial" w:hAnsiTheme="minorHAnsi"/>
          <w:color w:val="000000"/>
        </w:rPr>
        <w:t xml:space="preserve">. </w:t>
      </w:r>
      <w:r w:rsidR="00BC0DF0" w:rsidRPr="00125190">
        <w:rPr>
          <w:rFonts w:asciiTheme="minorHAnsi" w:eastAsia="Arial" w:hAnsiTheme="minorHAnsi"/>
          <w:color w:val="000000"/>
        </w:rPr>
        <w:t>július 1.</w:t>
      </w:r>
      <w:r w:rsidRPr="00125190">
        <w:rPr>
          <w:rFonts w:asciiTheme="minorHAnsi" w:eastAsia="Arial" w:hAnsiTheme="minorHAnsi"/>
          <w:color w:val="000000"/>
        </w:rPr>
        <w:t xml:space="preserve"> napjától 202</w:t>
      </w:r>
      <w:r w:rsidR="00125190">
        <w:rPr>
          <w:rFonts w:asciiTheme="minorHAnsi" w:eastAsia="Arial" w:hAnsiTheme="minorHAnsi"/>
          <w:color w:val="000000"/>
        </w:rPr>
        <w:t>4</w:t>
      </w:r>
      <w:r w:rsidRPr="00125190">
        <w:rPr>
          <w:rFonts w:asciiTheme="minorHAnsi" w:eastAsia="Arial" w:hAnsiTheme="minorHAnsi"/>
          <w:color w:val="000000"/>
        </w:rPr>
        <w:t xml:space="preserve">. </w:t>
      </w:r>
      <w:r w:rsidR="00125190">
        <w:rPr>
          <w:rFonts w:asciiTheme="minorHAnsi" w:eastAsia="Arial" w:hAnsiTheme="minorHAnsi"/>
          <w:color w:val="000000"/>
        </w:rPr>
        <w:t>június 30</w:t>
      </w:r>
      <w:r w:rsidR="00BC0DF0" w:rsidRPr="00125190">
        <w:rPr>
          <w:rFonts w:asciiTheme="minorHAnsi" w:eastAsia="Arial" w:hAnsiTheme="minorHAnsi"/>
          <w:color w:val="000000"/>
        </w:rPr>
        <w:t>.</w:t>
      </w:r>
      <w:r w:rsidRPr="00125190">
        <w:rPr>
          <w:rFonts w:asciiTheme="minorHAnsi" w:eastAsia="Arial" w:hAnsiTheme="minorHAnsi"/>
          <w:color w:val="000000"/>
        </w:rPr>
        <w:t xml:space="preserve"> napjáig kötik.</w:t>
      </w:r>
    </w:p>
    <w:p w14:paraId="224B64F2" w14:textId="77777777" w:rsidR="00E732D4" w:rsidRPr="009A0EEB" w:rsidRDefault="00E732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/>
          <w:color w:val="000000"/>
        </w:rPr>
      </w:pPr>
    </w:p>
    <w:p w14:paraId="416C4D6A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9A0EEB">
        <w:rPr>
          <w:rFonts w:asciiTheme="minorHAnsi" w:eastAsia="Arial" w:hAnsiTheme="minorHAnsi"/>
          <w:b/>
          <w:u w:val="single"/>
        </w:rPr>
        <w:t>A FELEK JOGAI ÉS KÖTELEZETTSÉGEI</w:t>
      </w:r>
    </w:p>
    <w:p w14:paraId="5A7D462C" w14:textId="77777777" w:rsidR="00E732D4" w:rsidRPr="009A0EEB" w:rsidRDefault="00E732D4">
      <w:pPr>
        <w:jc w:val="both"/>
        <w:rPr>
          <w:rFonts w:asciiTheme="minorHAnsi" w:eastAsia="Arial" w:hAnsiTheme="minorHAnsi"/>
        </w:rPr>
      </w:pPr>
    </w:p>
    <w:p w14:paraId="3332F9F5" w14:textId="77777777" w:rsidR="00125190" w:rsidRDefault="00764FB9" w:rsidP="006978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84" w:right="65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>A hotspotok területének fenntartási költségeihez történő hozzájárulásként a Lime Kft. az Önkormányzatnak</w:t>
      </w:r>
      <w:r w:rsidR="00A31321" w:rsidRPr="00125190">
        <w:rPr>
          <w:rFonts w:asciiTheme="minorHAnsi" w:eastAsia="Arial" w:hAnsiTheme="minorHAnsi"/>
          <w:color w:val="000000"/>
        </w:rPr>
        <w:t xml:space="preserve"> 2023. </w:t>
      </w:r>
      <w:r w:rsidR="00125190" w:rsidRPr="00125190">
        <w:rPr>
          <w:rFonts w:asciiTheme="minorHAnsi" w:eastAsia="Arial" w:hAnsiTheme="minorHAnsi"/>
          <w:color w:val="000000"/>
        </w:rPr>
        <w:t>július</w:t>
      </w:r>
      <w:r w:rsidR="00A31321" w:rsidRPr="00125190">
        <w:rPr>
          <w:rFonts w:asciiTheme="minorHAnsi" w:eastAsia="Arial" w:hAnsiTheme="minorHAnsi"/>
          <w:color w:val="000000"/>
        </w:rPr>
        <w:t xml:space="preserve"> 1. napjától 202</w:t>
      </w:r>
      <w:r w:rsidR="00125190" w:rsidRPr="00125190">
        <w:rPr>
          <w:rFonts w:asciiTheme="minorHAnsi" w:eastAsia="Arial" w:hAnsiTheme="minorHAnsi"/>
          <w:color w:val="000000"/>
        </w:rPr>
        <w:t>4</w:t>
      </w:r>
      <w:r w:rsidR="00A31321" w:rsidRPr="00125190">
        <w:rPr>
          <w:rFonts w:asciiTheme="minorHAnsi" w:eastAsia="Arial" w:hAnsiTheme="minorHAnsi"/>
          <w:color w:val="000000"/>
        </w:rPr>
        <w:t>. június 30. napjáig terjedő időszakra</w:t>
      </w:r>
      <w:r w:rsidRPr="00125190">
        <w:rPr>
          <w:rFonts w:asciiTheme="minorHAnsi" w:eastAsia="Arial" w:hAnsiTheme="minorHAnsi"/>
          <w:color w:val="000000"/>
        </w:rPr>
        <w:t xml:space="preserve"> </w:t>
      </w:r>
      <w:r w:rsidR="00125190" w:rsidRPr="00125190">
        <w:rPr>
          <w:rFonts w:asciiTheme="minorHAnsi" w:eastAsia="Arial" w:hAnsiTheme="minorHAnsi"/>
          <w:color w:val="000000"/>
        </w:rPr>
        <w:t>1.8</w:t>
      </w:r>
      <w:r w:rsidR="00A31321" w:rsidRPr="00125190">
        <w:rPr>
          <w:rFonts w:asciiTheme="minorHAnsi" w:eastAsia="Arial" w:hAnsiTheme="minorHAnsi"/>
          <w:color w:val="000000"/>
        </w:rPr>
        <w:t>0</w:t>
      </w:r>
      <w:r w:rsidRPr="00125190">
        <w:rPr>
          <w:rFonts w:asciiTheme="minorHAnsi" w:eastAsia="Arial" w:hAnsiTheme="minorHAnsi"/>
          <w:color w:val="000000"/>
        </w:rPr>
        <w:t xml:space="preserve">0.000,- Ft + ÁFA, azaz </w:t>
      </w:r>
      <w:r w:rsidR="00125190" w:rsidRPr="00125190">
        <w:rPr>
          <w:rFonts w:asciiTheme="minorHAnsi" w:eastAsia="Arial" w:hAnsiTheme="minorHAnsi"/>
          <w:color w:val="000000"/>
        </w:rPr>
        <w:t>egymillió-nyolcszázezer</w:t>
      </w:r>
      <w:r w:rsidRPr="00125190">
        <w:rPr>
          <w:rFonts w:asciiTheme="minorHAnsi" w:eastAsia="Arial" w:hAnsiTheme="minorHAnsi"/>
          <w:color w:val="000000"/>
        </w:rPr>
        <w:t xml:space="preserve"> forint + ÁFA összeget fizet, amelyet köteles a jelen megállapodás aláírását követő 15 napon belül az Önkormányzat számlája alapján, az Önkormányzat UniCredit Bank Zrt-nél vezetett 10918001-00000003-25300036 számú számlájára átutalással egy összegben teljesíteni. Ha a Lime Kft. előző kötelezettségét határidőre és maradéktalanul nem teljesíti, úgy az Önkormányzat felszólítás nélkül, azonnali hatállyal felmondhatja a jelen megállapodást.</w:t>
      </w:r>
    </w:p>
    <w:p w14:paraId="514048CE" w14:textId="1AD9DE54" w:rsidR="00125190" w:rsidRPr="00125190" w:rsidRDefault="00125190" w:rsidP="0069781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284" w:right="65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>Felek az Együttműködési megállapodás 11. pontjának utolsó bekezdését az alábbiak szerint módosítják: „Ezen zónák területén belül a használók a rollereket kizárólag a Lime Kft. által kialakításra kerülő hotspoton helyezhetik el, melyek helyét a Lime Kft. 2023. augusztus 30. napjáig köteles felfestéssel kijelölni. Az üzemeltetési terület ezeken kívül eső részein az elektromos rollerek a KRESZ szabályainak betartása mellett, valamint a jelen megállapodásban rögzítettek figyelembevételével (pl.: 7. pontban írtak) bárhol elhelyezhetők.”</w:t>
      </w:r>
    </w:p>
    <w:p w14:paraId="2A674EA6" w14:textId="2A35D7E9" w:rsidR="00125190" w:rsidRDefault="00125190" w:rsidP="0012519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 w:right="65"/>
        <w:jc w:val="both"/>
        <w:rPr>
          <w:rFonts w:asciiTheme="minorHAnsi" w:eastAsia="Arial" w:hAnsiTheme="minorHAnsi"/>
          <w:color w:val="000000"/>
        </w:rPr>
      </w:pPr>
    </w:p>
    <w:p w14:paraId="731884C2" w14:textId="77777777" w:rsidR="00125190" w:rsidRDefault="00125190" w:rsidP="0012519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 w:right="65"/>
        <w:jc w:val="both"/>
        <w:rPr>
          <w:rFonts w:asciiTheme="minorHAnsi" w:eastAsia="Arial" w:hAnsiTheme="minorHAnsi"/>
          <w:color w:val="000000"/>
        </w:rPr>
      </w:pPr>
    </w:p>
    <w:p w14:paraId="383275D0" w14:textId="77777777" w:rsidR="00C76CFD" w:rsidRPr="00125190" w:rsidRDefault="00C76CFD" w:rsidP="00125190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360" w:right="65"/>
        <w:jc w:val="both"/>
        <w:rPr>
          <w:rFonts w:asciiTheme="minorHAnsi" w:eastAsia="Arial" w:hAnsiTheme="minorHAnsi"/>
          <w:color w:val="000000"/>
        </w:rPr>
      </w:pPr>
    </w:p>
    <w:p w14:paraId="4D1FD008" w14:textId="77777777" w:rsidR="009A0EEB" w:rsidRPr="009A0EEB" w:rsidRDefault="009A0EEB">
      <w:pPr>
        <w:jc w:val="both"/>
        <w:rPr>
          <w:rFonts w:asciiTheme="minorHAnsi" w:eastAsia="Arial" w:hAnsiTheme="minorHAnsi"/>
          <w:b/>
          <w:u w:val="single"/>
        </w:rPr>
      </w:pPr>
    </w:p>
    <w:p w14:paraId="31C8C6BF" w14:textId="77777777" w:rsidR="00E732D4" w:rsidRPr="009A0EEB" w:rsidRDefault="00764FB9">
      <w:pPr>
        <w:jc w:val="both"/>
        <w:rPr>
          <w:rFonts w:asciiTheme="minorHAnsi" w:eastAsia="Arial" w:hAnsiTheme="minorHAnsi"/>
          <w:b/>
        </w:rPr>
      </w:pPr>
      <w:r w:rsidRPr="009A0EEB">
        <w:rPr>
          <w:rFonts w:asciiTheme="minorHAnsi" w:eastAsia="Arial" w:hAnsiTheme="minorHAnsi"/>
          <w:b/>
          <w:u w:val="single"/>
        </w:rPr>
        <w:lastRenderedPageBreak/>
        <w:t>A MEGÁLLAPODÁS MEGSZŰNÉSE, MEGSZÜNTETÉSE</w:t>
      </w:r>
    </w:p>
    <w:p w14:paraId="7E7D5FA8" w14:textId="77777777" w:rsidR="00E732D4" w:rsidRPr="009A0EEB" w:rsidRDefault="00E732D4">
      <w:pPr>
        <w:jc w:val="both"/>
        <w:rPr>
          <w:rFonts w:asciiTheme="minorHAnsi" w:eastAsia="Arial" w:hAnsiTheme="minorHAnsi"/>
        </w:rPr>
      </w:pPr>
    </w:p>
    <w:p w14:paraId="2ACB9ACE" w14:textId="77777777" w:rsidR="00E732D4" w:rsidRPr="009A0EEB" w:rsidRDefault="00764FB9" w:rsidP="009A0EE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/>
          <w:color w:val="000000"/>
        </w:rPr>
      </w:pPr>
      <w:r w:rsidRPr="009A0EEB">
        <w:rPr>
          <w:rFonts w:asciiTheme="minorHAnsi" w:eastAsia="Arial" w:hAnsiTheme="minorHAnsi"/>
          <w:color w:val="000000"/>
        </w:rPr>
        <w:t>A Felek közös megegyezéssel írásban bármikor módosíthatják a megállapodás tartalmát. A megállapodásnak a módosítással nem érintett része változatlanul hatályban marad.</w:t>
      </w:r>
    </w:p>
    <w:p w14:paraId="75980400" w14:textId="77777777" w:rsidR="00D76F00" w:rsidRDefault="00D76F00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</w:p>
    <w:p w14:paraId="34C17904" w14:textId="77777777" w:rsidR="00FB465C" w:rsidRDefault="00FB465C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</w:p>
    <w:p w14:paraId="1199B67A" w14:textId="77777777" w:rsidR="00E732D4" w:rsidRPr="009A0EEB" w:rsidRDefault="00764FB9">
      <w:pPr>
        <w:spacing w:line="276" w:lineRule="auto"/>
        <w:jc w:val="both"/>
        <w:rPr>
          <w:rFonts w:asciiTheme="minorHAnsi" w:eastAsia="Arial" w:hAnsiTheme="minorHAnsi"/>
          <w:b/>
          <w:u w:val="single"/>
        </w:rPr>
      </w:pPr>
      <w:r w:rsidRPr="009A0EEB">
        <w:rPr>
          <w:rFonts w:asciiTheme="minorHAnsi" w:eastAsia="Arial" w:hAnsiTheme="minorHAnsi"/>
          <w:b/>
          <w:u w:val="single"/>
        </w:rPr>
        <w:t>ZÁRÓ RENDELKEZÉSEK</w:t>
      </w:r>
    </w:p>
    <w:p w14:paraId="50FA2CFA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  <w:u w:val="single"/>
        </w:rPr>
      </w:pPr>
    </w:p>
    <w:p w14:paraId="542CB764" w14:textId="52844BC6" w:rsidR="00125190" w:rsidRPr="00125190" w:rsidRDefault="00764FB9" w:rsidP="00125190">
      <w:pPr>
        <w:pStyle w:val="Listaszerbekezds"/>
        <w:numPr>
          <w:ilvl w:val="0"/>
          <w:numId w:val="8"/>
        </w:numPr>
        <w:tabs>
          <w:tab w:val="left" w:pos="426"/>
        </w:tabs>
        <w:ind w:right="65"/>
        <w:jc w:val="both"/>
        <w:rPr>
          <w:rFonts w:asciiTheme="minorHAnsi" w:eastAsia="Arial" w:hAnsiTheme="minorHAnsi"/>
        </w:rPr>
      </w:pPr>
      <w:r w:rsidRPr="00125190">
        <w:rPr>
          <w:rFonts w:asciiTheme="minorHAnsi" w:eastAsia="Arial" w:hAnsiTheme="minorHAnsi"/>
        </w:rPr>
        <w:t>A jelen megállapodásban nem szabályozott kérdésekben a Ptk. és a vonatkozó jogszabályok rendelkezései az irányadók.</w:t>
      </w:r>
    </w:p>
    <w:p w14:paraId="6A47C603" w14:textId="77777777" w:rsidR="00125190" w:rsidRDefault="00764FB9" w:rsidP="003C32D0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>A jelen megállapodás kizárólag írásban, közös megegyezéssel módosítható.</w:t>
      </w:r>
    </w:p>
    <w:p w14:paraId="3AC28EFD" w14:textId="136ADBE7" w:rsidR="00E732D4" w:rsidRPr="00125190" w:rsidRDefault="00764FB9" w:rsidP="003C32D0">
      <w:pPr>
        <w:pStyle w:val="Listaszerbekezds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  <w:color w:val="000000"/>
        </w:rPr>
      </w:pPr>
      <w:r w:rsidRPr="00125190">
        <w:rPr>
          <w:rFonts w:asciiTheme="minorHAnsi" w:eastAsia="Arial" w:hAnsiTheme="minorHAnsi"/>
          <w:color w:val="000000"/>
        </w:rPr>
        <w:t>A Felek megállapodnak abban, hogy a jelen szerződés idejének tapasztalatai alapján együttműködésüket újratárgyalják annak 202</w:t>
      </w:r>
      <w:r w:rsidR="00125190" w:rsidRPr="00125190">
        <w:rPr>
          <w:rFonts w:asciiTheme="minorHAnsi" w:eastAsia="Arial" w:hAnsiTheme="minorHAnsi"/>
          <w:color w:val="000000"/>
        </w:rPr>
        <w:t>4</w:t>
      </w:r>
      <w:r w:rsidRPr="00125190">
        <w:rPr>
          <w:rFonts w:asciiTheme="minorHAnsi" w:eastAsia="Arial" w:hAnsiTheme="minorHAnsi"/>
          <w:color w:val="000000"/>
        </w:rPr>
        <w:t xml:space="preserve">. </w:t>
      </w:r>
      <w:r w:rsidR="00783CEC" w:rsidRPr="00125190">
        <w:rPr>
          <w:rFonts w:asciiTheme="minorHAnsi" w:eastAsia="Arial" w:hAnsiTheme="minorHAnsi"/>
          <w:color w:val="000000"/>
        </w:rPr>
        <w:t>július</w:t>
      </w:r>
      <w:r w:rsidRPr="00125190">
        <w:rPr>
          <w:rFonts w:asciiTheme="minorHAnsi" w:eastAsia="Arial" w:hAnsiTheme="minorHAnsi"/>
          <w:color w:val="000000"/>
        </w:rPr>
        <w:t xml:space="preserve"> 1. napjától történő esetleges folytatása érdekében. A Lime Kft. vállalja, hogy tartós jogviszony létrejötte esetén kidolgozza a szombathelyi lakosok számára kedvezmény igénybevételének a lehetőségét.</w:t>
      </w:r>
    </w:p>
    <w:p w14:paraId="3C5D9559" w14:textId="77777777" w:rsidR="00E732D4" w:rsidRPr="009A0EEB" w:rsidRDefault="00764FB9" w:rsidP="009A0E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/>
          <w:color w:val="000000"/>
        </w:rPr>
      </w:pPr>
      <w:r w:rsidRPr="009A0EEB">
        <w:rPr>
          <w:rFonts w:asciiTheme="minorHAnsi" w:eastAsia="Arial" w:hAnsiTheme="minorHAnsi"/>
          <w:color w:val="000000"/>
        </w:rPr>
        <w:t>A megállapodás teljesítése érdekében Felek a jóhiszeműség és a tisztesség követelményeinek megfelelően, kölcsönösen együttműködve kötelesek eljárni.</w:t>
      </w:r>
    </w:p>
    <w:p w14:paraId="7ABF5E5B" w14:textId="77777777" w:rsidR="00E732D4" w:rsidRPr="009A0EEB" w:rsidRDefault="00764FB9" w:rsidP="009A0E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Arial" w:hAnsiTheme="minorHAnsi"/>
          <w:color w:val="000000"/>
        </w:rPr>
      </w:pPr>
      <w:r w:rsidRPr="009A0EEB">
        <w:rPr>
          <w:rFonts w:asciiTheme="minorHAnsi" w:eastAsia="Arial" w:hAnsiTheme="minorHAnsi"/>
          <w:color w:val="000000"/>
        </w:rPr>
        <w:t xml:space="preserve">A Felek megállapodnak abban, hogy a jelen megállapodásból adódó esetleges jogvitákat elsősorban békés úton kívánják rendezni. Amennyiben ez nem lehetséges, úgy a pertárgy értéktől függően a Szombathelyi Járásbíróság, illetve a Szombathelyi Törvényszék kizárólagos illetékességét kötik ki. </w:t>
      </w:r>
    </w:p>
    <w:p w14:paraId="326EE328" w14:textId="77777777" w:rsidR="00E732D4" w:rsidRPr="009A0EEB" w:rsidRDefault="00764FB9" w:rsidP="009A0EE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  <w:color w:val="000000"/>
        </w:rPr>
      </w:pPr>
      <w:r w:rsidRPr="009A0EEB">
        <w:rPr>
          <w:rFonts w:asciiTheme="minorHAnsi" w:eastAsia="Arial" w:hAnsiTheme="minorHAnsi"/>
          <w:color w:val="000000"/>
        </w:rPr>
        <w:t>A Lime Kft. kijelenti azt, hogy a nemzeti vagyonról szóló 2011. évi CXCVI. törvény 3. § (1) bekezdésében foglaltak alapján átlátható szervezetnek minősül.</w:t>
      </w:r>
      <w:r w:rsidRPr="009A0EEB">
        <w:rPr>
          <w:rFonts w:asciiTheme="minorHAnsi" w:eastAsia="Arial" w:hAnsiTheme="minorHAnsi"/>
          <w:color w:val="000000"/>
        </w:rPr>
        <w:tab/>
      </w:r>
      <w:r w:rsidRPr="009A0EEB">
        <w:rPr>
          <w:rFonts w:asciiTheme="minorHAnsi" w:eastAsia="Arial" w:hAnsiTheme="minorHAnsi"/>
          <w:color w:val="000000"/>
        </w:rPr>
        <w:br/>
        <w:t xml:space="preserve">Felek rögzítik, hogy fenti jogszabály 11. § (12) bekezdésében foglaltak alapján az Önkormányzat a jelen megállapodást azonnali hatállyal felmondhatja, amennyiben a megállapodás megkötését követően beállott körülmény folytán a Lime Kft. már nem minősül átlátható szervezetnek. </w:t>
      </w:r>
    </w:p>
    <w:p w14:paraId="4E3C0DAF" w14:textId="77777777" w:rsidR="00C76CFD" w:rsidRPr="00C76CFD" w:rsidRDefault="009A0EEB" w:rsidP="00940AC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</w:rPr>
      </w:pPr>
      <w:r w:rsidRPr="00C76CFD">
        <w:rPr>
          <w:rFonts w:asciiTheme="minorHAnsi" w:eastAsia="Arial" w:hAnsiTheme="minorHAnsi"/>
          <w:color w:val="000000"/>
        </w:rPr>
        <w:t>Jelen Együttműködési megállapodás meghosszabbítás a 2022. július 28-án megkötött Együttműködési megállapodással együtt érvényes.</w:t>
      </w:r>
    </w:p>
    <w:p w14:paraId="1006E88F" w14:textId="583F6502" w:rsidR="00E732D4" w:rsidRPr="00C76CFD" w:rsidRDefault="00764FB9" w:rsidP="00940AC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65"/>
        <w:jc w:val="both"/>
        <w:rPr>
          <w:rFonts w:asciiTheme="minorHAnsi" w:eastAsia="Arial" w:hAnsiTheme="minorHAnsi"/>
        </w:rPr>
      </w:pPr>
      <w:r w:rsidRPr="00C76CFD">
        <w:rPr>
          <w:rFonts w:asciiTheme="minorHAnsi" w:eastAsia="Arial" w:hAnsiTheme="minorHAnsi"/>
        </w:rPr>
        <w:t>Jelen megállapodás 4 (</w:t>
      </w:r>
      <w:r w:rsidR="00E24737" w:rsidRPr="00C76CFD">
        <w:rPr>
          <w:rFonts w:asciiTheme="minorHAnsi" w:eastAsia="Arial" w:hAnsiTheme="minorHAnsi"/>
        </w:rPr>
        <w:t>négy</w:t>
      </w:r>
      <w:r w:rsidRPr="00C76CFD">
        <w:rPr>
          <w:rFonts w:asciiTheme="minorHAnsi" w:eastAsia="Arial" w:hAnsiTheme="minorHAnsi"/>
        </w:rPr>
        <w:t>) eredeti, egymással megegyező példányban készült, amelyet Felek annak elolvasását és értelmezését követően, mint akaratukkal mindenben megegyezőt írták alá. A megállapodásból 2 (kettő) példány a Lime Kft-t, 2 (kettő) példány az Önkormányzatot illeti.</w:t>
      </w:r>
    </w:p>
    <w:p w14:paraId="74146DB1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4EC124E6" w14:textId="77777777" w:rsidR="00E732D4" w:rsidRPr="009A0EEB" w:rsidRDefault="00E732D4">
      <w:pPr>
        <w:spacing w:line="276" w:lineRule="auto"/>
        <w:jc w:val="both"/>
        <w:rPr>
          <w:rFonts w:asciiTheme="minorHAnsi" w:eastAsia="Arial" w:hAnsiTheme="minorHAnsi"/>
        </w:rPr>
      </w:pPr>
    </w:p>
    <w:p w14:paraId="62B1604C" w14:textId="46D2FEF9" w:rsidR="00E732D4" w:rsidRPr="009A0EEB" w:rsidRDefault="00764FB9" w:rsidP="00FB465C">
      <w:pPr>
        <w:rPr>
          <w:rFonts w:asciiTheme="minorHAnsi" w:eastAsia="Arial" w:hAnsiTheme="minorHAnsi"/>
          <w:b/>
          <w:bCs/>
        </w:rPr>
      </w:pPr>
      <w:r w:rsidRPr="009A0EEB">
        <w:rPr>
          <w:rFonts w:asciiTheme="minorHAnsi" w:eastAsia="Arial" w:hAnsiTheme="minorHAnsi"/>
          <w:b/>
          <w:bCs/>
        </w:rPr>
        <w:t>Budapest, 202</w:t>
      </w:r>
      <w:r w:rsidR="00BC0DF0">
        <w:rPr>
          <w:rFonts w:asciiTheme="minorHAnsi" w:eastAsia="Arial" w:hAnsiTheme="minorHAnsi"/>
          <w:b/>
          <w:bCs/>
        </w:rPr>
        <w:t>3</w:t>
      </w:r>
      <w:r w:rsidRPr="009A0EEB">
        <w:rPr>
          <w:rFonts w:asciiTheme="minorHAnsi" w:eastAsia="Arial" w:hAnsiTheme="minorHAnsi"/>
          <w:b/>
          <w:bCs/>
        </w:rPr>
        <w:t xml:space="preserve">. év </w:t>
      </w:r>
      <w:r w:rsidR="00BC0DF0">
        <w:rPr>
          <w:rFonts w:asciiTheme="minorHAnsi" w:eastAsia="Arial" w:hAnsiTheme="minorHAnsi"/>
          <w:b/>
          <w:bCs/>
        </w:rPr>
        <w:t>június</w:t>
      </w:r>
      <w:r w:rsidRPr="009A0EEB">
        <w:rPr>
          <w:rFonts w:asciiTheme="minorHAnsi" w:eastAsia="Arial" w:hAnsiTheme="minorHAnsi"/>
          <w:b/>
          <w:bCs/>
        </w:rPr>
        <w:t xml:space="preserve"> hó …. napján</w:t>
      </w:r>
      <w:r w:rsidRPr="009A0EEB">
        <w:rPr>
          <w:rFonts w:asciiTheme="minorHAnsi" w:eastAsia="Arial" w:hAnsiTheme="minorHAnsi"/>
          <w:b/>
          <w:bCs/>
        </w:rPr>
        <w:tab/>
        <w:t xml:space="preserve">        Szombathely, 202</w:t>
      </w:r>
      <w:r w:rsidR="00BC0DF0">
        <w:rPr>
          <w:rFonts w:asciiTheme="minorHAnsi" w:eastAsia="Arial" w:hAnsiTheme="minorHAnsi"/>
          <w:b/>
          <w:bCs/>
        </w:rPr>
        <w:t>3</w:t>
      </w:r>
      <w:r w:rsidRPr="009A0EEB">
        <w:rPr>
          <w:rFonts w:asciiTheme="minorHAnsi" w:eastAsia="Arial" w:hAnsiTheme="minorHAnsi"/>
          <w:b/>
          <w:bCs/>
        </w:rPr>
        <w:t xml:space="preserve">. év </w:t>
      </w:r>
      <w:r w:rsidR="00BC0DF0">
        <w:rPr>
          <w:rFonts w:asciiTheme="minorHAnsi" w:eastAsia="Arial" w:hAnsiTheme="minorHAnsi"/>
          <w:b/>
          <w:bCs/>
        </w:rPr>
        <w:t>június</w:t>
      </w:r>
      <w:r w:rsidRPr="009A0EEB">
        <w:rPr>
          <w:rFonts w:asciiTheme="minorHAnsi" w:eastAsia="Arial" w:hAnsiTheme="minorHAnsi"/>
          <w:b/>
          <w:bCs/>
        </w:rPr>
        <w:t xml:space="preserve"> hó …. napján</w:t>
      </w:r>
    </w:p>
    <w:p w14:paraId="49C82E28" w14:textId="77777777" w:rsidR="00E732D4" w:rsidRPr="009A0EEB" w:rsidRDefault="00E732D4">
      <w:pPr>
        <w:jc w:val="left"/>
        <w:rPr>
          <w:rFonts w:asciiTheme="minorHAnsi" w:eastAsia="Arial" w:hAnsiTheme="minorHAnsi"/>
        </w:rPr>
      </w:pPr>
    </w:p>
    <w:p w14:paraId="1F9F999D" w14:textId="77777777" w:rsidR="00E732D4" w:rsidRPr="009A0EEB" w:rsidRDefault="00E732D4">
      <w:pPr>
        <w:ind w:left="708" w:firstLine="708"/>
        <w:jc w:val="left"/>
        <w:rPr>
          <w:rFonts w:asciiTheme="minorHAnsi" w:eastAsia="Arial" w:hAnsiTheme="minorHAnsi"/>
        </w:rPr>
      </w:pPr>
    </w:p>
    <w:tbl>
      <w:tblPr>
        <w:tblStyle w:val="a1"/>
        <w:tblW w:w="90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75"/>
        <w:gridCol w:w="4487"/>
      </w:tblGrid>
      <w:tr w:rsidR="00E732D4" w:rsidRPr="009A0EEB" w14:paraId="2F98B6B1" w14:textId="77777777" w:rsidTr="00FB465C">
        <w:trPr>
          <w:jc w:val="center"/>
        </w:trPr>
        <w:tc>
          <w:tcPr>
            <w:tcW w:w="4575" w:type="dxa"/>
            <w:shd w:val="clear" w:color="auto" w:fill="000000"/>
          </w:tcPr>
          <w:p w14:paraId="48D4D0C9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  <w:b/>
              </w:rPr>
            </w:pPr>
          </w:p>
          <w:p w14:paraId="275A8411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  <w:b/>
              </w:rPr>
            </w:pPr>
            <w:r w:rsidRPr="009A0EEB">
              <w:rPr>
                <w:rFonts w:asciiTheme="minorHAnsi" w:eastAsia="Arial" w:hAnsiTheme="minorHAnsi"/>
                <w:b/>
              </w:rPr>
              <w:t>Lime Technology Kft.</w:t>
            </w:r>
          </w:p>
        </w:tc>
        <w:tc>
          <w:tcPr>
            <w:tcW w:w="4487" w:type="dxa"/>
            <w:shd w:val="clear" w:color="auto" w:fill="000000"/>
          </w:tcPr>
          <w:p w14:paraId="568939DF" w14:textId="77777777" w:rsidR="00E732D4" w:rsidRPr="009A0EEB" w:rsidRDefault="00E732D4">
            <w:pPr>
              <w:rPr>
                <w:rFonts w:asciiTheme="minorHAnsi" w:eastAsia="Arial" w:hAnsiTheme="minorHAnsi"/>
                <w:b/>
              </w:rPr>
            </w:pPr>
          </w:p>
          <w:p w14:paraId="697DF49B" w14:textId="77777777" w:rsidR="00E732D4" w:rsidRPr="009A0EEB" w:rsidRDefault="00764FB9">
            <w:pPr>
              <w:rPr>
                <w:rFonts w:asciiTheme="minorHAnsi" w:eastAsia="Arial" w:hAnsiTheme="minorHAnsi"/>
                <w:b/>
              </w:rPr>
            </w:pPr>
            <w:r w:rsidRPr="009A0EEB">
              <w:rPr>
                <w:rFonts w:asciiTheme="minorHAnsi" w:eastAsia="Arial" w:hAnsiTheme="minorHAnsi"/>
                <w:b/>
              </w:rPr>
              <w:t>Szombathely Megyei Jogú Város Önkormányzata</w:t>
            </w:r>
          </w:p>
          <w:p w14:paraId="201DBAEC" w14:textId="77777777" w:rsidR="00E732D4" w:rsidRPr="009A0EEB" w:rsidRDefault="00E732D4">
            <w:pPr>
              <w:rPr>
                <w:rFonts w:asciiTheme="minorHAnsi" w:eastAsia="Arial" w:hAnsiTheme="minorHAnsi"/>
                <w:b/>
              </w:rPr>
            </w:pPr>
          </w:p>
        </w:tc>
      </w:tr>
      <w:tr w:rsidR="00E732D4" w:rsidRPr="009A0EEB" w14:paraId="58BEDAD7" w14:textId="77777777" w:rsidTr="00FB465C">
        <w:trPr>
          <w:jc w:val="center"/>
        </w:trPr>
        <w:tc>
          <w:tcPr>
            <w:tcW w:w="4575" w:type="dxa"/>
          </w:tcPr>
          <w:p w14:paraId="10A57EAB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Aláírás:</w:t>
            </w:r>
          </w:p>
          <w:p w14:paraId="37F91BD8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</w:rPr>
            </w:pPr>
          </w:p>
          <w:p w14:paraId="6AAE105F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…………………………………………….</w:t>
            </w:r>
          </w:p>
        </w:tc>
        <w:tc>
          <w:tcPr>
            <w:tcW w:w="4487" w:type="dxa"/>
          </w:tcPr>
          <w:p w14:paraId="32B703B9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Aláírás:</w:t>
            </w:r>
          </w:p>
          <w:p w14:paraId="3216A9AC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</w:rPr>
            </w:pPr>
          </w:p>
          <w:p w14:paraId="2A7800AE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………………………..</w:t>
            </w:r>
          </w:p>
        </w:tc>
      </w:tr>
      <w:tr w:rsidR="00E732D4" w:rsidRPr="009A0EEB" w14:paraId="399A6769" w14:textId="77777777" w:rsidTr="00FB465C">
        <w:trPr>
          <w:trHeight w:val="1857"/>
          <w:jc w:val="center"/>
        </w:trPr>
        <w:tc>
          <w:tcPr>
            <w:tcW w:w="4575" w:type="dxa"/>
          </w:tcPr>
          <w:p w14:paraId="2CDE5CD2" w14:textId="28E6ECB6" w:rsidR="00E732D4" w:rsidRPr="009A0EEB" w:rsidRDefault="00342792">
            <w:pPr>
              <w:spacing w:before="120" w:after="120"/>
              <w:rPr>
                <w:rFonts w:asciiTheme="minorHAnsi" w:eastAsia="Arial" w:hAnsiTheme="minorHAnsi"/>
              </w:rPr>
            </w:pPr>
            <w:r>
              <w:rPr>
                <w:rFonts w:asciiTheme="minorHAnsi" w:eastAsia="Arial" w:hAnsiTheme="minorHAnsi"/>
              </w:rPr>
              <w:t>Képviselő</w:t>
            </w:r>
            <w:r w:rsidR="00764FB9" w:rsidRPr="009A0EEB">
              <w:rPr>
                <w:rFonts w:asciiTheme="minorHAnsi" w:eastAsia="Arial" w:hAnsiTheme="minorHAnsi"/>
              </w:rPr>
              <w:t xml:space="preserve"> neve:</w:t>
            </w:r>
          </w:p>
          <w:p w14:paraId="699BC1A6" w14:textId="41FA7AF5" w:rsidR="00E732D4" w:rsidRPr="009A0EEB" w:rsidRDefault="00C76CFD">
            <w:pPr>
              <w:spacing w:before="120" w:after="120"/>
              <w:rPr>
                <w:rFonts w:asciiTheme="minorHAnsi" w:eastAsia="Arial" w:hAnsiTheme="minorHAnsi"/>
                <w:highlight w:val="white"/>
              </w:rPr>
            </w:pPr>
            <w:r>
              <w:rPr>
                <w:rFonts w:asciiTheme="minorHAnsi" w:eastAsia="Arial" w:hAnsiTheme="minorHAnsi"/>
              </w:rPr>
              <w:t>………………………….</w:t>
            </w:r>
          </w:p>
          <w:p w14:paraId="1760E396" w14:textId="62FD271A" w:rsidR="00E732D4" w:rsidRPr="009A0EEB" w:rsidRDefault="00342792">
            <w:pPr>
              <w:spacing w:before="120" w:after="120"/>
              <w:rPr>
                <w:rFonts w:asciiTheme="minorHAnsi" w:eastAsia="Arial" w:hAnsiTheme="minorHAnsi"/>
                <w:highlight w:val="white"/>
              </w:rPr>
            </w:pPr>
            <w:r>
              <w:rPr>
                <w:rFonts w:asciiTheme="minorHAnsi" w:eastAsia="Arial" w:hAnsiTheme="minorHAnsi"/>
                <w:highlight w:val="white"/>
              </w:rPr>
              <w:t>ügyvezető</w:t>
            </w:r>
          </w:p>
          <w:p w14:paraId="7B07A2A4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  <w:highlight w:val="white"/>
              </w:rPr>
            </w:pPr>
          </w:p>
          <w:p w14:paraId="6EF773C6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</w:rPr>
            </w:pPr>
          </w:p>
        </w:tc>
        <w:tc>
          <w:tcPr>
            <w:tcW w:w="4487" w:type="dxa"/>
          </w:tcPr>
          <w:p w14:paraId="2621590F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Képviselő neve:</w:t>
            </w:r>
          </w:p>
          <w:p w14:paraId="68625E1A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Dr. Nemény András</w:t>
            </w:r>
          </w:p>
          <w:p w14:paraId="20C0FA7E" w14:textId="77777777" w:rsidR="00E732D4" w:rsidRPr="009A0EEB" w:rsidRDefault="00764FB9">
            <w:pPr>
              <w:spacing w:before="120" w:after="120"/>
              <w:rPr>
                <w:rFonts w:asciiTheme="minorHAnsi" w:eastAsia="Arial" w:hAnsiTheme="minorHAnsi"/>
              </w:rPr>
            </w:pPr>
            <w:r w:rsidRPr="009A0EEB">
              <w:rPr>
                <w:rFonts w:asciiTheme="minorHAnsi" w:eastAsia="Arial" w:hAnsiTheme="minorHAnsi"/>
              </w:rPr>
              <w:t>polgármester</w:t>
            </w:r>
          </w:p>
          <w:p w14:paraId="26566E98" w14:textId="77777777" w:rsidR="00E732D4" w:rsidRPr="009A0EEB" w:rsidRDefault="00E732D4">
            <w:pPr>
              <w:spacing w:before="120" w:after="120"/>
              <w:rPr>
                <w:rFonts w:asciiTheme="minorHAnsi" w:eastAsia="Arial" w:hAnsiTheme="minorHAnsi"/>
              </w:rPr>
            </w:pPr>
          </w:p>
          <w:p w14:paraId="5CDD873F" w14:textId="77777777" w:rsidR="00E732D4" w:rsidRPr="009A0EEB" w:rsidRDefault="00E732D4">
            <w:pPr>
              <w:spacing w:before="120" w:after="120"/>
              <w:jc w:val="both"/>
              <w:rPr>
                <w:rFonts w:asciiTheme="minorHAnsi" w:eastAsia="Arial" w:hAnsiTheme="minorHAnsi"/>
              </w:rPr>
            </w:pPr>
          </w:p>
        </w:tc>
      </w:tr>
    </w:tbl>
    <w:p w14:paraId="737DF3B8" w14:textId="77777777" w:rsidR="00E732D4" w:rsidRDefault="00E732D4">
      <w:pPr>
        <w:ind w:left="708" w:firstLine="708"/>
        <w:jc w:val="left"/>
        <w:rPr>
          <w:rFonts w:ascii="Arial" w:eastAsia="Arial" w:hAnsi="Arial" w:cs="Arial"/>
        </w:rPr>
      </w:pPr>
    </w:p>
    <w:sectPr w:rsidR="00E732D4" w:rsidSect="00FB465C">
      <w:footerReference w:type="default" r:id="rId11"/>
      <w:pgSz w:w="11906" w:h="16838"/>
      <w:pgMar w:top="720" w:right="720" w:bottom="720" w:left="720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BFC10" w14:textId="77777777" w:rsidR="00CD2750" w:rsidRDefault="00764FB9">
      <w:r>
        <w:separator/>
      </w:r>
    </w:p>
  </w:endnote>
  <w:endnote w:type="continuationSeparator" w:id="0">
    <w:p w14:paraId="7223B9AB" w14:textId="77777777" w:rsidR="00CD2750" w:rsidRDefault="0076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C2664" w14:textId="77777777" w:rsidR="00E732D4" w:rsidRPr="00FB465C" w:rsidRDefault="00764F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Theme="minorHAnsi" w:hAnsiTheme="minorHAnsi"/>
        <w:color w:val="000000"/>
        <w:sz w:val="20"/>
        <w:szCs w:val="20"/>
      </w:rPr>
    </w:pPr>
    <w:r w:rsidRPr="00FB465C">
      <w:rPr>
        <w:rFonts w:asciiTheme="minorHAnsi" w:hAnsiTheme="minorHAnsi"/>
        <w:color w:val="000000"/>
        <w:sz w:val="20"/>
        <w:szCs w:val="20"/>
      </w:rPr>
      <w:fldChar w:fldCharType="begin"/>
    </w:r>
    <w:r w:rsidRPr="00FB465C">
      <w:rPr>
        <w:rFonts w:asciiTheme="minorHAnsi" w:hAnsiTheme="minorHAnsi"/>
        <w:color w:val="000000"/>
        <w:sz w:val="20"/>
        <w:szCs w:val="20"/>
      </w:rPr>
      <w:instrText>PAGE</w:instrText>
    </w:r>
    <w:r w:rsidRPr="00FB465C">
      <w:rPr>
        <w:rFonts w:asciiTheme="minorHAnsi" w:hAnsiTheme="minorHAnsi"/>
        <w:color w:val="000000"/>
        <w:sz w:val="20"/>
        <w:szCs w:val="20"/>
      </w:rPr>
      <w:fldChar w:fldCharType="separate"/>
    </w:r>
    <w:r w:rsidR="00342792">
      <w:rPr>
        <w:rFonts w:asciiTheme="minorHAnsi" w:hAnsiTheme="minorHAnsi"/>
        <w:noProof/>
        <w:color w:val="000000"/>
        <w:sz w:val="20"/>
        <w:szCs w:val="20"/>
      </w:rPr>
      <w:t>1</w:t>
    </w:r>
    <w:r w:rsidRPr="00FB465C">
      <w:rPr>
        <w:rFonts w:asciiTheme="minorHAnsi" w:hAnsiTheme="minorHAnsi"/>
        <w:color w:val="000000"/>
        <w:sz w:val="20"/>
        <w:szCs w:val="20"/>
      </w:rPr>
      <w:fldChar w:fldCharType="end"/>
    </w:r>
  </w:p>
  <w:p w14:paraId="1109921D" w14:textId="77777777" w:rsidR="00E732D4" w:rsidRDefault="00E732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cs="Palatino Linotyp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BCC1C" w14:textId="77777777" w:rsidR="00CD2750" w:rsidRDefault="00764FB9">
      <w:r>
        <w:separator/>
      </w:r>
    </w:p>
  </w:footnote>
  <w:footnote w:type="continuationSeparator" w:id="0">
    <w:p w14:paraId="605B8C80" w14:textId="77777777" w:rsidR="00CD2750" w:rsidRDefault="00764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60483"/>
    <w:multiLevelType w:val="multilevel"/>
    <w:tmpl w:val="B8E6FA1A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6740588"/>
    <w:multiLevelType w:val="multilevel"/>
    <w:tmpl w:val="A876537C"/>
    <w:lvl w:ilvl="0">
      <w:start w:val="4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619430C"/>
    <w:multiLevelType w:val="multilevel"/>
    <w:tmpl w:val="AE8481B4"/>
    <w:lvl w:ilvl="0">
      <w:start w:val="18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B8E1F82"/>
    <w:multiLevelType w:val="multilevel"/>
    <w:tmpl w:val="E42CF36E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FE562F3"/>
    <w:multiLevelType w:val="multilevel"/>
    <w:tmpl w:val="D48A59E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E46A6E"/>
    <w:multiLevelType w:val="multilevel"/>
    <w:tmpl w:val="B7B4E4EA"/>
    <w:lvl w:ilvl="0">
      <w:start w:val="2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00562A1"/>
    <w:multiLevelType w:val="multilevel"/>
    <w:tmpl w:val="2D0C9782"/>
    <w:lvl w:ilvl="0">
      <w:start w:val="23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8B95FD7"/>
    <w:multiLevelType w:val="multilevel"/>
    <w:tmpl w:val="F34A0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816642"/>
    <w:multiLevelType w:val="multilevel"/>
    <w:tmpl w:val="AA564F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975255"/>
    <w:multiLevelType w:val="multilevel"/>
    <w:tmpl w:val="9198012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98241282">
    <w:abstractNumId w:val="5"/>
  </w:num>
  <w:num w:numId="2" w16cid:durableId="1873105982">
    <w:abstractNumId w:val="6"/>
  </w:num>
  <w:num w:numId="3" w16cid:durableId="855776767">
    <w:abstractNumId w:val="2"/>
  </w:num>
  <w:num w:numId="4" w16cid:durableId="627472614">
    <w:abstractNumId w:val="7"/>
  </w:num>
  <w:num w:numId="5" w16cid:durableId="2051413778">
    <w:abstractNumId w:val="3"/>
  </w:num>
  <w:num w:numId="6" w16cid:durableId="1351178346">
    <w:abstractNumId w:val="4"/>
  </w:num>
  <w:num w:numId="7" w16cid:durableId="1447772585">
    <w:abstractNumId w:val="1"/>
  </w:num>
  <w:num w:numId="8" w16cid:durableId="1434936732">
    <w:abstractNumId w:val="8"/>
  </w:num>
  <w:num w:numId="9" w16cid:durableId="782265367">
    <w:abstractNumId w:val="9"/>
  </w:num>
  <w:num w:numId="10" w16cid:durableId="88371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2D4"/>
    <w:rsid w:val="00033B6A"/>
    <w:rsid w:val="000D7243"/>
    <w:rsid w:val="00125190"/>
    <w:rsid w:val="00275EF7"/>
    <w:rsid w:val="002928D8"/>
    <w:rsid w:val="002E0154"/>
    <w:rsid w:val="00336CCF"/>
    <w:rsid w:val="00342792"/>
    <w:rsid w:val="00346451"/>
    <w:rsid w:val="00661CD4"/>
    <w:rsid w:val="00764FB9"/>
    <w:rsid w:val="00783CEC"/>
    <w:rsid w:val="007C01D3"/>
    <w:rsid w:val="00830527"/>
    <w:rsid w:val="008344FE"/>
    <w:rsid w:val="0087628E"/>
    <w:rsid w:val="00945E80"/>
    <w:rsid w:val="009A0EEB"/>
    <w:rsid w:val="00A31321"/>
    <w:rsid w:val="00BC0DF0"/>
    <w:rsid w:val="00C76CFD"/>
    <w:rsid w:val="00CD2750"/>
    <w:rsid w:val="00D76F00"/>
    <w:rsid w:val="00E172F5"/>
    <w:rsid w:val="00E24737"/>
    <w:rsid w:val="00E732D4"/>
    <w:rsid w:val="00FB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E2E0"/>
  <w15:docId w15:val="{9AD401F1-F26D-49FD-B648-A5EC2453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="Palatino Linotype" w:hAnsi="Palatino Linotype" w:cs="Palatino Linotype"/>
        <w:sz w:val="22"/>
        <w:szCs w:val="22"/>
        <w:lang w:val="hu-HU" w:eastAsia="hu-H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AF1BF1"/>
    <w:rPr>
      <w:rFonts w:cstheme="minorHAnsi"/>
    </w:rPr>
  </w:style>
  <w:style w:type="paragraph" w:styleId="Cmsor1">
    <w:name w:val="heading 1"/>
    <w:basedOn w:val="Norml"/>
    <w:next w:val="Norm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aszerbekezds">
    <w:name w:val="List Paragraph"/>
    <w:basedOn w:val="Norml"/>
    <w:uiPriority w:val="34"/>
    <w:qFormat/>
    <w:rsid w:val="00AF1BF1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E3382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E33822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E33822"/>
    <w:rPr>
      <w:rFonts w:ascii="Palatino Linotype" w:hAnsi="Palatino Linotype" w:cstheme="minorHAnsi"/>
      <w:sz w:val="20"/>
      <w:szCs w:val="20"/>
    </w:rPr>
  </w:style>
  <w:style w:type="table" w:styleId="Rcsostblzat">
    <w:name w:val="Table Grid"/>
    <w:basedOn w:val="Normltblzat"/>
    <w:rsid w:val="00356526"/>
    <w:rPr>
      <w:rFonts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behzssal3">
    <w:name w:val="Body Text Indent 3"/>
    <w:basedOn w:val="Norml"/>
    <w:link w:val="Szvegtrzsbehzssal3Char"/>
    <w:rsid w:val="00FD74B9"/>
    <w:pPr>
      <w:tabs>
        <w:tab w:val="num" w:pos="360"/>
      </w:tabs>
      <w:ind w:left="708" w:hanging="357"/>
      <w:jc w:val="both"/>
    </w:pPr>
    <w:rPr>
      <w:rFonts w:ascii="Arial" w:eastAsia="Times New Roman" w:hAnsi="Arial" w:cs="Arial"/>
      <w:szCs w:val="24"/>
    </w:rPr>
  </w:style>
  <w:style w:type="character" w:customStyle="1" w:styleId="Szvegtrzsbehzssal3Char">
    <w:name w:val="Szövegtörzs behúzással 3 Char"/>
    <w:basedOn w:val="Bekezdsalapbettpusa"/>
    <w:link w:val="Szvegtrzsbehzssal3"/>
    <w:rsid w:val="00FD74B9"/>
    <w:rPr>
      <w:rFonts w:ascii="Arial" w:eastAsia="Times New Roman" w:hAnsi="Arial" w:cs="Arial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027C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027CB"/>
    <w:rPr>
      <w:rFonts w:ascii="Palatino Linotype" w:hAnsi="Palatino Linotype" w:cstheme="minorHAnsi"/>
      <w:b/>
      <w:bCs/>
      <w:sz w:val="20"/>
      <w:szCs w:val="20"/>
    </w:rPr>
  </w:style>
  <w:style w:type="character" w:styleId="Hiperhivatkozs">
    <w:name w:val="Hyperlink"/>
    <w:basedOn w:val="Bekezdsalapbettpusa"/>
    <w:uiPriority w:val="99"/>
    <w:unhideWhenUsed/>
    <w:rsid w:val="00C05A64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C05A64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D71B12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506C9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06C99"/>
    <w:rPr>
      <w:rFonts w:ascii="Palatino Linotype" w:hAnsi="Palatino Linotype" w:cstheme="minorHAnsi"/>
    </w:rPr>
  </w:style>
  <w:style w:type="paragraph" w:styleId="llb">
    <w:name w:val="footer"/>
    <w:basedOn w:val="Norml"/>
    <w:link w:val="llbChar"/>
    <w:uiPriority w:val="99"/>
    <w:unhideWhenUsed/>
    <w:rsid w:val="00506C9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06C99"/>
    <w:rPr>
      <w:rFonts w:ascii="Palatino Linotype" w:hAnsi="Palatino Linotype" w:cstheme="minorHAnsi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23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W1nTaNZuiUZUyBy4HKnoBOjXFg==">AMUW2mWStbHptivtKH8zNBwX9hc3+8+9425j3ZeczxihHsxBtVVSLdO4eqaRM+lxK58zpbwJ7g6wbDLHHSw2WQGUAZ1hx2rCppbEq9gV9MaKEDnEi/QuSvY=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6261F811-30DE-4FC4-B0BD-09DBFF6239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E2E372-8B3D-4A55-B6E1-B2E9263F90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86A600-745F-4673-ACE1-8A9CE406BD11}">
  <ds:schemaRefs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2</Pages>
  <Words>633</Words>
  <Characters>4371</Characters>
  <Application>Microsoft Office Word</Application>
  <DocSecurity>0</DocSecurity>
  <Lines>36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Stossek Sára</dc:creator>
  <cp:lastModifiedBy>Iváncsics Lívia</cp:lastModifiedBy>
  <cp:revision>8</cp:revision>
  <cp:lastPrinted>2023-06-07T13:07:00Z</cp:lastPrinted>
  <dcterms:created xsi:type="dcterms:W3CDTF">2023-06-05T09:40:00Z</dcterms:created>
  <dcterms:modified xsi:type="dcterms:W3CDTF">2023-06-07T13:14:00Z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