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92D8EEE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73106E">
        <w:rPr>
          <w:rFonts w:asciiTheme="minorHAnsi" w:hAnsiTheme="minorHAnsi" w:cstheme="minorHAnsi"/>
          <w:b/>
          <w:i/>
        </w:rPr>
        <w:t>június 13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1FC8DE01" w14:textId="77777777" w:rsidR="006E6848" w:rsidRDefault="006E6848" w:rsidP="00535133">
      <w:pPr>
        <w:jc w:val="center"/>
        <w:rPr>
          <w:rFonts w:asciiTheme="minorHAnsi" w:hAnsiTheme="minorHAnsi" w:cstheme="minorHAnsi"/>
        </w:rPr>
      </w:pPr>
    </w:p>
    <w:p w14:paraId="3AA161A8" w14:textId="77777777" w:rsidR="006E6848" w:rsidRDefault="006E6848" w:rsidP="00535133">
      <w:pPr>
        <w:jc w:val="center"/>
        <w:rPr>
          <w:rFonts w:asciiTheme="minorHAnsi" w:hAnsiTheme="minorHAnsi" w:cstheme="minorHAnsi"/>
        </w:rPr>
      </w:pPr>
    </w:p>
    <w:p w14:paraId="192080D6" w14:textId="77777777" w:rsidR="006E6848" w:rsidRPr="00254D67" w:rsidRDefault="006E6848" w:rsidP="006E6848">
      <w:pPr>
        <w:jc w:val="both"/>
        <w:rPr>
          <w:rFonts w:ascii="Calibri" w:hAnsi="Calibri" w:cs="Calibri"/>
          <w:bCs/>
          <w:szCs w:val="22"/>
        </w:rPr>
      </w:pPr>
    </w:p>
    <w:p w14:paraId="4999D373" w14:textId="77777777" w:rsidR="00865BA4" w:rsidRPr="00063C08" w:rsidRDefault="00865BA4" w:rsidP="00865BA4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AC524E">
        <w:rPr>
          <w:rFonts w:ascii="Calibri" w:hAnsi="Calibri" w:cs="Calibri"/>
          <w:b/>
          <w:szCs w:val="22"/>
          <w:u w:val="single"/>
        </w:rPr>
        <w:t>115/2023. (VI.13.) VISB számú határozat</w:t>
      </w:r>
    </w:p>
    <w:p w14:paraId="2D51BFEA" w14:textId="77777777" w:rsidR="00865BA4" w:rsidRDefault="00865BA4" w:rsidP="00865BA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359EEC5F" w14:textId="77777777" w:rsidR="00865BA4" w:rsidRDefault="00865BA4" w:rsidP="00865BA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343C4562" w14:textId="77777777" w:rsidR="00865BA4" w:rsidRDefault="00865BA4" w:rsidP="00865BA4">
      <w:pPr>
        <w:jc w:val="both"/>
        <w:rPr>
          <w:rFonts w:asciiTheme="minorHAnsi" w:hAnsiTheme="minorHAnsi" w:cstheme="minorHAnsi"/>
          <w:bCs/>
          <w:szCs w:val="22"/>
        </w:rPr>
      </w:pPr>
      <w:r w:rsidRPr="006560A4">
        <w:rPr>
          <w:rFonts w:ascii="Calibri" w:hAnsi="Calibri" w:cs="Calibri"/>
          <w:szCs w:val="22"/>
        </w:rPr>
        <w:t xml:space="preserve">A Városstratégiai, Idegenforgalmi és Sport Bizottság a </w:t>
      </w:r>
      <w:r w:rsidRPr="006560A4">
        <w:rPr>
          <w:rFonts w:ascii="Calibri" w:hAnsi="Calibri" w:cs="Calibri"/>
          <w:i/>
          <w:iCs/>
          <w:szCs w:val="22"/>
        </w:rPr>
        <w:t>„Javaslat a szombathelyi férfi labdarúgással kapcsolatos kérdéskör megtárgyalására”</w:t>
      </w:r>
      <w:r w:rsidRPr="006560A4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Theme="minorHAnsi" w:hAnsiTheme="minorHAnsi" w:cstheme="minorHAnsi"/>
          <w:bCs/>
          <w:szCs w:val="22"/>
        </w:rPr>
        <w:t>annak tudomásul vételéről szóló határozati javaslatot az előterjesztésben foglaltak szerint javasolja a Közgyűlésnek elfogadásra.</w:t>
      </w:r>
    </w:p>
    <w:p w14:paraId="073E7E1F" w14:textId="77777777" w:rsidR="00865BA4" w:rsidRPr="006560A4" w:rsidRDefault="00865BA4" w:rsidP="00865BA4">
      <w:pPr>
        <w:jc w:val="both"/>
        <w:rPr>
          <w:rFonts w:ascii="Calibri" w:hAnsi="Calibri" w:cs="Calibri"/>
          <w:bCs/>
          <w:szCs w:val="22"/>
        </w:rPr>
      </w:pPr>
    </w:p>
    <w:p w14:paraId="0379239D" w14:textId="77777777" w:rsidR="00865BA4" w:rsidRPr="006560A4" w:rsidRDefault="00865BA4" w:rsidP="00865BA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6560A4">
        <w:rPr>
          <w:rFonts w:ascii="Calibri" w:hAnsi="Calibri" w:cs="Calibri"/>
          <w:b/>
          <w:szCs w:val="22"/>
          <w:u w:val="single"/>
        </w:rPr>
        <w:t>Felelős:</w:t>
      </w:r>
      <w:r w:rsidRPr="006560A4">
        <w:rPr>
          <w:rFonts w:ascii="Calibri" w:hAnsi="Calibri" w:cs="Calibri"/>
          <w:bCs/>
          <w:szCs w:val="22"/>
        </w:rPr>
        <w:tab/>
      </w:r>
      <w:r w:rsidRPr="006560A4">
        <w:rPr>
          <w:rFonts w:ascii="Calibri" w:hAnsi="Calibri" w:cs="Calibri"/>
          <w:bCs/>
          <w:szCs w:val="22"/>
        </w:rPr>
        <w:tab/>
      </w:r>
      <w:r w:rsidRPr="006560A4">
        <w:rPr>
          <w:rFonts w:ascii="Calibri" w:hAnsi="Calibri" w:cs="Calibri"/>
          <w:szCs w:val="22"/>
        </w:rPr>
        <w:t>Tóth Kálmán, a Bizottság elnöke</w:t>
      </w:r>
    </w:p>
    <w:p w14:paraId="5957E1ED" w14:textId="77777777" w:rsidR="00865BA4" w:rsidRPr="006560A4" w:rsidRDefault="00865BA4" w:rsidP="00865BA4">
      <w:pPr>
        <w:jc w:val="both"/>
        <w:rPr>
          <w:rFonts w:ascii="Calibri" w:hAnsi="Calibri" w:cs="Calibri"/>
          <w:bCs/>
          <w:szCs w:val="22"/>
        </w:rPr>
      </w:pPr>
      <w:r w:rsidRPr="006560A4">
        <w:rPr>
          <w:rFonts w:ascii="Calibri" w:hAnsi="Calibri" w:cs="Calibri"/>
          <w:bCs/>
          <w:szCs w:val="22"/>
        </w:rPr>
        <w:tab/>
      </w:r>
      <w:r w:rsidRPr="006560A4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1B831B2A" w14:textId="77777777" w:rsidR="00865BA4" w:rsidRPr="006560A4" w:rsidRDefault="00865BA4" w:rsidP="00865BA4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Vinczéné Dr. Menyhárt Mária, az Egészségügyi és Közszolgálati</w:t>
      </w:r>
      <w:r w:rsidRPr="006560A4">
        <w:rPr>
          <w:rFonts w:ascii="Calibri" w:eastAsia="Arial" w:hAnsi="Calibri" w:cs="Calibri"/>
          <w:szCs w:val="22"/>
        </w:rPr>
        <w:t xml:space="preserve"> Osztály vezetője/</w:t>
      </w:r>
    </w:p>
    <w:p w14:paraId="0FB5DA7A" w14:textId="77777777" w:rsidR="00865BA4" w:rsidRPr="006560A4" w:rsidRDefault="00865BA4" w:rsidP="00865BA4">
      <w:pPr>
        <w:jc w:val="both"/>
        <w:rPr>
          <w:rFonts w:ascii="Calibri" w:hAnsi="Calibri" w:cs="Calibri"/>
          <w:bCs/>
          <w:szCs w:val="22"/>
        </w:rPr>
      </w:pPr>
    </w:p>
    <w:p w14:paraId="4E8B20FC" w14:textId="77777777" w:rsidR="00865BA4" w:rsidRPr="00E51DCB" w:rsidRDefault="00865BA4" w:rsidP="00865BA4">
      <w:pPr>
        <w:jc w:val="both"/>
        <w:rPr>
          <w:rFonts w:ascii="Calibri" w:hAnsi="Calibri" w:cs="Calibri"/>
          <w:bCs/>
          <w:szCs w:val="22"/>
        </w:rPr>
      </w:pPr>
      <w:r w:rsidRPr="006560A4">
        <w:rPr>
          <w:rFonts w:ascii="Calibri" w:hAnsi="Calibri" w:cs="Calibri"/>
          <w:b/>
          <w:szCs w:val="22"/>
          <w:u w:val="single"/>
        </w:rPr>
        <w:t>Határidő:</w:t>
      </w:r>
      <w:r w:rsidRPr="006560A4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június 15.</w:t>
      </w:r>
    </w:p>
    <w:p w14:paraId="662D941A" w14:textId="77777777" w:rsidR="006E6848" w:rsidRDefault="006E6848" w:rsidP="004C5F65">
      <w:pPr>
        <w:jc w:val="both"/>
        <w:rPr>
          <w:rFonts w:asciiTheme="minorHAnsi" w:hAnsiTheme="minorHAnsi" w:cstheme="minorHAnsi"/>
          <w:szCs w:val="22"/>
        </w:rPr>
      </w:pPr>
    </w:p>
    <w:p w14:paraId="6C65E4B3" w14:textId="77777777" w:rsidR="00A86B7C" w:rsidRDefault="00A86B7C" w:rsidP="004C5F65">
      <w:pPr>
        <w:jc w:val="both"/>
        <w:rPr>
          <w:rFonts w:asciiTheme="minorHAnsi" w:hAnsiTheme="minorHAnsi" w:cstheme="minorHAnsi"/>
          <w:szCs w:val="22"/>
        </w:rPr>
      </w:pPr>
    </w:p>
    <w:p w14:paraId="4F22C2FF" w14:textId="77777777" w:rsidR="00A86B7C" w:rsidRDefault="00A86B7C" w:rsidP="004C5F65">
      <w:pPr>
        <w:jc w:val="both"/>
        <w:rPr>
          <w:rFonts w:asciiTheme="minorHAnsi" w:hAnsiTheme="minorHAnsi" w:cstheme="minorHAnsi"/>
          <w:szCs w:val="22"/>
        </w:rPr>
      </w:pPr>
    </w:p>
    <w:p w14:paraId="1AE3983F" w14:textId="77777777" w:rsidR="00A86B7C" w:rsidRDefault="00A86B7C" w:rsidP="004C5F65">
      <w:pPr>
        <w:jc w:val="both"/>
        <w:rPr>
          <w:rFonts w:asciiTheme="minorHAnsi" w:hAnsiTheme="minorHAnsi" w:cstheme="minorHAnsi"/>
          <w:szCs w:val="22"/>
        </w:rPr>
      </w:pPr>
    </w:p>
    <w:p w14:paraId="165A0706" w14:textId="6D408E34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E5E9CB9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3106E">
        <w:rPr>
          <w:rFonts w:asciiTheme="minorHAnsi" w:hAnsiTheme="minorHAnsi" w:cstheme="minorHAnsi"/>
          <w:bCs/>
          <w:szCs w:val="22"/>
        </w:rPr>
        <w:t>2023. június 14.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5"/>
  </w:num>
  <w:num w:numId="4" w16cid:durableId="926958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4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3"/>
  </w:num>
  <w:num w:numId="20" w16cid:durableId="2070490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72F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6071D2"/>
    <w:rsid w:val="006249AF"/>
    <w:rsid w:val="00646ED5"/>
    <w:rsid w:val="00653AB4"/>
    <w:rsid w:val="00653F29"/>
    <w:rsid w:val="00676836"/>
    <w:rsid w:val="00680EF2"/>
    <w:rsid w:val="00683302"/>
    <w:rsid w:val="00687105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E6848"/>
    <w:rsid w:val="006F254F"/>
    <w:rsid w:val="007162FA"/>
    <w:rsid w:val="0073106E"/>
    <w:rsid w:val="007427DA"/>
    <w:rsid w:val="0075029B"/>
    <w:rsid w:val="007776CF"/>
    <w:rsid w:val="00777B26"/>
    <w:rsid w:val="00790067"/>
    <w:rsid w:val="007A157B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65BA4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86B7C"/>
    <w:rsid w:val="00AB21D4"/>
    <w:rsid w:val="00AC42DA"/>
    <w:rsid w:val="00AC4B15"/>
    <w:rsid w:val="00AE7831"/>
    <w:rsid w:val="00AF79B4"/>
    <w:rsid w:val="00B015E8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68CA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53701"/>
    <w:rsid w:val="00C76496"/>
    <w:rsid w:val="00C8378A"/>
    <w:rsid w:val="00C90FBE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201A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2023-06-14T10:19:00Z</cp:lastPrinted>
  <dcterms:created xsi:type="dcterms:W3CDTF">2023-06-14T10:19:00Z</dcterms:created>
  <dcterms:modified xsi:type="dcterms:W3CDTF">2023-06-14T10:19:00Z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