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68CF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jc w:val="right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C406DE">
        <w:rPr>
          <w:rFonts w:ascii="Cambria" w:eastAsia="Times New Roman" w:hAnsi="Cambria" w:cs="Times New Roman"/>
          <w:sz w:val="24"/>
          <w:szCs w:val="24"/>
          <w:lang w:eastAsia="hu-HU"/>
        </w:rPr>
        <w:t>1. sz. melléklet</w:t>
      </w:r>
    </w:p>
    <w:p w14:paraId="75A18671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50AF9490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C406DE">
        <w:rPr>
          <w:rFonts w:ascii="Cambria" w:eastAsia="Times New Roman" w:hAnsi="Cambria" w:cs="Times New Roman"/>
          <w:sz w:val="24"/>
          <w:szCs w:val="24"/>
          <w:lang w:eastAsia="hu-HU"/>
        </w:rPr>
        <w:t xml:space="preserve">Okirat száma: </w:t>
      </w:r>
      <w:r w:rsidRPr="00C406DE">
        <w:rPr>
          <w:rFonts w:ascii="Cambria" w:eastAsia="Times New Roman" w:hAnsi="Cambria" w:cs="Times New Roman"/>
          <w:szCs w:val="24"/>
          <w:lang w:eastAsia="hu-HU"/>
        </w:rPr>
        <w:t>……………/2023.</w:t>
      </w:r>
    </w:p>
    <w:p w14:paraId="7AE3275C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7769E676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34BB2864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jc w:val="center"/>
        <w:rPr>
          <w:rFonts w:ascii="Cambria" w:eastAsia="Times New Roman" w:hAnsi="Cambria" w:cs="Times New Roman"/>
          <w:sz w:val="40"/>
          <w:szCs w:val="40"/>
          <w:lang w:eastAsia="hu-HU"/>
        </w:rPr>
      </w:pPr>
      <w:r w:rsidRPr="00C406DE">
        <w:rPr>
          <w:rFonts w:ascii="Cambria" w:eastAsia="Times New Roman" w:hAnsi="Cambria" w:cs="Times New Roman"/>
          <w:sz w:val="40"/>
          <w:szCs w:val="40"/>
          <w:lang w:eastAsia="hu-HU"/>
        </w:rPr>
        <w:t>Módosító okirat</w:t>
      </w:r>
    </w:p>
    <w:p w14:paraId="0B0950FC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jc w:val="center"/>
        <w:rPr>
          <w:rFonts w:ascii="Cambria" w:eastAsia="Times New Roman" w:hAnsi="Cambria" w:cs="Times New Roman"/>
          <w:sz w:val="40"/>
          <w:szCs w:val="40"/>
          <w:lang w:eastAsia="hu-HU"/>
        </w:rPr>
      </w:pPr>
    </w:p>
    <w:p w14:paraId="7F74800D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rPr>
          <w:rFonts w:ascii="Cambria" w:eastAsia="Times New Roman" w:hAnsi="Cambria" w:cs="Times New Roman"/>
          <w:lang w:eastAsia="hu-HU"/>
        </w:rPr>
      </w:pPr>
    </w:p>
    <w:p w14:paraId="33616EE1" w14:textId="1AFE2F28" w:rsidR="0068674A" w:rsidRPr="00C406DE" w:rsidRDefault="0068674A" w:rsidP="0068674A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 w:cs="Times New Roman"/>
          <w:lang w:eastAsia="hu-HU"/>
        </w:rPr>
      </w:pPr>
      <w:r w:rsidRPr="00C406DE">
        <w:rPr>
          <w:rFonts w:ascii="Cambria" w:eastAsia="Times New Roman" w:hAnsi="Cambria" w:cs="Times New Roman"/>
          <w:lang w:eastAsia="hu-HU"/>
        </w:rPr>
        <w:t xml:space="preserve">A Berzsenyi Dániel Könyvtár Szombathely Megyei Jogú Város Közgyűlése által 2020. október 9. napján kiadott, 41599-39/2020. számú alapító okiratát az államháztartásról szóló 2011. évi CXCV. törvény 8/A. §-a alapján – Szombathely Megyei Jogú Város Közgyűlése </w:t>
      </w:r>
      <w:r w:rsidRPr="00C406DE">
        <w:rPr>
          <w:rFonts w:ascii="Cambria" w:eastAsia="Times New Roman" w:hAnsi="Cambria" w:cs="Arial"/>
          <w:lang w:eastAsia="hu-HU"/>
        </w:rPr>
        <w:t>……/2023. (</w:t>
      </w:r>
      <w:r>
        <w:rPr>
          <w:rFonts w:ascii="Cambria" w:eastAsia="Times New Roman" w:hAnsi="Cambria" w:cs="Arial"/>
          <w:lang w:eastAsia="hu-HU"/>
        </w:rPr>
        <w:t>V</w:t>
      </w:r>
      <w:r w:rsidRPr="00C406DE">
        <w:rPr>
          <w:rFonts w:ascii="Cambria" w:eastAsia="Times New Roman" w:hAnsi="Cambria" w:cs="Arial"/>
          <w:lang w:eastAsia="hu-HU"/>
        </w:rPr>
        <w:t>I.</w:t>
      </w:r>
      <w:r>
        <w:rPr>
          <w:rFonts w:ascii="Cambria" w:eastAsia="Times New Roman" w:hAnsi="Cambria" w:cs="Arial"/>
          <w:lang w:eastAsia="hu-HU"/>
        </w:rPr>
        <w:t>15</w:t>
      </w:r>
      <w:r w:rsidRPr="00C406DE">
        <w:rPr>
          <w:rFonts w:ascii="Cambria" w:eastAsia="Times New Roman" w:hAnsi="Cambria" w:cs="Arial"/>
          <w:lang w:eastAsia="hu-HU"/>
        </w:rPr>
        <w:t>.) Kgy. számú határozatára</w:t>
      </w:r>
      <w:r w:rsidRPr="00C406DE">
        <w:rPr>
          <w:rFonts w:ascii="Cambria" w:eastAsia="Times New Roman" w:hAnsi="Cambria" w:cs="Times New Roman"/>
          <w:lang w:eastAsia="hu-HU"/>
        </w:rPr>
        <w:t xml:space="preserve"> figyelemmel </w:t>
      </w:r>
      <w:r>
        <w:rPr>
          <w:rFonts w:ascii="Cambria" w:eastAsia="Times New Roman" w:hAnsi="Cambria" w:cs="Times New Roman"/>
          <w:lang w:eastAsia="hu-HU"/>
        </w:rPr>
        <w:t>–</w:t>
      </w:r>
      <w:r w:rsidRPr="00C406DE">
        <w:rPr>
          <w:rFonts w:ascii="Cambria" w:eastAsia="Times New Roman" w:hAnsi="Cambria" w:cs="Times New Roman"/>
          <w:lang w:eastAsia="hu-HU"/>
        </w:rPr>
        <w:t xml:space="preserve"> </w:t>
      </w:r>
      <w:r>
        <w:rPr>
          <w:rFonts w:ascii="Cambria" w:eastAsia="Times New Roman" w:hAnsi="Cambria" w:cs="Times New Roman"/>
          <w:lang w:eastAsia="hu-HU"/>
        </w:rPr>
        <w:t>az alábbiak</w:t>
      </w:r>
      <w:r w:rsidRPr="00C406DE">
        <w:rPr>
          <w:rFonts w:ascii="Cambria" w:eastAsia="Times New Roman" w:hAnsi="Cambria" w:cs="Times New Roman"/>
          <w:lang w:eastAsia="hu-HU"/>
        </w:rPr>
        <w:t xml:space="preserve"> szerint módosítom:</w:t>
      </w:r>
    </w:p>
    <w:p w14:paraId="0A62212D" w14:textId="77777777" w:rsidR="0068674A" w:rsidRDefault="0068674A" w:rsidP="0068674A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 w:cs="Times New Roman"/>
          <w:lang w:eastAsia="hu-HU"/>
        </w:rPr>
      </w:pPr>
    </w:p>
    <w:p w14:paraId="4347A9D6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 w:cs="Times New Roman"/>
          <w:lang w:eastAsia="hu-HU"/>
        </w:rPr>
      </w:pPr>
    </w:p>
    <w:p w14:paraId="719F5F76" w14:textId="63590D0D" w:rsidR="0068674A" w:rsidRPr="00C406DE" w:rsidRDefault="0068674A" w:rsidP="0068674A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ind w:left="284" w:hanging="284"/>
        <w:contextualSpacing/>
        <w:jc w:val="both"/>
        <w:rPr>
          <w:rFonts w:ascii="Cambria" w:eastAsia="Times New Roman" w:hAnsi="Cambria" w:cs="Times New Roman"/>
          <w:lang w:eastAsia="hu-HU"/>
        </w:rPr>
      </w:pPr>
      <w:r w:rsidRPr="00C406DE">
        <w:rPr>
          <w:rFonts w:ascii="Cambria" w:eastAsia="Times New Roman" w:hAnsi="Cambria" w:cs="Times New Roman"/>
          <w:lang w:eastAsia="hu-HU"/>
        </w:rPr>
        <w:t>Az alapító okirat. 1.</w:t>
      </w:r>
      <w:r>
        <w:rPr>
          <w:rFonts w:ascii="Cambria" w:eastAsia="Times New Roman" w:hAnsi="Cambria" w:cs="Times New Roman"/>
          <w:lang w:eastAsia="hu-HU"/>
        </w:rPr>
        <w:t>3</w:t>
      </w:r>
      <w:r w:rsidRPr="00C406DE">
        <w:rPr>
          <w:rFonts w:ascii="Cambria" w:eastAsia="Times New Roman" w:hAnsi="Cambria" w:cs="Times New Roman"/>
          <w:lang w:eastAsia="hu-HU"/>
        </w:rPr>
        <w:t>.</w:t>
      </w:r>
      <w:r>
        <w:rPr>
          <w:rFonts w:ascii="Cambria" w:eastAsia="Times New Roman" w:hAnsi="Cambria" w:cs="Times New Roman"/>
          <w:lang w:eastAsia="hu-HU"/>
        </w:rPr>
        <w:t>2</w:t>
      </w:r>
      <w:r w:rsidRPr="00C406DE">
        <w:rPr>
          <w:rFonts w:ascii="Cambria" w:eastAsia="Times New Roman" w:hAnsi="Cambria" w:cs="Times New Roman"/>
          <w:lang w:eastAsia="hu-HU"/>
        </w:rPr>
        <w:t>. pontj</w:t>
      </w:r>
      <w:r>
        <w:rPr>
          <w:rFonts w:ascii="Cambria" w:eastAsia="Times New Roman" w:hAnsi="Cambria" w:cs="Times New Roman"/>
          <w:lang w:eastAsia="hu-HU"/>
        </w:rPr>
        <w:t>ában felsorolt telephelyek közül a Sz</w:t>
      </w:r>
      <w:r w:rsidR="002B60C5">
        <w:rPr>
          <w:rFonts w:ascii="Cambria" w:eastAsia="Times New Roman" w:hAnsi="Cambria" w:cs="Times New Roman"/>
          <w:lang w:eastAsia="hu-HU"/>
        </w:rPr>
        <w:t>entkirályi</w:t>
      </w:r>
      <w:r>
        <w:rPr>
          <w:rFonts w:ascii="Cambria" w:eastAsia="Times New Roman" w:hAnsi="Cambria" w:cs="Times New Roman"/>
          <w:lang w:eastAsia="hu-HU"/>
        </w:rPr>
        <w:t xml:space="preserve"> Fiókkönyvtár telephely címe „9700 Szombathely, Szent István király utca 119.” számról „9700 Szombathely, Szent István király utca 104.” számra módosul.</w:t>
      </w:r>
    </w:p>
    <w:p w14:paraId="54060A65" w14:textId="77777777" w:rsidR="0068674A" w:rsidRDefault="0068674A" w:rsidP="0068674A">
      <w:pPr>
        <w:tabs>
          <w:tab w:val="left" w:leader="dot" w:pos="9072"/>
          <w:tab w:val="left" w:leader="dot" w:pos="16443"/>
        </w:tabs>
        <w:contextualSpacing/>
        <w:jc w:val="both"/>
        <w:rPr>
          <w:rFonts w:ascii="Cambria" w:eastAsia="Times New Roman" w:hAnsi="Cambria" w:cs="Times New Roman"/>
          <w:lang w:eastAsia="hu-HU"/>
        </w:rPr>
      </w:pPr>
    </w:p>
    <w:p w14:paraId="75F7E5F7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contextualSpacing/>
        <w:jc w:val="both"/>
        <w:rPr>
          <w:rFonts w:ascii="Cambria" w:eastAsia="Times New Roman" w:hAnsi="Cambria" w:cs="Times New Roman"/>
          <w:lang w:eastAsia="hu-HU"/>
        </w:rPr>
      </w:pPr>
    </w:p>
    <w:p w14:paraId="06C9A7AD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contextualSpacing/>
        <w:jc w:val="both"/>
        <w:rPr>
          <w:rFonts w:ascii="Cambria" w:eastAsia="Times New Roman" w:hAnsi="Cambria" w:cs="Times New Roman"/>
          <w:lang w:eastAsia="hu-HU"/>
        </w:rPr>
      </w:pPr>
      <w:r w:rsidRPr="00C406DE">
        <w:rPr>
          <w:rFonts w:ascii="Cambria" w:eastAsia="Times New Roman" w:hAnsi="Cambria" w:cs="Times New Roman"/>
          <w:lang w:eastAsia="hu-HU"/>
        </w:rPr>
        <w:t>Jelen módosító okiratot a törzskönyvi nyilvántartásba történő bejegyzés napjától kell alkalmazni.</w:t>
      </w:r>
    </w:p>
    <w:p w14:paraId="0132494E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ind w:left="284"/>
        <w:contextualSpacing/>
        <w:jc w:val="both"/>
        <w:rPr>
          <w:rFonts w:ascii="Cambria" w:eastAsia="Times New Roman" w:hAnsi="Cambria" w:cs="Times New Roman"/>
          <w:lang w:eastAsia="hu-HU"/>
        </w:rPr>
      </w:pPr>
    </w:p>
    <w:p w14:paraId="0132E452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ind w:left="284"/>
        <w:contextualSpacing/>
        <w:jc w:val="both"/>
        <w:rPr>
          <w:rFonts w:ascii="Cambria" w:eastAsia="Times New Roman" w:hAnsi="Cambria" w:cs="Times New Roman"/>
          <w:lang w:eastAsia="hu-HU"/>
        </w:rPr>
      </w:pPr>
    </w:p>
    <w:p w14:paraId="186DCCFF" w14:textId="77777777" w:rsidR="0068674A" w:rsidRPr="00C406DE" w:rsidRDefault="0068674A" w:rsidP="0068674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 w:cs="Times New Roman"/>
          <w:lang w:eastAsia="hu-HU"/>
        </w:rPr>
      </w:pPr>
      <w:r w:rsidRPr="00C406DE">
        <w:rPr>
          <w:rFonts w:ascii="Cambria" w:eastAsia="Times New Roman" w:hAnsi="Cambria" w:cs="Times New Roman"/>
          <w:lang w:eastAsia="hu-HU"/>
        </w:rPr>
        <w:t xml:space="preserve">Kelt: </w:t>
      </w:r>
      <w:r w:rsidRPr="00C406DE">
        <w:rPr>
          <w:rFonts w:ascii="Cambria" w:eastAsia="Times New Roman" w:hAnsi="Cambria" w:cs="Times New Roman"/>
          <w:b/>
          <w:lang w:eastAsia="hu-HU"/>
        </w:rPr>
        <w:t>Szombathely, 2023. …………………   ……..</w:t>
      </w:r>
    </w:p>
    <w:p w14:paraId="24C98459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406DE">
        <w:rPr>
          <w:rFonts w:ascii="Cambria" w:eastAsia="Times New Roman" w:hAnsi="Cambria" w:cs="Times New Roman"/>
          <w:lang w:eastAsia="hu-HU"/>
        </w:rPr>
        <w:t>P.H.</w:t>
      </w:r>
      <w:r w:rsidRPr="00C406DE">
        <w:rPr>
          <w:rFonts w:ascii="Times New Roman" w:eastAsia="Times New Roman" w:hAnsi="Times New Roman" w:cs="Times New Roman"/>
          <w:b/>
          <w:lang w:eastAsia="hu-HU"/>
        </w:rPr>
        <w:t xml:space="preserve">                </w:t>
      </w:r>
    </w:p>
    <w:p w14:paraId="61E7206C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Cambria" w:eastAsia="Times New Roman" w:hAnsi="Cambria" w:cs="Times New Roman"/>
          <w:b/>
          <w:lang w:eastAsia="hu-HU"/>
        </w:rPr>
      </w:pPr>
      <w:r w:rsidRPr="00C406DE">
        <w:rPr>
          <w:rFonts w:ascii="Cambria" w:eastAsia="Times New Roman" w:hAnsi="Cambria" w:cs="Times New Roman"/>
          <w:b/>
          <w:lang w:eastAsia="hu-HU"/>
        </w:rPr>
        <w:t xml:space="preserve">                                                                                                               </w:t>
      </w:r>
    </w:p>
    <w:p w14:paraId="7AD3C41F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jc w:val="center"/>
        <w:rPr>
          <w:rFonts w:ascii="Cambria" w:eastAsia="Times New Roman" w:hAnsi="Cambria" w:cs="Times New Roman"/>
          <w:b/>
          <w:lang w:eastAsia="hu-HU"/>
        </w:rPr>
      </w:pPr>
      <w:r w:rsidRPr="00C406DE">
        <w:rPr>
          <w:rFonts w:ascii="Cambria" w:eastAsia="Times New Roman" w:hAnsi="Cambria" w:cs="Times New Roman"/>
          <w:b/>
          <w:lang w:eastAsia="hu-HU"/>
        </w:rPr>
        <w:t>/: Dr. Nemény András :/</w:t>
      </w:r>
    </w:p>
    <w:p w14:paraId="2917C0E4" w14:textId="77777777" w:rsidR="0068674A" w:rsidRPr="00C406DE" w:rsidRDefault="0068674A" w:rsidP="0068674A">
      <w:pPr>
        <w:tabs>
          <w:tab w:val="left" w:leader="dot" w:pos="9072"/>
          <w:tab w:val="left" w:leader="dot" w:pos="16443"/>
        </w:tabs>
        <w:jc w:val="center"/>
        <w:rPr>
          <w:rFonts w:ascii="Cambria" w:eastAsia="Times New Roman" w:hAnsi="Cambria" w:cs="Times New Roman"/>
          <w:b/>
          <w:lang w:eastAsia="hu-HU"/>
        </w:rPr>
      </w:pPr>
      <w:r w:rsidRPr="00C406DE">
        <w:rPr>
          <w:rFonts w:ascii="Cambria" w:eastAsia="Times New Roman" w:hAnsi="Cambria" w:cs="Times New Roman"/>
          <w:b/>
          <w:lang w:eastAsia="hu-HU"/>
        </w:rPr>
        <w:t>polgármester</w:t>
      </w:r>
    </w:p>
    <w:p w14:paraId="0F4FA666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</w:p>
    <w:p w14:paraId="6DB119CE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</w:p>
    <w:p w14:paraId="3E37F0A1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</w:p>
    <w:p w14:paraId="03172B3B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  <w:r w:rsidRPr="00C406DE">
        <w:rPr>
          <w:rFonts w:ascii="Cambria" w:eastAsia="Times New Roman" w:hAnsi="Cambria" w:cs="Times New Roman"/>
          <w:b/>
          <w:lang w:eastAsia="hu-HU"/>
        </w:rPr>
        <w:t>Ellenjegyezte:</w:t>
      </w:r>
    </w:p>
    <w:p w14:paraId="2AE228A3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</w:p>
    <w:p w14:paraId="413DC384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</w:p>
    <w:p w14:paraId="798288AC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</w:p>
    <w:p w14:paraId="1FC23A01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</w:p>
    <w:p w14:paraId="7937F43A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</w:p>
    <w:p w14:paraId="72A15A4A" w14:textId="77777777" w:rsidR="0068674A" w:rsidRPr="00C406DE" w:rsidRDefault="0068674A" w:rsidP="0068674A">
      <w:pPr>
        <w:rPr>
          <w:rFonts w:ascii="Cambria" w:eastAsia="Times New Roman" w:hAnsi="Cambria" w:cs="Times New Roman"/>
          <w:b/>
          <w:lang w:eastAsia="hu-HU"/>
        </w:rPr>
      </w:pPr>
      <w:r w:rsidRPr="00C406DE">
        <w:rPr>
          <w:rFonts w:ascii="Cambria" w:eastAsia="Times New Roman" w:hAnsi="Cambria" w:cs="Times New Roman"/>
          <w:b/>
          <w:lang w:eastAsia="hu-HU"/>
        </w:rPr>
        <w:t>/: Dr. Károlyi Ákos :/</w:t>
      </w:r>
    </w:p>
    <w:p w14:paraId="3311C796" w14:textId="77777777" w:rsidR="0068674A" w:rsidRPr="00C406DE" w:rsidRDefault="0068674A" w:rsidP="0068674A">
      <w:pPr>
        <w:ind w:firstLine="709"/>
        <w:rPr>
          <w:rFonts w:ascii="Cambria" w:eastAsia="Times New Roman" w:hAnsi="Cambria" w:cs="Times New Roman"/>
          <w:b/>
          <w:lang w:eastAsia="hu-HU"/>
        </w:rPr>
      </w:pPr>
      <w:r w:rsidRPr="00C406DE">
        <w:rPr>
          <w:rFonts w:ascii="Cambria" w:eastAsia="Times New Roman" w:hAnsi="Cambria" w:cs="Times New Roman"/>
          <w:b/>
          <w:lang w:eastAsia="hu-HU"/>
        </w:rPr>
        <w:t>jegyző</w:t>
      </w:r>
    </w:p>
    <w:p w14:paraId="5C191FB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960212"/>
    <w:multiLevelType w:val="hybridMultilevel"/>
    <w:tmpl w:val="B2526F72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308">
    <w:abstractNumId w:val="0"/>
  </w:num>
  <w:num w:numId="2" w16cid:durableId="73932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F"/>
    <w:rsid w:val="00194727"/>
    <w:rsid w:val="002B60C5"/>
    <w:rsid w:val="00440BA5"/>
    <w:rsid w:val="0068674A"/>
    <w:rsid w:val="00E150D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F55F2329-1546-4BF4-8F08-24F5BC73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67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7">
    <w:name w:val="Rácsos táblázat7"/>
    <w:basedOn w:val="Normltblzat"/>
    <w:next w:val="Rcsostblzat"/>
    <w:uiPriority w:val="59"/>
    <w:rsid w:val="0068674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8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4</cp:revision>
  <dcterms:created xsi:type="dcterms:W3CDTF">2023-05-30T06:40:00Z</dcterms:created>
  <dcterms:modified xsi:type="dcterms:W3CDTF">2023-05-30T11:38:00Z</dcterms:modified>
</cp:coreProperties>
</file>