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28D62" w14:textId="77777777" w:rsidR="005F0581" w:rsidRPr="00B25C95" w:rsidRDefault="005F0581" w:rsidP="005F0581">
      <w:pPr>
        <w:jc w:val="center"/>
        <w:rPr>
          <w:rFonts w:eastAsia="Times New Roman"/>
          <w:b/>
          <w:u w:val="single"/>
          <w:lang w:eastAsia="hu-HU"/>
        </w:rPr>
      </w:pPr>
      <w:r w:rsidRPr="00B25C95">
        <w:rPr>
          <w:rFonts w:eastAsia="Times New Roman"/>
          <w:b/>
          <w:u w:val="single"/>
          <w:lang w:eastAsia="hu-HU"/>
        </w:rPr>
        <w:t>ELŐTERJESZTÉS</w:t>
      </w:r>
    </w:p>
    <w:p w14:paraId="1126B854" w14:textId="77777777" w:rsidR="005F0581" w:rsidRPr="00B25C95" w:rsidRDefault="005F0581" w:rsidP="005F0581">
      <w:pPr>
        <w:rPr>
          <w:rFonts w:eastAsia="Times New Roman"/>
          <w:b/>
          <w:u w:val="single"/>
          <w:lang w:eastAsia="hu-HU"/>
        </w:rPr>
      </w:pPr>
    </w:p>
    <w:p w14:paraId="157A2C2F" w14:textId="77777777" w:rsidR="005F0581" w:rsidRPr="00B25C95" w:rsidRDefault="005F0581" w:rsidP="005F0581">
      <w:pPr>
        <w:rPr>
          <w:rFonts w:eastAsia="Times New Roman"/>
          <w:b/>
          <w:u w:val="single"/>
          <w:lang w:eastAsia="hu-HU"/>
        </w:rPr>
      </w:pPr>
    </w:p>
    <w:p w14:paraId="0AFDCD5C" w14:textId="77777777" w:rsidR="005F0581" w:rsidRPr="00B25C95" w:rsidRDefault="005F0581" w:rsidP="005F0581">
      <w:pPr>
        <w:tabs>
          <w:tab w:val="left" w:pos="1655"/>
        </w:tabs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B25C95">
        <w:rPr>
          <w:rFonts w:ascii="Calibri" w:eastAsia="Times New Roman" w:hAnsi="Calibri" w:cs="Calibri"/>
          <w:b/>
          <w:bCs/>
          <w:lang w:eastAsia="hu-HU"/>
        </w:rPr>
        <w:t xml:space="preserve">Szombathely Megyei Jogú Város Közgyűlésének </w:t>
      </w:r>
    </w:p>
    <w:p w14:paraId="45BC046F" w14:textId="523C3363" w:rsidR="005F0581" w:rsidRPr="00B25C95" w:rsidRDefault="005F0581" w:rsidP="005F0581">
      <w:pPr>
        <w:tabs>
          <w:tab w:val="left" w:pos="1655"/>
        </w:tabs>
        <w:jc w:val="center"/>
        <w:rPr>
          <w:rFonts w:ascii="Calibri" w:eastAsia="Times New Roman" w:hAnsi="Calibri" w:cs="Calibri"/>
          <w:b/>
          <w:bCs/>
          <w:lang w:eastAsia="hu-HU"/>
        </w:rPr>
      </w:pPr>
      <w:r>
        <w:rPr>
          <w:rFonts w:ascii="Calibri" w:eastAsia="Times New Roman" w:hAnsi="Calibri" w:cs="Calibri"/>
          <w:b/>
          <w:bCs/>
          <w:lang w:eastAsia="hu-HU"/>
        </w:rPr>
        <w:t>Gazdasági és Jogi Bizottsága</w:t>
      </w:r>
      <w:r w:rsidRPr="00B25C95">
        <w:rPr>
          <w:rFonts w:ascii="Calibri" w:eastAsia="Times New Roman" w:hAnsi="Calibri" w:cs="Calibri"/>
          <w:b/>
          <w:bCs/>
          <w:lang w:eastAsia="hu-HU"/>
        </w:rPr>
        <w:t xml:space="preserve"> 2023. </w:t>
      </w:r>
      <w:r>
        <w:rPr>
          <w:rFonts w:ascii="Calibri" w:eastAsia="Times New Roman" w:hAnsi="Calibri" w:cs="Calibri"/>
          <w:b/>
          <w:bCs/>
          <w:lang w:eastAsia="hu-HU"/>
        </w:rPr>
        <w:t>június 12</w:t>
      </w:r>
      <w:r w:rsidRPr="00B25C95">
        <w:rPr>
          <w:rFonts w:ascii="Calibri" w:eastAsia="Times New Roman" w:hAnsi="Calibri" w:cs="Calibri"/>
          <w:b/>
          <w:bCs/>
          <w:lang w:eastAsia="hu-HU"/>
        </w:rPr>
        <w:t>-i ülésére</w:t>
      </w:r>
    </w:p>
    <w:p w14:paraId="5902F123" w14:textId="77777777" w:rsidR="005F0581" w:rsidRPr="00B25C95" w:rsidRDefault="005F0581" w:rsidP="005F0581">
      <w:pPr>
        <w:tabs>
          <w:tab w:val="left" w:pos="6030"/>
        </w:tabs>
        <w:rPr>
          <w:rFonts w:eastAsia="Times New Roman"/>
          <w:b/>
          <w:lang w:eastAsia="hu-HU"/>
        </w:rPr>
      </w:pPr>
      <w:r w:rsidRPr="00B25C95">
        <w:rPr>
          <w:rFonts w:eastAsia="Times New Roman"/>
          <w:b/>
          <w:lang w:eastAsia="hu-HU"/>
        </w:rPr>
        <w:tab/>
      </w:r>
    </w:p>
    <w:p w14:paraId="60E9AB3F" w14:textId="77777777" w:rsidR="005F0581" w:rsidRPr="00B25C95" w:rsidRDefault="005F0581" w:rsidP="005F0581">
      <w:pPr>
        <w:tabs>
          <w:tab w:val="left" w:pos="6030"/>
        </w:tabs>
        <w:rPr>
          <w:rFonts w:eastAsia="Times New Roman"/>
          <w:b/>
          <w:lang w:eastAsia="hu-HU"/>
        </w:rPr>
      </w:pPr>
    </w:p>
    <w:p w14:paraId="7F5B806D" w14:textId="77777777" w:rsidR="005F0581" w:rsidRPr="00B25C95" w:rsidRDefault="005F0581" w:rsidP="005F0581">
      <w:pPr>
        <w:jc w:val="center"/>
        <w:rPr>
          <w:rFonts w:eastAsia="Times New Roman"/>
          <w:b/>
          <w:bCs/>
          <w:lang w:eastAsia="hu-HU"/>
        </w:rPr>
      </w:pPr>
      <w:r w:rsidRPr="00B25C95">
        <w:rPr>
          <w:rFonts w:eastAsia="Times New Roman"/>
          <w:b/>
          <w:bCs/>
          <w:lang w:eastAsia="hu-HU"/>
        </w:rPr>
        <w:t xml:space="preserve">Javaslat </w:t>
      </w:r>
      <w:r>
        <w:rPr>
          <w:rFonts w:eastAsia="Times New Roman"/>
          <w:b/>
          <w:bCs/>
          <w:lang w:eastAsia="hu-HU"/>
        </w:rPr>
        <w:t>alapító okirat módosítással</w:t>
      </w:r>
      <w:r w:rsidRPr="00B25C95">
        <w:rPr>
          <w:rFonts w:eastAsia="Times New Roman"/>
          <w:b/>
          <w:bCs/>
          <w:lang w:eastAsia="hu-HU"/>
        </w:rPr>
        <w:t xml:space="preserve"> kapcsolatos döntés meghozatalára</w:t>
      </w:r>
    </w:p>
    <w:p w14:paraId="745ACF0E" w14:textId="77777777" w:rsidR="005F0581" w:rsidRPr="00B25C95" w:rsidRDefault="005F0581" w:rsidP="005F0581">
      <w:pPr>
        <w:rPr>
          <w:rFonts w:eastAsia="Times New Roman"/>
          <w:b/>
          <w:bCs/>
          <w:lang w:eastAsia="hu-HU"/>
        </w:rPr>
      </w:pPr>
    </w:p>
    <w:p w14:paraId="50A673F5" w14:textId="238B0610" w:rsidR="002F61DA" w:rsidRDefault="002F61DA" w:rsidP="002F61DA">
      <w:pPr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>A Berzsenyi Dániel Könyvtár (a továbbiakban: Könyvtár)</w:t>
      </w:r>
      <w:r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>
        <w:rPr>
          <w:rFonts w:ascii="Calibri" w:eastAsia="Times New Roman" w:hAnsi="Calibri" w:cs="Calibri"/>
          <w:lang w:eastAsia="hu-HU"/>
        </w:rPr>
        <w:t>Szentkirályi fiókkönyvtár</w:t>
      </w:r>
      <w:r w:rsidR="004A2385">
        <w:rPr>
          <w:rFonts w:ascii="Calibri" w:eastAsia="Times New Roman" w:hAnsi="Calibri" w:cs="Calibri"/>
          <w:lang w:eastAsia="hu-HU"/>
        </w:rPr>
        <w:t>ának</w:t>
      </w:r>
      <w:r>
        <w:rPr>
          <w:rFonts w:ascii="Calibri" w:eastAsia="Times New Roman" w:hAnsi="Calibri" w:cs="Calibri"/>
          <w:lang w:eastAsia="hu-HU"/>
        </w:rPr>
        <w:t xml:space="preserve"> címe 9700 Szombathely, Szent István király utca 119. számról 9700 Szombathely, Szent István király utca 104. számra változott, emiatt szükséges az Alapító Okirat módosítása.</w:t>
      </w:r>
    </w:p>
    <w:p w14:paraId="1CBB5D51" w14:textId="77777777" w:rsidR="002F61DA" w:rsidRDefault="002F61DA" w:rsidP="002F61DA">
      <w:pPr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bCs/>
          <w:lang w:eastAsia="hu-HU"/>
        </w:rPr>
        <w:t xml:space="preserve">A muzeális intézményekről, a nyilvános könyvtári ellátásról és a közművelődésről szóló 1997. évi CXL. törvény </w:t>
      </w:r>
      <w:r>
        <w:rPr>
          <w:rFonts w:ascii="Calibri" w:eastAsia="Times New Roman" w:hAnsi="Calibri" w:cs="Calibri"/>
          <w:lang w:eastAsia="hu-HU"/>
        </w:rPr>
        <w:t xml:space="preserve">69/A. § értelmében a települési és vármegyei hatókörű városi könyvtárak átszervezésével és megszüntetésével kapcsolatos intézkedésekhez a miniszter véleményét előzetesen ki kell kérni. Átszervezésnek minősül minden olyan fenntartói döntés, amely az intézmény megnevezésének, fenntartójának, illetve alaptevékenységének módosulásával jár, kivéve a jogszabályváltozásból eredő kötelező módosítást. </w:t>
      </w:r>
      <w:bookmarkStart w:id="0" w:name="_Hlk136346456"/>
      <w:r>
        <w:rPr>
          <w:rFonts w:ascii="Calibri" w:eastAsia="Times New Roman" w:hAnsi="Calibri" w:cs="Calibri"/>
          <w:lang w:eastAsia="hu-HU"/>
        </w:rPr>
        <w:t>Fentiek szerint a címváltozás nem minősül átszervezésnek, az Alapító Okirat módosításához miniszteri jóváhagyás nem szükséges</w:t>
      </w:r>
      <w:bookmarkEnd w:id="0"/>
      <w:r>
        <w:rPr>
          <w:rFonts w:ascii="Calibri" w:eastAsia="Times New Roman" w:hAnsi="Calibri" w:cs="Calibri"/>
          <w:lang w:eastAsia="hu-HU"/>
        </w:rPr>
        <w:t>.</w:t>
      </w:r>
    </w:p>
    <w:p w14:paraId="1FA958F3" w14:textId="16688960" w:rsidR="005F0581" w:rsidRPr="00622CE7" w:rsidRDefault="005F0581" w:rsidP="005B653C">
      <w:pPr>
        <w:jc w:val="both"/>
        <w:rPr>
          <w:rFonts w:ascii="Calibri" w:eastAsia="Times New Roman" w:hAnsi="Calibri" w:cs="Calibri"/>
          <w:bCs/>
          <w:lang w:eastAsia="hu-HU"/>
        </w:rPr>
      </w:pPr>
    </w:p>
    <w:p w14:paraId="3EC61D49" w14:textId="77777777" w:rsidR="005F0581" w:rsidRPr="00C406DE" w:rsidRDefault="005F0581" w:rsidP="005F0581">
      <w:pPr>
        <w:jc w:val="both"/>
        <w:rPr>
          <w:rFonts w:ascii="Calibri" w:eastAsia="Times New Roman" w:hAnsi="Calibri" w:cs="Calibri"/>
          <w:lang w:eastAsia="hu-HU"/>
        </w:rPr>
      </w:pPr>
      <w:r w:rsidRPr="00C406DE">
        <w:rPr>
          <w:rFonts w:ascii="Calibri" w:eastAsia="Times New Roman" w:hAnsi="Calibri" w:cs="Calibri"/>
          <w:lang w:eastAsia="hu-HU"/>
        </w:rPr>
        <w:t>A módosító okirat, valamint a módosításokkal egybeszerkesztett alapító okirat az előterjesztés mellékletét képezik az alábbiak szerint.</w:t>
      </w:r>
    </w:p>
    <w:p w14:paraId="515E41CA" w14:textId="77777777" w:rsidR="005F0581" w:rsidRPr="00C406DE" w:rsidRDefault="005F0581" w:rsidP="005F0581">
      <w:pPr>
        <w:jc w:val="both"/>
        <w:rPr>
          <w:rFonts w:ascii="Calibri" w:eastAsia="Times New Roman" w:hAnsi="Calibri" w:cs="Calibri"/>
          <w:lang w:eastAsia="hu-HU"/>
        </w:rPr>
      </w:pPr>
    </w:p>
    <w:p w14:paraId="280EB076" w14:textId="77777777" w:rsidR="005F0581" w:rsidRPr="00C406DE" w:rsidRDefault="005F0581" w:rsidP="005F0581">
      <w:pPr>
        <w:numPr>
          <w:ilvl w:val="0"/>
          <w:numId w:val="1"/>
        </w:numPr>
        <w:contextualSpacing/>
        <w:rPr>
          <w:rFonts w:ascii="Calibri" w:eastAsia="Times New Roman" w:hAnsi="Calibri" w:cs="Calibri"/>
          <w:lang w:eastAsia="hu-HU"/>
        </w:rPr>
      </w:pPr>
      <w:r w:rsidRPr="00C406DE">
        <w:rPr>
          <w:rFonts w:ascii="Calibri" w:eastAsia="Times New Roman" w:hAnsi="Calibri" w:cs="Calibri"/>
          <w:lang w:eastAsia="hu-HU"/>
        </w:rPr>
        <w:t>sz. melléklet:</w:t>
      </w:r>
      <w:r w:rsidRPr="00C406DE">
        <w:rPr>
          <w:rFonts w:ascii="Calibri" w:eastAsia="Times New Roman" w:hAnsi="Calibri" w:cs="Calibri"/>
          <w:lang w:eastAsia="hu-HU"/>
        </w:rPr>
        <w:tab/>
        <w:t xml:space="preserve">Berzsenyi Dániel Könyvtár Módosító Okirata </w:t>
      </w:r>
    </w:p>
    <w:p w14:paraId="56945CAF" w14:textId="77777777" w:rsidR="005F0581" w:rsidRPr="00B25C95" w:rsidRDefault="005F0581" w:rsidP="005F0581">
      <w:pPr>
        <w:numPr>
          <w:ilvl w:val="0"/>
          <w:numId w:val="1"/>
        </w:numPr>
        <w:contextualSpacing/>
        <w:rPr>
          <w:rFonts w:ascii="Calibri" w:eastAsia="Times New Roman" w:hAnsi="Calibri" w:cs="Calibri"/>
          <w:lang w:eastAsia="hu-HU"/>
        </w:rPr>
      </w:pPr>
      <w:r w:rsidRPr="00C406DE">
        <w:rPr>
          <w:rFonts w:ascii="Calibri" w:eastAsia="Times New Roman" w:hAnsi="Calibri" w:cs="Calibri"/>
          <w:lang w:eastAsia="hu-HU"/>
        </w:rPr>
        <w:t xml:space="preserve">sz. melléklet: </w:t>
      </w:r>
      <w:r w:rsidRPr="00C406DE">
        <w:rPr>
          <w:rFonts w:ascii="Calibri" w:eastAsia="Times New Roman" w:hAnsi="Calibri" w:cs="Calibri"/>
          <w:lang w:eastAsia="hu-HU"/>
        </w:rPr>
        <w:tab/>
        <w:t>Berzsenyi Dániel Könyvtár módosításokkal egybeszerkesztett</w:t>
      </w:r>
      <w:r>
        <w:rPr>
          <w:rFonts w:ascii="Calibri" w:eastAsia="Times New Roman" w:hAnsi="Calibri" w:cs="Calibri"/>
          <w:lang w:eastAsia="hu-HU"/>
        </w:rPr>
        <w:t xml:space="preserve"> </w:t>
      </w:r>
      <w:r w:rsidRPr="00B25C95">
        <w:rPr>
          <w:rFonts w:ascii="Calibri" w:eastAsia="Times New Roman" w:hAnsi="Calibri" w:cs="Calibri"/>
          <w:lang w:eastAsia="hu-HU"/>
        </w:rPr>
        <w:t>Alapító Okirata</w:t>
      </w:r>
    </w:p>
    <w:p w14:paraId="14B479CC" w14:textId="77777777" w:rsidR="005F0581" w:rsidRDefault="005F0581" w:rsidP="005F0581">
      <w:pPr>
        <w:rPr>
          <w:rFonts w:ascii="Calibri" w:eastAsia="Times New Roman" w:hAnsi="Calibri" w:cs="Calibri"/>
          <w:color w:val="000000"/>
          <w:lang w:eastAsia="hu-HU"/>
        </w:rPr>
      </w:pPr>
    </w:p>
    <w:p w14:paraId="6AB140E0" w14:textId="77777777" w:rsidR="005F0581" w:rsidRPr="00C406DE" w:rsidRDefault="005F0581" w:rsidP="005F0581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C406DE">
        <w:rPr>
          <w:rFonts w:ascii="Calibri" w:eastAsia="Times New Roman" w:hAnsi="Calibri" w:cs="Calibri"/>
          <w:color w:val="000000"/>
          <w:lang w:eastAsia="hu-HU"/>
        </w:rPr>
        <w:t xml:space="preserve">Kérem a Tisztelt </w:t>
      </w:r>
      <w:r>
        <w:rPr>
          <w:rFonts w:ascii="Calibri" w:eastAsia="Times New Roman" w:hAnsi="Calibri" w:cs="Calibri"/>
          <w:color w:val="000000"/>
          <w:lang w:eastAsia="hu-HU"/>
        </w:rPr>
        <w:t>Bizottságot</w:t>
      </w:r>
      <w:r w:rsidRPr="00C406DE">
        <w:rPr>
          <w:rFonts w:ascii="Calibri" w:eastAsia="Times New Roman" w:hAnsi="Calibri" w:cs="Calibri"/>
          <w:color w:val="000000"/>
          <w:lang w:eastAsia="hu-HU"/>
        </w:rPr>
        <w:t>, hogy az előterjesztést megtárgyalni, és a határozati javaslatot elfogadni</w:t>
      </w:r>
      <w:r>
        <w:rPr>
          <w:rFonts w:ascii="Calibri" w:eastAsia="Times New Roman" w:hAnsi="Calibri" w:cs="Calibri"/>
          <w:color w:val="000000"/>
          <w:lang w:eastAsia="hu-HU"/>
        </w:rPr>
        <w:t xml:space="preserve"> </w:t>
      </w:r>
      <w:r w:rsidRPr="00C406DE">
        <w:rPr>
          <w:rFonts w:ascii="Calibri" w:eastAsia="Times New Roman" w:hAnsi="Calibri" w:cs="Calibri"/>
          <w:color w:val="000000"/>
          <w:lang w:eastAsia="hu-HU"/>
        </w:rPr>
        <w:t>szíveskedjék.</w:t>
      </w:r>
    </w:p>
    <w:p w14:paraId="2D12D34D" w14:textId="77777777" w:rsidR="005F0581" w:rsidRDefault="005F0581" w:rsidP="005F0581">
      <w:pPr>
        <w:jc w:val="center"/>
        <w:rPr>
          <w:rFonts w:ascii="Calibri" w:hAnsi="Calibri" w:cs="Calibri"/>
          <w:b/>
          <w:u w:val="single"/>
        </w:rPr>
      </w:pPr>
    </w:p>
    <w:p w14:paraId="46410977" w14:textId="77777777" w:rsidR="005F0581" w:rsidRPr="00B25C95" w:rsidRDefault="005F0581" w:rsidP="005F0581">
      <w:pPr>
        <w:rPr>
          <w:rFonts w:eastAsia="Times New Roman"/>
          <w:b/>
          <w:bCs/>
          <w:lang w:eastAsia="hu-HU"/>
        </w:rPr>
      </w:pPr>
    </w:p>
    <w:p w14:paraId="4814E190" w14:textId="77777777" w:rsidR="005F0581" w:rsidRPr="00B25C95" w:rsidRDefault="005F0581" w:rsidP="005F0581">
      <w:pPr>
        <w:jc w:val="both"/>
        <w:rPr>
          <w:rFonts w:eastAsia="Times New Roman"/>
          <w:lang w:eastAsia="hu-HU"/>
        </w:rPr>
      </w:pPr>
    </w:p>
    <w:p w14:paraId="641E2827" w14:textId="77777777" w:rsidR="005F0581" w:rsidRPr="00B25C95" w:rsidRDefault="005F0581" w:rsidP="005F0581">
      <w:pPr>
        <w:spacing w:line="480" w:lineRule="auto"/>
        <w:jc w:val="both"/>
        <w:rPr>
          <w:rFonts w:eastAsia="Times New Roman"/>
          <w:b/>
          <w:lang w:eastAsia="hu-HU"/>
        </w:rPr>
      </w:pPr>
      <w:r w:rsidRPr="00B25C95">
        <w:rPr>
          <w:rFonts w:eastAsia="Times New Roman"/>
          <w:b/>
          <w:lang w:eastAsia="hu-HU"/>
        </w:rPr>
        <w:t>Szombathely, 2023.</w:t>
      </w:r>
      <w:r>
        <w:rPr>
          <w:rFonts w:eastAsia="Times New Roman"/>
          <w:b/>
          <w:lang w:eastAsia="hu-HU"/>
        </w:rPr>
        <w:t xml:space="preserve"> június </w:t>
      </w:r>
      <w:r w:rsidRPr="00B25C95">
        <w:rPr>
          <w:rFonts w:eastAsia="Times New Roman"/>
          <w:b/>
          <w:lang w:eastAsia="hu-HU"/>
        </w:rPr>
        <w:t>„   ”</w:t>
      </w:r>
    </w:p>
    <w:p w14:paraId="73F74E03" w14:textId="77777777" w:rsidR="005F0581" w:rsidRPr="00B25C95" w:rsidRDefault="005F0581" w:rsidP="005F0581">
      <w:pPr>
        <w:spacing w:line="480" w:lineRule="auto"/>
        <w:jc w:val="both"/>
        <w:rPr>
          <w:rFonts w:eastAsia="Times New Roman"/>
          <w:b/>
          <w:lang w:eastAsia="hu-HU"/>
        </w:rPr>
      </w:pPr>
    </w:p>
    <w:p w14:paraId="7178ADDE" w14:textId="77777777" w:rsidR="005F0581" w:rsidRPr="00B25C95" w:rsidRDefault="005F0581" w:rsidP="005F0581">
      <w:pPr>
        <w:ind w:left="2836" w:firstLine="709"/>
        <w:jc w:val="both"/>
        <w:rPr>
          <w:rFonts w:eastAsia="Times New Roman"/>
          <w:b/>
          <w:bCs/>
          <w:lang w:eastAsia="hu-HU"/>
        </w:rPr>
      </w:pPr>
      <w:r w:rsidRPr="00B25C95">
        <w:rPr>
          <w:rFonts w:eastAsia="Times New Roman"/>
          <w:lang w:eastAsia="hu-HU"/>
        </w:rPr>
        <w:tab/>
      </w:r>
      <w:r w:rsidRPr="00B25C95">
        <w:rPr>
          <w:rFonts w:eastAsia="Times New Roman"/>
          <w:lang w:eastAsia="hu-HU"/>
        </w:rPr>
        <w:tab/>
      </w:r>
      <w:r w:rsidRPr="00B25C95">
        <w:rPr>
          <w:rFonts w:eastAsia="Times New Roman"/>
          <w:lang w:eastAsia="hu-HU"/>
        </w:rPr>
        <w:tab/>
      </w:r>
      <w:r w:rsidRPr="00B25C95">
        <w:rPr>
          <w:rFonts w:eastAsia="Times New Roman"/>
          <w:lang w:eastAsia="hu-HU"/>
        </w:rPr>
        <w:tab/>
      </w:r>
      <w:r w:rsidRPr="00B25C95">
        <w:rPr>
          <w:rFonts w:eastAsia="Times New Roman"/>
          <w:lang w:eastAsia="hu-HU"/>
        </w:rPr>
        <w:tab/>
      </w:r>
      <w:r w:rsidRPr="00B25C95">
        <w:rPr>
          <w:rFonts w:eastAsia="Times New Roman"/>
          <w:b/>
          <w:bCs/>
          <w:lang w:eastAsia="hu-HU"/>
        </w:rPr>
        <w:t>/: Horváth Soma :/</w:t>
      </w:r>
    </w:p>
    <w:p w14:paraId="3DB30354" w14:textId="77777777" w:rsidR="005F0581" w:rsidRPr="00B25C95" w:rsidRDefault="005F0581" w:rsidP="005F0581">
      <w:pPr>
        <w:ind w:left="2836" w:firstLine="709"/>
        <w:jc w:val="both"/>
        <w:rPr>
          <w:rFonts w:eastAsia="Times New Roman"/>
          <w:b/>
          <w:bCs/>
          <w:lang w:eastAsia="hu-HU"/>
        </w:rPr>
      </w:pPr>
    </w:p>
    <w:p w14:paraId="179373BA" w14:textId="77777777" w:rsidR="005F0581" w:rsidRDefault="005F0581" w:rsidP="005F0581">
      <w:pPr>
        <w:rPr>
          <w:rFonts w:eastAsia="Times New Roman"/>
          <w:b/>
          <w:bCs/>
          <w:lang w:eastAsia="hu-HU"/>
        </w:rPr>
      </w:pPr>
    </w:p>
    <w:p w14:paraId="1FEC1E4E" w14:textId="77777777" w:rsidR="00121E42" w:rsidRDefault="00121E42" w:rsidP="005F0581">
      <w:pPr>
        <w:rPr>
          <w:rFonts w:eastAsia="Times New Roman"/>
          <w:b/>
          <w:bCs/>
          <w:lang w:eastAsia="hu-HU"/>
        </w:rPr>
      </w:pPr>
    </w:p>
    <w:p w14:paraId="43D412ED" w14:textId="77777777" w:rsidR="002F61DA" w:rsidRDefault="002F61DA" w:rsidP="005F0581">
      <w:pPr>
        <w:rPr>
          <w:rFonts w:eastAsia="Times New Roman"/>
          <w:b/>
          <w:bCs/>
          <w:lang w:eastAsia="hu-HU"/>
        </w:rPr>
      </w:pPr>
    </w:p>
    <w:p w14:paraId="6BFAA13C" w14:textId="77777777" w:rsidR="002F61DA" w:rsidRDefault="002F61DA" w:rsidP="005F0581">
      <w:pPr>
        <w:rPr>
          <w:rFonts w:eastAsia="Times New Roman"/>
          <w:b/>
          <w:bCs/>
          <w:lang w:eastAsia="hu-HU"/>
        </w:rPr>
      </w:pPr>
    </w:p>
    <w:p w14:paraId="22A06090" w14:textId="77777777" w:rsidR="002F61DA" w:rsidRDefault="002F61DA" w:rsidP="005F0581">
      <w:pPr>
        <w:rPr>
          <w:rFonts w:eastAsia="Times New Roman"/>
          <w:b/>
          <w:bCs/>
          <w:lang w:eastAsia="hu-HU"/>
        </w:rPr>
      </w:pPr>
    </w:p>
    <w:p w14:paraId="4760FA9C" w14:textId="77777777" w:rsidR="002F61DA" w:rsidRDefault="002F61DA" w:rsidP="005F0581">
      <w:pPr>
        <w:rPr>
          <w:rFonts w:eastAsia="Times New Roman"/>
          <w:b/>
          <w:bCs/>
          <w:lang w:eastAsia="hu-HU"/>
        </w:rPr>
      </w:pPr>
    </w:p>
    <w:p w14:paraId="02E94044" w14:textId="77777777" w:rsidR="002F61DA" w:rsidRPr="00B25C95" w:rsidRDefault="002F61DA" w:rsidP="005F0581">
      <w:pPr>
        <w:rPr>
          <w:rFonts w:eastAsia="Times New Roman"/>
          <w:b/>
          <w:bCs/>
          <w:lang w:eastAsia="hu-HU"/>
        </w:rPr>
      </w:pPr>
    </w:p>
    <w:p w14:paraId="0ECB619E" w14:textId="77777777" w:rsidR="005F0581" w:rsidRPr="00B25C95" w:rsidRDefault="005F0581" w:rsidP="005F0581">
      <w:pPr>
        <w:tabs>
          <w:tab w:val="left" w:pos="540"/>
        </w:tabs>
        <w:ind w:left="360" w:hanging="180"/>
        <w:jc w:val="center"/>
        <w:rPr>
          <w:rFonts w:eastAsia="Times New Roman"/>
          <w:b/>
          <w:bCs/>
          <w:u w:val="single"/>
          <w:lang w:eastAsia="hu-HU"/>
        </w:rPr>
      </w:pPr>
      <w:r w:rsidRPr="00B25C95">
        <w:rPr>
          <w:rFonts w:eastAsia="Times New Roman"/>
          <w:b/>
          <w:bCs/>
          <w:u w:val="single"/>
          <w:lang w:eastAsia="hu-HU"/>
        </w:rPr>
        <w:lastRenderedPageBreak/>
        <w:t>Határozati javaslat</w:t>
      </w:r>
    </w:p>
    <w:p w14:paraId="2B6CA2F9" w14:textId="62D36C53" w:rsidR="005F0581" w:rsidRPr="00B25C95" w:rsidRDefault="005F0581" w:rsidP="005F0581">
      <w:pPr>
        <w:tabs>
          <w:tab w:val="left" w:pos="540"/>
        </w:tabs>
        <w:ind w:left="360" w:hanging="180"/>
        <w:jc w:val="center"/>
        <w:rPr>
          <w:rFonts w:eastAsia="Times New Roman"/>
          <w:b/>
          <w:bCs/>
          <w:u w:val="single"/>
          <w:lang w:eastAsia="hu-HU"/>
        </w:rPr>
      </w:pPr>
      <w:r w:rsidRPr="00B25C95">
        <w:rPr>
          <w:rFonts w:eastAsia="Times New Roman"/>
          <w:b/>
          <w:bCs/>
          <w:u w:val="single"/>
          <w:lang w:eastAsia="hu-HU"/>
        </w:rPr>
        <w:t>…/2023. (</w:t>
      </w:r>
      <w:r>
        <w:rPr>
          <w:rFonts w:eastAsia="Times New Roman"/>
          <w:b/>
          <w:bCs/>
          <w:u w:val="single"/>
          <w:lang w:eastAsia="hu-HU"/>
        </w:rPr>
        <w:t>VI</w:t>
      </w:r>
      <w:r w:rsidRPr="00B25C95">
        <w:rPr>
          <w:rFonts w:eastAsia="Times New Roman"/>
          <w:b/>
          <w:bCs/>
          <w:u w:val="single"/>
          <w:lang w:eastAsia="hu-HU"/>
        </w:rPr>
        <w:t>.</w:t>
      </w:r>
      <w:r>
        <w:rPr>
          <w:rFonts w:eastAsia="Times New Roman"/>
          <w:b/>
          <w:bCs/>
          <w:u w:val="single"/>
          <w:lang w:eastAsia="hu-HU"/>
        </w:rPr>
        <w:t>1</w:t>
      </w:r>
      <w:r w:rsidR="00D3047B">
        <w:rPr>
          <w:rFonts w:eastAsia="Times New Roman"/>
          <w:b/>
          <w:bCs/>
          <w:u w:val="single"/>
          <w:lang w:eastAsia="hu-HU"/>
        </w:rPr>
        <w:t>2</w:t>
      </w:r>
      <w:r w:rsidRPr="00B25C95">
        <w:rPr>
          <w:rFonts w:eastAsia="Times New Roman"/>
          <w:b/>
          <w:bCs/>
          <w:u w:val="single"/>
          <w:lang w:eastAsia="hu-HU"/>
        </w:rPr>
        <w:t xml:space="preserve">.) </w:t>
      </w:r>
      <w:r w:rsidR="00D3047B">
        <w:rPr>
          <w:rFonts w:eastAsia="Times New Roman"/>
          <w:b/>
          <w:bCs/>
          <w:u w:val="single"/>
          <w:lang w:eastAsia="hu-HU"/>
        </w:rPr>
        <w:t>GJ</w:t>
      </w:r>
      <w:r w:rsidRPr="00B25C95">
        <w:rPr>
          <w:rFonts w:eastAsia="Times New Roman"/>
          <w:b/>
          <w:bCs/>
          <w:u w:val="single"/>
          <w:lang w:eastAsia="hu-HU"/>
        </w:rPr>
        <w:t>B. számú határozat</w:t>
      </w:r>
    </w:p>
    <w:p w14:paraId="01B4E342" w14:textId="77777777" w:rsidR="005F0581" w:rsidRPr="00B25C95" w:rsidRDefault="005F0581" w:rsidP="005F0581">
      <w:pPr>
        <w:tabs>
          <w:tab w:val="left" w:pos="540"/>
        </w:tabs>
        <w:ind w:left="360" w:hanging="180"/>
        <w:jc w:val="center"/>
        <w:rPr>
          <w:rFonts w:eastAsia="Times New Roman"/>
          <w:b/>
          <w:bCs/>
          <w:u w:val="single"/>
          <w:lang w:eastAsia="hu-HU"/>
        </w:rPr>
      </w:pPr>
    </w:p>
    <w:p w14:paraId="137F0251" w14:textId="77777777" w:rsidR="005F0581" w:rsidRPr="00B25C95" w:rsidRDefault="005F0581" w:rsidP="005F0581">
      <w:pPr>
        <w:tabs>
          <w:tab w:val="left" w:pos="3630"/>
        </w:tabs>
        <w:jc w:val="both"/>
      </w:pPr>
    </w:p>
    <w:p w14:paraId="0A889EC5" w14:textId="0FF882F6" w:rsidR="005F0581" w:rsidRPr="00B25C95" w:rsidRDefault="005F0581" w:rsidP="005F0581">
      <w:pPr>
        <w:spacing w:after="200"/>
        <w:jc w:val="both"/>
      </w:pPr>
      <w:r w:rsidRPr="00B25C95">
        <w:t xml:space="preserve">A </w:t>
      </w:r>
      <w:r>
        <w:t xml:space="preserve">Gazdasági és Jogi </w:t>
      </w:r>
      <w:r w:rsidRPr="00B25C95">
        <w:t>Bizottság a „</w:t>
      </w:r>
      <w:bookmarkStart w:id="1" w:name="_Hlk130385609"/>
      <w:r w:rsidRPr="00B25C95">
        <w:t xml:space="preserve">Javaslat </w:t>
      </w:r>
      <w:bookmarkEnd w:id="1"/>
      <w:r>
        <w:t>alapító okirat módosítással kapcsolatos döntés meghozatalára</w:t>
      </w:r>
      <w:r w:rsidRPr="00B25C95">
        <w:t xml:space="preserve">” című előterjesztést megtárgyalta, és </w:t>
      </w:r>
      <w:r>
        <w:t>Szombathely Megyei Jogú Város Önkormányzatának Szervezeti és Működési Szabályzatáról szóló 18/2019. (X.31.) önkormányzati rendelet 5</w:t>
      </w:r>
      <w:r w:rsidR="00695617">
        <w:t>1</w:t>
      </w:r>
      <w:r>
        <w:t>. § (</w:t>
      </w:r>
      <w:r w:rsidR="00695617">
        <w:t>4</w:t>
      </w:r>
      <w:r>
        <w:t xml:space="preserve">) bekezdés 7. pontjára hivatkozva </w:t>
      </w:r>
      <w:r>
        <w:rPr>
          <w:rFonts w:ascii="Calibri" w:hAnsi="Calibri" w:cs="Calibri"/>
        </w:rPr>
        <w:t xml:space="preserve">a Berzsenyi Dániel Könyvtár Módosító </w:t>
      </w:r>
      <w:r w:rsidR="00A26CCE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kiratát az előterjesztés 1. számú melléklete, a módosításokkal egybeszerkesztett Alapító Okiratát az előterjesztés 2. számú melléklete </w:t>
      </w:r>
      <w:r>
        <w:rPr>
          <w:rFonts w:ascii="Calibri" w:hAnsi="Calibri" w:cs="Calibri"/>
          <w:shd w:val="clear" w:color="auto" w:fill="FFFFFF"/>
        </w:rPr>
        <w:t>szerinti tartalommal elfogadásra javasolja a Közgyűlésnek.</w:t>
      </w:r>
    </w:p>
    <w:p w14:paraId="363F9EAB" w14:textId="77777777" w:rsidR="005F0581" w:rsidRPr="00B25C95" w:rsidRDefault="005F0581" w:rsidP="005F0581">
      <w:pPr>
        <w:ind w:left="720"/>
        <w:contextualSpacing/>
        <w:jc w:val="both"/>
      </w:pPr>
    </w:p>
    <w:p w14:paraId="41B6DB51" w14:textId="757EDAED" w:rsidR="005F0581" w:rsidRPr="00B25C95" w:rsidRDefault="005F0581" w:rsidP="005F0581">
      <w:pPr>
        <w:jc w:val="both"/>
      </w:pPr>
      <w:r w:rsidRPr="00B25C95">
        <w:rPr>
          <w:b/>
          <w:bCs/>
          <w:u w:val="single"/>
        </w:rPr>
        <w:t>Felelős:</w:t>
      </w:r>
      <w:r w:rsidRPr="00B25C95">
        <w:t xml:space="preserve"> </w:t>
      </w:r>
      <w:r w:rsidRPr="00B25C95">
        <w:tab/>
      </w:r>
      <w:r>
        <w:t>Bokányi Adrienn, a Gazdasági és Jogi Bizottság elnöke</w:t>
      </w:r>
    </w:p>
    <w:p w14:paraId="1F087A0F" w14:textId="77777777" w:rsidR="005F0581" w:rsidRPr="00B25C95" w:rsidRDefault="005F0581" w:rsidP="005F0581">
      <w:pPr>
        <w:jc w:val="both"/>
      </w:pPr>
      <w:r w:rsidRPr="00B25C95">
        <w:tab/>
      </w:r>
      <w:r w:rsidRPr="00B25C95">
        <w:tab/>
        <w:t>Horváth Soma alpolgármester</w:t>
      </w:r>
    </w:p>
    <w:p w14:paraId="233F5DCE" w14:textId="77777777" w:rsidR="005F0581" w:rsidRPr="00B25C95" w:rsidRDefault="005F0581" w:rsidP="005F0581">
      <w:pPr>
        <w:ind w:left="709" w:firstLine="709"/>
        <w:jc w:val="both"/>
      </w:pPr>
      <w:r w:rsidRPr="00B25C95">
        <w:t>(A végrehajtásért felelős:</w:t>
      </w:r>
    </w:p>
    <w:p w14:paraId="50FE5ED5" w14:textId="77777777" w:rsidR="005F0581" w:rsidRPr="00B25C95" w:rsidRDefault="005F0581" w:rsidP="005F0581">
      <w:pPr>
        <w:ind w:left="1416" w:firstLine="9"/>
        <w:jc w:val="both"/>
      </w:pPr>
      <w:r w:rsidRPr="00B25C95">
        <w:t>Vinczéné Dr. Menyhárt Mária, az Egészségügyi és Közszolgálati Osztály vezetője)</w:t>
      </w:r>
    </w:p>
    <w:p w14:paraId="4988F7A8" w14:textId="77777777" w:rsidR="005F0581" w:rsidRPr="00B25C95" w:rsidRDefault="005F0581" w:rsidP="005F0581">
      <w:pPr>
        <w:ind w:left="1416" w:firstLine="708"/>
        <w:jc w:val="both"/>
      </w:pPr>
    </w:p>
    <w:p w14:paraId="2691BF8D" w14:textId="77777777" w:rsidR="005F0581" w:rsidRPr="00B25C95" w:rsidRDefault="005F0581" w:rsidP="005F0581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</w:pPr>
      <w:r w:rsidRPr="00B25C95">
        <w:rPr>
          <w:b/>
          <w:u w:val="single"/>
        </w:rPr>
        <w:t>Határidő</w:t>
      </w:r>
      <w:r w:rsidRPr="00B25C95">
        <w:t xml:space="preserve">:    </w:t>
      </w:r>
      <w:r w:rsidRPr="00B25C95">
        <w:tab/>
        <w:t xml:space="preserve">2023. </w:t>
      </w:r>
      <w:r>
        <w:t>június 15</w:t>
      </w:r>
      <w:r w:rsidRPr="00B25C95">
        <w:t>.</w:t>
      </w:r>
    </w:p>
    <w:p w14:paraId="406E3DB1" w14:textId="77777777" w:rsidR="005F0581" w:rsidRPr="00B25C95" w:rsidRDefault="005F0581" w:rsidP="005F0581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</w:pPr>
      <w:r w:rsidRPr="00B25C95">
        <w:rPr>
          <w:b/>
        </w:rPr>
        <w:tab/>
      </w:r>
      <w:r w:rsidRPr="00B25C95">
        <w:rPr>
          <w:b/>
        </w:rPr>
        <w:tab/>
      </w:r>
      <w:r w:rsidRPr="00B25C95">
        <w:tab/>
      </w:r>
    </w:p>
    <w:p w14:paraId="6041955A" w14:textId="77777777" w:rsidR="005F0581" w:rsidRPr="00B25C95" w:rsidRDefault="005F0581" w:rsidP="005F0581"/>
    <w:p w14:paraId="4F0B86AB" w14:textId="77777777" w:rsidR="005F0581" w:rsidRPr="00B25C95" w:rsidRDefault="005F0581" w:rsidP="005F0581"/>
    <w:p w14:paraId="083A3A52" w14:textId="77777777" w:rsidR="005F0581" w:rsidRPr="00B25C95" w:rsidRDefault="005F0581" w:rsidP="005F0581"/>
    <w:p w14:paraId="3CDC1A5B" w14:textId="77777777" w:rsidR="005F0581" w:rsidRPr="00B25C95" w:rsidRDefault="005F0581" w:rsidP="005F0581"/>
    <w:p w14:paraId="62EBE23C" w14:textId="77777777" w:rsidR="005F0581" w:rsidRDefault="005F0581" w:rsidP="005F0581"/>
    <w:p w14:paraId="19F39EE8" w14:textId="77777777" w:rsidR="00E46A00" w:rsidRDefault="00E46A00"/>
    <w:sectPr w:rsidR="00E46A00" w:rsidSect="00A05B08">
      <w:footerReference w:type="default" r:id="rId7"/>
      <w:headerReference w:type="first" r:id="rId8"/>
      <w:footerReference w:type="first" r:id="rId9"/>
      <w:pgSz w:w="11906" w:h="16838" w:code="9"/>
      <w:pgMar w:top="1134" w:right="1133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E9B88" w14:textId="77777777" w:rsidR="00617FF4" w:rsidRDefault="00695617">
      <w:r>
        <w:separator/>
      </w:r>
    </w:p>
  </w:endnote>
  <w:endnote w:type="continuationSeparator" w:id="0">
    <w:p w14:paraId="48CBC73C" w14:textId="77777777" w:rsidR="00617FF4" w:rsidRDefault="0069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2F516" w14:textId="77777777" w:rsidR="00DD5D1F" w:rsidRPr="00852FC6" w:rsidRDefault="005F0581" w:rsidP="00EC7C11">
    <w:pPr>
      <w:pStyle w:val="llb"/>
      <w:jc w:val="center"/>
      <w:rPr>
        <w:sz w:val="20"/>
        <w:szCs w:val="20"/>
      </w:rPr>
    </w:pPr>
    <w:r w:rsidRPr="00852FC6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A3EB93" wp14:editId="52913B4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C3D2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Pr="00852FC6">
      <w:rPr>
        <w:sz w:val="20"/>
        <w:szCs w:val="20"/>
      </w:rPr>
      <w:t xml:space="preserve">Oldalszám: </w:t>
    </w:r>
    <w:r w:rsidRPr="00852FC6">
      <w:rPr>
        <w:sz w:val="20"/>
        <w:szCs w:val="20"/>
      </w:rPr>
      <w:fldChar w:fldCharType="begin"/>
    </w:r>
    <w:r w:rsidRPr="00852FC6">
      <w:rPr>
        <w:sz w:val="20"/>
        <w:szCs w:val="20"/>
      </w:rPr>
      <w:instrText xml:space="preserve"> PAGE  \* Arabic  \* MERGEFORMAT </w:instrText>
    </w:r>
    <w:r w:rsidRPr="00852FC6">
      <w:rPr>
        <w:sz w:val="20"/>
        <w:szCs w:val="20"/>
      </w:rPr>
      <w:fldChar w:fldCharType="separate"/>
    </w:r>
    <w:r w:rsidRPr="00852FC6">
      <w:rPr>
        <w:noProof/>
        <w:sz w:val="20"/>
        <w:szCs w:val="20"/>
      </w:rPr>
      <w:t>2</w:t>
    </w:r>
    <w:r w:rsidRPr="00852FC6">
      <w:rPr>
        <w:sz w:val="20"/>
        <w:szCs w:val="20"/>
      </w:rPr>
      <w:fldChar w:fldCharType="end"/>
    </w:r>
    <w:r w:rsidRPr="00852FC6">
      <w:rPr>
        <w:sz w:val="20"/>
        <w:szCs w:val="20"/>
      </w:rPr>
      <w:t xml:space="preserve"> / </w:t>
    </w:r>
    <w:r w:rsidRPr="00852FC6">
      <w:rPr>
        <w:sz w:val="20"/>
        <w:szCs w:val="20"/>
      </w:rPr>
      <w:fldChar w:fldCharType="begin"/>
    </w:r>
    <w:r w:rsidRPr="00852FC6">
      <w:rPr>
        <w:sz w:val="20"/>
        <w:szCs w:val="20"/>
      </w:rPr>
      <w:instrText xml:space="preserve"> NUMPAGES  \* Arabic  \* MERGEFORMAT </w:instrText>
    </w:r>
    <w:r w:rsidRPr="00852FC6">
      <w:rPr>
        <w:sz w:val="20"/>
        <w:szCs w:val="20"/>
      </w:rPr>
      <w:fldChar w:fldCharType="separate"/>
    </w:r>
    <w:r w:rsidRPr="00852FC6">
      <w:rPr>
        <w:noProof/>
        <w:sz w:val="20"/>
        <w:szCs w:val="20"/>
      </w:rPr>
      <w:t>2</w:t>
    </w:r>
    <w:r w:rsidRPr="00852FC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05F3E" w14:textId="77777777" w:rsidR="00DD5D1F" w:rsidRPr="000D6E0C" w:rsidRDefault="004A2385" w:rsidP="00842C93">
    <w:pPr>
      <w:pStyle w:val="llb"/>
      <w:tabs>
        <w:tab w:val="clear" w:pos="4536"/>
        <w:tab w:val="left" w:pos="0"/>
      </w:tabs>
    </w:pPr>
  </w:p>
  <w:p w14:paraId="0B728EA4" w14:textId="77777777" w:rsidR="000D6E0C" w:rsidRPr="000D6E0C" w:rsidRDefault="005F0581" w:rsidP="000D6E0C">
    <w:pPr>
      <w:jc w:val="right"/>
      <w:rPr>
        <w:sz w:val="20"/>
        <w:szCs w:val="20"/>
      </w:rPr>
    </w:pPr>
    <w:r w:rsidRPr="000D6E0C">
      <w:rPr>
        <w:sz w:val="20"/>
        <w:szCs w:val="20"/>
      </w:rPr>
      <w:tab/>
    </w:r>
    <w:r w:rsidRPr="000D6E0C">
      <w:rPr>
        <w:sz w:val="20"/>
        <w:szCs w:val="20"/>
      </w:rPr>
      <w:tab/>
    </w:r>
    <w:r w:rsidRPr="000D6E0C">
      <w:rPr>
        <w:sz w:val="20"/>
        <w:szCs w:val="20"/>
      </w:rPr>
      <w:tab/>
    </w:r>
    <w:r w:rsidRPr="000D6E0C">
      <w:rPr>
        <w:sz w:val="20"/>
        <w:szCs w:val="20"/>
      </w:rPr>
      <w:tab/>
    </w:r>
    <w:r w:rsidRPr="000D6E0C">
      <w:rPr>
        <w:sz w:val="20"/>
        <w:szCs w:val="20"/>
      </w:rPr>
      <w:tab/>
      <w:t>Telefon: +36 94/520-366</w:t>
    </w:r>
  </w:p>
  <w:p w14:paraId="44D6EE21" w14:textId="77777777" w:rsidR="000D6E0C" w:rsidRPr="000D6E0C" w:rsidRDefault="005F0581" w:rsidP="000D6E0C">
    <w:pPr>
      <w:tabs>
        <w:tab w:val="center" w:pos="4536"/>
        <w:tab w:val="right" w:pos="9072"/>
      </w:tabs>
      <w:jc w:val="right"/>
      <w:rPr>
        <w:sz w:val="20"/>
        <w:szCs w:val="20"/>
      </w:rPr>
    </w:pPr>
    <w:r w:rsidRPr="000D6E0C">
      <w:rPr>
        <w:sz w:val="20"/>
        <w:szCs w:val="20"/>
      </w:rPr>
      <w:t>Email: horvath.soma@szombathely.hu</w:t>
    </w:r>
  </w:p>
  <w:p w14:paraId="047A3A4B" w14:textId="77777777" w:rsidR="000D6E0C" w:rsidRPr="000D6E0C" w:rsidRDefault="005F0581" w:rsidP="000D6E0C">
    <w:pPr>
      <w:tabs>
        <w:tab w:val="center" w:pos="4536"/>
        <w:tab w:val="right" w:pos="9072"/>
      </w:tabs>
      <w:jc w:val="right"/>
      <w:rPr>
        <w:sz w:val="20"/>
        <w:szCs w:val="20"/>
      </w:rPr>
    </w:pPr>
    <w:r w:rsidRPr="000D6E0C">
      <w:rPr>
        <w:sz w:val="20"/>
        <w:szCs w:val="20"/>
      </w:rPr>
      <w:t>Web: www.szombathely.hu</w:t>
    </w:r>
  </w:p>
  <w:p w14:paraId="601AF4B5" w14:textId="77777777" w:rsidR="00DD5D1F" w:rsidRPr="00E82435" w:rsidRDefault="005F0581" w:rsidP="000D6E0C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sz w:val="20"/>
        <w:szCs w:val="20"/>
      </w:rPr>
    </w:pPr>
    <w:r w:rsidRPr="00E82435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57FBF" w14:textId="77777777" w:rsidR="00617FF4" w:rsidRDefault="00695617">
      <w:r>
        <w:separator/>
      </w:r>
    </w:p>
  </w:footnote>
  <w:footnote w:type="continuationSeparator" w:id="0">
    <w:p w14:paraId="22B54E44" w14:textId="77777777" w:rsidR="00617FF4" w:rsidRDefault="00695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A3D4" w14:textId="77777777" w:rsidR="00DD5D1F" w:rsidRDefault="005F0581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289CA4BC" wp14:editId="1C6876C6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A2B51C" w14:textId="77777777" w:rsidR="00DD5D1F" w:rsidRPr="00E82435" w:rsidRDefault="005F0581" w:rsidP="00FB6523">
    <w:pPr>
      <w:pStyle w:val="lfej"/>
      <w:tabs>
        <w:tab w:val="clear" w:pos="4536"/>
        <w:tab w:val="center" w:pos="1843"/>
        <w:tab w:val="center" w:pos="7020"/>
      </w:tabs>
      <w:rPr>
        <w:smallCaps/>
      </w:rPr>
    </w:pPr>
    <w:r w:rsidRPr="00E82435">
      <w:tab/>
    </w:r>
    <w:r w:rsidRPr="00E82435">
      <w:rPr>
        <w:smallCaps/>
      </w:rPr>
      <w:t>Szombathely Megyei Jogú Város</w:t>
    </w:r>
  </w:p>
  <w:p w14:paraId="300ADCBF" w14:textId="77777777" w:rsidR="00DD5D1F" w:rsidRPr="00E82435" w:rsidRDefault="005F0581" w:rsidP="00FB6523">
    <w:pPr>
      <w:tabs>
        <w:tab w:val="center" w:pos="1800"/>
        <w:tab w:val="center" w:pos="7020"/>
      </w:tabs>
    </w:pPr>
    <w:r>
      <w:rPr>
        <w:smallCaps/>
      </w:rPr>
      <w:tab/>
      <w:t>Alp</w:t>
    </w:r>
    <w:r w:rsidRPr="00E82435">
      <w:rPr>
        <w:bCs/>
        <w:smallCaps/>
      </w:rPr>
      <w:t>olgármestere</w:t>
    </w:r>
  </w:p>
  <w:p w14:paraId="2BC3629B" w14:textId="77777777" w:rsidR="00DD5D1F" w:rsidRPr="00EC7B6C" w:rsidRDefault="004A2385" w:rsidP="0002621E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C0E8B"/>
    <w:multiLevelType w:val="hybridMultilevel"/>
    <w:tmpl w:val="01D81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994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98"/>
    <w:rsid w:val="00121E42"/>
    <w:rsid w:val="00232698"/>
    <w:rsid w:val="002F61DA"/>
    <w:rsid w:val="004A2385"/>
    <w:rsid w:val="005B653C"/>
    <w:rsid w:val="005F0581"/>
    <w:rsid w:val="00617FF4"/>
    <w:rsid w:val="00695617"/>
    <w:rsid w:val="00A26CCE"/>
    <w:rsid w:val="00A54B00"/>
    <w:rsid w:val="00AA1AFD"/>
    <w:rsid w:val="00D3047B"/>
    <w:rsid w:val="00E275F8"/>
    <w:rsid w:val="00E46A00"/>
    <w:rsid w:val="00F4744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F15E576-4771-4F0F-85FA-EB1D5A4A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F058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F058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F0581"/>
  </w:style>
  <w:style w:type="paragraph" w:styleId="llb">
    <w:name w:val="footer"/>
    <w:basedOn w:val="Norml"/>
    <w:link w:val="llbChar"/>
    <w:uiPriority w:val="99"/>
    <w:unhideWhenUsed/>
    <w:rsid w:val="005F058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F0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8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304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Őri-Tóbi Csilla</cp:lastModifiedBy>
  <cp:revision>13</cp:revision>
  <cp:lastPrinted>2023-05-30T11:44:00Z</cp:lastPrinted>
  <dcterms:created xsi:type="dcterms:W3CDTF">2023-05-30T07:24:00Z</dcterms:created>
  <dcterms:modified xsi:type="dcterms:W3CDTF">2023-06-01T10:32:00Z</dcterms:modified>
</cp:coreProperties>
</file>