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49C2" w14:textId="77777777" w:rsidR="00BE593B" w:rsidRPr="00BE593B" w:rsidRDefault="00BE593B" w:rsidP="00BE593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E593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72/2023.(V.23.) KOCB számú határozat</w:t>
      </w:r>
    </w:p>
    <w:p w14:paraId="33CA597D" w14:textId="77777777" w:rsidR="00BE593B" w:rsidRPr="00BE593B" w:rsidRDefault="00BE593B" w:rsidP="00BE593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4D7EB38" w14:textId="77777777" w:rsidR="00BE593B" w:rsidRPr="00BE593B" w:rsidRDefault="00BE593B" w:rsidP="00BE593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BE593B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BE593B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tulajdonában lévő gazdasági társaságokkal kapcsolatos döntések meghozatalára</w:t>
      </w:r>
      <w:r w:rsidRPr="00BE593B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Weöres Sándor Színház Nonprofit Kft. beszámolójáról szóló II. számú határozati javaslatot a Közgyűlésnek elfogadásra javasolja.</w:t>
      </w:r>
    </w:p>
    <w:p w14:paraId="1A67C93E" w14:textId="77777777" w:rsidR="00BE593B" w:rsidRPr="00BE593B" w:rsidRDefault="00BE593B" w:rsidP="00BE593B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AA019C8" w14:textId="77777777" w:rsidR="00BE593B" w:rsidRPr="00BE593B" w:rsidRDefault="00BE593B" w:rsidP="00BE593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E593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BE593B">
        <w:rPr>
          <w:rFonts w:asciiTheme="minorHAnsi" w:eastAsia="Times New Roman" w:hAnsiTheme="minorHAnsi"/>
          <w:sz w:val="22"/>
          <w:lang w:eastAsia="hu-HU"/>
        </w:rPr>
        <w:tab/>
      </w:r>
      <w:r w:rsidRPr="00BE593B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BE593B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BE593B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0B09C15C" w14:textId="77777777" w:rsidR="00BE593B" w:rsidRPr="00BE593B" w:rsidRDefault="00BE593B" w:rsidP="00BE593B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E593B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04BA6A3" w14:textId="77777777" w:rsidR="00BE593B" w:rsidRPr="00BE593B" w:rsidRDefault="00BE593B" w:rsidP="00BE593B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E593B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4144883E" w14:textId="77777777" w:rsidR="00BE593B" w:rsidRPr="00BE593B" w:rsidRDefault="00BE593B" w:rsidP="00BE593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E593B">
        <w:rPr>
          <w:rFonts w:asciiTheme="minorHAnsi" w:eastAsia="Times New Roman" w:hAnsiTheme="minorHAnsi"/>
          <w:sz w:val="22"/>
          <w:lang w:eastAsia="hu-HU"/>
        </w:rPr>
        <w:tab/>
      </w:r>
      <w:r w:rsidRPr="00BE593B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7D2B81DE" w14:textId="77777777" w:rsidR="00BE593B" w:rsidRPr="00BE593B" w:rsidRDefault="00BE593B" w:rsidP="00BE593B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BE593B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BE593B">
        <w:rPr>
          <w:rFonts w:asciiTheme="minorHAnsi" w:eastAsia="Times New Roman" w:hAnsiTheme="minorHAnsi"/>
          <w:sz w:val="22"/>
          <w:lang w:eastAsia="hu-HU"/>
        </w:rPr>
        <w:tab/>
      </w:r>
      <w:r w:rsidRPr="00BE593B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09222F91" w14:textId="77777777" w:rsidR="00BE593B" w:rsidRPr="00BE593B" w:rsidRDefault="00BE593B" w:rsidP="00BE593B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E593B">
        <w:rPr>
          <w:rFonts w:asciiTheme="minorHAnsi" w:eastAsia="Times New Roman" w:hAnsiTheme="minorHAnsi"/>
          <w:sz w:val="22"/>
          <w:lang w:eastAsia="hu-HU"/>
        </w:rPr>
        <w:t>Szabó Tibor András, a társaság ügyvezetője</w:t>
      </w:r>
    </w:p>
    <w:p w14:paraId="7F878259" w14:textId="77777777" w:rsidR="00BE593B" w:rsidRPr="00BE593B" w:rsidRDefault="00BE593B" w:rsidP="00BE593B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E593B">
        <w:rPr>
          <w:rFonts w:asciiTheme="minorHAnsi" w:eastAsia="Times New Roman" w:hAnsiTheme="minorHAnsi"/>
          <w:sz w:val="22"/>
          <w:lang w:eastAsia="hu-HU"/>
        </w:rPr>
        <w:t xml:space="preserve">Nagyné dr. </w:t>
      </w:r>
      <w:proofErr w:type="spellStart"/>
      <w:r w:rsidRPr="00BE593B">
        <w:rPr>
          <w:rFonts w:asciiTheme="minorHAnsi" w:eastAsia="Times New Roman" w:hAnsiTheme="minorHAnsi"/>
          <w:sz w:val="22"/>
          <w:lang w:eastAsia="hu-HU"/>
        </w:rPr>
        <w:t>Gats</w:t>
      </w:r>
      <w:proofErr w:type="spellEnd"/>
      <w:r w:rsidRPr="00BE593B">
        <w:rPr>
          <w:rFonts w:asciiTheme="minorHAnsi" w:eastAsia="Times New Roman" w:hAnsiTheme="minorHAnsi"/>
          <w:sz w:val="22"/>
          <w:lang w:eastAsia="hu-HU"/>
        </w:rPr>
        <w:t xml:space="preserve"> Andrea, a Jogi és Képviselői Osztály vezetője</w:t>
      </w:r>
    </w:p>
    <w:p w14:paraId="0CA084C6" w14:textId="77777777" w:rsidR="00BE593B" w:rsidRPr="00BE593B" w:rsidRDefault="00BE593B" w:rsidP="00BE593B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E593B">
        <w:rPr>
          <w:rFonts w:asciiTheme="minorHAnsi" w:eastAsia="Times New Roman" w:hAnsiTheme="minorHAnsi"/>
          <w:sz w:val="22"/>
          <w:lang w:eastAsia="hu-HU"/>
        </w:rPr>
        <w:t xml:space="preserve">Vinczéné Dr. Menyhárt Mária, az Egészségügyi és Közszolgálati Osztály </w:t>
      </w:r>
      <w:r w:rsidRPr="00BE593B">
        <w:rPr>
          <w:rFonts w:asciiTheme="minorHAnsi" w:eastAsia="Times New Roman" w:hAnsiTheme="minorHAnsi"/>
          <w:sz w:val="22"/>
          <w:lang w:eastAsia="hu-HU"/>
        </w:rPr>
        <w:tab/>
        <w:t>vezetője</w:t>
      </w:r>
    </w:p>
    <w:p w14:paraId="05125DE6" w14:textId="77777777" w:rsidR="00BE593B" w:rsidRPr="00BE593B" w:rsidRDefault="00BE593B" w:rsidP="00BE593B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E593B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vezetője)</w:t>
      </w:r>
    </w:p>
    <w:p w14:paraId="2CA8FC59" w14:textId="77777777" w:rsidR="00BE593B" w:rsidRPr="00BE593B" w:rsidRDefault="00BE593B" w:rsidP="00BE5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9E5BA38" w14:textId="77777777" w:rsidR="00BE593B" w:rsidRPr="00BE593B" w:rsidRDefault="00BE593B" w:rsidP="00BE593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E593B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BE593B">
        <w:rPr>
          <w:rFonts w:asciiTheme="minorHAnsi" w:eastAsia="Times New Roman" w:hAnsiTheme="minorHAnsi"/>
          <w:sz w:val="22"/>
          <w:lang w:eastAsia="hu-HU"/>
        </w:rPr>
        <w:tab/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5D22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82603"/>
    <w:rsid w:val="00B915AF"/>
    <w:rsid w:val="00BC5E15"/>
    <w:rsid w:val="00BE593B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2023-05-24T08:34:00Z</dcterms:created>
  <dcterms:modified xsi:type="dcterms:W3CDTF">2023-05-24T08:34:00Z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