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97536" w14:textId="77777777" w:rsidR="0077442C" w:rsidRDefault="0077442C" w:rsidP="0077442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42C">
        <w:rPr>
          <w:rFonts w:asciiTheme="minorHAnsi" w:hAnsiTheme="minorHAnsi" w:cstheme="minorHAnsi"/>
          <w:b/>
          <w:bCs/>
          <w:sz w:val="22"/>
          <w:szCs w:val="22"/>
        </w:rPr>
        <w:t>Szombathely Megyei Jogú Város Önkormányzata Közgyűlésének</w:t>
      </w:r>
    </w:p>
    <w:p w14:paraId="6F69D0C8" w14:textId="319F1ECF" w:rsidR="00D24195" w:rsidRPr="0077442C" w:rsidRDefault="0077442C" w:rsidP="0077442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</w:t>
      </w:r>
      <w:r w:rsidRPr="0077442C">
        <w:rPr>
          <w:rFonts w:asciiTheme="minorHAnsi" w:hAnsiTheme="minorHAnsi" w:cstheme="minorHAnsi"/>
          <w:b/>
          <w:bCs/>
          <w:sz w:val="22"/>
          <w:szCs w:val="22"/>
        </w:rPr>
        <w:t>.../</w:t>
      </w:r>
      <w:r>
        <w:rPr>
          <w:rFonts w:asciiTheme="minorHAnsi" w:hAnsiTheme="minorHAnsi" w:cstheme="minorHAnsi"/>
          <w:b/>
          <w:bCs/>
          <w:sz w:val="22"/>
          <w:szCs w:val="22"/>
        </w:rPr>
        <w:t>2023.</w:t>
      </w:r>
      <w:r w:rsidRPr="0077442C">
        <w:rPr>
          <w:rFonts w:asciiTheme="minorHAnsi" w:hAnsiTheme="minorHAnsi" w:cstheme="minorHAnsi"/>
          <w:b/>
          <w:bCs/>
          <w:sz w:val="22"/>
          <w:szCs w:val="22"/>
        </w:rPr>
        <w:t xml:space="preserve"> (</w:t>
      </w:r>
      <w:r>
        <w:rPr>
          <w:rFonts w:asciiTheme="minorHAnsi" w:hAnsiTheme="minorHAnsi" w:cstheme="minorHAnsi"/>
          <w:b/>
          <w:bCs/>
          <w:sz w:val="22"/>
          <w:szCs w:val="22"/>
        </w:rPr>
        <w:t>……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….</w:t>
      </w:r>
      <w:r w:rsidRPr="0077442C">
        <w:rPr>
          <w:rFonts w:asciiTheme="minorHAnsi" w:hAnsiTheme="minorHAnsi" w:cstheme="minorHAnsi"/>
          <w:b/>
          <w:bCs/>
          <w:sz w:val="22"/>
          <w:szCs w:val="22"/>
        </w:rPr>
        <w:t>...</w:t>
      </w:r>
      <w:proofErr w:type="gramEnd"/>
      <w:r w:rsidRPr="0077442C">
        <w:rPr>
          <w:rFonts w:asciiTheme="minorHAnsi" w:hAnsiTheme="minorHAnsi" w:cstheme="minorHAnsi"/>
          <w:b/>
          <w:bCs/>
          <w:sz w:val="22"/>
          <w:szCs w:val="22"/>
        </w:rPr>
        <w:t>) önkormányzati rendelete</w:t>
      </w:r>
    </w:p>
    <w:p w14:paraId="497B7813" w14:textId="77777777" w:rsidR="00D24195" w:rsidRPr="0077442C" w:rsidRDefault="0077442C" w:rsidP="0077442C">
      <w:pPr>
        <w:pStyle w:val="Szvegtrzs"/>
        <w:spacing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42C">
        <w:rPr>
          <w:rFonts w:asciiTheme="minorHAnsi" w:hAnsiTheme="minorHAnsi" w:cstheme="minorHAnsi"/>
          <w:b/>
          <w:bCs/>
          <w:sz w:val="22"/>
          <w:szCs w:val="22"/>
        </w:rPr>
        <w:t>a személyes gondoskodást nyújtó szociális és gyermekjóléti ellátások térítési díjáról szóló 11/1993. (IV.1.) önkormányzati rendelet módosításáról</w:t>
      </w:r>
    </w:p>
    <w:p w14:paraId="20BA4EA4" w14:textId="77777777" w:rsidR="00D24195" w:rsidRPr="0077442C" w:rsidRDefault="0077442C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 xml:space="preserve">Szombathely Megyei Jogú Város Önkormányzatának Közgyűlése a szociális igazgatásról és szociális ellátásokról szóló 1993. évi III. törvény 92. § (1) – (2) bekezdésében és a gyermekek védelméről és a gyámügyi igazgatásról szóló 1997. évi XXXI. törvény 29. § </w:t>
      </w:r>
      <w:r w:rsidRPr="0077442C">
        <w:rPr>
          <w:rFonts w:asciiTheme="minorHAnsi" w:hAnsiTheme="minorHAnsi" w:cstheme="minorHAnsi"/>
          <w:sz w:val="22"/>
          <w:szCs w:val="22"/>
        </w:rPr>
        <w:t>(1) – (2) bekezdésében kapott felhatalmazás alapján, az Alaptörvény 32. cikk (1) bekezdés a) pontjában meghatározott feladatkörében eljárva a következőket rendeli el:</w:t>
      </w:r>
    </w:p>
    <w:p w14:paraId="2667A5F9" w14:textId="77777777" w:rsidR="00D24195" w:rsidRPr="0077442C" w:rsidRDefault="0077442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42C">
        <w:rPr>
          <w:rFonts w:asciiTheme="minorHAnsi" w:hAnsiTheme="minorHAnsi" w:cstheme="minorHAnsi"/>
          <w:b/>
          <w:bCs/>
          <w:sz w:val="22"/>
          <w:szCs w:val="22"/>
        </w:rPr>
        <w:t>1. §</w:t>
      </w:r>
    </w:p>
    <w:p w14:paraId="7157045E" w14:textId="77777777" w:rsidR="00D24195" w:rsidRPr="0077442C" w:rsidRDefault="0077442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>(1) A személyes gondoskodást nyújtó szociális és gyermekjóléti ellátások térítési dí</w:t>
      </w:r>
      <w:r w:rsidRPr="0077442C">
        <w:rPr>
          <w:rFonts w:asciiTheme="minorHAnsi" w:hAnsiTheme="minorHAnsi" w:cstheme="minorHAnsi"/>
          <w:sz w:val="22"/>
          <w:szCs w:val="22"/>
        </w:rPr>
        <w:t>járól szóló 11/1993. (IV.1.) önkormányzati rendelet (a továbbiakban: Rendelet) 1. melléklete az 1. melléklet szerint módosul.</w:t>
      </w:r>
    </w:p>
    <w:p w14:paraId="324F6BDB" w14:textId="77777777" w:rsidR="00D24195" w:rsidRPr="0077442C" w:rsidRDefault="0077442C">
      <w:pPr>
        <w:pStyle w:val="Szvegtrzs"/>
        <w:spacing w:before="24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>(2) A Rendelet 4. melléklete a 2. melléklet szerint módosul.</w:t>
      </w:r>
    </w:p>
    <w:p w14:paraId="2BE98501" w14:textId="77777777" w:rsidR="00D24195" w:rsidRPr="0077442C" w:rsidRDefault="0077442C">
      <w:pPr>
        <w:pStyle w:val="Szvegtrzs"/>
        <w:spacing w:before="240" w:after="24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7442C">
        <w:rPr>
          <w:rFonts w:asciiTheme="minorHAnsi" w:hAnsiTheme="minorHAnsi" w:cstheme="minorHAnsi"/>
          <w:b/>
          <w:bCs/>
          <w:sz w:val="22"/>
          <w:szCs w:val="22"/>
        </w:rPr>
        <w:t>2. §</w:t>
      </w:r>
    </w:p>
    <w:p w14:paraId="38A0460A" w14:textId="15A4AD7C" w:rsidR="00D24195" w:rsidRDefault="0077442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>Ez a rendelet 2023. május 1-jén lép hatályba.</w:t>
      </w:r>
    </w:p>
    <w:p w14:paraId="69A02C9C" w14:textId="40DC5036" w:rsidR="0077442C" w:rsidRDefault="0077442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FE04E7" w14:textId="520EF13A" w:rsidR="0077442C" w:rsidRDefault="0077442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24919B6" w14:textId="696C1436" w:rsidR="0077442C" w:rsidRDefault="0077442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2504530" w14:textId="77777777" w:rsidR="0077442C" w:rsidRPr="0077442C" w:rsidRDefault="0077442C">
      <w:pPr>
        <w:pStyle w:val="Szvegtrzs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D24195" w:rsidRPr="0077442C" w14:paraId="2330C368" w14:textId="77777777">
        <w:tc>
          <w:tcPr>
            <w:tcW w:w="4818" w:type="dxa"/>
          </w:tcPr>
          <w:p w14:paraId="77ABBCD4" w14:textId="77777777" w:rsidR="00D24195" w:rsidRPr="0077442C" w:rsidRDefault="0077442C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4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/: Dr. </w:t>
            </w:r>
            <w:proofErr w:type="spellStart"/>
            <w:r w:rsidRPr="00774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Nemény</w:t>
            </w:r>
            <w:proofErr w:type="spellEnd"/>
            <w:r w:rsidRPr="00774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Andr</w:t>
            </w:r>
            <w:r w:rsidRPr="00774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ás :/</w:t>
            </w:r>
            <w:r w:rsidRPr="00774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27810FF" w14:textId="77777777" w:rsidR="00D24195" w:rsidRPr="0077442C" w:rsidRDefault="0077442C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74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/: Dr. Károlyi Ákos :/</w:t>
            </w:r>
            <w:r w:rsidRPr="007744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jegyző</w:t>
            </w:r>
          </w:p>
        </w:tc>
      </w:tr>
    </w:tbl>
    <w:p w14:paraId="20C52C2C" w14:textId="5A4971D3" w:rsidR="00D24195" w:rsidRPr="0077442C" w:rsidRDefault="0077442C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77442C">
        <w:rPr>
          <w:rFonts w:asciiTheme="minorHAnsi" w:hAnsiTheme="minorHAnsi" w:cstheme="minorHAnsi"/>
          <w:sz w:val="22"/>
          <w:szCs w:val="22"/>
        </w:rPr>
        <w:br w:type="page"/>
      </w: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 xml:space="preserve">1. melléklet az 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……</w:t>
      </w: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.</w:t>
      </w:r>
      <w:proofErr w:type="gramEnd"/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. (... . </w:t>
      </w:r>
      <w:proofErr w:type="gramStart"/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473C6116" w14:textId="77777777" w:rsidR="00D24195" w:rsidRPr="0077442C" w:rsidRDefault="0077442C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>1. A személyes gondoskodást nyújtó szociális és gyermekjóléti ellátások térítési díjáról szóló 11/1993. (IV.1.) önkormányzati rendelet 1. m</w:t>
      </w:r>
      <w:r w:rsidRPr="0077442C">
        <w:rPr>
          <w:rFonts w:asciiTheme="minorHAnsi" w:hAnsiTheme="minorHAnsi" w:cstheme="minorHAnsi"/>
          <w:sz w:val="22"/>
          <w:szCs w:val="22"/>
        </w:rPr>
        <w:t>elléklet 1. pont helyébe a következő pont lép:</w:t>
      </w:r>
    </w:p>
    <w:p w14:paraId="72655F4F" w14:textId="77777777" w:rsidR="00D24195" w:rsidRPr="0077442C" w:rsidRDefault="0077442C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 xml:space="preserve">„1. </w:t>
      </w:r>
      <w:r w:rsidRPr="0077442C">
        <w:rPr>
          <w:rFonts w:asciiTheme="minorHAnsi" w:hAnsiTheme="minorHAnsi" w:cstheme="minorHAnsi"/>
          <w:b/>
          <w:bCs/>
          <w:sz w:val="22"/>
          <w:szCs w:val="22"/>
        </w:rPr>
        <w:t>Intézményi térítési díj szállítás nélkül:</w:t>
      </w:r>
      <w:r w:rsidRPr="0077442C">
        <w:rPr>
          <w:rFonts w:asciiTheme="minorHAnsi" w:hAnsiTheme="minorHAnsi" w:cstheme="minorHAnsi"/>
          <w:sz w:val="22"/>
          <w:szCs w:val="22"/>
        </w:rPr>
        <w:t xml:space="preserve"> 510,- Ft + ÁFA”</w:t>
      </w:r>
    </w:p>
    <w:p w14:paraId="36063D21" w14:textId="77777777" w:rsidR="00D24195" w:rsidRPr="0077442C" w:rsidRDefault="0077442C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 xml:space="preserve">2. A személyes gondoskodást nyújtó szociális és gyermekjóléti ellátások térítési díjáról szóló 11/1993. (IV.1.) önkormányzati rendelet 1. </w:t>
      </w:r>
      <w:r w:rsidRPr="0077442C">
        <w:rPr>
          <w:rFonts w:asciiTheme="minorHAnsi" w:hAnsiTheme="minorHAnsi" w:cstheme="minorHAnsi"/>
          <w:sz w:val="22"/>
          <w:szCs w:val="22"/>
        </w:rPr>
        <w:t>melléklet 2. pont helyébe a következő pont lép:</w:t>
      </w:r>
    </w:p>
    <w:p w14:paraId="2863F654" w14:textId="77777777" w:rsidR="00D24195" w:rsidRPr="0077442C" w:rsidRDefault="0077442C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 xml:space="preserve">„2. </w:t>
      </w:r>
      <w:r w:rsidRPr="0077442C">
        <w:rPr>
          <w:rFonts w:asciiTheme="minorHAnsi" w:hAnsiTheme="minorHAnsi" w:cstheme="minorHAnsi"/>
          <w:b/>
          <w:bCs/>
          <w:sz w:val="22"/>
          <w:szCs w:val="22"/>
        </w:rPr>
        <w:t>Intézményi térítési díj szállítással:</w:t>
      </w:r>
      <w:r w:rsidRPr="0077442C">
        <w:rPr>
          <w:rFonts w:asciiTheme="minorHAnsi" w:hAnsiTheme="minorHAnsi" w:cstheme="minorHAnsi"/>
          <w:sz w:val="22"/>
          <w:szCs w:val="22"/>
        </w:rPr>
        <w:t xml:space="preserve"> 730,- Ft + ÁFA”</w:t>
      </w:r>
      <w:r w:rsidRPr="0077442C">
        <w:rPr>
          <w:rFonts w:asciiTheme="minorHAnsi" w:hAnsiTheme="minorHAnsi" w:cstheme="minorHAnsi"/>
          <w:sz w:val="22"/>
          <w:szCs w:val="22"/>
        </w:rPr>
        <w:br w:type="page"/>
      </w:r>
    </w:p>
    <w:p w14:paraId="1DEDB81A" w14:textId="2AD8A8FC" w:rsidR="00D24195" w:rsidRPr="0077442C" w:rsidRDefault="0077442C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lastRenderedPageBreak/>
        <w:t xml:space="preserve">2. melléklet az </w:t>
      </w:r>
      <w:proofErr w:type="gramStart"/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……</w:t>
      </w: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.</w:t>
      </w:r>
      <w:proofErr w:type="gramEnd"/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/</w:t>
      </w:r>
      <w:r>
        <w:rPr>
          <w:rFonts w:asciiTheme="minorHAnsi" w:hAnsiTheme="minorHAnsi" w:cstheme="minorHAnsi"/>
          <w:i/>
          <w:iCs/>
          <w:sz w:val="22"/>
          <w:szCs w:val="22"/>
          <w:u w:val="single"/>
        </w:rPr>
        <w:t>2023</w:t>
      </w: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.</w:t>
      </w: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 </w:t>
      </w:r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 xml:space="preserve">(... . </w:t>
      </w:r>
      <w:proofErr w:type="gramStart"/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... .</w:t>
      </w:r>
      <w:proofErr w:type="gramEnd"/>
      <w:r w:rsidRPr="0077442C">
        <w:rPr>
          <w:rFonts w:asciiTheme="minorHAnsi" w:hAnsiTheme="minorHAnsi" w:cstheme="minorHAnsi"/>
          <w:i/>
          <w:iCs/>
          <w:sz w:val="22"/>
          <w:szCs w:val="22"/>
          <w:u w:val="single"/>
        </w:rPr>
        <w:t>) önkormányzati rendelethez</w:t>
      </w:r>
    </w:p>
    <w:p w14:paraId="43BC9124" w14:textId="77777777" w:rsidR="00D24195" w:rsidRPr="0077442C" w:rsidRDefault="0077442C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>1. A személyes gondoskodást nyújtó szociális és gyermekjóléti ellátások térítési dí</w:t>
      </w:r>
      <w:r w:rsidRPr="0077442C">
        <w:rPr>
          <w:rFonts w:asciiTheme="minorHAnsi" w:hAnsiTheme="minorHAnsi" w:cstheme="minorHAnsi"/>
          <w:sz w:val="22"/>
          <w:szCs w:val="22"/>
        </w:rPr>
        <w:t>járól szóló 11/1993. (IV.1.) önkormányzati rendelet 4. melléklet 3. pont helyébe a következő pont lép:</w:t>
      </w:r>
    </w:p>
    <w:p w14:paraId="3418E7CC" w14:textId="77777777" w:rsidR="00D24195" w:rsidRPr="0077442C" w:rsidRDefault="0077442C">
      <w:pPr>
        <w:pStyle w:val="Szvegtrzs"/>
        <w:spacing w:before="240" w:after="24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7442C">
        <w:rPr>
          <w:rFonts w:asciiTheme="minorHAnsi" w:hAnsiTheme="minorHAnsi" w:cstheme="minorHAnsi"/>
          <w:sz w:val="22"/>
          <w:szCs w:val="22"/>
        </w:rPr>
        <w:t xml:space="preserve">„3. </w:t>
      </w:r>
      <w:r w:rsidRPr="0077442C">
        <w:rPr>
          <w:rFonts w:asciiTheme="minorHAnsi" w:hAnsiTheme="minorHAnsi" w:cstheme="minorHAnsi"/>
          <w:b/>
          <w:bCs/>
          <w:sz w:val="22"/>
          <w:szCs w:val="22"/>
        </w:rPr>
        <w:t>Klubos étkeztetés intézményi térítési díja:</w:t>
      </w:r>
      <w:r w:rsidRPr="0077442C">
        <w:rPr>
          <w:rFonts w:asciiTheme="minorHAnsi" w:hAnsiTheme="minorHAnsi" w:cstheme="minorHAnsi"/>
          <w:sz w:val="22"/>
          <w:szCs w:val="22"/>
        </w:rPr>
        <w:t xml:space="preserve"> 510,- Ft + ÁFA”</w:t>
      </w:r>
    </w:p>
    <w:sectPr w:rsidR="00D24195" w:rsidRPr="0077442C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91B5" w14:textId="77777777" w:rsidR="00000000" w:rsidRDefault="0077442C">
      <w:r>
        <w:separator/>
      </w:r>
    </w:p>
  </w:endnote>
  <w:endnote w:type="continuationSeparator" w:id="0">
    <w:p w14:paraId="48EAE5EA" w14:textId="77777777" w:rsidR="00000000" w:rsidRDefault="0077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2047" w14:textId="77777777" w:rsidR="00D24195" w:rsidRDefault="0077442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14F28" w14:textId="77777777" w:rsidR="00000000" w:rsidRDefault="0077442C">
      <w:r>
        <w:separator/>
      </w:r>
    </w:p>
  </w:footnote>
  <w:footnote w:type="continuationSeparator" w:id="0">
    <w:p w14:paraId="1445340A" w14:textId="77777777" w:rsidR="00000000" w:rsidRDefault="00774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30F49"/>
    <w:multiLevelType w:val="multilevel"/>
    <w:tmpl w:val="1FBAA93C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4671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195"/>
    <w:rsid w:val="0077442C"/>
    <w:rsid w:val="00D2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A4F78"/>
  <w15:docId w15:val="{43D8C44B-DAB2-4625-B098-C2EBF793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Szalai Gergő dr.</cp:lastModifiedBy>
  <cp:revision>2</cp:revision>
  <dcterms:created xsi:type="dcterms:W3CDTF">2023-03-14T14:51:00Z</dcterms:created>
  <dcterms:modified xsi:type="dcterms:W3CDTF">2023-03-14T14:51:00Z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