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4233" w:rsidRDefault="00424233" w:rsidP="0042423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377E3" w:rsidRDefault="00424233" w:rsidP="0042423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24233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:rsidR="00424233" w:rsidRDefault="00424233" w:rsidP="0042423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24233" w:rsidRDefault="00424233" w:rsidP="00A852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</w:t>
      </w:r>
      <w:r w:rsidR="00EC6EA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5277">
        <w:rPr>
          <w:rFonts w:asciiTheme="minorHAnsi" w:hAnsiTheme="minorHAnsi" w:cstheme="minorHAnsi"/>
          <w:b/>
          <w:b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sz w:val="22"/>
          <w:szCs w:val="22"/>
        </w:rPr>
        <w:t>023. március 30-i ülésére</w:t>
      </w:r>
    </w:p>
    <w:p w:rsidR="00A65B1F" w:rsidRDefault="00A65B1F" w:rsidP="00A852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5D68F6" w:rsidRDefault="005D68F6" w:rsidP="00EC6EA3">
      <w:pPr>
        <w:rPr>
          <w:rFonts w:asciiTheme="minorHAnsi" w:hAnsiTheme="minorHAnsi" w:cstheme="minorHAnsi"/>
          <w:sz w:val="22"/>
          <w:szCs w:val="22"/>
        </w:rPr>
      </w:pPr>
    </w:p>
    <w:p w:rsidR="005D68F6" w:rsidRPr="005D68F6" w:rsidRDefault="005D68F6" w:rsidP="005D68F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68F6">
        <w:rPr>
          <w:rFonts w:asciiTheme="minorHAnsi" w:hAnsiTheme="minorHAnsi" w:cstheme="minorHAnsi"/>
          <w:b/>
          <w:sz w:val="22"/>
          <w:szCs w:val="22"/>
        </w:rPr>
        <w:t>Javaslat utak, parkolók, közterületek fejlesztésével kapcsolatos döntések meghozatalára</w:t>
      </w:r>
    </w:p>
    <w:p w:rsidR="005D68F6" w:rsidRDefault="005D68F6" w:rsidP="00EC6EA3">
      <w:pPr>
        <w:rPr>
          <w:rFonts w:asciiTheme="minorHAnsi" w:hAnsiTheme="minorHAnsi" w:cstheme="minorHAnsi"/>
          <w:sz w:val="22"/>
          <w:szCs w:val="22"/>
        </w:rPr>
      </w:pPr>
    </w:p>
    <w:p w:rsidR="005D68F6" w:rsidRDefault="005D68F6" w:rsidP="0042423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15B8C" w:rsidRPr="004D44ED" w:rsidRDefault="004D44ED" w:rsidP="004D44ED">
      <w:pPr>
        <w:pStyle w:val="Listaszerbekezds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Javaslat a </w:t>
      </w:r>
      <w:r w:rsidRPr="004D44ED"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>2021-2027 Európai Uni</w:t>
      </w:r>
      <w:r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>ós ciklus programdokumentumainak</w:t>
      </w:r>
      <w:r w:rsidRPr="004D44ED"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 xml:space="preserve"> tervezetei</w:t>
      </w:r>
      <w:r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 xml:space="preserve"> </w:t>
      </w:r>
      <w:r w:rsidRPr="004D44ED"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>értelmében a Terület- és Településfe</w:t>
      </w:r>
      <w:r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>jlesztési Operatív Program Plusszal kapcsolatos döntések meghozatalára</w:t>
      </w:r>
    </w:p>
    <w:p w:rsidR="004D44ED" w:rsidRDefault="004D44ED" w:rsidP="004D44ED">
      <w:pPr>
        <w:rPr>
          <w:rFonts w:asciiTheme="minorHAnsi" w:hAnsiTheme="minorHAnsi" w:cstheme="minorHAnsi"/>
          <w:sz w:val="22"/>
          <w:szCs w:val="22"/>
        </w:rPr>
      </w:pPr>
    </w:p>
    <w:p w:rsidR="004D44ED" w:rsidRPr="004D44ED" w:rsidRDefault="004D44ED" w:rsidP="004D44ED">
      <w:pPr>
        <w:shd w:val="clear" w:color="auto" w:fill="FFFFFF"/>
        <w:spacing w:after="200"/>
        <w:jc w:val="both"/>
        <w:rPr>
          <w:rFonts w:ascii="Verdana" w:hAnsi="Verdana"/>
          <w:color w:val="000000"/>
          <w:sz w:val="22"/>
          <w:szCs w:val="22"/>
        </w:rPr>
      </w:pPr>
      <w:r w:rsidRPr="004D44ED"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 xml:space="preserve">A 2021-2027 Európai Uniós ciklus programdokumentumainak tervezetei értelmében a Terület- és Településfejlesztési Operatív Program Plusz forrásai finanszírozzák a megyei jogú városok fejlesztéseit is. </w:t>
      </w:r>
      <w:r w:rsidRPr="004D44ED">
        <w:rPr>
          <w:rStyle w:val="contentpasted0"/>
          <w:iCs/>
          <w:sz w:val="22"/>
          <w:szCs w:val="22"/>
        </w:rPr>
        <w:t> </w:t>
      </w:r>
    </w:p>
    <w:p w:rsidR="004D44ED" w:rsidRPr="004D44ED" w:rsidRDefault="004D44ED" w:rsidP="004D44ED">
      <w:pPr>
        <w:shd w:val="clear" w:color="auto" w:fill="FFFFFF"/>
        <w:spacing w:after="200"/>
        <w:jc w:val="both"/>
        <w:rPr>
          <w:rFonts w:ascii="Verdana" w:hAnsi="Verdana"/>
          <w:color w:val="000000"/>
          <w:sz w:val="22"/>
          <w:szCs w:val="22"/>
        </w:rPr>
      </w:pPr>
      <w:r w:rsidRPr="004D44ED"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>A Terület- és Településfejlesztési Operatív Program Plusz keretében cél a megyei területfejlesztési koncepciók és területfejlesztési programok alapján kiválasztott városi jogállású településeken, várostérségekben a fenntartható városfejlesztési intézkedések támogatása. Az intézkedés a megyei integrált területi program keretében, azokhoz kapcsolódva valósul meg, a támogatott városfejlesztési stratégiák kivál</w:t>
      </w:r>
      <w:r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>asztása az ITP-t elkészítő Vas Megyei ö</w:t>
      </w:r>
      <w:r w:rsidRPr="004D44ED"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>nkormányzat bevonásával történt.</w:t>
      </w:r>
      <w:r w:rsidRPr="004D44ED">
        <w:rPr>
          <w:rStyle w:val="contentpasted0"/>
          <w:bCs/>
          <w:iCs/>
          <w:sz w:val="22"/>
          <w:szCs w:val="22"/>
        </w:rPr>
        <w:t> </w:t>
      </w:r>
    </w:p>
    <w:p w:rsidR="004D44ED" w:rsidRDefault="004D44ED" w:rsidP="004D44ED">
      <w:pPr>
        <w:shd w:val="clear" w:color="auto" w:fill="FFFFFF"/>
        <w:spacing w:after="200"/>
        <w:jc w:val="both"/>
        <w:rPr>
          <w:rStyle w:val="contentpasted0"/>
          <w:iCs/>
          <w:sz w:val="22"/>
          <w:szCs w:val="22"/>
        </w:rPr>
      </w:pPr>
      <w:r w:rsidRPr="004D44ED"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>A TOP Pluszhoz illeszkedő tartalommal elkészített Fenntartható Városfejlesztési Stratégiával pályázott városunk a TOP Plusz 1-3. prioritásain elérhető forráskeretre. A stratégia Szombathely Megyei Jogú Város Közgyűlése részéről elfogadásra került, így a város jogosulttá vált a stratégiában tervezett és a TOP Pluszhoz illeszkedő fejlesztései és projektjei megvalósítására a Vas Megyei Önkormányzat ITP-ben nevesített forráskeret összegéig.</w:t>
      </w:r>
      <w:r w:rsidRPr="004D44ED">
        <w:rPr>
          <w:rStyle w:val="contentpasted0"/>
          <w:iCs/>
          <w:sz w:val="22"/>
          <w:szCs w:val="22"/>
        </w:rPr>
        <w:t> </w:t>
      </w:r>
    </w:p>
    <w:p w:rsidR="00371559" w:rsidRDefault="00BE04B1" w:rsidP="00A2031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KSH 2023. március 14</w:t>
      </w:r>
      <w:r w:rsidR="00371559" w:rsidRPr="00371559">
        <w:rPr>
          <w:rFonts w:asciiTheme="minorHAnsi" w:hAnsiTheme="minorHAnsi" w:cstheme="minorHAnsi"/>
          <w:sz w:val="22"/>
          <w:szCs w:val="22"/>
        </w:rPr>
        <w:t>-én közzétett Építőipari gyorstájékoztatója alapján 2023 januárjában az előző év azonos hónapjához képest a megkötött új szerződések volumene 28%-kal, ezen belül az (épületeket nem magában foglaló) egyéb építmények építésére vonatkozóké 36,2%-kal esett vissza. Az építőipari vállalkozások január végi szerződésállományának volumene az egyéb építmények e</w:t>
      </w:r>
      <w:r w:rsidR="00D84492">
        <w:rPr>
          <w:rFonts w:asciiTheme="minorHAnsi" w:hAnsiTheme="minorHAnsi" w:cstheme="minorHAnsi"/>
          <w:sz w:val="22"/>
          <w:szCs w:val="22"/>
        </w:rPr>
        <w:t>setében 29,6%-kal csökkent 2022</w:t>
      </w:r>
      <w:r w:rsidR="00371559" w:rsidRPr="00371559">
        <w:rPr>
          <w:rFonts w:asciiTheme="minorHAnsi" w:hAnsiTheme="minorHAnsi" w:cstheme="minorHAnsi"/>
          <w:sz w:val="22"/>
          <w:szCs w:val="22"/>
        </w:rPr>
        <w:t xml:space="preserve"> januárjához képest. Önkorm</w:t>
      </w:r>
      <w:r w:rsidR="00D84492">
        <w:rPr>
          <w:rFonts w:asciiTheme="minorHAnsi" w:hAnsiTheme="minorHAnsi" w:cstheme="minorHAnsi"/>
          <w:sz w:val="22"/>
          <w:szCs w:val="22"/>
        </w:rPr>
        <w:t>ányzatunk a megyei jogú városok közül elsőként tud a</w:t>
      </w:r>
      <w:r w:rsidR="00371559" w:rsidRPr="00371559">
        <w:rPr>
          <w:rFonts w:asciiTheme="minorHAnsi" w:hAnsiTheme="minorHAnsi" w:cstheme="minorHAnsi"/>
          <w:sz w:val="22"/>
          <w:szCs w:val="22"/>
        </w:rPr>
        <w:t xml:space="preserve">jánlatkérőként megjelenni a piacon, ahol jelenleg az </w:t>
      </w:r>
      <w:r w:rsidR="00371559" w:rsidRPr="00371559">
        <w:rPr>
          <w:rFonts w:asciiTheme="minorHAnsi" w:hAnsiTheme="minorHAnsi" w:cstheme="minorHAnsi"/>
          <w:sz w:val="22"/>
          <w:szCs w:val="22"/>
        </w:rPr>
        <w:lastRenderedPageBreak/>
        <w:t>útépítő cégek a fenti KSH adatok alapján jelentős le nem kötött kapacitással rendelkezhetnek, amiből kifolyólag álláspontunk szerint az következik, hogy a munkákat kedvezőbb áron tudjuk sikeres közbeszerzési eljárásokat követően lekötni, mint ha megvárnánk, hogy a többi megyei jogú várossal nagyjából egyidőben folytassuk le a közbes</w:t>
      </w:r>
      <w:r w:rsidR="00D84492">
        <w:rPr>
          <w:rFonts w:asciiTheme="minorHAnsi" w:hAnsiTheme="minorHAnsi" w:cstheme="minorHAnsi"/>
          <w:sz w:val="22"/>
          <w:szCs w:val="22"/>
        </w:rPr>
        <w:t>zerzési eljárásokat, amikor az a</w:t>
      </w:r>
      <w:r w:rsidR="00371559" w:rsidRPr="00371559">
        <w:rPr>
          <w:rFonts w:asciiTheme="minorHAnsi" w:hAnsiTheme="minorHAnsi" w:cstheme="minorHAnsi"/>
          <w:sz w:val="22"/>
          <w:szCs w:val="22"/>
        </w:rPr>
        <w:t>jánlat</w:t>
      </w:r>
      <w:r>
        <w:rPr>
          <w:rFonts w:asciiTheme="minorHAnsi" w:hAnsiTheme="minorHAnsi" w:cstheme="minorHAnsi"/>
          <w:sz w:val="22"/>
          <w:szCs w:val="22"/>
        </w:rPr>
        <w:t>t</w:t>
      </w:r>
      <w:r w:rsidR="00371559" w:rsidRPr="00371559">
        <w:rPr>
          <w:rFonts w:asciiTheme="minorHAnsi" w:hAnsiTheme="minorHAnsi" w:cstheme="minorHAnsi"/>
          <w:sz w:val="22"/>
          <w:szCs w:val="22"/>
        </w:rPr>
        <w:t>evők már nem rendelkeznek annyi szabad kapacitással, illetve válogathatnak a számukra kedvezőbb adottságú feladatok közül. Kedvezőbb ajánlatok esetén az elfogadott TVP-ből min</w:t>
      </w:r>
      <w:r>
        <w:rPr>
          <w:rFonts w:asciiTheme="minorHAnsi" w:hAnsiTheme="minorHAnsi" w:cstheme="minorHAnsi"/>
          <w:sz w:val="22"/>
          <w:szCs w:val="22"/>
        </w:rPr>
        <w:t>él több elem megvalósítására tud</w:t>
      </w:r>
      <w:r w:rsidR="00371559" w:rsidRPr="00371559">
        <w:rPr>
          <w:rFonts w:asciiTheme="minorHAnsi" w:hAnsiTheme="minorHAnsi" w:cstheme="minorHAnsi"/>
          <w:sz w:val="22"/>
          <w:szCs w:val="22"/>
        </w:rPr>
        <w:t xml:space="preserve"> sor kerülni ezáltal.</w:t>
      </w:r>
    </w:p>
    <w:p w:rsidR="00A20316" w:rsidRPr="00A20316" w:rsidRDefault="00A20316" w:rsidP="00A203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4BFC" w:rsidRPr="00A34BFC" w:rsidRDefault="00A34BFC" w:rsidP="00A34BFC">
      <w:pPr>
        <w:jc w:val="both"/>
        <w:rPr>
          <w:rFonts w:asciiTheme="minorHAnsi" w:hAnsiTheme="minorHAnsi" w:cstheme="minorHAnsi"/>
          <w:sz w:val="22"/>
          <w:szCs w:val="22"/>
        </w:rPr>
      </w:pPr>
      <w:r w:rsidRPr="00A34BFC">
        <w:rPr>
          <w:rFonts w:asciiTheme="minorHAnsi" w:hAnsiTheme="minorHAnsi" w:cstheme="minorHAnsi"/>
          <w:sz w:val="22"/>
          <w:szCs w:val="22"/>
        </w:rPr>
        <w:t>Az Irány</w:t>
      </w:r>
      <w:r w:rsidR="005628BF">
        <w:rPr>
          <w:rFonts w:asciiTheme="minorHAnsi" w:hAnsiTheme="minorHAnsi" w:cstheme="minorHAnsi"/>
          <w:sz w:val="22"/>
          <w:szCs w:val="22"/>
        </w:rPr>
        <w:t>í</w:t>
      </w:r>
      <w:r w:rsidRPr="00A34BFC">
        <w:rPr>
          <w:rFonts w:asciiTheme="minorHAnsi" w:hAnsiTheme="minorHAnsi" w:cstheme="minorHAnsi"/>
          <w:sz w:val="22"/>
          <w:szCs w:val="22"/>
        </w:rPr>
        <w:t xml:space="preserve">tó Hatóság 2023. március 6-án küldött írásos tájékoztatója alapján elindult a TOP </w:t>
      </w:r>
      <w:r w:rsidRPr="00A34BFC">
        <w:rPr>
          <w:rFonts w:asciiTheme="minorHAnsi" w:hAnsiTheme="minorHAnsi" w:cstheme="minorHAnsi"/>
          <w:bCs/>
          <w:iCs/>
          <w:sz w:val="22"/>
          <w:szCs w:val="22"/>
          <w:bdr w:val="none" w:sz="0" w:space="0" w:color="auto" w:frame="1"/>
        </w:rPr>
        <w:t>Plusz-1.3.2-23 Fenntartható városfejlesztés </w:t>
      </w:r>
      <w:r w:rsidRPr="00A34BF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és </w:t>
      </w:r>
      <w:r w:rsidRPr="00A34BFC">
        <w:rPr>
          <w:rFonts w:asciiTheme="minorHAnsi" w:hAnsiTheme="minorHAnsi" w:cstheme="minorHAnsi"/>
          <w:bCs/>
          <w:iCs/>
          <w:sz w:val="22"/>
          <w:szCs w:val="22"/>
          <w:bdr w:val="none" w:sz="0" w:space="0" w:color="auto" w:frame="1"/>
        </w:rPr>
        <w:t>TOP_Plusz-6.2.1-23 Fenntartható versenyképes városfejlesztés </w:t>
      </w:r>
      <w:r w:rsidRPr="00A34BF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című felhívások társadalmasítása, a várható felhívások tervezete rendelkezésre áll, a felhívások megjelenése az év első felében várható.  A 241/2022. (VI.27.) Kgy. számú határozat alapján elfogadott „Szombathely MJV Önkormányzata TOP Plusz Városfejlesztési Programterv 2021-2027” c. dokumentumban nevesített, ezen felhívásokra benyújtani kívánt 1. prioritáson szereplő projektek előkészítése elindult, a tervek nagy része a</w:t>
      </w:r>
      <w:r w:rsidR="00D264E1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nevesített </w:t>
      </w:r>
      <w:r w:rsidRPr="00A34BFC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projektek esetén rendelkezésre áll.</w:t>
      </w:r>
    </w:p>
    <w:p w:rsidR="00A34BFC" w:rsidRDefault="00A34BFC" w:rsidP="00D22B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D44ED" w:rsidRDefault="00AE0E25" w:rsidP="00D22B02">
      <w:pPr>
        <w:jc w:val="both"/>
        <w:rPr>
          <w:rFonts w:asciiTheme="minorHAnsi" w:hAnsiTheme="minorHAnsi" w:cstheme="minorHAnsi"/>
          <w:sz w:val="22"/>
          <w:szCs w:val="22"/>
        </w:rPr>
      </w:pPr>
      <w:r w:rsidRPr="00DB3D3B">
        <w:rPr>
          <w:rFonts w:asciiTheme="minorHAnsi" w:hAnsiTheme="minorHAnsi" w:cstheme="minorHAnsi"/>
          <w:sz w:val="22"/>
          <w:szCs w:val="22"/>
        </w:rPr>
        <w:t>F</w:t>
      </w:r>
      <w:r w:rsidR="00B7410C" w:rsidRPr="00DB3D3B">
        <w:rPr>
          <w:rFonts w:asciiTheme="minorHAnsi" w:hAnsiTheme="minorHAnsi" w:cstheme="minorHAnsi"/>
          <w:sz w:val="22"/>
          <w:szCs w:val="22"/>
        </w:rPr>
        <w:t>entiek alapján</w:t>
      </w:r>
      <w:r w:rsidR="00F67FEB">
        <w:rPr>
          <w:rFonts w:asciiTheme="minorHAnsi" w:hAnsiTheme="minorHAnsi" w:cstheme="minorHAnsi"/>
          <w:sz w:val="22"/>
          <w:szCs w:val="22"/>
        </w:rPr>
        <w:t xml:space="preserve"> </w:t>
      </w:r>
      <w:r w:rsidR="00B7410C" w:rsidRPr="00DB3D3B">
        <w:rPr>
          <w:rFonts w:asciiTheme="minorHAnsi" w:hAnsiTheme="minorHAnsi" w:cstheme="minorHAnsi"/>
          <w:sz w:val="22"/>
          <w:szCs w:val="22"/>
        </w:rPr>
        <w:t>az előterj</w:t>
      </w:r>
      <w:r w:rsidR="00DB3D3B" w:rsidRPr="00DB3D3B">
        <w:rPr>
          <w:rFonts w:asciiTheme="minorHAnsi" w:hAnsiTheme="minorHAnsi" w:cstheme="minorHAnsi"/>
          <w:sz w:val="22"/>
          <w:szCs w:val="22"/>
        </w:rPr>
        <w:t>esztés 1. sz. mellékletében szereplő</w:t>
      </w:r>
      <w:r w:rsidR="00B7410C" w:rsidRPr="00DB3D3B">
        <w:rPr>
          <w:rFonts w:asciiTheme="minorHAnsi" w:hAnsiTheme="minorHAnsi" w:cstheme="minorHAnsi"/>
          <w:sz w:val="22"/>
          <w:szCs w:val="22"/>
        </w:rPr>
        <w:t xml:space="preserve"> f</w:t>
      </w:r>
      <w:r w:rsidR="00412E18">
        <w:rPr>
          <w:rFonts w:asciiTheme="minorHAnsi" w:hAnsiTheme="minorHAnsi" w:cstheme="minorHAnsi"/>
          <w:sz w:val="22"/>
          <w:szCs w:val="22"/>
        </w:rPr>
        <w:t>ejlesztések</w:t>
      </w:r>
      <w:r w:rsidR="00B7410C" w:rsidRPr="00DB3D3B">
        <w:rPr>
          <w:rFonts w:asciiTheme="minorHAnsi" w:hAnsiTheme="minorHAnsi" w:cstheme="minorHAnsi"/>
          <w:sz w:val="22"/>
          <w:szCs w:val="22"/>
        </w:rPr>
        <w:t xml:space="preserve"> me</w:t>
      </w:r>
      <w:r w:rsidR="00406A52">
        <w:rPr>
          <w:rFonts w:asciiTheme="minorHAnsi" w:hAnsiTheme="minorHAnsi" w:cstheme="minorHAnsi"/>
          <w:sz w:val="22"/>
          <w:szCs w:val="22"/>
        </w:rPr>
        <w:t>gvalósítására teszek javaslatot az alábbiak szerint:</w:t>
      </w:r>
    </w:p>
    <w:p w:rsidR="00406A52" w:rsidRDefault="00406A52" w:rsidP="00D22B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06A52" w:rsidRPr="009A0CDC" w:rsidRDefault="00406A52" w:rsidP="00406A52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CDC">
        <w:rPr>
          <w:rFonts w:asciiTheme="minorHAnsi" w:hAnsiTheme="minorHAnsi" w:cstheme="minorHAnsi"/>
          <w:color w:val="000000"/>
          <w:sz w:val="22"/>
          <w:szCs w:val="22"/>
        </w:rPr>
        <w:t>Parkolási infrastruktúra és zöldfelületfejlesztés a Derkovits városrészen</w:t>
      </w:r>
    </w:p>
    <w:p w:rsidR="00406A52" w:rsidRPr="009A0CDC" w:rsidRDefault="00406A52" w:rsidP="00406A52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CDC">
        <w:rPr>
          <w:rFonts w:asciiTheme="minorHAnsi" w:hAnsiTheme="minorHAnsi" w:cstheme="minorHAnsi"/>
          <w:sz w:val="22"/>
          <w:szCs w:val="22"/>
        </w:rPr>
        <w:t>Bem buszforduló parkoló kialakítása, Bem J. u. 19-29. sz. között</w:t>
      </w:r>
    </w:p>
    <w:p w:rsidR="00406A52" w:rsidRPr="009A0CDC" w:rsidRDefault="00406A52" w:rsidP="00406A52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CDC">
        <w:rPr>
          <w:rFonts w:asciiTheme="minorHAnsi" w:hAnsiTheme="minorHAnsi" w:cstheme="minorHAnsi"/>
          <w:sz w:val="22"/>
          <w:szCs w:val="22"/>
        </w:rPr>
        <w:t>Bem buszforduló parkoló kialakítás II. ütem, Bem J. u. 27. sz. előtt</w:t>
      </w:r>
    </w:p>
    <w:p w:rsidR="00406A52" w:rsidRPr="009A0CDC" w:rsidRDefault="00406A52" w:rsidP="00406A52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CDC">
        <w:rPr>
          <w:rFonts w:asciiTheme="minorHAnsi" w:hAnsiTheme="minorHAnsi" w:cstheme="minorHAnsi"/>
          <w:sz w:val="22"/>
          <w:szCs w:val="22"/>
        </w:rPr>
        <w:t>Rohonci u. 46-50 mellett parkoló (30db)</w:t>
      </w:r>
    </w:p>
    <w:p w:rsidR="00406A52" w:rsidRPr="009A0CDC" w:rsidRDefault="00406A52" w:rsidP="00406A52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CDC">
        <w:rPr>
          <w:rFonts w:asciiTheme="minorHAnsi" w:hAnsiTheme="minorHAnsi" w:cstheme="minorHAnsi"/>
          <w:color w:val="000000"/>
          <w:sz w:val="22"/>
          <w:szCs w:val="22"/>
        </w:rPr>
        <w:t>Parkolási infrastruktúra és zöldfelületfejlesztés lakótelepi környezetben</w:t>
      </w:r>
    </w:p>
    <w:p w:rsidR="00406A52" w:rsidRPr="009A0CDC" w:rsidRDefault="00406A52" w:rsidP="00406A52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CDC">
        <w:rPr>
          <w:rFonts w:asciiTheme="minorHAnsi" w:hAnsiTheme="minorHAnsi" w:cstheme="minorHAnsi"/>
          <w:sz w:val="22"/>
          <w:szCs w:val="22"/>
        </w:rPr>
        <w:t>Patak utcai parkoló építés</w:t>
      </w:r>
    </w:p>
    <w:p w:rsidR="00406A52" w:rsidRPr="009A0CDC" w:rsidRDefault="00406A52" w:rsidP="00406A52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CDC">
        <w:rPr>
          <w:rFonts w:asciiTheme="minorHAnsi" w:hAnsiTheme="minorHAnsi" w:cstheme="minorHAnsi"/>
          <w:sz w:val="22"/>
          <w:szCs w:val="22"/>
        </w:rPr>
        <w:t>Bem</w:t>
      </w:r>
      <w:r w:rsidR="00530F08">
        <w:rPr>
          <w:rFonts w:asciiTheme="minorHAnsi" w:hAnsiTheme="minorHAnsi" w:cstheme="minorHAnsi"/>
          <w:sz w:val="22"/>
          <w:szCs w:val="22"/>
        </w:rPr>
        <w:t xml:space="preserve"> u.</w:t>
      </w:r>
      <w:r w:rsidRPr="009A0CDC">
        <w:rPr>
          <w:rFonts w:asciiTheme="minorHAnsi" w:hAnsiTheme="minorHAnsi" w:cstheme="minorHAnsi"/>
          <w:sz w:val="22"/>
          <w:szCs w:val="22"/>
        </w:rPr>
        <w:t xml:space="preserve"> 2.-Váci iskola mögött parkoló kialakítás</w:t>
      </w:r>
    </w:p>
    <w:p w:rsidR="00406A52" w:rsidRPr="009A0CDC" w:rsidRDefault="00406A52" w:rsidP="00406A52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CDC">
        <w:rPr>
          <w:rFonts w:asciiTheme="minorHAnsi" w:hAnsiTheme="minorHAnsi" w:cstheme="minorHAnsi"/>
          <w:color w:val="000000"/>
          <w:sz w:val="22"/>
          <w:szCs w:val="22"/>
        </w:rPr>
        <w:t>Joskar-Ola városrészen közlekedési-, közösségi- és zöldinfrastruktúra fejlesztése</w:t>
      </w:r>
    </w:p>
    <w:p w:rsidR="00406A52" w:rsidRPr="009A0CDC" w:rsidRDefault="00406A52" w:rsidP="00406A52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CDC">
        <w:rPr>
          <w:rFonts w:asciiTheme="minorHAnsi" w:hAnsiTheme="minorHAnsi" w:cstheme="minorHAnsi"/>
          <w:sz w:val="22"/>
          <w:szCs w:val="22"/>
        </w:rPr>
        <w:t>Pázmány P.</w:t>
      </w:r>
      <w:r w:rsidR="00C335AB">
        <w:rPr>
          <w:rFonts w:asciiTheme="minorHAnsi" w:hAnsiTheme="minorHAnsi" w:cstheme="minorHAnsi"/>
          <w:sz w:val="22"/>
          <w:szCs w:val="22"/>
        </w:rPr>
        <w:t xml:space="preserve"> </w:t>
      </w:r>
      <w:r w:rsidRPr="009A0CDC">
        <w:rPr>
          <w:rFonts w:asciiTheme="minorHAnsi" w:hAnsiTheme="minorHAnsi" w:cstheme="minorHAnsi"/>
          <w:sz w:val="22"/>
          <w:szCs w:val="22"/>
        </w:rPr>
        <w:t>krt.</w:t>
      </w:r>
      <w:r w:rsidR="00C335AB">
        <w:rPr>
          <w:rFonts w:asciiTheme="minorHAnsi" w:hAnsiTheme="minorHAnsi" w:cstheme="minorHAnsi"/>
          <w:sz w:val="22"/>
          <w:szCs w:val="22"/>
        </w:rPr>
        <w:t xml:space="preserve"> </w:t>
      </w:r>
      <w:r w:rsidRPr="009A0CDC">
        <w:rPr>
          <w:rFonts w:asciiTheme="minorHAnsi" w:hAnsiTheme="minorHAnsi" w:cstheme="minorHAnsi"/>
          <w:sz w:val="22"/>
          <w:szCs w:val="22"/>
        </w:rPr>
        <w:t>25. melletti parkoló</w:t>
      </w:r>
    </w:p>
    <w:p w:rsidR="00406A52" w:rsidRPr="009A0CDC" w:rsidRDefault="00406A52" w:rsidP="00406A52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CDC">
        <w:rPr>
          <w:rFonts w:asciiTheme="minorHAnsi" w:hAnsiTheme="minorHAnsi" w:cstheme="minorHAnsi"/>
          <w:sz w:val="22"/>
          <w:szCs w:val="22"/>
        </w:rPr>
        <w:t>Mikes K.-Károlyi A. utcai új csomópont és parkoló építése útépítéssel</w:t>
      </w:r>
    </w:p>
    <w:p w:rsidR="00406A52" w:rsidRPr="009A0CDC" w:rsidRDefault="00406A52" w:rsidP="00406A52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CDC">
        <w:rPr>
          <w:rFonts w:asciiTheme="minorHAnsi" w:hAnsiTheme="minorHAnsi" w:cstheme="minorHAnsi"/>
          <w:color w:val="000000"/>
          <w:sz w:val="22"/>
          <w:szCs w:val="22"/>
        </w:rPr>
        <w:t>Oladi városrész fejlesztése</w:t>
      </w:r>
    </w:p>
    <w:p w:rsidR="00406A52" w:rsidRPr="009A0CDC" w:rsidRDefault="00406A52" w:rsidP="00406A52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CDC">
        <w:rPr>
          <w:rFonts w:asciiTheme="minorHAnsi" w:hAnsiTheme="minorHAnsi" w:cstheme="minorHAnsi"/>
          <w:sz w:val="22"/>
          <w:szCs w:val="22"/>
        </w:rPr>
        <w:t>Bakó parkoló (50 db)</w:t>
      </w:r>
    </w:p>
    <w:p w:rsidR="00406A52" w:rsidRPr="009A0CDC" w:rsidRDefault="00406A52" w:rsidP="00406A52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CDC">
        <w:rPr>
          <w:rFonts w:asciiTheme="minorHAnsi" w:hAnsiTheme="minorHAnsi" w:cstheme="minorHAnsi"/>
          <w:sz w:val="22"/>
          <w:szCs w:val="22"/>
        </w:rPr>
        <w:t>Kodály Z. u. felújítása</w:t>
      </w:r>
    </w:p>
    <w:p w:rsidR="00406A52" w:rsidRPr="009A0CDC" w:rsidRDefault="00406A52" w:rsidP="00406A52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CDC">
        <w:rPr>
          <w:rFonts w:asciiTheme="minorHAnsi" w:hAnsiTheme="minorHAnsi" w:cstheme="minorHAnsi"/>
          <w:color w:val="000000"/>
          <w:sz w:val="22"/>
          <w:szCs w:val="22"/>
        </w:rPr>
        <w:t>Parkolási infrastruktúra kialakítása, okos közterület fejlesztések és aktív rekreációs zöld-felület rekonstrukció</w:t>
      </w:r>
    </w:p>
    <w:p w:rsidR="00406A52" w:rsidRPr="009A0CDC" w:rsidRDefault="00EC5D9F" w:rsidP="00406A52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Lidl melletti</w:t>
      </w:r>
      <w:r w:rsidR="00406A52" w:rsidRPr="009A0CDC">
        <w:rPr>
          <w:rFonts w:asciiTheme="minorHAnsi" w:hAnsiTheme="minorHAnsi" w:cstheme="minorHAnsi"/>
          <w:sz w:val="22"/>
          <w:szCs w:val="22"/>
        </w:rPr>
        <w:t xml:space="preserve"> pihenőpark kialakítása</w:t>
      </w:r>
    </w:p>
    <w:p w:rsidR="00406A52" w:rsidRPr="009A0CDC" w:rsidRDefault="00406A52" w:rsidP="00406A52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CDC">
        <w:rPr>
          <w:rFonts w:asciiTheme="minorHAnsi" w:hAnsiTheme="minorHAnsi" w:cstheme="minorHAnsi"/>
          <w:sz w:val="22"/>
          <w:szCs w:val="22"/>
        </w:rPr>
        <w:t>11-es Huszár úti tömbbelső játszóterének felújítása</w:t>
      </w:r>
    </w:p>
    <w:p w:rsidR="007F42F9" w:rsidRPr="009A0CDC" w:rsidRDefault="007F42F9" w:rsidP="007F42F9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CDC">
        <w:rPr>
          <w:rFonts w:asciiTheme="minorHAnsi" w:hAnsiTheme="minorHAnsi" w:cstheme="minorHAnsi"/>
          <w:color w:val="000000"/>
          <w:sz w:val="22"/>
          <w:szCs w:val="22"/>
        </w:rPr>
        <w:t>Közúti és parkolási infrastruktúra fejlesztése a KISZ lakótelepen</w:t>
      </w:r>
    </w:p>
    <w:p w:rsidR="007F42F9" w:rsidRPr="009A0CDC" w:rsidRDefault="007F42F9" w:rsidP="007F42F9">
      <w:pPr>
        <w:pStyle w:val="Listaszerbekezds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CDC">
        <w:rPr>
          <w:rFonts w:asciiTheme="minorHAnsi" w:hAnsiTheme="minorHAnsi" w:cstheme="minorHAnsi"/>
          <w:sz w:val="22"/>
          <w:szCs w:val="22"/>
        </w:rPr>
        <w:t>Krúdy Gy. u. új parkoló kialakítása.</w:t>
      </w:r>
    </w:p>
    <w:p w:rsidR="00406A52" w:rsidRPr="009A0CDC" w:rsidRDefault="00406A52" w:rsidP="00406A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6873" w:rsidRPr="006C6873" w:rsidRDefault="00474534" w:rsidP="006C687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Tájékoztatom a Tisztelt Közgyűlést, hogy a</w:t>
      </w:r>
      <w:r w:rsidR="006C6873" w:rsidRPr="006C6873">
        <w:rPr>
          <w:rFonts w:asciiTheme="minorHAnsi" w:hAnsiTheme="minorHAnsi" w:cstheme="minorHAnsi"/>
          <w:sz w:val="22"/>
          <w:szCs w:val="22"/>
          <w:lang w:eastAsia="en-US"/>
        </w:rPr>
        <w:t xml:space="preserve"> TOP Plusz közbeszerzési eljárásokban kötelező a közbeszerzési tanácsadó igénybevétele. </w:t>
      </w:r>
    </w:p>
    <w:p w:rsidR="006C6873" w:rsidRPr="006C6873" w:rsidRDefault="006C6873" w:rsidP="006C687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C6873">
        <w:rPr>
          <w:rFonts w:asciiTheme="minorHAnsi" w:hAnsiTheme="minorHAnsi" w:cstheme="minorHAnsi"/>
          <w:sz w:val="22"/>
          <w:szCs w:val="22"/>
          <w:lang w:eastAsia="en-US"/>
        </w:rPr>
        <w:t>Az előzetes piackutatás alapján a közbeszerzési tanácsadó költsége nettó 4 millió forint összegben pro</w:t>
      </w:r>
      <w:r>
        <w:rPr>
          <w:rFonts w:asciiTheme="minorHAnsi" w:hAnsiTheme="minorHAnsi" w:cstheme="minorHAnsi"/>
          <w:sz w:val="22"/>
          <w:szCs w:val="22"/>
          <w:lang w:eastAsia="en-US"/>
        </w:rPr>
        <w:t>gnosztizálható abban az esetben</w:t>
      </w:r>
      <w:r w:rsidRPr="006C6873">
        <w:rPr>
          <w:rFonts w:asciiTheme="minorHAnsi" w:hAnsiTheme="minorHAnsi" w:cstheme="minorHAnsi"/>
          <w:sz w:val="22"/>
          <w:szCs w:val="22"/>
          <w:lang w:eastAsia="en-US"/>
        </w:rPr>
        <w:t>, amennyiben a Miniszterelnökség Közbeszerzési Felügyeletért Felelős helyettes Államtitkárság Közbeszerzési Felügyeleti Főosztálya nem állít ki támogató tartalmú tanúsítványt.</w:t>
      </w:r>
    </w:p>
    <w:p w:rsidR="006C6873" w:rsidRPr="006C6873" w:rsidRDefault="006C6873" w:rsidP="006C6873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C6873">
        <w:rPr>
          <w:rFonts w:asciiTheme="minorHAnsi" w:hAnsiTheme="minorHAnsi" w:cstheme="minorHAnsi"/>
          <w:sz w:val="22"/>
          <w:szCs w:val="22"/>
          <w:lang w:eastAsia="en-US"/>
        </w:rPr>
        <w:t>Az elektronikus közbeszerzési rendszer használati díja a létrehozott eljárásokra 355 600 Ft összegben terheli ajánla</w:t>
      </w:r>
      <w:r w:rsidR="004D12B2">
        <w:rPr>
          <w:rFonts w:asciiTheme="minorHAnsi" w:hAnsiTheme="minorHAnsi" w:cstheme="minorHAnsi"/>
          <w:sz w:val="22"/>
          <w:szCs w:val="22"/>
          <w:lang w:eastAsia="en-US"/>
        </w:rPr>
        <w:t>t</w:t>
      </w:r>
      <w:r w:rsidRPr="006C6873">
        <w:rPr>
          <w:rFonts w:asciiTheme="minorHAnsi" w:hAnsiTheme="minorHAnsi" w:cstheme="minorHAnsi"/>
          <w:sz w:val="22"/>
          <w:szCs w:val="22"/>
          <w:lang w:eastAsia="en-US"/>
        </w:rPr>
        <w:t>kérőt.</w:t>
      </w:r>
    </w:p>
    <w:p w:rsidR="005D68F6" w:rsidRDefault="005D68F6" w:rsidP="0042423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D68F6" w:rsidRDefault="006C6873" w:rsidP="004D12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alapján</w:t>
      </w:r>
      <w:r w:rsidR="00C521FF">
        <w:rPr>
          <w:rFonts w:asciiTheme="minorHAnsi" w:hAnsiTheme="minorHAnsi" w:cstheme="minorHAnsi"/>
          <w:sz w:val="22"/>
          <w:szCs w:val="22"/>
        </w:rPr>
        <w:t xml:space="preserve"> javaslom, a T</w:t>
      </w:r>
      <w:r>
        <w:rPr>
          <w:rFonts w:asciiTheme="minorHAnsi" w:hAnsiTheme="minorHAnsi" w:cstheme="minorHAnsi"/>
          <w:sz w:val="22"/>
          <w:szCs w:val="22"/>
        </w:rPr>
        <w:t>isztelt Közgyűlés hatalmazzon fel a</w:t>
      </w:r>
      <w:r w:rsidR="00A826C9">
        <w:rPr>
          <w:rFonts w:asciiTheme="minorHAnsi" w:hAnsiTheme="minorHAnsi" w:cstheme="minorHAnsi"/>
          <w:sz w:val="22"/>
          <w:szCs w:val="22"/>
        </w:rPr>
        <w:t xml:space="preserve">z </w:t>
      </w:r>
      <w:r w:rsidR="00A826C9" w:rsidRPr="00DB3D3B">
        <w:rPr>
          <w:rFonts w:asciiTheme="minorHAnsi" w:hAnsiTheme="minorHAnsi" w:cstheme="minorHAnsi"/>
          <w:sz w:val="22"/>
          <w:szCs w:val="22"/>
        </w:rPr>
        <w:t>előterjesztés 1. sz. mellékletében szereplő f</w:t>
      </w:r>
      <w:r w:rsidR="00DF3945">
        <w:rPr>
          <w:rFonts w:asciiTheme="minorHAnsi" w:hAnsiTheme="minorHAnsi" w:cstheme="minorHAnsi"/>
          <w:sz w:val="22"/>
          <w:szCs w:val="22"/>
        </w:rPr>
        <w:t>ejlesztések</w:t>
      </w:r>
      <w:r w:rsidR="00A826C9" w:rsidRPr="00DB3D3B">
        <w:rPr>
          <w:rFonts w:asciiTheme="minorHAnsi" w:hAnsiTheme="minorHAnsi" w:cstheme="minorHAnsi"/>
          <w:sz w:val="22"/>
          <w:szCs w:val="22"/>
        </w:rPr>
        <w:t xml:space="preserve"> megvalósítására</w:t>
      </w:r>
      <w:r w:rsidR="00A826C9">
        <w:rPr>
          <w:rFonts w:asciiTheme="minorHAnsi" w:hAnsiTheme="minorHAnsi" w:cstheme="minorHAnsi"/>
          <w:sz w:val="22"/>
          <w:szCs w:val="22"/>
        </w:rPr>
        <w:t xml:space="preserve"> vonatkozó</w:t>
      </w:r>
      <w:r>
        <w:rPr>
          <w:rFonts w:asciiTheme="minorHAnsi" w:hAnsiTheme="minorHAnsi" w:cstheme="minorHAnsi"/>
          <w:sz w:val="22"/>
          <w:szCs w:val="22"/>
        </w:rPr>
        <w:t xml:space="preserve"> feltételes közbes</w:t>
      </w:r>
      <w:r w:rsidR="004D12B2">
        <w:rPr>
          <w:rFonts w:asciiTheme="minorHAnsi" w:hAnsiTheme="minorHAnsi" w:cstheme="minorHAnsi"/>
          <w:sz w:val="22"/>
          <w:szCs w:val="22"/>
        </w:rPr>
        <w:t xml:space="preserve">zerzési eljárások megindítására, a projektekhez kapcsolódó megalapozó dokumentumok jóváhagyására, valamint a pályázat benyújtására. Javaslom továbbá, amennyiben az egyes projektek műszaki tartalma módosul, a Tisztelt Közgyűlés hatalmazza fel a Városstratégiai, Idegenforgalmi és Sport Bizottságot azok jóváhagyására. </w:t>
      </w:r>
    </w:p>
    <w:p w:rsidR="006C6873" w:rsidRDefault="006C6873" w:rsidP="006C6873">
      <w:pPr>
        <w:rPr>
          <w:rFonts w:asciiTheme="minorHAnsi" w:hAnsiTheme="minorHAnsi" w:cstheme="minorHAnsi"/>
          <w:sz w:val="22"/>
          <w:szCs w:val="22"/>
        </w:rPr>
      </w:pPr>
    </w:p>
    <w:p w:rsidR="005D68F6" w:rsidRDefault="005D68F6" w:rsidP="0042423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932C7" w:rsidRDefault="008932C7" w:rsidP="0042423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932C7" w:rsidRDefault="008932C7" w:rsidP="0042423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932C7" w:rsidRDefault="008932C7" w:rsidP="0042423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932C7" w:rsidRDefault="008932C7" w:rsidP="0042423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932C7" w:rsidRDefault="008932C7" w:rsidP="0042423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65B1F" w:rsidRPr="00535041" w:rsidRDefault="00A65B1F" w:rsidP="003A5E4E">
      <w:pPr>
        <w:pStyle w:val="Listaszerbekezds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35041">
        <w:rPr>
          <w:rFonts w:asciiTheme="minorHAnsi" w:hAnsiTheme="minorHAnsi" w:cstheme="minorHAnsi"/>
          <w:sz w:val="22"/>
          <w:szCs w:val="22"/>
        </w:rPr>
        <w:t xml:space="preserve">Javaslat az </w:t>
      </w:r>
      <w:r w:rsidRPr="00535041">
        <w:rPr>
          <w:rFonts w:asciiTheme="minorHAnsi" w:hAnsiTheme="minorHAnsi" w:cstheme="minorHAnsi"/>
          <w:iCs/>
          <w:sz w:val="22"/>
          <w:szCs w:val="22"/>
        </w:rPr>
        <w:t>„Okos Zebra – gyalogosvédelmi rendszer”</w:t>
      </w:r>
      <w:r w:rsidRPr="00535041">
        <w:rPr>
          <w:rFonts w:asciiTheme="minorHAnsi" w:hAnsiTheme="minorHAnsi" w:cstheme="minorHAnsi"/>
          <w:sz w:val="22"/>
          <w:szCs w:val="22"/>
        </w:rPr>
        <w:t xml:space="preserve"> című pályázattal kapcsolatos döntések meghozatalára</w:t>
      </w:r>
    </w:p>
    <w:p w:rsidR="00A65B1F" w:rsidRDefault="00A65B1F" w:rsidP="0042423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65B1F" w:rsidRDefault="00A65B1F" w:rsidP="0042423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9713E" w:rsidRPr="0019713E" w:rsidRDefault="0019713E" w:rsidP="0019713E">
      <w:pPr>
        <w:jc w:val="both"/>
        <w:rPr>
          <w:rFonts w:asciiTheme="minorHAnsi" w:hAnsiTheme="minorHAnsi" w:cstheme="minorHAnsi"/>
          <w:sz w:val="22"/>
          <w:szCs w:val="22"/>
        </w:rPr>
      </w:pPr>
      <w:r w:rsidRPr="0019713E">
        <w:rPr>
          <w:rFonts w:asciiTheme="minorHAnsi" w:hAnsiTheme="minorHAnsi" w:cstheme="minorHAnsi"/>
          <w:sz w:val="22"/>
          <w:szCs w:val="22"/>
        </w:rPr>
        <w:t xml:space="preserve">A Generali a Biztonságért Alapítvány pályázati felhívást tett közzé közlekedésbiztonsági rendszerek fejlesztésének támogatására. A pályázat célja Safecross Okos Zebra gyalogosvédelmi rendszer kiépítése, amelynek telepítésével nagymértékben megelőzhető és csökkenthető a kijelölt gyalogátkelőhelyen bekövetkező, gyalogosokat érintő közúti balesetek száma. </w:t>
      </w:r>
    </w:p>
    <w:p w:rsidR="0019713E" w:rsidRPr="0019713E" w:rsidRDefault="0019713E" w:rsidP="0019713E">
      <w:pPr>
        <w:jc w:val="both"/>
        <w:rPr>
          <w:rFonts w:asciiTheme="minorHAnsi" w:hAnsiTheme="minorHAnsi" w:cstheme="minorHAnsi"/>
          <w:sz w:val="22"/>
          <w:szCs w:val="22"/>
        </w:rPr>
      </w:pPr>
      <w:r w:rsidRPr="0019713E">
        <w:rPr>
          <w:rFonts w:asciiTheme="minorHAnsi" w:hAnsiTheme="minorHAnsi" w:cstheme="minorHAnsi"/>
          <w:sz w:val="22"/>
          <w:szCs w:val="22"/>
        </w:rPr>
        <w:t xml:space="preserve">A Safecross Okos Zebra olyan gyalogosvédelmi rendszer, amely az útburkolatban elhelyezett aktív </w:t>
      </w:r>
      <w:r w:rsidR="004647B2">
        <w:rPr>
          <w:rFonts w:asciiTheme="minorHAnsi" w:hAnsiTheme="minorHAnsi" w:cstheme="minorHAnsi"/>
          <w:sz w:val="22"/>
          <w:szCs w:val="22"/>
        </w:rPr>
        <w:t>LED</w:t>
      </w:r>
      <w:r w:rsidRPr="0019713E">
        <w:rPr>
          <w:rFonts w:asciiTheme="minorHAnsi" w:hAnsiTheme="minorHAnsi" w:cstheme="minorHAnsi"/>
          <w:sz w:val="22"/>
          <w:szCs w:val="22"/>
        </w:rPr>
        <w:t xml:space="preserve"> prizmák segítségével, villogó fénnyel hívja fel a gépjárművezetők figyelmét a gyalogátkelőhelyen áthaladó gyalogosokra. A rendszer akkor lép működésbe, ha a gyalogátkelőhelyen ténylegesen áthalad a gyalogos.</w:t>
      </w:r>
    </w:p>
    <w:p w:rsidR="00A65B1F" w:rsidRDefault="00A65B1F" w:rsidP="001971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6384" w:rsidRDefault="00E06384" w:rsidP="0019713E">
      <w:pPr>
        <w:jc w:val="both"/>
        <w:rPr>
          <w:rFonts w:asciiTheme="minorHAnsi" w:hAnsiTheme="minorHAnsi" w:cstheme="minorHAnsi"/>
          <w:sz w:val="22"/>
          <w:szCs w:val="22"/>
        </w:rPr>
      </w:pPr>
      <w:r w:rsidRPr="00E06384">
        <w:rPr>
          <w:rFonts w:asciiTheme="minorHAnsi" w:hAnsiTheme="minorHAnsi" w:cstheme="minorHAnsi"/>
          <w:sz w:val="22"/>
          <w:szCs w:val="22"/>
        </w:rPr>
        <w:t xml:space="preserve">A pályázati kiírás értelmében a gyalogosvédelmi rendszer kiépítésére </w:t>
      </w:r>
      <w:r>
        <w:rPr>
          <w:rFonts w:asciiTheme="minorHAnsi" w:hAnsiTheme="minorHAnsi" w:cstheme="minorHAnsi"/>
          <w:sz w:val="22"/>
          <w:szCs w:val="22"/>
        </w:rPr>
        <w:t xml:space="preserve">magyarországi </w:t>
      </w:r>
      <w:r w:rsidRPr="00E06384">
        <w:rPr>
          <w:rFonts w:asciiTheme="minorHAnsi" w:hAnsiTheme="minorHAnsi" w:cstheme="minorHAnsi"/>
          <w:sz w:val="22"/>
          <w:szCs w:val="22"/>
        </w:rPr>
        <w:t>települési és kerületi önkormányzatok nyújthatnak be pályázatot olyan 2 vagy 4 sávos, közlekedési lámpával nem rendelkező kijelölt gyalogátkelő átalakítására, amely forgalmasnak és balesetveszélyesnek minősül.</w:t>
      </w:r>
    </w:p>
    <w:p w:rsidR="00E06384" w:rsidRPr="00E06384" w:rsidRDefault="00E06384" w:rsidP="00E06384">
      <w:pPr>
        <w:jc w:val="both"/>
        <w:rPr>
          <w:rFonts w:asciiTheme="minorHAnsi" w:hAnsiTheme="minorHAnsi" w:cstheme="minorHAnsi"/>
          <w:sz w:val="22"/>
          <w:szCs w:val="22"/>
        </w:rPr>
      </w:pPr>
      <w:r w:rsidRPr="00E06384">
        <w:rPr>
          <w:rFonts w:asciiTheme="minorHAnsi" w:hAnsiTheme="minorHAnsi" w:cstheme="minorHAnsi"/>
          <w:sz w:val="22"/>
          <w:szCs w:val="22"/>
        </w:rPr>
        <w:t>A</w:t>
      </w:r>
      <w:r w:rsidRPr="00E06384">
        <w:rPr>
          <w:rFonts w:asciiTheme="minorHAnsi" w:hAnsiTheme="minorHAnsi" w:cstheme="minorHAnsi"/>
          <w:color w:val="000000"/>
          <w:sz w:val="22"/>
          <w:szCs w:val="22"/>
        </w:rPr>
        <w:t xml:space="preserve"> Szombathely</w:t>
      </w:r>
      <w:r w:rsidRPr="002C38E1">
        <w:rPr>
          <w:rFonts w:asciiTheme="minorHAnsi" w:hAnsiTheme="minorHAnsi" w:cstheme="minorHAnsi"/>
          <w:color w:val="000000"/>
          <w:sz w:val="22"/>
          <w:szCs w:val="22"/>
        </w:rPr>
        <w:t xml:space="preserve">, Söptei </w:t>
      </w:r>
      <w:r w:rsidR="002C38E1">
        <w:rPr>
          <w:rFonts w:asciiTheme="minorHAnsi" w:hAnsiTheme="minorHAnsi" w:cstheme="minorHAnsi"/>
          <w:color w:val="000000"/>
          <w:sz w:val="22"/>
          <w:szCs w:val="22"/>
        </w:rPr>
        <w:t>u.</w:t>
      </w:r>
      <w:r w:rsidRPr="002C38E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F6AA3" w:rsidRPr="002C38E1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2C38E1" w:rsidRPr="002C38E1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2C38E1">
        <w:rPr>
          <w:rFonts w:asciiTheme="minorHAnsi" w:hAnsiTheme="minorHAnsi" w:cstheme="minorHAnsi"/>
          <w:color w:val="000000"/>
          <w:sz w:val="22"/>
          <w:szCs w:val="22"/>
        </w:rPr>
        <w:t>. számú ingatlan</w:t>
      </w:r>
      <w:r w:rsidRPr="00E06384">
        <w:rPr>
          <w:rFonts w:asciiTheme="minorHAnsi" w:hAnsiTheme="minorHAnsi" w:cstheme="minorHAnsi"/>
          <w:color w:val="000000"/>
          <w:sz w:val="22"/>
          <w:szCs w:val="22"/>
        </w:rPr>
        <w:t xml:space="preserve"> előtt meglévő, kijelölt gyalogátkelőhelyre vonatkozó rendőrségi baleseti statisztikák és a gyalogátkelőhely vonzáskörzetében elhelyezkedő közintézmények napi látogatószám adatai alapján a helyszín kiemelten forgalmas és balesetveszélyes. A gyalogátkelőhelyen az Okos Zebra gyalogosvédelmi rendszer kialakítása kifejezetten indokolt.</w:t>
      </w:r>
    </w:p>
    <w:p w:rsidR="00E06384" w:rsidRDefault="00E06384" w:rsidP="001971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31CE" w:rsidRPr="00FA20A8" w:rsidRDefault="004931CE" w:rsidP="0019713E">
      <w:pPr>
        <w:jc w:val="both"/>
        <w:rPr>
          <w:rFonts w:asciiTheme="minorHAnsi" w:hAnsiTheme="minorHAnsi" w:cstheme="minorHAnsi"/>
          <w:sz w:val="22"/>
          <w:szCs w:val="22"/>
        </w:rPr>
      </w:pPr>
      <w:r w:rsidRPr="004931CE">
        <w:rPr>
          <w:rFonts w:asciiTheme="minorHAnsi" w:hAnsiTheme="minorHAnsi" w:cstheme="minorHAnsi"/>
          <w:sz w:val="22"/>
          <w:szCs w:val="22"/>
        </w:rPr>
        <w:t xml:space="preserve">A pályázat megvalósítása kizárólag az Alapítvány szerződött partnerével, a SafeCross Okos Zebra rendszer kifejlesztőjével történhet, aki a rendszer útburkolaton történő telepítésének előkészítéséhez, megtervezéséhez és kivitelezéséhez magas szakmai felkészültséggel és a szükséges engedélyekkel rendelkezik. Árajánlatuk alapján a rendszer kiépítésének </w:t>
      </w:r>
      <w:r w:rsidRPr="00FA20A8">
        <w:rPr>
          <w:rFonts w:asciiTheme="minorHAnsi" w:hAnsiTheme="minorHAnsi" w:cstheme="minorHAnsi"/>
          <w:sz w:val="22"/>
          <w:szCs w:val="22"/>
        </w:rPr>
        <w:t>becsült költsége bruttó 4.169.421</w:t>
      </w:r>
      <w:r w:rsidRPr="00FA20A8">
        <w:rPr>
          <w:rFonts w:asciiTheme="minorHAnsi" w:hAnsiTheme="minorHAnsi" w:cstheme="minorHAnsi"/>
          <w:color w:val="000000"/>
          <w:sz w:val="22"/>
          <w:szCs w:val="22"/>
        </w:rPr>
        <w:t>,- Ft</w:t>
      </w:r>
      <w:r w:rsidRPr="00FA20A8">
        <w:rPr>
          <w:rFonts w:asciiTheme="minorHAnsi" w:hAnsiTheme="minorHAnsi" w:cstheme="minorHAnsi"/>
          <w:sz w:val="22"/>
          <w:szCs w:val="22"/>
        </w:rPr>
        <w:t>, amelynek 50%-át a Generali a Biztonságért Alapítvány biztosítja, 50%-át pedig a pályázó Szombathely Megyei Jogú Város Önkormányzatának kell önerő formájában vállalnia.</w:t>
      </w:r>
    </w:p>
    <w:p w:rsidR="004931CE" w:rsidRDefault="004931CE" w:rsidP="0019713E">
      <w:pPr>
        <w:jc w:val="both"/>
        <w:rPr>
          <w:rFonts w:asciiTheme="minorHAnsi" w:hAnsiTheme="minorHAnsi" w:cstheme="minorHAnsi"/>
          <w:sz w:val="22"/>
          <w:szCs w:val="22"/>
        </w:rPr>
      </w:pPr>
      <w:r w:rsidRPr="00FA20A8">
        <w:rPr>
          <w:rFonts w:asciiTheme="minorHAnsi" w:hAnsiTheme="minorHAnsi" w:cstheme="minorHAnsi"/>
          <w:sz w:val="22"/>
          <w:szCs w:val="22"/>
        </w:rPr>
        <w:t>A pályázónak továbbá hozzá kell járulnia a támogatói tábla kihelyezéséhez a megvalósult beruházás helyszínén.</w:t>
      </w:r>
      <w:r w:rsidR="00B72942" w:rsidRPr="00FA20A8">
        <w:rPr>
          <w:rFonts w:asciiTheme="minorHAnsi" w:hAnsiTheme="minorHAnsi" w:cstheme="minorHAnsi"/>
          <w:sz w:val="22"/>
          <w:szCs w:val="22"/>
        </w:rPr>
        <w:t xml:space="preserve"> Jelen árajánlat esetén a szükséges önerő</w:t>
      </w:r>
      <w:r w:rsidR="00394430" w:rsidRPr="00FA20A8">
        <w:rPr>
          <w:rFonts w:asciiTheme="minorHAnsi" w:hAnsiTheme="minorHAnsi" w:cstheme="minorHAnsi"/>
          <w:sz w:val="22"/>
          <w:szCs w:val="22"/>
        </w:rPr>
        <w:t xml:space="preserve"> várhatóan</w:t>
      </w:r>
      <w:r w:rsidR="00B72942" w:rsidRPr="00FA20A8">
        <w:rPr>
          <w:rFonts w:asciiTheme="minorHAnsi" w:hAnsiTheme="minorHAnsi" w:cstheme="minorHAnsi"/>
          <w:sz w:val="22"/>
          <w:szCs w:val="22"/>
        </w:rPr>
        <w:t xml:space="preserve"> 2.084.711</w:t>
      </w:r>
      <w:r w:rsidR="00EA6BFF" w:rsidRPr="00FA20A8">
        <w:rPr>
          <w:rFonts w:asciiTheme="minorHAnsi" w:hAnsiTheme="minorHAnsi" w:cstheme="minorHAnsi"/>
          <w:sz w:val="22"/>
          <w:szCs w:val="22"/>
        </w:rPr>
        <w:t>,- Ft.</w:t>
      </w:r>
    </w:p>
    <w:p w:rsidR="00EA6BFF" w:rsidRDefault="00EA6BFF" w:rsidP="001971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pályázat visszavonásig folyamatos, elbírálása a pályázat beérkezésétől számított 50 napon belül történik. Az Alapítvány fenti pályázati témára szánt költségkerete viszont korlátozott, így a pályázat mielőbbi benyújtása célszerű.</w:t>
      </w:r>
    </w:p>
    <w:p w:rsidR="007A6191" w:rsidRDefault="007A6191" w:rsidP="001971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6191" w:rsidRPr="007A6191" w:rsidRDefault="007A6191" w:rsidP="007A6191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bCs/>
          <w:color w:val="000000"/>
          <w:sz w:val="22"/>
          <w:szCs w:val="22"/>
        </w:rPr>
        <w:t>Kérem a Tisztelt Közgyűlést, hogy az előterjesztést megtárgyalni, és a határozati javaslato</w:t>
      </w:r>
      <w:r w:rsidR="001B10D0">
        <w:rPr>
          <w:rFonts w:asciiTheme="minorHAnsi" w:hAnsiTheme="minorHAnsi" w:cstheme="minorHAnsi"/>
          <w:bCs/>
          <w:color w:val="000000"/>
          <w:sz w:val="22"/>
          <w:szCs w:val="22"/>
        </w:rPr>
        <w:t>ka</w:t>
      </w:r>
      <w:r w:rsidRPr="007A6191">
        <w:rPr>
          <w:rFonts w:asciiTheme="minorHAnsi" w:hAnsiTheme="minorHAnsi" w:cstheme="minorHAnsi"/>
          <w:bCs/>
          <w:color w:val="000000"/>
          <w:sz w:val="22"/>
          <w:szCs w:val="22"/>
        </w:rPr>
        <w:t>t elfogadni szíveskedjék.</w:t>
      </w:r>
    </w:p>
    <w:p w:rsidR="007A6191" w:rsidRPr="007A6191" w:rsidRDefault="007A6191" w:rsidP="007A6191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7A6191" w:rsidRPr="007A6191" w:rsidRDefault="007A6191" w:rsidP="007A6191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7A6191" w:rsidRPr="007A6191" w:rsidRDefault="007A6191" w:rsidP="007A619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7A619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március</w:t>
      </w:r>
      <w:r w:rsidRPr="007A619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„      ”</w:t>
      </w:r>
    </w:p>
    <w:p w:rsidR="007A6191" w:rsidRPr="007A6191" w:rsidRDefault="007A6191" w:rsidP="007A619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A6191" w:rsidRPr="007A6191" w:rsidRDefault="007A6191" w:rsidP="007A619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7A6191" w:rsidRPr="007A6191" w:rsidRDefault="007A6191" w:rsidP="007A619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7A6191" w:rsidRDefault="007A6191" w:rsidP="007A619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7A61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/: Dr. Nemény András :/</w:t>
      </w:r>
    </w:p>
    <w:p w:rsidR="007A6191" w:rsidRDefault="007A6191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 w:type="page"/>
      </w:r>
    </w:p>
    <w:p w:rsidR="00E149E0" w:rsidRDefault="00E149E0" w:rsidP="007A6191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lastRenderedPageBreak/>
        <w:t>I.</w:t>
      </w:r>
    </w:p>
    <w:p w:rsidR="007A6191" w:rsidRPr="007A6191" w:rsidRDefault="007A6191" w:rsidP="007A6191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A61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HATÁROZATI JAVASLAT</w:t>
      </w:r>
    </w:p>
    <w:p w:rsidR="007A6191" w:rsidRPr="007A6191" w:rsidRDefault="007A6191" w:rsidP="007A6191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A61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……../202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Pr="007A61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III</w:t>
      </w:r>
      <w:r w:rsidRPr="007A61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30</w:t>
      </w:r>
      <w:r w:rsidRPr="007A61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.) Kgy. sz. határozat</w:t>
      </w:r>
    </w:p>
    <w:p w:rsidR="007A6191" w:rsidRPr="007A6191" w:rsidRDefault="007A6191" w:rsidP="007A6191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7A6191" w:rsidRPr="007A6191" w:rsidRDefault="007A6191" w:rsidP="007A619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7F107C" w:rsidRPr="008F7FE9" w:rsidRDefault="007F107C" w:rsidP="007F107C">
      <w:pPr>
        <w:jc w:val="both"/>
        <w:rPr>
          <w:rFonts w:asciiTheme="minorHAnsi" w:hAnsiTheme="minorHAnsi" w:cstheme="minorHAnsi"/>
          <w:sz w:val="22"/>
          <w:szCs w:val="22"/>
        </w:rPr>
      </w:pPr>
      <w:r w:rsidRPr="008F7FE9">
        <w:rPr>
          <w:rFonts w:asciiTheme="minorHAnsi" w:hAnsiTheme="minorHAnsi" w:cstheme="minorHAnsi"/>
          <w:color w:val="000000"/>
          <w:sz w:val="22"/>
          <w:szCs w:val="22"/>
        </w:rPr>
        <w:t>Szombathely Megyei Jogú Város Közgyűlése a</w:t>
      </w:r>
      <w:r w:rsidR="008F7FE9" w:rsidRPr="008F7FE9">
        <w:rPr>
          <w:rFonts w:asciiTheme="minorHAnsi" w:hAnsiTheme="minorHAnsi" w:cstheme="minorHAnsi"/>
          <w:sz w:val="22"/>
          <w:szCs w:val="22"/>
        </w:rPr>
        <w:t xml:space="preserve"> </w:t>
      </w:r>
      <w:r w:rsidR="008D2CF0">
        <w:rPr>
          <w:rFonts w:asciiTheme="minorHAnsi" w:hAnsiTheme="minorHAnsi" w:cstheme="minorHAnsi"/>
          <w:sz w:val="22"/>
          <w:szCs w:val="22"/>
        </w:rPr>
        <w:t>„</w:t>
      </w:r>
      <w:r w:rsidR="008F7FE9" w:rsidRPr="008F7FE9">
        <w:rPr>
          <w:rFonts w:asciiTheme="minorHAnsi" w:hAnsiTheme="minorHAnsi" w:cstheme="minorHAnsi"/>
          <w:sz w:val="22"/>
          <w:szCs w:val="22"/>
        </w:rPr>
        <w:t xml:space="preserve">Javaslat a </w:t>
      </w:r>
      <w:r w:rsidR="008F7FE9" w:rsidRPr="008F7FE9"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>2021-2027 Európai Uniós ciklus programdokumentumainak tervezetei értelmében a Terület- és Településfejlesztési Operatív Program Plusszal kapcsolatos döntések meghozatalára</w:t>
      </w:r>
      <w:r w:rsidR="008D2CF0">
        <w:rPr>
          <w:rStyle w:val="contentpasted0"/>
          <w:rFonts w:ascii="Calibri" w:hAnsi="Calibri" w:cs="Calibri"/>
          <w:iCs/>
          <w:color w:val="000000"/>
          <w:sz w:val="22"/>
          <w:szCs w:val="22"/>
        </w:rPr>
        <w:t>”</w:t>
      </w:r>
      <w:r w:rsidR="008F7FE9">
        <w:rPr>
          <w:rFonts w:asciiTheme="minorHAnsi" w:hAnsiTheme="minorHAnsi" w:cstheme="minorHAnsi"/>
          <w:sz w:val="22"/>
          <w:szCs w:val="22"/>
        </w:rPr>
        <w:t xml:space="preserve"> </w:t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>című előterjesztést megtárgyalta, és a következő döntéseket hozta:</w:t>
      </w:r>
    </w:p>
    <w:p w:rsidR="00E149E0" w:rsidRDefault="00E149E0" w:rsidP="007A619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176F4" w:rsidRPr="00BD0CB8" w:rsidRDefault="008176F4" w:rsidP="008176F4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Közgyűlés felhatal</w:t>
      </w:r>
      <w:r w:rsidR="00BA1D2F">
        <w:rPr>
          <w:rFonts w:asciiTheme="minorHAnsi" w:hAnsiTheme="minorHAnsi" w:cstheme="minorHAnsi"/>
          <w:color w:val="000000"/>
          <w:sz w:val="22"/>
          <w:szCs w:val="22"/>
        </w:rPr>
        <w:t>mazza a polgármestert, hogy</w:t>
      </w:r>
      <w:r w:rsidR="00067B62">
        <w:rPr>
          <w:rFonts w:asciiTheme="minorHAnsi" w:hAnsiTheme="minorHAnsi" w:cstheme="minorHAnsi"/>
          <w:color w:val="000000"/>
          <w:sz w:val="22"/>
          <w:szCs w:val="22"/>
        </w:rPr>
        <w:t xml:space="preserve"> az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67B62" w:rsidRPr="00DB3D3B">
        <w:rPr>
          <w:rFonts w:asciiTheme="minorHAnsi" w:hAnsiTheme="minorHAnsi" w:cstheme="minorHAnsi"/>
          <w:sz w:val="22"/>
          <w:szCs w:val="22"/>
        </w:rPr>
        <w:t>előterjesztés 1. sz. mellékletében szereplő f</w:t>
      </w:r>
      <w:r w:rsidR="008D2CF0">
        <w:rPr>
          <w:rFonts w:asciiTheme="minorHAnsi" w:hAnsiTheme="minorHAnsi" w:cstheme="minorHAnsi"/>
          <w:sz w:val="22"/>
          <w:szCs w:val="22"/>
        </w:rPr>
        <w:t>ejlesztések</w:t>
      </w:r>
      <w:r w:rsidR="00067B62" w:rsidRPr="00DB3D3B">
        <w:rPr>
          <w:rFonts w:asciiTheme="minorHAnsi" w:hAnsiTheme="minorHAnsi" w:cstheme="minorHAnsi"/>
          <w:sz w:val="22"/>
          <w:szCs w:val="22"/>
        </w:rPr>
        <w:t xml:space="preserve"> megvalósítására</w:t>
      </w:r>
      <w:r w:rsidR="002A09A7">
        <w:rPr>
          <w:rFonts w:asciiTheme="minorHAnsi" w:hAnsiTheme="minorHAnsi" w:cstheme="minorHAnsi"/>
          <w:sz w:val="22"/>
          <w:szCs w:val="22"/>
        </w:rPr>
        <w:t xml:space="preserve"> vonatkozóan</w:t>
      </w:r>
      <w:r w:rsidR="00067B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feltételes közbeszerzési eljárások megindítására, a projektekhez kapcsolódó megalapozó dokumentumok jóváhagyására, valamint a pályázat benyújtására</w:t>
      </w:r>
      <w:r w:rsidR="00BA1D2F">
        <w:rPr>
          <w:rFonts w:asciiTheme="minorHAnsi" w:hAnsiTheme="minorHAnsi" w:cstheme="minorHAnsi"/>
          <w:sz w:val="22"/>
          <w:szCs w:val="22"/>
        </w:rPr>
        <w:t xml:space="preserve"> vonatkozóan a szükséges intézkedéseket megtegye.</w:t>
      </w:r>
    </w:p>
    <w:p w:rsidR="00BD0CB8" w:rsidRPr="008176F4" w:rsidRDefault="00BD0CB8" w:rsidP="00BD0CB8">
      <w:pPr>
        <w:pStyle w:val="Listaszerbekezds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176F4" w:rsidRDefault="008176F4" w:rsidP="008176F4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úgy dönt, amennyiben az </w:t>
      </w:r>
      <w:r w:rsidRPr="008176F4">
        <w:rPr>
          <w:rFonts w:asciiTheme="minorHAnsi" w:hAnsiTheme="minorHAnsi" w:cstheme="minorHAnsi"/>
          <w:sz w:val="22"/>
          <w:szCs w:val="22"/>
        </w:rPr>
        <w:t>egyes projektek műszaki tartalma módosul,</w:t>
      </w:r>
      <w:r>
        <w:rPr>
          <w:rFonts w:asciiTheme="minorHAnsi" w:hAnsiTheme="minorHAnsi" w:cstheme="minorHAnsi"/>
          <w:sz w:val="22"/>
          <w:szCs w:val="22"/>
        </w:rPr>
        <w:t xml:space="preserve"> fel</w:t>
      </w:r>
      <w:r w:rsidRPr="008176F4">
        <w:rPr>
          <w:rFonts w:asciiTheme="minorHAnsi" w:hAnsiTheme="minorHAnsi" w:cstheme="minorHAnsi"/>
          <w:sz w:val="22"/>
          <w:szCs w:val="22"/>
        </w:rPr>
        <w:t xml:space="preserve">hatalmazza a Városstratégiai, Idegenforgalmi és Sport Bizottságot azok jóváhagyására. </w:t>
      </w:r>
    </w:p>
    <w:p w:rsidR="00BD0CB8" w:rsidRPr="00BD0CB8" w:rsidRDefault="00BD0CB8" w:rsidP="00BD0CB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6972" w:rsidRDefault="00066972" w:rsidP="00066972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 Közgyűlés</w:t>
      </w:r>
      <w:r w:rsidR="005628BF">
        <w:rPr>
          <w:rFonts w:asciiTheme="minorHAnsi" w:hAnsiTheme="minorHAnsi" w:cstheme="minorHAnsi"/>
          <w:sz w:val="22"/>
          <w:szCs w:val="22"/>
          <w:lang w:eastAsia="en-US"/>
        </w:rPr>
        <w:t xml:space="preserve"> úgy dönt, hogy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66972">
        <w:rPr>
          <w:rFonts w:asciiTheme="minorHAnsi" w:hAnsiTheme="minorHAnsi" w:cstheme="minorHAnsi"/>
          <w:sz w:val="22"/>
          <w:szCs w:val="22"/>
          <w:lang w:eastAsia="en-US"/>
        </w:rPr>
        <w:t>amennyiben a Miniszterelnökség Közbeszerzési Felügyeletért Felelős helyettes Államtitkárság Közbeszerzési Felügyeleti Főosztálya nem állít ki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támogató tartalmú tanúsítványt, abban az esetben </w:t>
      </w:r>
      <w:r w:rsidR="005628BF">
        <w:rPr>
          <w:rFonts w:asciiTheme="minorHAnsi" w:hAnsiTheme="minorHAnsi" w:cstheme="minorHAnsi"/>
          <w:sz w:val="22"/>
          <w:szCs w:val="22"/>
          <w:lang w:eastAsia="en-US"/>
        </w:rPr>
        <w:t>biztosítja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a 2023. évi költségvetésben a közbeszerzési tanácsadó költségé</w:t>
      </w:r>
      <w:r w:rsidR="005628BF">
        <w:rPr>
          <w:rFonts w:asciiTheme="minorHAnsi" w:hAnsiTheme="minorHAnsi" w:cstheme="minorHAnsi"/>
          <w:sz w:val="22"/>
          <w:szCs w:val="22"/>
          <w:lang w:eastAsia="en-US"/>
        </w:rPr>
        <w:t>t</w:t>
      </w:r>
      <w:r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066972">
        <w:rPr>
          <w:rFonts w:asciiTheme="minorHAnsi" w:hAnsiTheme="minorHAnsi" w:cstheme="minorHAnsi"/>
          <w:sz w:val="22"/>
          <w:szCs w:val="22"/>
          <w:lang w:eastAsia="en-US"/>
        </w:rPr>
        <w:t xml:space="preserve">  </w:t>
      </w:r>
    </w:p>
    <w:p w:rsidR="009018BA" w:rsidRDefault="00066972" w:rsidP="00066972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018BA" w:rsidRPr="007A6191" w:rsidRDefault="009018BA" w:rsidP="009018B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Felelős:</w:t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ab/>
        <w:t>Dr. Nemény András, polgármester</w:t>
      </w:r>
    </w:p>
    <w:p w:rsidR="009018BA" w:rsidRPr="007A6191" w:rsidRDefault="009018BA" w:rsidP="009018B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ab/>
        <w:t>Dr. Horváth Attila, alpolgármester</w:t>
      </w:r>
    </w:p>
    <w:p w:rsidR="009018BA" w:rsidRPr="007A6191" w:rsidRDefault="009018BA" w:rsidP="009018BA">
      <w:pPr>
        <w:ind w:left="709"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color w:val="000000"/>
          <w:sz w:val="22"/>
          <w:szCs w:val="22"/>
        </w:rPr>
        <w:t>Dr. Károlyi Ákos, jegyző</w:t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9018BA" w:rsidRDefault="009018BA" w:rsidP="009018BA">
      <w:pPr>
        <w:ind w:left="709"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color w:val="000000"/>
          <w:sz w:val="22"/>
          <w:szCs w:val="22"/>
        </w:rPr>
        <w:t>(A végrehajtás előkészítéséért:</w:t>
      </w:r>
    </w:p>
    <w:p w:rsidR="009018BA" w:rsidRPr="007A6191" w:rsidRDefault="009018BA" w:rsidP="009018BA">
      <w:pPr>
        <w:ind w:left="709"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Nagyné dr. Gats Andrea, a Jogi és Képviselői Osztály vezetője</w:t>
      </w:r>
    </w:p>
    <w:p w:rsidR="009018BA" w:rsidRPr="007A6191" w:rsidRDefault="009018BA" w:rsidP="009018BA">
      <w:pPr>
        <w:jc w:val="both"/>
        <w:rPr>
          <w:rFonts w:asciiTheme="minorHAnsi" w:hAnsiTheme="minorHAnsi" w:cstheme="minorHAnsi"/>
          <w:sz w:val="22"/>
          <w:szCs w:val="22"/>
        </w:rPr>
      </w:pPr>
      <w:r w:rsidRPr="007A6191">
        <w:rPr>
          <w:rFonts w:asciiTheme="minorHAnsi" w:hAnsiTheme="minorHAnsi" w:cstheme="minorHAnsi"/>
          <w:sz w:val="22"/>
          <w:szCs w:val="22"/>
        </w:rPr>
        <w:tab/>
      </w:r>
      <w:r w:rsidRPr="007A6191">
        <w:rPr>
          <w:rFonts w:asciiTheme="minorHAnsi" w:hAnsiTheme="minorHAnsi" w:cstheme="minorHAnsi"/>
          <w:sz w:val="22"/>
          <w:szCs w:val="22"/>
        </w:rPr>
        <w:tab/>
        <w:t>Kalmár</w:t>
      </w:r>
      <w:r w:rsidR="00DE36C8">
        <w:rPr>
          <w:rFonts w:asciiTheme="minorHAnsi" w:hAnsiTheme="minorHAnsi" w:cstheme="minorHAnsi"/>
          <w:sz w:val="22"/>
          <w:szCs w:val="22"/>
        </w:rPr>
        <w:t xml:space="preserve"> Ervin, a Városüzemeltetési</w:t>
      </w:r>
      <w:r w:rsidRPr="007A6191">
        <w:rPr>
          <w:rFonts w:asciiTheme="minorHAnsi" w:hAnsiTheme="minorHAnsi" w:cstheme="minorHAnsi"/>
          <w:sz w:val="22"/>
          <w:szCs w:val="22"/>
        </w:rPr>
        <w:t xml:space="preserve"> Osztály vezetője</w:t>
      </w:r>
    </w:p>
    <w:p w:rsidR="00805458" w:rsidRDefault="00805458" w:rsidP="009018B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>Stéger Gábor, a Közgazdasági és Adó Osztály vezetője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805458" w:rsidRDefault="00805458" w:rsidP="009018B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018BA" w:rsidRPr="007A6191" w:rsidRDefault="009018BA" w:rsidP="009018B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>azonnal</w:t>
      </w:r>
    </w:p>
    <w:p w:rsidR="00E149E0" w:rsidRDefault="009018BA" w:rsidP="007A619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8932C7" w:rsidRDefault="008932C7" w:rsidP="007A619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932C7" w:rsidRDefault="008932C7" w:rsidP="007A619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932C7" w:rsidRDefault="008932C7" w:rsidP="007A619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149E0" w:rsidRDefault="00E149E0" w:rsidP="00E149E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II.</w:t>
      </w:r>
    </w:p>
    <w:p w:rsidR="00E149E0" w:rsidRPr="007A6191" w:rsidRDefault="00E149E0" w:rsidP="00E149E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A61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HATÁROZATI JAVASLAT</w:t>
      </w:r>
    </w:p>
    <w:p w:rsidR="00E149E0" w:rsidRPr="007A6191" w:rsidRDefault="00E149E0" w:rsidP="00E149E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7A61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……../202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Pr="007A61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III</w:t>
      </w:r>
      <w:r w:rsidRPr="007A61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30</w:t>
      </w:r>
      <w:r w:rsidRPr="007A619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.) Kgy. sz. határozat</w:t>
      </w:r>
    </w:p>
    <w:p w:rsidR="00E149E0" w:rsidRDefault="00E149E0" w:rsidP="007A619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149E0" w:rsidRDefault="00E149E0" w:rsidP="007A619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149E0" w:rsidRDefault="00E149E0" w:rsidP="007A619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191" w:rsidRPr="007A6191" w:rsidRDefault="007A6191" w:rsidP="007A619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color w:val="000000"/>
          <w:sz w:val="22"/>
          <w:szCs w:val="22"/>
        </w:rPr>
        <w:t xml:space="preserve">Szombathely Megyei Jogú Város Közgyűlése a </w:t>
      </w:r>
      <w:r w:rsidRPr="007A6191">
        <w:rPr>
          <w:rFonts w:asciiTheme="minorHAnsi" w:hAnsiTheme="minorHAnsi" w:cstheme="minorHAnsi"/>
          <w:sz w:val="22"/>
          <w:szCs w:val="22"/>
        </w:rPr>
        <w:t xml:space="preserve">Javaslat </w:t>
      </w:r>
      <w:r w:rsidRPr="008A78DB">
        <w:rPr>
          <w:rFonts w:asciiTheme="minorHAnsi" w:hAnsiTheme="minorHAnsi" w:cstheme="minorHAnsi"/>
          <w:sz w:val="22"/>
          <w:szCs w:val="22"/>
        </w:rPr>
        <w:t>az „Okos Zebra – gyalogosvédelmi rendszer”</w:t>
      </w:r>
      <w:r w:rsidRPr="007A6191">
        <w:rPr>
          <w:rFonts w:asciiTheme="minorHAnsi" w:hAnsiTheme="minorHAnsi" w:cstheme="minorHAnsi"/>
          <w:sz w:val="22"/>
          <w:szCs w:val="22"/>
        </w:rPr>
        <w:t xml:space="preserve"> című pályázattal kapcsolatos döntések meghozatalára</w:t>
      </w:r>
      <w:r w:rsidRPr="007A619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>című előterjesztést megtárgyalta, és a következő döntéseket hozta:</w:t>
      </w:r>
    </w:p>
    <w:p w:rsidR="007A6191" w:rsidRPr="007A6191" w:rsidRDefault="007A6191" w:rsidP="007A619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191" w:rsidRPr="007A6191" w:rsidRDefault="007A6191" w:rsidP="007A6191">
      <w:p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A6191">
        <w:rPr>
          <w:rFonts w:asciiTheme="minorHAnsi" w:hAnsiTheme="minorHAnsi" w:cstheme="minorHAnsi"/>
          <w:sz w:val="22"/>
          <w:szCs w:val="22"/>
        </w:rPr>
        <w:t xml:space="preserve">1. </w:t>
      </w:r>
      <w:bookmarkStart w:id="0" w:name="_Hlk53582560"/>
      <w:r w:rsidRPr="007A6191">
        <w:rPr>
          <w:rFonts w:asciiTheme="minorHAnsi" w:hAnsiTheme="minorHAnsi" w:cstheme="minorHAnsi"/>
          <w:sz w:val="22"/>
          <w:szCs w:val="22"/>
        </w:rPr>
        <w:t xml:space="preserve">A Közgyűlés egyetért a Generali a Biztonságért Alapítvány által kiírt </w:t>
      </w:r>
      <w:r w:rsidRPr="002C38E1">
        <w:rPr>
          <w:rFonts w:asciiTheme="minorHAnsi" w:hAnsiTheme="minorHAnsi" w:cstheme="minorHAnsi"/>
          <w:sz w:val="22"/>
          <w:szCs w:val="22"/>
        </w:rPr>
        <w:t xml:space="preserve">felhívásra, a Szombathely, Söptei </w:t>
      </w:r>
      <w:r w:rsidR="002C38E1">
        <w:rPr>
          <w:rFonts w:asciiTheme="minorHAnsi" w:hAnsiTheme="minorHAnsi" w:cstheme="minorHAnsi"/>
          <w:sz w:val="22"/>
          <w:szCs w:val="22"/>
        </w:rPr>
        <w:t>u.</w:t>
      </w:r>
      <w:r w:rsidRPr="002C38E1">
        <w:rPr>
          <w:rFonts w:asciiTheme="minorHAnsi" w:hAnsiTheme="minorHAnsi" w:cstheme="minorHAnsi"/>
          <w:sz w:val="22"/>
          <w:szCs w:val="22"/>
        </w:rPr>
        <w:t xml:space="preserve"> 3</w:t>
      </w:r>
      <w:r w:rsidR="002C38E1" w:rsidRPr="002C38E1">
        <w:rPr>
          <w:rFonts w:asciiTheme="minorHAnsi" w:hAnsiTheme="minorHAnsi" w:cstheme="minorHAnsi"/>
          <w:sz w:val="22"/>
          <w:szCs w:val="22"/>
        </w:rPr>
        <w:t>0</w:t>
      </w:r>
      <w:r w:rsidRPr="002C38E1">
        <w:rPr>
          <w:rFonts w:asciiTheme="minorHAnsi" w:hAnsiTheme="minorHAnsi" w:cstheme="minorHAnsi"/>
          <w:sz w:val="22"/>
          <w:szCs w:val="22"/>
        </w:rPr>
        <w:t>. számú</w:t>
      </w:r>
      <w:r w:rsidRPr="007A6191">
        <w:rPr>
          <w:rFonts w:asciiTheme="minorHAnsi" w:hAnsiTheme="minorHAnsi" w:cstheme="minorHAnsi"/>
          <w:sz w:val="22"/>
          <w:szCs w:val="22"/>
        </w:rPr>
        <w:t xml:space="preserve"> ingatlan előtt meglévő gyalogátkelőhelyen Okos Zebra gyalogosvédelmi rendszer kialakítása érdekében történő pályázat benyújtásával.</w:t>
      </w:r>
    </w:p>
    <w:bookmarkEnd w:id="0"/>
    <w:p w:rsidR="007A6191" w:rsidRPr="007A6191" w:rsidRDefault="007A6191" w:rsidP="007A6191">
      <w:pPr>
        <w:spacing w:after="12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sz w:val="22"/>
          <w:szCs w:val="22"/>
        </w:rPr>
        <w:t xml:space="preserve">2. A Közgyűlés </w:t>
      </w:r>
      <w:bookmarkStart w:id="1" w:name="_Hlk42780544"/>
      <w:r w:rsidRPr="007A6191">
        <w:rPr>
          <w:rFonts w:asciiTheme="minorHAnsi" w:hAnsiTheme="minorHAnsi" w:cstheme="minorHAnsi"/>
          <w:sz w:val="22"/>
          <w:szCs w:val="22"/>
        </w:rPr>
        <w:t>nyertes pályázat esetén a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A6191">
        <w:rPr>
          <w:rFonts w:asciiTheme="minorHAnsi" w:hAnsiTheme="minorHAnsi" w:cstheme="minorHAnsi"/>
          <w:sz w:val="22"/>
          <w:szCs w:val="22"/>
        </w:rPr>
        <w:t xml:space="preserve">. évi költségvetés </w:t>
      </w:r>
      <w:r w:rsidRPr="007A6191">
        <w:rPr>
          <w:rFonts w:asciiTheme="minorHAnsi" w:hAnsiTheme="minorHAnsi" w:cstheme="minorHAnsi"/>
          <w:sz w:val="22"/>
          <w:szCs w:val="22"/>
          <w:lang w:eastAsia="zh-CN"/>
        </w:rPr>
        <w:t>„</w:t>
      </w:r>
      <w:r>
        <w:rPr>
          <w:rFonts w:asciiTheme="minorHAnsi" w:hAnsiTheme="minorHAnsi" w:cstheme="minorHAnsi"/>
          <w:sz w:val="22"/>
          <w:szCs w:val="22"/>
          <w:lang w:eastAsia="zh-CN"/>
        </w:rPr>
        <w:t>Projekt önerő, előkészítés</w:t>
      </w:r>
      <w:r w:rsidRPr="007A6191">
        <w:rPr>
          <w:rFonts w:asciiTheme="minorHAnsi" w:hAnsiTheme="minorHAnsi" w:cstheme="minorHAnsi"/>
          <w:sz w:val="22"/>
          <w:szCs w:val="22"/>
          <w:lang w:eastAsia="zh-CN"/>
        </w:rPr>
        <w:t xml:space="preserve">” sora terhére </w:t>
      </w:r>
      <w:r w:rsidRPr="007A6191">
        <w:rPr>
          <w:rFonts w:asciiTheme="minorHAnsi" w:hAnsiTheme="minorHAnsi" w:cstheme="minorHAnsi"/>
          <w:sz w:val="22"/>
          <w:szCs w:val="22"/>
        </w:rPr>
        <w:t xml:space="preserve">a </w:t>
      </w:r>
      <w:r w:rsidR="0062022A" w:rsidRPr="008C236B">
        <w:rPr>
          <w:rFonts w:asciiTheme="minorHAnsi" w:hAnsiTheme="minorHAnsi" w:cstheme="minorHAnsi"/>
          <w:color w:val="000000"/>
          <w:sz w:val="22"/>
          <w:szCs w:val="22"/>
        </w:rPr>
        <w:t xml:space="preserve">várhatóan </w:t>
      </w:r>
      <w:r w:rsidRPr="008C236B">
        <w:rPr>
          <w:rFonts w:asciiTheme="minorHAnsi" w:hAnsiTheme="minorHAnsi" w:cstheme="minorHAnsi"/>
          <w:color w:val="000000"/>
          <w:sz w:val="22"/>
          <w:szCs w:val="22"/>
        </w:rPr>
        <w:t>2.084.711,- Ft</w:t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C236B">
        <w:rPr>
          <w:rFonts w:asciiTheme="minorHAnsi" w:hAnsiTheme="minorHAnsi" w:cstheme="minorHAnsi"/>
          <w:color w:val="000000"/>
          <w:sz w:val="22"/>
          <w:szCs w:val="22"/>
        </w:rPr>
        <w:t xml:space="preserve">összegű </w:t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>saját forrást biztosítja</w:t>
      </w:r>
      <w:bookmarkEnd w:id="1"/>
      <w:r w:rsidRPr="007A619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A6191" w:rsidRPr="007A6191" w:rsidRDefault="007A6191" w:rsidP="007A6191">
      <w:p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color w:val="000000"/>
          <w:sz w:val="22"/>
          <w:szCs w:val="22"/>
        </w:rPr>
        <w:t xml:space="preserve">3. A Közgyűlés </w:t>
      </w:r>
      <w:bookmarkStart w:id="2" w:name="_Hlk42780673"/>
      <w:r w:rsidRPr="007A6191">
        <w:rPr>
          <w:rFonts w:asciiTheme="minorHAnsi" w:hAnsiTheme="minorHAnsi" w:cstheme="minorHAnsi"/>
          <w:color w:val="000000"/>
          <w:sz w:val="22"/>
          <w:szCs w:val="22"/>
        </w:rPr>
        <w:t xml:space="preserve">nyertes pályázat esetén felhatalmazza a polgármestert a </w:t>
      </w:r>
      <w:r>
        <w:rPr>
          <w:rFonts w:asciiTheme="minorHAnsi" w:hAnsiTheme="minorHAnsi" w:cstheme="minorHAnsi"/>
          <w:color w:val="000000"/>
          <w:sz w:val="22"/>
          <w:szCs w:val="22"/>
        </w:rPr>
        <w:t>háromoldalú szerződés (pályázó mint megrendelő, kivitelező mint vállalkozó, alapítvány mint támogató)</w:t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 xml:space="preserve"> aláírására</w:t>
      </w:r>
      <w:bookmarkEnd w:id="2"/>
      <w:r w:rsidRPr="007A619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A6191" w:rsidRPr="007A6191" w:rsidRDefault="007A6191" w:rsidP="007A619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A6191" w:rsidRPr="007A6191" w:rsidRDefault="007A6191" w:rsidP="007A6191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7A6191" w:rsidRPr="007A6191" w:rsidRDefault="007A6191" w:rsidP="007A619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Felelős:</w:t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ab/>
        <w:t>Dr. Nemény András, polgármester</w:t>
      </w:r>
    </w:p>
    <w:p w:rsidR="007A6191" w:rsidRPr="007A6191" w:rsidRDefault="007A6191" w:rsidP="007A619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ab/>
        <w:t>Dr. Horváth Attila, alpolgármester</w:t>
      </w:r>
    </w:p>
    <w:p w:rsidR="007A6191" w:rsidRPr="007A6191" w:rsidRDefault="007A6191" w:rsidP="008E4980">
      <w:pPr>
        <w:ind w:left="709"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color w:val="000000"/>
          <w:sz w:val="22"/>
          <w:szCs w:val="22"/>
        </w:rPr>
        <w:t>Dr. Károlyi Ákos, jegyző</w:t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7A6191" w:rsidRDefault="007A6191" w:rsidP="007A6191">
      <w:pPr>
        <w:ind w:left="709"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color w:val="000000"/>
          <w:sz w:val="22"/>
          <w:szCs w:val="22"/>
        </w:rPr>
        <w:lastRenderedPageBreak/>
        <w:t>(A végrehajtás előkészítéséért:</w:t>
      </w:r>
    </w:p>
    <w:p w:rsidR="009018BA" w:rsidRPr="007A6191" w:rsidRDefault="009018BA" w:rsidP="007A6191">
      <w:pPr>
        <w:ind w:left="709"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Nagyné dr. Gats Andrea, a Jogi és Képviselői Osztály vezetője</w:t>
      </w:r>
    </w:p>
    <w:p w:rsidR="007A6191" w:rsidRPr="007A6191" w:rsidRDefault="007A6191" w:rsidP="007A6191">
      <w:pPr>
        <w:jc w:val="both"/>
        <w:rPr>
          <w:rFonts w:asciiTheme="minorHAnsi" w:hAnsiTheme="minorHAnsi" w:cstheme="minorHAnsi"/>
          <w:sz w:val="22"/>
          <w:szCs w:val="22"/>
        </w:rPr>
      </w:pPr>
      <w:r w:rsidRPr="007A6191">
        <w:rPr>
          <w:rFonts w:asciiTheme="minorHAnsi" w:hAnsiTheme="minorHAnsi" w:cstheme="minorHAnsi"/>
          <w:sz w:val="22"/>
          <w:szCs w:val="22"/>
        </w:rPr>
        <w:tab/>
      </w:r>
      <w:r w:rsidRPr="007A6191">
        <w:rPr>
          <w:rFonts w:asciiTheme="minorHAnsi" w:hAnsiTheme="minorHAnsi" w:cstheme="minorHAnsi"/>
          <w:sz w:val="22"/>
          <w:szCs w:val="22"/>
        </w:rPr>
        <w:tab/>
        <w:t>Kalmá</w:t>
      </w:r>
      <w:r w:rsidR="00A925D8">
        <w:rPr>
          <w:rFonts w:asciiTheme="minorHAnsi" w:hAnsiTheme="minorHAnsi" w:cstheme="minorHAnsi"/>
          <w:sz w:val="22"/>
          <w:szCs w:val="22"/>
        </w:rPr>
        <w:t>r Ervin, a Városüzemeltetési</w:t>
      </w:r>
      <w:r w:rsidRPr="007A6191">
        <w:rPr>
          <w:rFonts w:asciiTheme="minorHAnsi" w:hAnsiTheme="minorHAnsi" w:cstheme="minorHAnsi"/>
          <w:sz w:val="22"/>
          <w:szCs w:val="22"/>
        </w:rPr>
        <w:t xml:space="preserve"> Osztály vezetője</w:t>
      </w:r>
    </w:p>
    <w:p w:rsidR="007A6191" w:rsidRPr="007A6191" w:rsidRDefault="007A6191" w:rsidP="007A6191">
      <w:pPr>
        <w:ind w:left="709"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color w:val="000000"/>
          <w:sz w:val="22"/>
          <w:szCs w:val="22"/>
        </w:rPr>
        <w:t>Stéger Gábor, a Közgazdasági és Adó Osztály vezetője)</w:t>
      </w:r>
    </w:p>
    <w:p w:rsidR="007A6191" w:rsidRPr="007A6191" w:rsidRDefault="007A6191" w:rsidP="007A6191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7A6191" w:rsidRPr="007A6191" w:rsidRDefault="007A6191" w:rsidP="007A619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Határidő:</w:t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ab/>
        <w:t>1. pont: azonnal</w:t>
      </w:r>
    </w:p>
    <w:p w:rsidR="007A6191" w:rsidRPr="007A6191" w:rsidRDefault="007A6191" w:rsidP="007A619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ab/>
        <w:t>2. pont: azonnal</w:t>
      </w:r>
    </w:p>
    <w:p w:rsidR="007A6191" w:rsidRPr="007A6191" w:rsidRDefault="007A6191" w:rsidP="007A619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A619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A6191">
        <w:rPr>
          <w:rFonts w:asciiTheme="minorHAnsi" w:hAnsiTheme="minorHAnsi" w:cstheme="minorHAnsi"/>
          <w:color w:val="000000"/>
          <w:sz w:val="22"/>
          <w:szCs w:val="22"/>
        </w:rPr>
        <w:tab/>
        <w:t>3. pont: a támogatói döntést követően azonnal</w:t>
      </w:r>
    </w:p>
    <w:p w:rsidR="007A6191" w:rsidRPr="007A6191" w:rsidRDefault="007A6191" w:rsidP="007A619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4647B2" w:rsidRPr="00A65B1F" w:rsidRDefault="004647B2" w:rsidP="0019713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647B2" w:rsidRPr="00A65B1F" w:rsidSect="009377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4C96" w:rsidRDefault="00044C96">
      <w:r>
        <w:separator/>
      </w:r>
    </w:p>
  </w:endnote>
  <w:endnote w:type="continuationSeparator" w:id="0">
    <w:p w:rsidR="00044C96" w:rsidRDefault="0004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34B4" w:rsidRDefault="009334B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A3C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A34BFC">
      <w:rPr>
        <w:rFonts w:asciiTheme="minorHAnsi" w:hAnsiTheme="minorHAnsi" w:cstheme="minorHAnsi"/>
        <w:noProof/>
        <w:sz w:val="20"/>
        <w:szCs w:val="20"/>
      </w:rPr>
      <w:t>5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A34BFC">
      <w:rPr>
        <w:rFonts w:asciiTheme="minorHAnsi" w:hAnsiTheme="minorHAnsi" w:cstheme="minorHAnsi"/>
        <w:noProof/>
        <w:sz w:val="20"/>
        <w:szCs w:val="20"/>
      </w:rPr>
      <w:t>5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4C96" w:rsidRDefault="00044C96">
      <w:r>
        <w:separator/>
      </w:r>
    </w:p>
  </w:footnote>
  <w:footnote w:type="continuationSeparator" w:id="0">
    <w:p w:rsidR="00044C96" w:rsidRDefault="0004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34B4" w:rsidRDefault="009334B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34B4" w:rsidRDefault="009334B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:rsidR="00514CD3" w:rsidRDefault="00424233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:rsidR="00424233" w:rsidRDefault="00424233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:rsidR="009334B4" w:rsidRPr="009377E3" w:rsidRDefault="009334B4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:rsidR="00514CD3" w:rsidRPr="009377E3" w:rsidRDefault="00D73FA2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>A határozati javaslatokat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="00514CD3"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7333"/>
    <w:multiLevelType w:val="hybridMultilevel"/>
    <w:tmpl w:val="95F8C3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7978"/>
    <w:multiLevelType w:val="hybridMultilevel"/>
    <w:tmpl w:val="2884C2E2"/>
    <w:lvl w:ilvl="0" w:tplc="5CF8106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FD340A"/>
    <w:multiLevelType w:val="hybridMultilevel"/>
    <w:tmpl w:val="B150E9EC"/>
    <w:lvl w:ilvl="0" w:tplc="C0529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A3DD4"/>
    <w:multiLevelType w:val="hybridMultilevel"/>
    <w:tmpl w:val="000C402C"/>
    <w:lvl w:ilvl="0" w:tplc="3EACC6BE">
      <w:start w:val="4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06BB"/>
    <w:multiLevelType w:val="hybridMultilevel"/>
    <w:tmpl w:val="2C6EDC6E"/>
    <w:lvl w:ilvl="0" w:tplc="1C867F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4BAA7B92"/>
    <w:multiLevelType w:val="hybridMultilevel"/>
    <w:tmpl w:val="A57E75D8"/>
    <w:lvl w:ilvl="0" w:tplc="AFBAE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75E01"/>
    <w:multiLevelType w:val="hybridMultilevel"/>
    <w:tmpl w:val="EADC8A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77541"/>
    <w:multiLevelType w:val="hybridMultilevel"/>
    <w:tmpl w:val="A57E75D8"/>
    <w:lvl w:ilvl="0" w:tplc="AFBAE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C4BC2"/>
    <w:multiLevelType w:val="hybridMultilevel"/>
    <w:tmpl w:val="15F2432C"/>
    <w:lvl w:ilvl="0" w:tplc="9D2E5E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14777">
    <w:abstractNumId w:val="5"/>
  </w:num>
  <w:num w:numId="2" w16cid:durableId="1316691228">
    <w:abstractNumId w:val="2"/>
  </w:num>
  <w:num w:numId="3" w16cid:durableId="823853734">
    <w:abstractNumId w:val="0"/>
  </w:num>
  <w:num w:numId="4" w16cid:durableId="286787215">
    <w:abstractNumId w:val="7"/>
  </w:num>
  <w:num w:numId="5" w16cid:durableId="78718589">
    <w:abstractNumId w:val="6"/>
  </w:num>
  <w:num w:numId="6" w16cid:durableId="1244100916">
    <w:abstractNumId w:val="8"/>
  </w:num>
  <w:num w:numId="7" w16cid:durableId="453719257">
    <w:abstractNumId w:val="4"/>
  </w:num>
  <w:num w:numId="8" w16cid:durableId="1994212828">
    <w:abstractNumId w:val="3"/>
  </w:num>
  <w:num w:numId="9" w16cid:durableId="782574605">
    <w:abstractNumId w:val="9"/>
  </w:num>
  <w:num w:numId="10" w16cid:durableId="275842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96"/>
    <w:rsid w:val="00001694"/>
    <w:rsid w:val="00044C96"/>
    <w:rsid w:val="00064202"/>
    <w:rsid w:val="00066972"/>
    <w:rsid w:val="00067B62"/>
    <w:rsid w:val="00097E8E"/>
    <w:rsid w:val="000C593A"/>
    <w:rsid w:val="000D5554"/>
    <w:rsid w:val="000F0700"/>
    <w:rsid w:val="00132161"/>
    <w:rsid w:val="00181799"/>
    <w:rsid w:val="001923BE"/>
    <w:rsid w:val="0019713E"/>
    <w:rsid w:val="001A4648"/>
    <w:rsid w:val="001B10D0"/>
    <w:rsid w:val="002A09A7"/>
    <w:rsid w:val="002C38E1"/>
    <w:rsid w:val="002E0E60"/>
    <w:rsid w:val="003034DB"/>
    <w:rsid w:val="003160A0"/>
    <w:rsid w:val="00325973"/>
    <w:rsid w:val="0032649B"/>
    <w:rsid w:val="0033393C"/>
    <w:rsid w:val="0034130E"/>
    <w:rsid w:val="00356256"/>
    <w:rsid w:val="00371559"/>
    <w:rsid w:val="00387E79"/>
    <w:rsid w:val="00394430"/>
    <w:rsid w:val="003A5E4E"/>
    <w:rsid w:val="00406A52"/>
    <w:rsid w:val="00412E18"/>
    <w:rsid w:val="00415A39"/>
    <w:rsid w:val="00424233"/>
    <w:rsid w:val="00430EA9"/>
    <w:rsid w:val="004647B2"/>
    <w:rsid w:val="00474534"/>
    <w:rsid w:val="004931CE"/>
    <w:rsid w:val="004A5006"/>
    <w:rsid w:val="004D12B2"/>
    <w:rsid w:val="004D2B36"/>
    <w:rsid w:val="004D44ED"/>
    <w:rsid w:val="00503CD1"/>
    <w:rsid w:val="00504834"/>
    <w:rsid w:val="00514CD3"/>
    <w:rsid w:val="00515B8C"/>
    <w:rsid w:val="005246DD"/>
    <w:rsid w:val="00530F08"/>
    <w:rsid w:val="005321D7"/>
    <w:rsid w:val="00535041"/>
    <w:rsid w:val="005408AF"/>
    <w:rsid w:val="005609BE"/>
    <w:rsid w:val="005628BF"/>
    <w:rsid w:val="005B3EF7"/>
    <w:rsid w:val="005C2C6C"/>
    <w:rsid w:val="005D0011"/>
    <w:rsid w:val="005D5BFA"/>
    <w:rsid w:val="005D68F6"/>
    <w:rsid w:val="005F19FE"/>
    <w:rsid w:val="0061287F"/>
    <w:rsid w:val="0062022A"/>
    <w:rsid w:val="00634662"/>
    <w:rsid w:val="00635388"/>
    <w:rsid w:val="00663D8C"/>
    <w:rsid w:val="00673677"/>
    <w:rsid w:val="006A73A5"/>
    <w:rsid w:val="006B5218"/>
    <w:rsid w:val="006C4D12"/>
    <w:rsid w:val="006C6873"/>
    <w:rsid w:val="007326FF"/>
    <w:rsid w:val="00760F4C"/>
    <w:rsid w:val="007A0E65"/>
    <w:rsid w:val="007A6191"/>
    <w:rsid w:val="007A7F9C"/>
    <w:rsid w:val="007B2FF9"/>
    <w:rsid w:val="007B4FA9"/>
    <w:rsid w:val="007C40AF"/>
    <w:rsid w:val="007F107C"/>
    <w:rsid w:val="007F2F31"/>
    <w:rsid w:val="007F42F9"/>
    <w:rsid w:val="00805458"/>
    <w:rsid w:val="008116E5"/>
    <w:rsid w:val="008176F4"/>
    <w:rsid w:val="0082660D"/>
    <w:rsid w:val="00834A26"/>
    <w:rsid w:val="00856C7F"/>
    <w:rsid w:val="008728D0"/>
    <w:rsid w:val="008932C7"/>
    <w:rsid w:val="008A78DB"/>
    <w:rsid w:val="008B6ECB"/>
    <w:rsid w:val="008C236B"/>
    <w:rsid w:val="008C4D8C"/>
    <w:rsid w:val="008D2CF0"/>
    <w:rsid w:val="008E4980"/>
    <w:rsid w:val="008F3384"/>
    <w:rsid w:val="008F7FE9"/>
    <w:rsid w:val="009018BA"/>
    <w:rsid w:val="0091509C"/>
    <w:rsid w:val="009334B4"/>
    <w:rsid w:val="00933E6F"/>
    <w:rsid w:val="009348EA"/>
    <w:rsid w:val="009377E3"/>
    <w:rsid w:val="00937CFE"/>
    <w:rsid w:val="0096279B"/>
    <w:rsid w:val="009A0CDC"/>
    <w:rsid w:val="009B0B46"/>
    <w:rsid w:val="009B5040"/>
    <w:rsid w:val="009D4366"/>
    <w:rsid w:val="00A20316"/>
    <w:rsid w:val="00A34BFC"/>
    <w:rsid w:val="00A65B1F"/>
    <w:rsid w:val="00A75A9B"/>
    <w:rsid w:val="00A7633E"/>
    <w:rsid w:val="00A826C9"/>
    <w:rsid w:val="00A85277"/>
    <w:rsid w:val="00A925D8"/>
    <w:rsid w:val="00AB7B31"/>
    <w:rsid w:val="00AD08CD"/>
    <w:rsid w:val="00AE0E25"/>
    <w:rsid w:val="00AE14C5"/>
    <w:rsid w:val="00AE19E9"/>
    <w:rsid w:val="00B103B4"/>
    <w:rsid w:val="00B27192"/>
    <w:rsid w:val="00B610E8"/>
    <w:rsid w:val="00B61FD7"/>
    <w:rsid w:val="00B72942"/>
    <w:rsid w:val="00B7410C"/>
    <w:rsid w:val="00BA1D2F"/>
    <w:rsid w:val="00BA710A"/>
    <w:rsid w:val="00BC46F6"/>
    <w:rsid w:val="00BD0CB8"/>
    <w:rsid w:val="00BD2D29"/>
    <w:rsid w:val="00BE04B1"/>
    <w:rsid w:val="00BE370B"/>
    <w:rsid w:val="00C335AB"/>
    <w:rsid w:val="00C521FF"/>
    <w:rsid w:val="00C71215"/>
    <w:rsid w:val="00C71580"/>
    <w:rsid w:val="00CA483B"/>
    <w:rsid w:val="00CB1514"/>
    <w:rsid w:val="00CF6AA3"/>
    <w:rsid w:val="00D22B02"/>
    <w:rsid w:val="00D264E1"/>
    <w:rsid w:val="00D372EB"/>
    <w:rsid w:val="00D54DF8"/>
    <w:rsid w:val="00D65EC5"/>
    <w:rsid w:val="00D713B0"/>
    <w:rsid w:val="00D73FA2"/>
    <w:rsid w:val="00D77A22"/>
    <w:rsid w:val="00D84492"/>
    <w:rsid w:val="00DA14B3"/>
    <w:rsid w:val="00DA4B6C"/>
    <w:rsid w:val="00DB3D3B"/>
    <w:rsid w:val="00DE36C8"/>
    <w:rsid w:val="00DF3945"/>
    <w:rsid w:val="00E05BAB"/>
    <w:rsid w:val="00E06384"/>
    <w:rsid w:val="00E149E0"/>
    <w:rsid w:val="00E542E9"/>
    <w:rsid w:val="00E57C57"/>
    <w:rsid w:val="00E63CDA"/>
    <w:rsid w:val="00E72A17"/>
    <w:rsid w:val="00E82F69"/>
    <w:rsid w:val="00E950D2"/>
    <w:rsid w:val="00EA6BFF"/>
    <w:rsid w:val="00EB56E1"/>
    <w:rsid w:val="00EB5CC4"/>
    <w:rsid w:val="00EC4F94"/>
    <w:rsid w:val="00EC5D9F"/>
    <w:rsid w:val="00EC6EA3"/>
    <w:rsid w:val="00EC7C11"/>
    <w:rsid w:val="00F17E03"/>
    <w:rsid w:val="00F24FEF"/>
    <w:rsid w:val="00F67FEB"/>
    <w:rsid w:val="00FA20A8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D1D302"/>
  <w15:chartTrackingRefBased/>
  <w15:docId w15:val="{09976018-8591-4EA5-A783-D99B8EA3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D68F6"/>
    <w:pPr>
      <w:ind w:left="720"/>
      <w:contextualSpacing/>
    </w:pPr>
  </w:style>
  <w:style w:type="character" w:customStyle="1" w:styleId="contentpasted0">
    <w:name w:val="contentpasted0"/>
    <w:basedOn w:val="Bekezdsalapbettpusa"/>
    <w:rsid w:val="004D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1299</Words>
  <Characters>9545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Hompasz Anita</dc:creator>
  <cp:keywords/>
  <dc:description/>
  <cp:lastModifiedBy>Hompasz Anita</cp:lastModifiedBy>
  <cp:revision>93</cp:revision>
  <cp:lastPrinted>2020-12-14T09:54:00Z</cp:lastPrinted>
  <dcterms:created xsi:type="dcterms:W3CDTF">2023-03-01T09:33:00Z</dcterms:created>
  <dcterms:modified xsi:type="dcterms:W3CDTF">2023-03-23T10:55:00Z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