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64" w:rsidRPr="00600407" w:rsidRDefault="00874564" w:rsidP="0087456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108</w:t>
      </w:r>
      <w:r w:rsidRPr="00600407">
        <w:rPr>
          <w:b/>
          <w:bCs/>
          <w:u w:val="single"/>
        </w:rPr>
        <w:t xml:space="preserve">/2023. (III.30.) Kgy. </w:t>
      </w:r>
      <w:proofErr w:type="gramStart"/>
      <w:r w:rsidRPr="00600407">
        <w:rPr>
          <w:b/>
          <w:bCs/>
          <w:u w:val="single"/>
        </w:rPr>
        <w:t>számú</w:t>
      </w:r>
      <w:proofErr w:type="gramEnd"/>
      <w:r w:rsidRPr="00600407">
        <w:rPr>
          <w:b/>
          <w:bCs/>
          <w:u w:val="single"/>
        </w:rPr>
        <w:t xml:space="preserve"> határozat</w:t>
      </w:r>
    </w:p>
    <w:p w:rsidR="00874564" w:rsidRPr="00600407" w:rsidRDefault="00874564" w:rsidP="00874564">
      <w:pPr>
        <w:jc w:val="center"/>
        <w:rPr>
          <w:b/>
          <w:bCs/>
          <w:u w:val="single"/>
        </w:rPr>
      </w:pPr>
    </w:p>
    <w:p w:rsidR="00874564" w:rsidRPr="00600407" w:rsidRDefault="00874564" w:rsidP="00874564">
      <w:pPr>
        <w:numPr>
          <w:ilvl w:val="0"/>
          <w:numId w:val="1"/>
        </w:numPr>
        <w:contextualSpacing/>
        <w:jc w:val="both"/>
      </w:pPr>
      <w:r w:rsidRPr="00600407">
        <w:rPr>
          <w:bCs/>
        </w:rPr>
        <w:t xml:space="preserve">A Közgyűlés Szombathely, Király u. 12. fszt. 2. szám alatti, 6870/A/52 hrsz.-ú ingatan liciteljárás útján történő értékesítésére vonatkozóan az előterjesztés 13. sz. melléklete szerinti pályázati felhívást –54.000.000,- Ft + ÁFA vételárral – </w:t>
      </w:r>
      <w:r w:rsidRPr="00600407">
        <w:t>jóváhagyja.</w:t>
      </w:r>
    </w:p>
    <w:p w:rsidR="00874564" w:rsidRPr="00600407" w:rsidRDefault="00874564" w:rsidP="00874564">
      <w:pPr>
        <w:ind w:left="720"/>
        <w:contextualSpacing/>
        <w:jc w:val="both"/>
      </w:pPr>
    </w:p>
    <w:p w:rsidR="00874564" w:rsidRPr="00600407" w:rsidRDefault="00874564" w:rsidP="00874564">
      <w:pPr>
        <w:numPr>
          <w:ilvl w:val="0"/>
          <w:numId w:val="1"/>
        </w:numPr>
        <w:contextualSpacing/>
        <w:jc w:val="both"/>
      </w:pPr>
      <w:r w:rsidRPr="00600407">
        <w:rPr>
          <w:bCs/>
        </w:rPr>
        <w:t xml:space="preserve">A Közgyűlés Szombathely, Király u. 17. fszt. 3. szám alatti, 6225/A/3 hrsz.-ú ingatan liciteljárás útján történő értékesítésére vonatkozóan az előterjesztés 15. sz. melléklete szerinti pályázati felhívást –92.000.000,- Ft + ÁFA vételárral – </w:t>
      </w:r>
      <w:r w:rsidRPr="00600407">
        <w:t>jóváhagyja.</w:t>
      </w:r>
    </w:p>
    <w:p w:rsidR="00874564" w:rsidRPr="00600407" w:rsidRDefault="00874564" w:rsidP="00874564">
      <w:pPr>
        <w:jc w:val="both"/>
      </w:pPr>
    </w:p>
    <w:p w:rsidR="00874564" w:rsidRPr="00600407" w:rsidRDefault="00874564" w:rsidP="00874564">
      <w:pPr>
        <w:numPr>
          <w:ilvl w:val="0"/>
          <w:numId w:val="1"/>
        </w:numPr>
        <w:contextualSpacing/>
        <w:jc w:val="both"/>
      </w:pPr>
      <w:r w:rsidRPr="00600407">
        <w:rPr>
          <w:bCs/>
        </w:rPr>
        <w:t xml:space="preserve">A Közgyűlés Szombathely, Fő tér 40. I. em. alatti 6501/A/4 hrsz.-ú ingatan liciteljárás útján történő értékesítésére vonatkozóan az előterjesztés 17. sz. melléklete szerinti pályázati felhívást –95.000.000,- Ft + ÁFA vételárral – </w:t>
      </w:r>
      <w:r w:rsidRPr="00600407">
        <w:t>jóváhagyja.</w:t>
      </w:r>
    </w:p>
    <w:p w:rsidR="00874564" w:rsidRPr="00600407" w:rsidRDefault="00874564" w:rsidP="00874564">
      <w:pPr>
        <w:jc w:val="both"/>
      </w:pPr>
    </w:p>
    <w:p w:rsidR="00874564" w:rsidRPr="00600407" w:rsidRDefault="00874564" w:rsidP="00874564">
      <w:pPr>
        <w:numPr>
          <w:ilvl w:val="0"/>
          <w:numId w:val="1"/>
        </w:numPr>
        <w:contextualSpacing/>
        <w:jc w:val="both"/>
      </w:pPr>
      <w:r w:rsidRPr="00600407">
        <w:rPr>
          <w:bCs/>
        </w:rPr>
        <w:t>A Közgyűlés Szombathely</w:t>
      </w:r>
      <w:r w:rsidRPr="00600407">
        <w:t>, Éhen Gyula tér 4. fszt. 3. szám</w:t>
      </w:r>
      <w:r w:rsidRPr="00600407">
        <w:rPr>
          <w:bCs/>
        </w:rPr>
        <w:t xml:space="preserve"> alatti, 7024/A/27 hrsz.-ú ingatan liciteljárás útján történő értékesítésére vonatkozóan az előterjesztés 19. sz. melléklete szerinti pályázati felhívást – 52.000.000,- Ft + ÁFA vételárral – </w:t>
      </w:r>
      <w:r w:rsidRPr="00600407">
        <w:t>jóváhagyja.</w:t>
      </w:r>
    </w:p>
    <w:p w:rsidR="00874564" w:rsidRPr="00600407" w:rsidRDefault="00874564" w:rsidP="00874564">
      <w:pPr>
        <w:jc w:val="both"/>
      </w:pPr>
    </w:p>
    <w:p w:rsidR="00874564" w:rsidRPr="00600407" w:rsidRDefault="00874564" w:rsidP="00874564">
      <w:pPr>
        <w:numPr>
          <w:ilvl w:val="0"/>
          <w:numId w:val="1"/>
        </w:numPr>
        <w:contextualSpacing/>
        <w:jc w:val="both"/>
      </w:pPr>
      <w:r w:rsidRPr="00600407">
        <w:rPr>
          <w:bCs/>
        </w:rPr>
        <w:t>A Közgyűlés Szombathely</w:t>
      </w:r>
      <w:r w:rsidRPr="00600407">
        <w:t>, Fő tér 40. fszt. 2. szám</w:t>
      </w:r>
      <w:r w:rsidRPr="00600407">
        <w:rPr>
          <w:bCs/>
        </w:rPr>
        <w:t xml:space="preserve"> alatti, 6501/A/2 hrsz.-ú ingatan liciteljárás útján történő értékesítésére vonatkozóan az előterjesztés 21. sz. melléklete szerinti pályázati felhívást –40.000.000,- Ft + ÁFA vételárral – </w:t>
      </w:r>
      <w:r w:rsidRPr="00600407">
        <w:t>jóváhagyja.</w:t>
      </w:r>
    </w:p>
    <w:p w:rsidR="00874564" w:rsidRPr="00600407" w:rsidRDefault="00874564" w:rsidP="00874564">
      <w:pPr>
        <w:jc w:val="both"/>
      </w:pPr>
    </w:p>
    <w:p w:rsidR="00874564" w:rsidRPr="00600407" w:rsidRDefault="00874564" w:rsidP="00874564">
      <w:pPr>
        <w:numPr>
          <w:ilvl w:val="0"/>
          <w:numId w:val="1"/>
        </w:numPr>
        <w:contextualSpacing/>
        <w:jc w:val="both"/>
      </w:pPr>
      <w:r w:rsidRPr="00600407">
        <w:rPr>
          <w:bCs/>
        </w:rPr>
        <w:t>A Közgyűlés Szombathely</w:t>
      </w:r>
      <w:r w:rsidRPr="00600407">
        <w:t>, Fő tér 44. fszt. 1. szám</w:t>
      </w:r>
      <w:r w:rsidRPr="00600407">
        <w:rPr>
          <w:bCs/>
        </w:rPr>
        <w:t xml:space="preserve"> alatti, 6491/A/20 hrsz.-ú ingatan liciteljárás útján történő értékesítésére vonatkozóan az előterjesztés 23. sz. melléklete szerinti pályázati felhívást –48.000.000,- Ft + ÁFA vételárral – </w:t>
      </w:r>
      <w:r w:rsidRPr="00600407">
        <w:t>jóváhagyja.</w:t>
      </w:r>
    </w:p>
    <w:p w:rsidR="00874564" w:rsidRPr="00600407" w:rsidRDefault="00874564" w:rsidP="00874564">
      <w:pPr>
        <w:ind w:left="720"/>
        <w:contextualSpacing/>
        <w:jc w:val="both"/>
      </w:pPr>
    </w:p>
    <w:p w:rsidR="00874564" w:rsidRPr="00600407" w:rsidRDefault="00874564" w:rsidP="00874564">
      <w:pPr>
        <w:numPr>
          <w:ilvl w:val="0"/>
          <w:numId w:val="1"/>
        </w:numPr>
        <w:contextualSpacing/>
        <w:jc w:val="both"/>
      </w:pPr>
      <w:r w:rsidRPr="00600407">
        <w:rPr>
          <w:bCs/>
        </w:rPr>
        <w:t>A Közgyűlés Szombathely</w:t>
      </w:r>
      <w:r w:rsidRPr="00600407">
        <w:t>, Fő tér 24. fszt. 3. szám</w:t>
      </w:r>
      <w:r w:rsidRPr="00600407">
        <w:rPr>
          <w:bCs/>
        </w:rPr>
        <w:t xml:space="preserve"> alatti, 6248/4/A/4 hrsz.-ú ingatan liciteljárás útján történő értékesítésére vonatkozóan az előterjesztés 25. sz. melléklete szerinti pályázati felhívást –</w:t>
      </w:r>
      <w:r w:rsidRPr="00600407">
        <w:t>45.000.000</w:t>
      </w:r>
      <w:r w:rsidRPr="00600407">
        <w:rPr>
          <w:bCs/>
        </w:rPr>
        <w:t xml:space="preserve">,- Ft + ÁFA vételárral – </w:t>
      </w:r>
      <w:r w:rsidRPr="00600407">
        <w:t>jóváhagyja.</w:t>
      </w:r>
    </w:p>
    <w:p w:rsidR="00874564" w:rsidRPr="00600407" w:rsidRDefault="00874564" w:rsidP="00874564">
      <w:pPr>
        <w:jc w:val="both"/>
      </w:pPr>
    </w:p>
    <w:p w:rsidR="00874564" w:rsidRPr="00600407" w:rsidRDefault="00874564" w:rsidP="00874564">
      <w:pPr>
        <w:numPr>
          <w:ilvl w:val="0"/>
          <w:numId w:val="1"/>
        </w:numPr>
        <w:contextualSpacing/>
        <w:jc w:val="both"/>
      </w:pPr>
      <w:r w:rsidRPr="00600407">
        <w:rPr>
          <w:bCs/>
        </w:rPr>
        <w:t xml:space="preserve">A Közgyűlés a SZOVA Nonprofit </w:t>
      </w:r>
      <w:proofErr w:type="spellStart"/>
      <w:r w:rsidRPr="00600407">
        <w:rPr>
          <w:bCs/>
        </w:rPr>
        <w:t>Zrt</w:t>
      </w:r>
      <w:proofErr w:type="spellEnd"/>
      <w:r w:rsidRPr="00600407">
        <w:rPr>
          <w:bCs/>
        </w:rPr>
        <w:t>. tulajdonában lévő Szombathely</w:t>
      </w:r>
      <w:r w:rsidRPr="00600407">
        <w:t>, Március 15. tér 1. fszt. 6. szám</w:t>
      </w:r>
      <w:r w:rsidRPr="00600407">
        <w:rPr>
          <w:bCs/>
        </w:rPr>
        <w:t xml:space="preserve"> alatti, 6123/A/52 hrsz.-ú ingatan liciteljárás útján történő értékesítésére vonatkozóan az előterjesztés 27. sz. melléklete szerinti pályázati felhívást – 30.500.000,- Ft + ÁFA vételárral – </w:t>
      </w:r>
      <w:r w:rsidRPr="00600407">
        <w:t>jóváhagyja.</w:t>
      </w:r>
    </w:p>
    <w:p w:rsidR="00874564" w:rsidRPr="00600407" w:rsidRDefault="00874564" w:rsidP="00874564">
      <w:pPr>
        <w:ind w:left="720"/>
        <w:contextualSpacing/>
      </w:pPr>
    </w:p>
    <w:p w:rsidR="00874564" w:rsidRPr="00600407" w:rsidRDefault="00874564" w:rsidP="00874564">
      <w:pPr>
        <w:numPr>
          <w:ilvl w:val="0"/>
          <w:numId w:val="1"/>
        </w:numPr>
        <w:contextualSpacing/>
        <w:jc w:val="both"/>
      </w:pPr>
      <w:r w:rsidRPr="00600407">
        <w:rPr>
          <w:bCs/>
        </w:rPr>
        <w:t xml:space="preserve">A Közgyűlés Szombathely, </w:t>
      </w:r>
      <w:proofErr w:type="spellStart"/>
      <w:r w:rsidRPr="00600407">
        <w:rPr>
          <w:bCs/>
        </w:rPr>
        <w:t>Bejczy</w:t>
      </w:r>
      <w:proofErr w:type="spellEnd"/>
      <w:r w:rsidRPr="00600407">
        <w:rPr>
          <w:bCs/>
        </w:rPr>
        <w:t xml:space="preserve"> u. 1-3. fsz. 9. </w:t>
      </w:r>
      <w:r w:rsidRPr="00600407">
        <w:t>szám</w:t>
      </w:r>
      <w:r w:rsidRPr="00600407">
        <w:rPr>
          <w:bCs/>
        </w:rPr>
        <w:t xml:space="preserve"> alatti, 6490/A/9 hrsz.-ú ingatan liciteljárás útján történő értékesítésére vonatkozóan az előterjesztés 29. sz. melléklete szerinti pályázati felhívást –260.000.000,- Ft + ÁFA vételárral – </w:t>
      </w:r>
      <w:r w:rsidRPr="00600407">
        <w:t>jóváhagyja.</w:t>
      </w:r>
    </w:p>
    <w:p w:rsidR="00874564" w:rsidRPr="00600407" w:rsidRDefault="00874564" w:rsidP="00874564">
      <w:pPr>
        <w:jc w:val="both"/>
      </w:pPr>
    </w:p>
    <w:p w:rsidR="00874564" w:rsidRPr="00600407" w:rsidRDefault="00874564" w:rsidP="00874564">
      <w:pPr>
        <w:numPr>
          <w:ilvl w:val="0"/>
          <w:numId w:val="1"/>
        </w:numPr>
        <w:contextualSpacing/>
        <w:jc w:val="both"/>
      </w:pPr>
      <w:r w:rsidRPr="00600407">
        <w:t xml:space="preserve">A Közgyűlés felkéri a polgármestert és a SZOVA Nonprofit </w:t>
      </w:r>
      <w:proofErr w:type="spellStart"/>
      <w:r w:rsidRPr="00600407">
        <w:t>Zrt</w:t>
      </w:r>
      <w:proofErr w:type="spellEnd"/>
      <w:r w:rsidRPr="00600407">
        <w:t xml:space="preserve">. vezérigazgatóját az ingatlanok értékesítésére vonatkozóan a pályázatok kiírására, továbbá arra, hogy – a bérleti joggal terhelt ingatlanok esetében – gondoskodjon a pályázati felhívások bérlők részére történő megküldéséről. A Közgyűlés felkéri továbbá a polgármestert, hogy a pályázati felhívást haladéktalanul küldje meg valamennyi a Vagyongazdálkodási és Városfejlesztési </w:t>
      </w:r>
      <w:r w:rsidRPr="00B26D0B">
        <w:t>Iroda,</w:t>
      </w:r>
      <w:r w:rsidRPr="00B26D0B">
        <w:rPr>
          <w:bCs/>
        </w:rPr>
        <w:t xml:space="preserve"> valamint a SZOVA Nonprofit </w:t>
      </w:r>
      <w:proofErr w:type="spellStart"/>
      <w:r w:rsidRPr="00B26D0B">
        <w:rPr>
          <w:bCs/>
        </w:rPr>
        <w:t>Zrt</w:t>
      </w:r>
      <w:proofErr w:type="spellEnd"/>
      <w:r w:rsidRPr="00B26D0B">
        <w:rPr>
          <w:bCs/>
        </w:rPr>
        <w:t>.</w:t>
      </w:r>
      <w:r w:rsidRPr="00600407">
        <w:t xml:space="preserve"> által ismert korábbi érdeklődőnek, valamint a Vas megyei Kereskedelmi és Iparkamarának, továbbá a Szombathely, </w:t>
      </w:r>
      <w:proofErr w:type="spellStart"/>
      <w:r w:rsidRPr="00600407">
        <w:rPr>
          <w:bCs/>
        </w:rPr>
        <w:t>Bejczy</w:t>
      </w:r>
      <w:proofErr w:type="spellEnd"/>
      <w:r w:rsidRPr="00600407">
        <w:rPr>
          <w:bCs/>
        </w:rPr>
        <w:t xml:space="preserve"> u. 1-3. fsz. 9. </w:t>
      </w:r>
      <w:r w:rsidRPr="00600407">
        <w:t>szám</w:t>
      </w:r>
      <w:r w:rsidRPr="00600407">
        <w:rPr>
          <w:bCs/>
        </w:rPr>
        <w:t xml:space="preserve"> alatti, 6490/A/9 hrsz.-ú ingatlan értékesítésére vonatkozó pályázati felhívás MNV </w:t>
      </w:r>
      <w:proofErr w:type="spellStart"/>
      <w:r w:rsidRPr="00600407">
        <w:rPr>
          <w:bCs/>
        </w:rPr>
        <w:t>Zrt</w:t>
      </w:r>
      <w:proofErr w:type="spellEnd"/>
      <w:r w:rsidRPr="00600407">
        <w:rPr>
          <w:bCs/>
        </w:rPr>
        <w:t>. részére történő megküldéséről is gondoskodjon.</w:t>
      </w:r>
    </w:p>
    <w:p w:rsidR="00874564" w:rsidRPr="00600407" w:rsidRDefault="00874564" w:rsidP="00874564">
      <w:pPr>
        <w:ind w:left="720"/>
        <w:contextualSpacing/>
      </w:pPr>
    </w:p>
    <w:p w:rsidR="00874564" w:rsidRPr="00600407" w:rsidRDefault="00874564" w:rsidP="00874564">
      <w:pPr>
        <w:numPr>
          <w:ilvl w:val="0"/>
          <w:numId w:val="1"/>
        </w:numPr>
        <w:contextualSpacing/>
        <w:jc w:val="both"/>
      </w:pPr>
      <w:r w:rsidRPr="00600407">
        <w:t>A Közgyűlés felhatalmazza a Gazdasági és Jogi Bizottságot, hogy a pályázatok érvényességéről döntsön.</w:t>
      </w:r>
    </w:p>
    <w:p w:rsidR="00874564" w:rsidRPr="00600407" w:rsidRDefault="00874564" w:rsidP="00874564">
      <w:pPr>
        <w:jc w:val="both"/>
      </w:pPr>
    </w:p>
    <w:p w:rsidR="00874564" w:rsidRPr="00600407" w:rsidRDefault="00874564" w:rsidP="00874564">
      <w:pPr>
        <w:numPr>
          <w:ilvl w:val="0"/>
          <w:numId w:val="1"/>
        </w:numPr>
        <w:contextualSpacing/>
        <w:jc w:val="both"/>
      </w:pPr>
      <w:r w:rsidRPr="00600407">
        <w:t xml:space="preserve">A Közgyűlés felkéri a polgármestert és a SZOVA Nonprofit </w:t>
      </w:r>
      <w:proofErr w:type="spellStart"/>
      <w:r w:rsidRPr="00600407">
        <w:t>Zrt</w:t>
      </w:r>
      <w:proofErr w:type="spellEnd"/>
      <w:r w:rsidRPr="00600407">
        <w:t xml:space="preserve">. vezérigazgatóját, amennyiben a pályázati eljárás eredménytelenül zárul, úgy gondoskodjon az előterjesztés mellékleteivel egyező tartalommal a pályázatok további kiírásáról. A Közgyűlés felkéri a polgármestert és a SZOVA Nonprofit </w:t>
      </w:r>
      <w:proofErr w:type="spellStart"/>
      <w:r w:rsidRPr="00600407">
        <w:t>Zrt</w:t>
      </w:r>
      <w:proofErr w:type="spellEnd"/>
      <w:r w:rsidRPr="00600407">
        <w:t>. vezérigazgatóját, amennyiben az aktualizált forgalmi érték változik, az új pályázatot ismét terjessze a Közgyűlés elé.</w:t>
      </w:r>
    </w:p>
    <w:p w:rsidR="00874564" w:rsidRPr="00600407" w:rsidRDefault="00874564" w:rsidP="00874564">
      <w:pPr>
        <w:ind w:left="60"/>
        <w:jc w:val="both"/>
        <w:rPr>
          <w:b/>
          <w:u w:val="single"/>
        </w:rPr>
      </w:pPr>
    </w:p>
    <w:p w:rsidR="00874564" w:rsidRPr="00600407" w:rsidRDefault="00874564" w:rsidP="00874564">
      <w:pPr>
        <w:ind w:left="60"/>
        <w:jc w:val="both"/>
      </w:pPr>
      <w:r w:rsidRPr="00600407">
        <w:rPr>
          <w:b/>
          <w:u w:val="single"/>
        </w:rPr>
        <w:t>Felelős:</w:t>
      </w:r>
      <w:r w:rsidRPr="00600407">
        <w:t xml:space="preserve"> </w:t>
      </w:r>
      <w:r w:rsidRPr="00600407">
        <w:tab/>
        <w:t xml:space="preserve">Dr. </w:t>
      </w:r>
      <w:proofErr w:type="spellStart"/>
      <w:r w:rsidRPr="00600407">
        <w:t>Nemény</w:t>
      </w:r>
      <w:proofErr w:type="spellEnd"/>
      <w:r w:rsidRPr="00600407">
        <w:t xml:space="preserve"> András polgármester</w:t>
      </w:r>
    </w:p>
    <w:p w:rsidR="00874564" w:rsidRPr="00600407" w:rsidRDefault="00874564" w:rsidP="00874564">
      <w:pPr>
        <w:ind w:left="60"/>
        <w:jc w:val="both"/>
      </w:pPr>
      <w:r w:rsidRPr="00600407">
        <w:tab/>
        <w:t xml:space="preserve">    </w:t>
      </w:r>
      <w:r w:rsidRPr="00600407">
        <w:tab/>
        <w:t>Dr. Horváth Attila alpolgármester</w:t>
      </w:r>
    </w:p>
    <w:p w:rsidR="00874564" w:rsidRPr="00600407" w:rsidRDefault="00874564" w:rsidP="00874564">
      <w:pPr>
        <w:ind w:left="60"/>
        <w:jc w:val="both"/>
      </w:pPr>
      <w:r w:rsidRPr="00600407">
        <w:t xml:space="preserve">              </w:t>
      </w:r>
      <w:r w:rsidRPr="00600407">
        <w:tab/>
        <w:t>Dr. Károlyi Ákos jegyző</w:t>
      </w:r>
    </w:p>
    <w:p w:rsidR="00874564" w:rsidRPr="00600407" w:rsidRDefault="00874564" w:rsidP="00874564">
      <w:pPr>
        <w:ind w:left="60"/>
        <w:jc w:val="both"/>
      </w:pPr>
      <w:r w:rsidRPr="00600407">
        <w:lastRenderedPageBreak/>
        <w:t xml:space="preserve">            </w:t>
      </w:r>
      <w:r w:rsidRPr="00600407">
        <w:tab/>
      </w:r>
      <w:r w:rsidRPr="00600407">
        <w:tab/>
        <w:t>(A végrehajtásért:</w:t>
      </w:r>
    </w:p>
    <w:p w:rsidR="00874564" w:rsidRPr="00600407" w:rsidRDefault="00874564" w:rsidP="00874564">
      <w:pPr>
        <w:ind w:left="60"/>
        <w:jc w:val="both"/>
      </w:pPr>
      <w:r w:rsidRPr="00600407">
        <w:tab/>
      </w:r>
      <w:r w:rsidRPr="00600407">
        <w:tab/>
        <w:t>Nagyné dr. Gats Andrea, a Jogi és Képviselői Osztály vezetője</w:t>
      </w:r>
    </w:p>
    <w:p w:rsidR="00874564" w:rsidRPr="00600407" w:rsidRDefault="00874564" w:rsidP="00874564">
      <w:pPr>
        <w:ind w:left="60"/>
        <w:jc w:val="both"/>
      </w:pPr>
      <w:r w:rsidRPr="00600407">
        <w:tab/>
      </w:r>
      <w:r w:rsidRPr="00600407">
        <w:tab/>
        <w:t xml:space="preserve">Kovács Cecília, a SZOVA </w:t>
      </w:r>
      <w:proofErr w:type="spellStart"/>
      <w:r w:rsidRPr="00600407">
        <w:t>NZrt</w:t>
      </w:r>
      <w:proofErr w:type="spellEnd"/>
      <w:r w:rsidRPr="00600407">
        <w:t>. vezérigazgatója)</w:t>
      </w:r>
    </w:p>
    <w:p w:rsidR="00874564" w:rsidRPr="00600407" w:rsidRDefault="00874564" w:rsidP="00874564">
      <w:pPr>
        <w:ind w:left="60"/>
        <w:jc w:val="both"/>
      </w:pPr>
    </w:p>
    <w:p w:rsidR="00874564" w:rsidRPr="00600407" w:rsidRDefault="00874564" w:rsidP="00874564">
      <w:pPr>
        <w:jc w:val="both"/>
      </w:pPr>
      <w:r w:rsidRPr="00600407">
        <w:rPr>
          <w:b/>
          <w:u w:val="single"/>
        </w:rPr>
        <w:t>Határidő:</w:t>
      </w:r>
      <w:r w:rsidRPr="00600407"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0619FA"/>
    <w:rsid w:val="0015486E"/>
    <w:rsid w:val="0018054C"/>
    <w:rsid w:val="001A1356"/>
    <w:rsid w:val="001B255A"/>
    <w:rsid w:val="00227D40"/>
    <w:rsid w:val="002552B0"/>
    <w:rsid w:val="0027295E"/>
    <w:rsid w:val="00277F59"/>
    <w:rsid w:val="002F7A95"/>
    <w:rsid w:val="00332A9D"/>
    <w:rsid w:val="003A4E12"/>
    <w:rsid w:val="004F1559"/>
    <w:rsid w:val="004F29CE"/>
    <w:rsid w:val="005153F0"/>
    <w:rsid w:val="005312BF"/>
    <w:rsid w:val="00545A4E"/>
    <w:rsid w:val="00561C1A"/>
    <w:rsid w:val="00593CBC"/>
    <w:rsid w:val="005A2E19"/>
    <w:rsid w:val="005B5F38"/>
    <w:rsid w:val="006578CA"/>
    <w:rsid w:val="00675A47"/>
    <w:rsid w:val="006C6015"/>
    <w:rsid w:val="007505DB"/>
    <w:rsid w:val="007620B5"/>
    <w:rsid w:val="007E06D0"/>
    <w:rsid w:val="00860575"/>
    <w:rsid w:val="00874564"/>
    <w:rsid w:val="008C216B"/>
    <w:rsid w:val="00953EFC"/>
    <w:rsid w:val="00A23BDE"/>
    <w:rsid w:val="00A96770"/>
    <w:rsid w:val="00AC563C"/>
    <w:rsid w:val="00B126E0"/>
    <w:rsid w:val="00B4023F"/>
    <w:rsid w:val="00B75EFE"/>
    <w:rsid w:val="00B8238A"/>
    <w:rsid w:val="00C40DC8"/>
    <w:rsid w:val="00D00409"/>
    <w:rsid w:val="00DC2FFA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2023-04-03T09:03:00Z</dcterms:created>
  <dcterms:modified xsi:type="dcterms:W3CDTF">2023-04-03T09:03:00Z</dcterms:modified>
</cp:coreProperties>
</file>