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3263" w14:textId="77777777" w:rsidR="00B23116" w:rsidRDefault="00B23116" w:rsidP="0051313E">
      <w:pPr>
        <w:overflowPunct/>
        <w:autoSpaceDE/>
        <w:autoSpaceDN/>
        <w:adjustRightInd/>
        <w:textAlignment w:val="auto"/>
        <w:rPr>
          <w:b/>
          <w:bCs/>
        </w:rPr>
      </w:pPr>
    </w:p>
    <w:p w14:paraId="377FA73A" w14:textId="77777777" w:rsidR="00B23116" w:rsidRPr="00BE6BAF" w:rsidRDefault="00B23116" w:rsidP="00B23116">
      <w:pPr>
        <w:jc w:val="center"/>
        <w:rPr>
          <w:b/>
          <w:bCs/>
          <w:u w:val="single"/>
        </w:rPr>
      </w:pPr>
      <w:r w:rsidRPr="00BE6BAF">
        <w:rPr>
          <w:b/>
          <w:bCs/>
          <w:u w:val="single"/>
        </w:rPr>
        <w:t xml:space="preserve">Közgyűlés </w:t>
      </w:r>
      <w:r>
        <w:rPr>
          <w:b/>
          <w:bCs/>
          <w:u w:val="single"/>
        </w:rPr>
        <w:t>9</w:t>
      </w:r>
      <w:r w:rsidRPr="00BE6BAF">
        <w:rPr>
          <w:b/>
          <w:bCs/>
          <w:u w:val="single"/>
        </w:rPr>
        <w:t>./ napirend</w:t>
      </w:r>
    </w:p>
    <w:p w14:paraId="373F3CCE" w14:textId="77777777" w:rsidR="00B23116" w:rsidRPr="009244B9" w:rsidRDefault="00B23116" w:rsidP="00B23116">
      <w:pPr>
        <w:jc w:val="center"/>
        <w:rPr>
          <w:b/>
          <w:bCs/>
        </w:rPr>
      </w:pPr>
      <w:r w:rsidRPr="009244B9">
        <w:rPr>
          <w:b/>
          <w:bCs/>
        </w:rPr>
        <w:t xml:space="preserve">A SZOVA Nonprofit Zrt. </w:t>
      </w:r>
      <w:r>
        <w:rPr>
          <w:b/>
          <w:bCs/>
        </w:rPr>
        <w:t>Felügyelőbizottsága</w:t>
      </w:r>
      <w:r w:rsidRPr="009244B9">
        <w:rPr>
          <w:b/>
          <w:bCs/>
        </w:rPr>
        <w:t xml:space="preserve"> által a</w:t>
      </w:r>
    </w:p>
    <w:p w14:paraId="100C716C" w14:textId="77777777" w:rsidR="00B23116" w:rsidRPr="009244B9" w:rsidRDefault="00B23116" w:rsidP="00B23116">
      <w:pPr>
        <w:jc w:val="center"/>
        <w:rPr>
          <w:b/>
          <w:bCs/>
        </w:rPr>
      </w:pPr>
      <w:r>
        <w:rPr>
          <w:b/>
          <w:bCs/>
        </w:rPr>
        <w:t>2023. március 28-i</w:t>
      </w:r>
      <w:r w:rsidRPr="009244B9">
        <w:rPr>
          <w:b/>
          <w:bCs/>
        </w:rPr>
        <w:t xml:space="preserve"> ülésén meghozott határozatok</w:t>
      </w:r>
    </w:p>
    <w:p w14:paraId="4867F3C2" w14:textId="77777777" w:rsidR="00B23116" w:rsidRDefault="00B23116" w:rsidP="0051313E">
      <w:pPr>
        <w:overflowPunct/>
        <w:autoSpaceDE/>
        <w:autoSpaceDN/>
        <w:adjustRightInd/>
        <w:textAlignment w:val="auto"/>
        <w:rPr>
          <w:b/>
          <w:bCs/>
        </w:rPr>
      </w:pPr>
    </w:p>
    <w:p w14:paraId="56FF23CE" w14:textId="77777777" w:rsidR="00B23116" w:rsidRDefault="00B23116" w:rsidP="0051313E">
      <w:pPr>
        <w:overflowPunct/>
        <w:autoSpaceDE/>
        <w:autoSpaceDN/>
        <w:adjustRightInd/>
        <w:textAlignment w:val="auto"/>
        <w:rPr>
          <w:b/>
          <w:bCs/>
        </w:rPr>
      </w:pPr>
    </w:p>
    <w:p w14:paraId="150D76DF" w14:textId="77777777" w:rsidR="0051313E" w:rsidRPr="00D74FAA" w:rsidRDefault="0051313E" w:rsidP="0051313E">
      <w:pPr>
        <w:overflowPunct/>
        <w:autoSpaceDE/>
        <w:autoSpaceDN/>
        <w:adjustRightInd/>
        <w:textAlignment w:val="auto"/>
        <w:rPr>
          <w:b/>
          <w:bCs/>
        </w:rPr>
      </w:pPr>
      <w:r>
        <w:rPr>
          <w:b/>
          <w:bCs/>
        </w:rPr>
        <w:t>15</w:t>
      </w:r>
      <w:r w:rsidRPr="00D74FAA">
        <w:rPr>
          <w:b/>
          <w:bCs/>
        </w:rPr>
        <w:t>/2023. (III.</w:t>
      </w:r>
      <w:r>
        <w:rPr>
          <w:b/>
          <w:bCs/>
        </w:rPr>
        <w:t>28.</w:t>
      </w:r>
      <w:r w:rsidRPr="00D74FAA">
        <w:rPr>
          <w:b/>
          <w:bCs/>
        </w:rPr>
        <w:t xml:space="preserve">) sz. </w:t>
      </w:r>
      <w:r>
        <w:rPr>
          <w:b/>
          <w:bCs/>
        </w:rPr>
        <w:t>FEB</w:t>
      </w:r>
      <w:r w:rsidRPr="00D74FAA">
        <w:rPr>
          <w:b/>
          <w:bCs/>
        </w:rPr>
        <w:t xml:space="preserve"> határozat</w:t>
      </w:r>
    </w:p>
    <w:p w14:paraId="4096051B" w14:textId="77777777" w:rsidR="0051313E" w:rsidRPr="00D74FAA" w:rsidRDefault="0051313E" w:rsidP="0051313E">
      <w:pPr>
        <w:overflowPunct/>
        <w:autoSpaceDE/>
        <w:autoSpaceDN/>
        <w:adjustRightInd/>
        <w:textAlignment w:val="auto"/>
      </w:pPr>
      <w:r w:rsidRPr="00D74FAA">
        <w:t xml:space="preserve">A SZOVA Nonprofit Zrt. </w:t>
      </w:r>
      <w:r>
        <w:t>Felügyelőbizottsága</w:t>
      </w:r>
      <w:r w:rsidRPr="00D74FAA">
        <w:t xml:space="preserve"> megtárgyalta a társaság tulajdonában lévő egyes ingatlanok értékesítésével kapcsolatos előterjesztést, és </w:t>
      </w:r>
      <w:r>
        <w:rPr>
          <w:b/>
          <w:bCs/>
        </w:rPr>
        <w:t>4 igen szavazat mellett</w:t>
      </w:r>
      <w:r>
        <w:t xml:space="preserve"> </w:t>
      </w:r>
      <w:r w:rsidRPr="00D74FAA">
        <w:t>az alábbi döntések meghozatalát javasolja Szombathely Megyei Jogú Város Közgyűlésének.</w:t>
      </w:r>
    </w:p>
    <w:p w14:paraId="564EAA35" w14:textId="77777777" w:rsidR="0051313E" w:rsidRPr="00D74FAA" w:rsidRDefault="0051313E" w:rsidP="0051313E">
      <w:pPr>
        <w:overflowPunct/>
        <w:autoSpaceDE/>
        <w:autoSpaceDN/>
        <w:adjustRightInd/>
        <w:textAlignment w:val="auto"/>
      </w:pPr>
    </w:p>
    <w:p w14:paraId="22E4A572" w14:textId="77777777" w:rsidR="0051313E" w:rsidRPr="00D74FAA" w:rsidRDefault="0051313E" w:rsidP="0051313E">
      <w:pPr>
        <w:jc w:val="center"/>
        <w:rPr>
          <w:b/>
          <w:bCs/>
        </w:rPr>
      </w:pPr>
      <w:proofErr w:type="gramStart"/>
      <w:r w:rsidRPr="00D74FAA">
        <w:rPr>
          <w:b/>
          <w:bCs/>
        </w:rPr>
        <w:t>….</w:t>
      </w:r>
      <w:proofErr w:type="gramEnd"/>
      <w:r w:rsidRPr="00D74FAA">
        <w:rPr>
          <w:b/>
          <w:bCs/>
        </w:rPr>
        <w:t>/2023. (III.30.) Kgy. számú határozat</w:t>
      </w:r>
    </w:p>
    <w:p w14:paraId="38ABD95C" w14:textId="77777777" w:rsidR="0051313E" w:rsidRPr="00D74FAA" w:rsidRDefault="0051313E" w:rsidP="0051313E">
      <w:pPr>
        <w:rPr>
          <w:rFonts w:asciiTheme="minorHAnsi" w:hAnsiTheme="minorHAnsi" w:cstheme="minorHAnsi"/>
          <w:b/>
          <w:bCs/>
          <w:sz w:val="22"/>
          <w:szCs w:val="22"/>
          <w:u w:val="single"/>
        </w:rPr>
      </w:pPr>
    </w:p>
    <w:p w14:paraId="33BE7B2F" w14:textId="77777777" w:rsidR="0051313E" w:rsidRPr="00D74FAA" w:rsidRDefault="0051313E" w:rsidP="0051313E">
      <w:pPr>
        <w:numPr>
          <w:ilvl w:val="0"/>
          <w:numId w:val="1"/>
        </w:numPr>
        <w:overflowPunct/>
        <w:autoSpaceDE/>
        <w:autoSpaceDN/>
        <w:adjustRightInd/>
        <w:ind w:left="426"/>
        <w:contextualSpacing/>
        <w:textAlignment w:val="auto"/>
      </w:pPr>
      <w:r w:rsidRPr="00D74FAA">
        <w:rPr>
          <w:bCs/>
        </w:rPr>
        <w:t>A Közgyűlés a SZOVA Nonprofit Zrt. tulajdonában lévő ingatlanok egyben történő értékesítésére vonatkozóan az előterjesztés melléklete szerinti pályázati felhívást –</w:t>
      </w:r>
      <w:r w:rsidRPr="00D74FAA">
        <w:t xml:space="preserve"> 282.798.567</w:t>
      </w:r>
      <w:r w:rsidRPr="00D74FAA">
        <w:rPr>
          <w:bCs/>
        </w:rPr>
        <w:t xml:space="preserve">,- Ft + ÁFA vételárral – </w:t>
      </w:r>
      <w:r w:rsidRPr="00D74FAA">
        <w:t>jóváhagyja, egyúttal felkéri a polgármestert és a SZOVA Nonprofit Zrt. vezérigazgatóját az ingatlanok értékesítésére vonatkozóan a pályázat kiírására.</w:t>
      </w:r>
    </w:p>
    <w:p w14:paraId="2D888EF8" w14:textId="77777777" w:rsidR="0051313E" w:rsidRPr="00D74FAA" w:rsidRDefault="0051313E" w:rsidP="0051313E">
      <w:pPr>
        <w:ind w:left="66"/>
        <w:rPr>
          <w:szCs w:val="20"/>
        </w:rPr>
      </w:pPr>
    </w:p>
    <w:p w14:paraId="6AE19236" w14:textId="77777777" w:rsidR="0051313E" w:rsidRPr="00D74FAA" w:rsidRDefault="0051313E" w:rsidP="0051313E">
      <w:pPr>
        <w:numPr>
          <w:ilvl w:val="0"/>
          <w:numId w:val="1"/>
        </w:numPr>
        <w:overflowPunct/>
        <w:autoSpaceDE/>
        <w:autoSpaceDN/>
        <w:adjustRightInd/>
        <w:ind w:left="426"/>
        <w:contextualSpacing/>
        <w:textAlignment w:val="auto"/>
      </w:pPr>
      <w:r w:rsidRPr="00D74FAA">
        <w:t>A Közgyűlés felhatalmazza a Gazdasági és Jogi Bizottságot, hogy a pályázatok érvényességéről döntsön.</w:t>
      </w:r>
    </w:p>
    <w:p w14:paraId="6AB324D0" w14:textId="77777777" w:rsidR="0051313E" w:rsidRPr="00D74FAA" w:rsidRDefault="0051313E" w:rsidP="0051313E">
      <w:pPr>
        <w:ind w:left="426"/>
      </w:pPr>
    </w:p>
    <w:p w14:paraId="759841DC" w14:textId="77777777" w:rsidR="0051313E" w:rsidRPr="00D74FAA" w:rsidRDefault="0051313E" w:rsidP="0051313E">
      <w:pPr>
        <w:numPr>
          <w:ilvl w:val="0"/>
          <w:numId w:val="1"/>
        </w:numPr>
        <w:overflowPunct/>
        <w:autoSpaceDE/>
        <w:autoSpaceDN/>
        <w:adjustRightInd/>
        <w:ind w:left="426"/>
        <w:contextualSpacing/>
        <w:textAlignment w:val="auto"/>
      </w:pPr>
      <w:r w:rsidRPr="00D74FAA">
        <w:t xml:space="preserve">A Közgyűlés felkéri a SZOVA Nonprofit Zrt. vezérigazgatóját, amennyiben a pályázati eljárás eredménytelenül zárul, úgy gondoskodjon az egyes ingatlanok önálló pályázati felhívás keretében történő meghirdetéséről azzal, hogy az egyes ingatlanok vételára nem lehet kevesebb, mint az előterjesztés mellékletei szerinti forgalmi értékek. </w:t>
      </w:r>
    </w:p>
    <w:p w14:paraId="6D239040" w14:textId="77777777" w:rsidR="0051313E" w:rsidRPr="00D74FAA" w:rsidRDefault="0051313E" w:rsidP="0051313E">
      <w:pPr>
        <w:ind w:left="426"/>
      </w:pPr>
    </w:p>
    <w:p w14:paraId="0861E6DB" w14:textId="77777777" w:rsidR="0051313E" w:rsidRPr="00D74FAA" w:rsidRDefault="0051313E" w:rsidP="0051313E">
      <w:pPr>
        <w:numPr>
          <w:ilvl w:val="0"/>
          <w:numId w:val="1"/>
        </w:numPr>
        <w:overflowPunct/>
        <w:autoSpaceDE/>
        <w:autoSpaceDN/>
        <w:adjustRightInd/>
        <w:ind w:left="426"/>
        <w:contextualSpacing/>
        <w:textAlignment w:val="auto"/>
      </w:pPr>
      <w:r w:rsidRPr="00D74FAA">
        <w:t>A Közgyűlés felkéri a polgármestert és a SZOVA Nonprofit Zrt. vezérigazgatóját, hogy a pályázati felhívást haladéktalanul küldje meg valamennyi a Vagyongazdálkodási és Városfejlesztési Iroda által ismert korábbi érdeklődőnek, valamint a Vas Megyei Kereskedelmi és Iparkamarának.</w:t>
      </w:r>
    </w:p>
    <w:p w14:paraId="2EE21FEC" w14:textId="77777777" w:rsidR="0051313E" w:rsidRPr="00D74FAA" w:rsidRDefault="0051313E" w:rsidP="0051313E">
      <w:pPr>
        <w:overflowPunct/>
        <w:autoSpaceDE/>
        <w:autoSpaceDN/>
        <w:adjustRightInd/>
        <w:textAlignment w:val="auto"/>
      </w:pPr>
    </w:p>
    <w:p w14:paraId="33EF7BB3" w14:textId="77777777" w:rsidR="0051313E" w:rsidRPr="00D74FAA" w:rsidRDefault="0051313E" w:rsidP="0051313E">
      <w:pPr>
        <w:jc w:val="center"/>
        <w:rPr>
          <w:b/>
          <w:bCs/>
        </w:rPr>
      </w:pPr>
      <w:proofErr w:type="gramStart"/>
      <w:r w:rsidRPr="00D74FAA">
        <w:rPr>
          <w:b/>
          <w:bCs/>
        </w:rPr>
        <w:t>….</w:t>
      </w:r>
      <w:proofErr w:type="gramEnd"/>
      <w:r w:rsidRPr="00D74FAA">
        <w:rPr>
          <w:b/>
          <w:bCs/>
        </w:rPr>
        <w:t>/2023. (III.30.) Kgy. számú határozat</w:t>
      </w:r>
    </w:p>
    <w:p w14:paraId="05694923" w14:textId="77777777" w:rsidR="0051313E" w:rsidRPr="00D74FAA" w:rsidRDefault="0051313E" w:rsidP="0051313E">
      <w:pPr>
        <w:rPr>
          <w:szCs w:val="20"/>
        </w:rPr>
      </w:pPr>
    </w:p>
    <w:p w14:paraId="332785A7" w14:textId="77777777" w:rsidR="0051313E" w:rsidRPr="00D74FAA" w:rsidRDefault="0051313E" w:rsidP="0051313E">
      <w:pPr>
        <w:numPr>
          <w:ilvl w:val="0"/>
          <w:numId w:val="2"/>
        </w:numPr>
        <w:overflowPunct/>
        <w:autoSpaceDE/>
        <w:autoSpaceDN/>
        <w:adjustRightInd/>
        <w:ind w:left="426"/>
        <w:contextualSpacing/>
        <w:textAlignment w:val="auto"/>
      </w:pPr>
      <w:r w:rsidRPr="00D74FAA">
        <w:rPr>
          <w:bCs/>
        </w:rPr>
        <w:t xml:space="preserve">A Közgyűlés Szombathely, </w:t>
      </w:r>
      <w:proofErr w:type="spellStart"/>
      <w:r w:rsidRPr="00D74FAA">
        <w:rPr>
          <w:bCs/>
        </w:rPr>
        <w:t>Bejczy</w:t>
      </w:r>
      <w:proofErr w:type="spellEnd"/>
      <w:r w:rsidRPr="00D74FAA">
        <w:rPr>
          <w:bCs/>
        </w:rPr>
        <w:t xml:space="preserve"> u. 1-3. fsz. 9. </w:t>
      </w:r>
      <w:r w:rsidRPr="00D74FAA">
        <w:t>szám</w:t>
      </w:r>
      <w:r w:rsidRPr="00D74FAA">
        <w:rPr>
          <w:bCs/>
        </w:rPr>
        <w:t xml:space="preserve"> alatti, 6490/A/9 hrsz.-ú ingatan liciteljárás útján történő értékesítésére vonatkozóan az előterjesztés melléklete szerinti pályázati felhívást – 260.000.000,- Ft + ÁFA vételárral – </w:t>
      </w:r>
      <w:r w:rsidRPr="00D74FAA">
        <w:t>jóváhagyja.</w:t>
      </w:r>
    </w:p>
    <w:p w14:paraId="0E3F2B84" w14:textId="77777777" w:rsidR="0051313E" w:rsidRPr="00D74FAA" w:rsidRDefault="0051313E" w:rsidP="0051313E">
      <w:pPr>
        <w:ind w:left="426"/>
      </w:pPr>
    </w:p>
    <w:p w14:paraId="2875243F" w14:textId="77777777" w:rsidR="0051313E" w:rsidRPr="00D74FAA" w:rsidRDefault="0051313E" w:rsidP="0051313E">
      <w:pPr>
        <w:numPr>
          <w:ilvl w:val="0"/>
          <w:numId w:val="2"/>
        </w:numPr>
        <w:overflowPunct/>
        <w:autoSpaceDE/>
        <w:autoSpaceDN/>
        <w:adjustRightInd/>
        <w:ind w:left="426"/>
        <w:contextualSpacing/>
        <w:textAlignment w:val="auto"/>
      </w:pPr>
      <w:r w:rsidRPr="00D74FAA">
        <w:t xml:space="preserve">A Közgyűlés felkéri a polgármestert és a SZOVA Nonprofit Zrt. vezérigazgatóját az ingatlan értékesítésére vonatkozóan a pályázat kiírására, továbbá arra, hogy gondoskodjon a pályázati felhívás bérlő részére történő megküldéséről. A Közgyűlés felkéri továbbá a polgármestert, hogy a pályázati felhívást haladéktalanul küldje meg valamennyi a Vagyongazdálkodási és Városfejlesztési Iroda által ismert korábbi érdeklődőnek, valamint a Vas megyei Kereskedelmi és Iparkamarának, továbbá a Szombathely, </w:t>
      </w:r>
      <w:proofErr w:type="spellStart"/>
      <w:r w:rsidRPr="00D74FAA">
        <w:rPr>
          <w:bCs/>
        </w:rPr>
        <w:t>Bejczy</w:t>
      </w:r>
      <w:proofErr w:type="spellEnd"/>
      <w:r w:rsidRPr="00D74FAA">
        <w:rPr>
          <w:bCs/>
        </w:rPr>
        <w:t xml:space="preserve"> u. 1-3. fsz. 9. </w:t>
      </w:r>
      <w:r w:rsidRPr="00D74FAA">
        <w:t>szám</w:t>
      </w:r>
      <w:r w:rsidRPr="00D74FAA">
        <w:rPr>
          <w:bCs/>
        </w:rPr>
        <w:t xml:space="preserve"> alatti, 6490/A/9 hrsz.-ú ingatlan értékesítésére vonatkozó pályázati felhívás MNV Zrt. részére történő megküldéséről is gondoskodjon.</w:t>
      </w:r>
    </w:p>
    <w:p w14:paraId="30FC4EB1" w14:textId="77777777" w:rsidR="0051313E" w:rsidRPr="00D74FAA" w:rsidRDefault="0051313E" w:rsidP="0051313E">
      <w:pPr>
        <w:overflowPunct/>
        <w:autoSpaceDE/>
        <w:autoSpaceDN/>
        <w:adjustRightInd/>
        <w:ind w:left="426"/>
        <w:contextualSpacing/>
        <w:jc w:val="left"/>
        <w:textAlignment w:val="auto"/>
      </w:pPr>
    </w:p>
    <w:p w14:paraId="5A63B2EB" w14:textId="77777777" w:rsidR="0051313E" w:rsidRPr="00D74FAA" w:rsidRDefault="0051313E" w:rsidP="0051313E">
      <w:pPr>
        <w:numPr>
          <w:ilvl w:val="0"/>
          <w:numId w:val="2"/>
        </w:numPr>
        <w:overflowPunct/>
        <w:autoSpaceDE/>
        <w:autoSpaceDN/>
        <w:adjustRightInd/>
        <w:ind w:left="426"/>
        <w:contextualSpacing/>
        <w:textAlignment w:val="auto"/>
      </w:pPr>
      <w:r w:rsidRPr="00D74FAA">
        <w:t>A Közgyűlés felhatalmazza a Gazdasági és Jogi Bizottságot, hogy a pályázat érvényességéről döntsön.</w:t>
      </w:r>
    </w:p>
    <w:p w14:paraId="3DD3BA50" w14:textId="77777777" w:rsidR="0051313E" w:rsidRPr="00D74FAA" w:rsidRDefault="0051313E" w:rsidP="0051313E">
      <w:pPr>
        <w:ind w:left="426"/>
      </w:pPr>
    </w:p>
    <w:p w14:paraId="7E9F59D6" w14:textId="77777777" w:rsidR="0051313E" w:rsidRPr="00D74FAA" w:rsidRDefault="0051313E" w:rsidP="0051313E">
      <w:pPr>
        <w:numPr>
          <w:ilvl w:val="0"/>
          <w:numId w:val="2"/>
        </w:numPr>
        <w:overflowPunct/>
        <w:autoSpaceDE/>
        <w:autoSpaceDN/>
        <w:adjustRightInd/>
        <w:ind w:left="426"/>
        <w:contextualSpacing/>
        <w:textAlignment w:val="auto"/>
      </w:pPr>
      <w:r w:rsidRPr="00D74FAA">
        <w:t>A Közgyűlés felkéri a polgármestert és a SZOVA Nonprofit Zrt. vezérigazgatóját, amennyiben a pályázati eljárás eredménytelenül zárul, úgy gondoskodjon az előterjesztés mellékleteivel egyező tartalommal a pályázat további kiírásáról. A Közgyűlés felkéri a polgármestert és a SZOVA Nonprofit Zrt. vezérigazgatóját, amennyiben az aktualizált forgalmi érték változik, az új pályázatot ismét terjessze a Közgyűlés elé.</w:t>
      </w:r>
    </w:p>
    <w:p w14:paraId="42467196"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F5035"/>
    <w:multiLevelType w:val="hybridMultilevel"/>
    <w:tmpl w:val="93A467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6EFB63BF"/>
    <w:multiLevelType w:val="hybridMultilevel"/>
    <w:tmpl w:val="93A467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564070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518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3E"/>
    <w:rsid w:val="0051313E"/>
    <w:rsid w:val="00B23116"/>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8EB8"/>
  <w15:chartTrackingRefBased/>
  <w15:docId w15:val="{1D7AF15F-E559-450D-9A2A-5B708588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1313E"/>
    <w:pPr>
      <w:overflowPunct w:val="0"/>
      <w:autoSpaceDE w:val="0"/>
      <w:autoSpaceDN w:val="0"/>
      <w:adjustRightInd w:val="0"/>
      <w:jc w:val="both"/>
      <w:textAlignment w:val="baseline"/>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EF71D-3B18-454D-858F-8FD990C5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1DBB51-ECA9-49AC-B11B-E038C7D4624A}">
  <ds:schemaRefs>
    <ds:schemaRef ds:uri="http://schemas.microsoft.com/sharepoint/v3/contenttype/forms"/>
  </ds:schemaRefs>
</ds:datastoreItem>
</file>

<file path=customXml/itemProps3.xml><?xml version="1.0" encoding="utf-8"?>
<ds:datastoreItem xmlns:ds="http://schemas.openxmlformats.org/officeDocument/2006/customXml" ds:itemID="{9417EA13-7DF4-49E8-8C84-C882417D3E7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2622</Characters>
  <Application>Microsoft Office Word</Application>
  <DocSecurity>4</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Kaposiné dr. Reményi Viola</dc:creator>
  <cp:keywords/>
  <dc:description/>
  <cp:lastModifiedBy>Szabó Ilona</cp:lastModifiedBy>
  <cp:revision>2</cp:revision>
  <dcterms:created xsi:type="dcterms:W3CDTF">2023-03-29T11:58:00Z</dcterms:created>
  <dcterms:modified xsi:type="dcterms:W3CDTF">2023-03-29T11:58:00Z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