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BC" w:rsidRPr="00DB25E2" w:rsidRDefault="00593CBC" w:rsidP="00593CBC">
      <w:pPr>
        <w:jc w:val="center"/>
        <w:rPr>
          <w:b/>
          <w:u w:val="single"/>
        </w:rPr>
      </w:pPr>
      <w:r>
        <w:rPr>
          <w:b/>
          <w:u w:val="single"/>
        </w:rPr>
        <w:t>100</w:t>
      </w:r>
      <w:r w:rsidRPr="00DB25E2">
        <w:rPr>
          <w:b/>
          <w:u w:val="single"/>
        </w:rPr>
        <w:t xml:space="preserve">/2023. (III.30.) Kgy. </w:t>
      </w:r>
      <w:proofErr w:type="gramStart"/>
      <w:r w:rsidRPr="00DB25E2">
        <w:rPr>
          <w:b/>
          <w:u w:val="single"/>
        </w:rPr>
        <w:t>sz.</w:t>
      </w:r>
      <w:proofErr w:type="gramEnd"/>
      <w:r w:rsidRPr="00DB25E2">
        <w:rPr>
          <w:b/>
          <w:u w:val="single"/>
        </w:rPr>
        <w:t xml:space="preserve"> határozat</w:t>
      </w:r>
    </w:p>
    <w:p w:rsidR="00593CBC" w:rsidRPr="00DB25E2" w:rsidRDefault="00593CBC" w:rsidP="00593CBC"/>
    <w:p w:rsidR="00593CBC" w:rsidRPr="00DB25E2" w:rsidRDefault="00593CBC" w:rsidP="00593CBC">
      <w:pPr>
        <w:numPr>
          <w:ilvl w:val="0"/>
          <w:numId w:val="1"/>
        </w:numPr>
        <w:jc w:val="both"/>
      </w:pPr>
      <w:r w:rsidRPr="00DB25E2">
        <w:t xml:space="preserve">A Közgyűlés, mint az AGORA Savaria Kulturális és Médiaközpont Nonprofit Kft. legfőbb szerve tudomásul veszi és támogatja a mellékelt Alapító Okirat tervezet szerinti SZÍN-TÉR a Közösségek Agorájáért Alapítvány létrehozását. </w:t>
      </w:r>
    </w:p>
    <w:p w:rsidR="00593CBC" w:rsidRPr="00DB25E2" w:rsidRDefault="00593CBC" w:rsidP="00593CBC">
      <w:pPr>
        <w:ind w:left="540"/>
        <w:jc w:val="both"/>
      </w:pPr>
    </w:p>
    <w:p w:rsidR="00593CBC" w:rsidRPr="00DB25E2" w:rsidRDefault="00593CBC" w:rsidP="00593CBC">
      <w:pPr>
        <w:numPr>
          <w:ilvl w:val="0"/>
          <w:numId w:val="1"/>
        </w:numPr>
        <w:jc w:val="both"/>
        <w:rPr>
          <w:bCs/>
        </w:rPr>
      </w:pPr>
      <w:r w:rsidRPr="00DB25E2">
        <w:t xml:space="preserve">A Közgyűlés – </w:t>
      </w:r>
      <w:r w:rsidRPr="00DB25E2">
        <w:rPr>
          <w:bCs/>
        </w:rPr>
        <w:t xml:space="preserve">Szombathely Megyei Jogú Város Önkormányzata vagyonáról szóló 40/2014 (XII. 23.) önkormányzati rendelet </w:t>
      </w:r>
      <w:r w:rsidRPr="00DB25E2">
        <w:t xml:space="preserve">12. § a) pontja alapján - hozzájárul ahhoz, hogy az AGORA Savaria Kulturális és Médiaközpont Nonprofit Kft. által létrehozandó SZÍN-TÉR a Közösségek Agorájáért Alapítvány a szombathelyi 2710/1 </w:t>
      </w:r>
      <w:proofErr w:type="spellStart"/>
      <w:r w:rsidRPr="00DB25E2">
        <w:t>hrsz-ú</w:t>
      </w:r>
      <w:proofErr w:type="spellEnd"/>
      <w:r w:rsidRPr="00DB25E2">
        <w:t>, természetben Március 15. tér 5. szám alatti ingatlant székhelyként tüntesse fel, és a bírósági nyilvántartásba azt székhelyként bejegyeztesse, valamint</w:t>
      </w:r>
      <w:r w:rsidRPr="00DB25E2">
        <w:rPr>
          <w:bCs/>
        </w:rPr>
        <w:t xml:space="preserve"> az alapító okiratában meghatározott közhasznú tevékenységei ellátására az Alapító és az Alapítvány külön megállapodásában rögzített feltételekkel a fenti ingatlant használja. A Közgyűlés hozzájárulása visszavonásig érvényes.</w:t>
      </w:r>
    </w:p>
    <w:p w:rsidR="00593CBC" w:rsidRPr="00DB25E2" w:rsidRDefault="00593CBC" w:rsidP="00593CBC">
      <w:pPr>
        <w:ind w:left="540"/>
        <w:jc w:val="both"/>
        <w:rPr>
          <w:bCs/>
        </w:rPr>
      </w:pPr>
    </w:p>
    <w:p w:rsidR="00593CBC" w:rsidRPr="00DB25E2" w:rsidRDefault="00593CBC" w:rsidP="00593CBC">
      <w:pPr>
        <w:numPr>
          <w:ilvl w:val="0"/>
          <w:numId w:val="1"/>
        </w:numPr>
        <w:jc w:val="both"/>
        <w:rPr>
          <w:bCs/>
        </w:rPr>
      </w:pPr>
      <w:r w:rsidRPr="00DB25E2">
        <w:rPr>
          <w:bCs/>
        </w:rPr>
        <w:t xml:space="preserve">A Közgyűlés a </w:t>
      </w:r>
      <w:r w:rsidRPr="00DB25E2">
        <w:t xml:space="preserve">SZÍN-TÉR a Közösségek Agorájáért Alapítvány felügyelőbizottságába az alábbi két személyt javasolja megválasztani: </w:t>
      </w:r>
    </w:p>
    <w:p w:rsidR="00593CBC" w:rsidRPr="001E0C9B" w:rsidRDefault="00593CBC" w:rsidP="00593CBC">
      <w:pPr>
        <w:ind w:left="540"/>
        <w:jc w:val="both"/>
      </w:pPr>
      <w:r w:rsidRPr="00DB25E2">
        <w:tab/>
      </w:r>
      <w:r w:rsidRPr="00DB25E2">
        <w:tab/>
      </w:r>
      <w:r w:rsidRPr="00DB25E2">
        <w:tab/>
      </w:r>
      <w:r w:rsidRPr="001E0C9B">
        <w:t>Kozma Gábor</w:t>
      </w:r>
    </w:p>
    <w:p w:rsidR="00593CBC" w:rsidRPr="00DB25E2" w:rsidRDefault="00593CBC" w:rsidP="00593CBC">
      <w:pPr>
        <w:ind w:left="540"/>
        <w:jc w:val="both"/>
        <w:rPr>
          <w:bCs/>
        </w:rPr>
      </w:pPr>
      <w:r w:rsidRPr="001E0C9B">
        <w:tab/>
      </w:r>
      <w:r w:rsidRPr="001E0C9B">
        <w:tab/>
      </w:r>
      <w:r w:rsidRPr="001E0C9B">
        <w:tab/>
        <w:t>Koczka Tibor</w:t>
      </w:r>
    </w:p>
    <w:p w:rsidR="00593CBC" w:rsidRPr="00DB25E2" w:rsidRDefault="00593CBC" w:rsidP="00593CBC">
      <w:pPr>
        <w:ind w:left="180"/>
        <w:jc w:val="both"/>
        <w:rPr>
          <w:bCs/>
        </w:rPr>
      </w:pPr>
    </w:p>
    <w:p w:rsidR="00593CBC" w:rsidRPr="00DB25E2" w:rsidRDefault="00593CBC" w:rsidP="00593CBC">
      <w:pPr>
        <w:jc w:val="both"/>
      </w:pPr>
      <w:r w:rsidRPr="00DB25E2">
        <w:rPr>
          <w:b/>
          <w:bCs/>
          <w:u w:val="single"/>
        </w:rPr>
        <w:t>Felelős:</w:t>
      </w:r>
      <w:r w:rsidRPr="00DB25E2">
        <w:tab/>
      </w:r>
      <w:r w:rsidRPr="00DB25E2">
        <w:tab/>
        <w:t xml:space="preserve">Dr. </w:t>
      </w:r>
      <w:proofErr w:type="spellStart"/>
      <w:r w:rsidRPr="00DB25E2">
        <w:t>Nemény</w:t>
      </w:r>
      <w:proofErr w:type="spellEnd"/>
      <w:r w:rsidRPr="00DB25E2">
        <w:t xml:space="preserve"> András polgármester</w:t>
      </w:r>
    </w:p>
    <w:p w:rsidR="00593CBC" w:rsidRPr="00DB25E2" w:rsidRDefault="00593CBC" w:rsidP="00593CBC">
      <w:pPr>
        <w:ind w:firstLine="708"/>
        <w:jc w:val="both"/>
      </w:pPr>
      <w:r>
        <w:tab/>
      </w:r>
      <w:r w:rsidRPr="00DB25E2">
        <w:t>Horváth Soma alpolgármester</w:t>
      </w:r>
    </w:p>
    <w:p w:rsidR="00593CBC" w:rsidRPr="00DB25E2" w:rsidRDefault="00593CBC" w:rsidP="00593CBC">
      <w:pPr>
        <w:jc w:val="both"/>
      </w:pPr>
      <w:r w:rsidRPr="00DB25E2">
        <w:tab/>
      </w:r>
      <w:r w:rsidRPr="00DB25E2">
        <w:tab/>
        <w:t>Dr. Károlyi Ákos jegyző</w:t>
      </w:r>
    </w:p>
    <w:p w:rsidR="00593CBC" w:rsidRPr="00DB25E2" w:rsidRDefault="00593CBC" w:rsidP="00593CBC">
      <w:pPr>
        <w:jc w:val="both"/>
      </w:pPr>
      <w:r w:rsidRPr="00DB25E2">
        <w:tab/>
        <w:t xml:space="preserve"> </w:t>
      </w:r>
      <w:r w:rsidRPr="00DB25E2">
        <w:tab/>
        <w:t>(A végrehajtásért:</w:t>
      </w:r>
    </w:p>
    <w:p w:rsidR="00593CBC" w:rsidRPr="00DB25E2" w:rsidRDefault="00593CBC" w:rsidP="00593CBC">
      <w:pPr>
        <w:ind w:firstLine="1418"/>
        <w:jc w:val="both"/>
      </w:pPr>
      <w:r w:rsidRPr="00DB25E2">
        <w:t>Nagyné dr. Gats Andrea, a Jogi és Képviselői Osztály vezetője</w:t>
      </w:r>
    </w:p>
    <w:p w:rsidR="00593CBC" w:rsidRPr="00DB25E2" w:rsidRDefault="00593CBC" w:rsidP="00593CBC">
      <w:pPr>
        <w:ind w:firstLine="1418"/>
        <w:jc w:val="both"/>
      </w:pPr>
      <w:r w:rsidRPr="00DB25E2">
        <w:t>Horváth Zoltán, az AGORA Savaria Nonprofit Kft. ügyvezetője)</w:t>
      </w:r>
    </w:p>
    <w:p w:rsidR="00593CBC" w:rsidRPr="00DB25E2" w:rsidRDefault="00593CBC" w:rsidP="00593CBC">
      <w:pPr>
        <w:jc w:val="both"/>
        <w:rPr>
          <w:b/>
          <w:u w:val="single"/>
        </w:rPr>
      </w:pPr>
    </w:p>
    <w:p w:rsidR="00593CBC" w:rsidRDefault="00593CBC" w:rsidP="00593CBC">
      <w:pPr>
        <w:ind w:firstLine="7"/>
        <w:jc w:val="both"/>
      </w:pPr>
      <w:r w:rsidRPr="00DB25E2">
        <w:rPr>
          <w:b/>
          <w:u w:val="single"/>
        </w:rPr>
        <w:t>Határidő:</w:t>
      </w:r>
      <w:r w:rsidRPr="00DB25E2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F1A5F"/>
    <w:multiLevelType w:val="hybridMultilevel"/>
    <w:tmpl w:val="598E1DE0"/>
    <w:lvl w:ilvl="0" w:tplc="E3C0FB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8054C"/>
    <w:rsid w:val="001A1356"/>
    <w:rsid w:val="00227D40"/>
    <w:rsid w:val="002552B0"/>
    <w:rsid w:val="0027295E"/>
    <w:rsid w:val="00277F59"/>
    <w:rsid w:val="002F7A95"/>
    <w:rsid w:val="00332A9D"/>
    <w:rsid w:val="003A4E12"/>
    <w:rsid w:val="004F29CE"/>
    <w:rsid w:val="005312BF"/>
    <w:rsid w:val="00545A4E"/>
    <w:rsid w:val="00561C1A"/>
    <w:rsid w:val="00593CBC"/>
    <w:rsid w:val="005A2E19"/>
    <w:rsid w:val="005B5F38"/>
    <w:rsid w:val="006578CA"/>
    <w:rsid w:val="00675A47"/>
    <w:rsid w:val="006C6015"/>
    <w:rsid w:val="007505DB"/>
    <w:rsid w:val="007620B5"/>
    <w:rsid w:val="007E06D0"/>
    <w:rsid w:val="00860575"/>
    <w:rsid w:val="008C216B"/>
    <w:rsid w:val="00953EFC"/>
    <w:rsid w:val="00A96770"/>
    <w:rsid w:val="00AC563C"/>
    <w:rsid w:val="00B126E0"/>
    <w:rsid w:val="00B4023F"/>
    <w:rsid w:val="00B75EFE"/>
    <w:rsid w:val="00B8238A"/>
    <w:rsid w:val="00C40DC8"/>
    <w:rsid w:val="00D00409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2023-04-03T09:00:00Z</dcterms:created>
  <dcterms:modified xsi:type="dcterms:W3CDTF">2023-04-03T09:00:00Z</dcterms:modified>
</cp:coreProperties>
</file>