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6E89" w14:textId="77777777" w:rsidR="00514586" w:rsidRPr="00D315FD" w:rsidRDefault="00514586" w:rsidP="00514586">
      <w:pPr>
        <w:jc w:val="right"/>
        <w:rPr>
          <w:rFonts w:ascii="Calibri" w:hAnsi="Calibri" w:cs="Calibri"/>
          <w:sz w:val="22"/>
          <w:szCs w:val="22"/>
        </w:rPr>
      </w:pPr>
    </w:p>
    <w:p w14:paraId="2B8B57D6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BB56CF5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A21C008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BD0C242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>INDOKOLÁS</w:t>
      </w:r>
    </w:p>
    <w:p w14:paraId="32B91F2A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ED6926" w14:textId="77777777" w:rsidR="00514586" w:rsidRPr="00D315FD" w:rsidRDefault="00514586" w:rsidP="00514586">
      <w:pPr>
        <w:rPr>
          <w:rFonts w:ascii="Calibri" w:hAnsi="Calibri" w:cs="Calibri"/>
          <w:b/>
          <w:sz w:val="22"/>
          <w:szCs w:val="22"/>
        </w:rPr>
      </w:pPr>
    </w:p>
    <w:p w14:paraId="68E796F1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 xml:space="preserve">Szombathely Megyei Jogú Város Önkormányzata Közgyűlésének </w:t>
      </w:r>
    </w:p>
    <w:p w14:paraId="179687FA" w14:textId="77777777" w:rsidR="00514586" w:rsidRPr="00D315FD" w:rsidRDefault="00514586" w:rsidP="00514586">
      <w:pPr>
        <w:ind w:right="-1"/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 xml:space="preserve">a személyes gondoskodást nyújtó szociális és gyermekjóléti ellátások térítési díjáról szóló </w:t>
      </w:r>
      <w:r w:rsidRPr="00D315FD">
        <w:rPr>
          <w:rFonts w:ascii="Calibri" w:hAnsi="Calibri" w:cs="Calibri"/>
          <w:b/>
          <w:bCs/>
          <w:sz w:val="22"/>
          <w:szCs w:val="22"/>
        </w:rPr>
        <w:t>11/1993. (IV.1.)</w:t>
      </w:r>
      <w:r w:rsidRPr="00D315FD">
        <w:rPr>
          <w:rFonts w:ascii="Calibri" w:hAnsi="Calibri" w:cs="Calibri"/>
          <w:b/>
          <w:sz w:val="22"/>
          <w:szCs w:val="22"/>
        </w:rPr>
        <w:t xml:space="preserve"> önkormányzati rendelete módosításához</w:t>
      </w:r>
    </w:p>
    <w:p w14:paraId="04EB45EF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E69992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81D9E0" w14:textId="47E04ECF" w:rsidR="00F11F4D" w:rsidRDefault="00F11F4D" w:rsidP="00F11F4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Pr="00D315FD">
        <w:rPr>
          <w:rFonts w:ascii="Calibri" w:hAnsi="Calibri" w:cs="Calibri"/>
          <w:b/>
          <w:sz w:val="22"/>
          <w:szCs w:val="22"/>
        </w:rPr>
        <w:t>. §</w:t>
      </w:r>
      <w:r w:rsidR="00C02218">
        <w:rPr>
          <w:rFonts w:ascii="Calibri" w:hAnsi="Calibri" w:cs="Calibri"/>
          <w:b/>
          <w:sz w:val="22"/>
          <w:szCs w:val="22"/>
        </w:rPr>
        <w:t xml:space="preserve"> és 1-2. melléklet</w:t>
      </w:r>
    </w:p>
    <w:p w14:paraId="0307828D" w14:textId="5227FFDD" w:rsidR="004543AD" w:rsidRDefault="004543AD" w:rsidP="00F11F4D">
      <w:pPr>
        <w:jc w:val="center"/>
        <w:rPr>
          <w:rFonts w:ascii="Calibri" w:hAnsi="Calibri" w:cs="Calibri"/>
          <w:b/>
          <w:sz w:val="22"/>
          <w:szCs w:val="22"/>
        </w:rPr>
      </w:pPr>
    </w:p>
    <w:p w14:paraId="16396F12" w14:textId="587AC92B" w:rsidR="004543AD" w:rsidRPr="00D315FD" w:rsidRDefault="004543AD" w:rsidP="004543AD">
      <w:pPr>
        <w:jc w:val="both"/>
        <w:rPr>
          <w:rFonts w:ascii="Calibri" w:hAnsi="Calibri" w:cs="Calibri"/>
          <w:sz w:val="22"/>
          <w:szCs w:val="22"/>
        </w:rPr>
      </w:pPr>
      <w:r w:rsidRPr="00D315FD">
        <w:rPr>
          <w:rFonts w:ascii="Calibri" w:hAnsi="Calibri" w:cs="Calibri"/>
          <w:sz w:val="22"/>
          <w:szCs w:val="22"/>
        </w:rPr>
        <w:t>Az élelmezési nyersanyagköltség emelkedésére tekintettel a rendelet 1. mellékletében a</w:t>
      </w:r>
      <w:r w:rsidR="009E531B">
        <w:rPr>
          <w:rFonts w:ascii="Calibri" w:hAnsi="Calibri" w:cs="Calibri"/>
          <w:sz w:val="22"/>
          <w:szCs w:val="22"/>
        </w:rPr>
        <w:t xml:space="preserve">z </w:t>
      </w:r>
      <w:r w:rsidRPr="00D315FD">
        <w:rPr>
          <w:rFonts w:ascii="Calibri" w:hAnsi="Calibri" w:cs="Calibri"/>
          <w:sz w:val="22"/>
          <w:szCs w:val="22"/>
        </w:rPr>
        <w:t xml:space="preserve">étkeztetés térítési díja, a rendelet </w:t>
      </w:r>
      <w:r>
        <w:rPr>
          <w:rFonts w:ascii="Calibri" w:hAnsi="Calibri" w:cs="Calibri"/>
          <w:sz w:val="22"/>
          <w:szCs w:val="22"/>
        </w:rPr>
        <w:t>2</w:t>
      </w:r>
      <w:r w:rsidRPr="00D315FD">
        <w:rPr>
          <w:rFonts w:ascii="Calibri" w:hAnsi="Calibri" w:cs="Calibri"/>
          <w:sz w:val="22"/>
          <w:szCs w:val="22"/>
        </w:rPr>
        <w:t>. mellékletében az</w:t>
      </w:r>
      <w:r w:rsidR="009E531B">
        <w:rPr>
          <w:rFonts w:ascii="Calibri" w:hAnsi="Calibri" w:cs="Calibri"/>
          <w:sz w:val="22"/>
          <w:szCs w:val="22"/>
        </w:rPr>
        <w:t xml:space="preserve"> Idősek klubja Klubos étkeztetés intézményi térítési </w:t>
      </w:r>
      <w:r w:rsidRPr="00D315FD">
        <w:rPr>
          <w:rFonts w:ascii="Calibri" w:hAnsi="Calibri" w:cs="Calibri"/>
          <w:sz w:val="22"/>
          <w:szCs w:val="22"/>
        </w:rPr>
        <w:t>díja kerül módosításra.</w:t>
      </w:r>
    </w:p>
    <w:p w14:paraId="57D3EC78" w14:textId="66DCBD34" w:rsidR="00DB747F" w:rsidRDefault="00DB747F" w:rsidP="000D4EDA">
      <w:pPr>
        <w:jc w:val="both"/>
        <w:rPr>
          <w:rFonts w:ascii="Calibri" w:hAnsi="Calibri" w:cs="Calibri"/>
          <w:b/>
          <w:sz w:val="22"/>
          <w:szCs w:val="22"/>
        </w:rPr>
      </w:pPr>
    </w:p>
    <w:p w14:paraId="45828F6D" w14:textId="77777777" w:rsidR="004543AD" w:rsidRPr="00D315FD" w:rsidRDefault="004543AD" w:rsidP="004543A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Pr="00D315FD">
        <w:rPr>
          <w:rFonts w:ascii="Calibri" w:hAnsi="Calibri" w:cs="Calibri"/>
          <w:b/>
          <w:sz w:val="22"/>
          <w:szCs w:val="22"/>
        </w:rPr>
        <w:t>. §</w:t>
      </w:r>
    </w:p>
    <w:p w14:paraId="3D53737E" w14:textId="77777777" w:rsidR="004543AD" w:rsidRPr="00D315FD" w:rsidRDefault="004543AD" w:rsidP="000D4EDA">
      <w:pPr>
        <w:jc w:val="both"/>
        <w:rPr>
          <w:rFonts w:ascii="Calibri" w:hAnsi="Calibri" w:cs="Calibri"/>
          <w:b/>
          <w:sz w:val="22"/>
          <w:szCs w:val="22"/>
        </w:rPr>
      </w:pPr>
    </w:p>
    <w:p w14:paraId="62F03479" w14:textId="77777777" w:rsidR="009E531B" w:rsidRPr="00D315FD" w:rsidRDefault="009E531B" w:rsidP="009E531B">
      <w:pPr>
        <w:jc w:val="both"/>
        <w:rPr>
          <w:rFonts w:ascii="Calibri" w:hAnsi="Calibri" w:cs="Calibri"/>
          <w:sz w:val="22"/>
          <w:szCs w:val="22"/>
        </w:rPr>
      </w:pPr>
      <w:r w:rsidRPr="00D315FD">
        <w:rPr>
          <w:rFonts w:ascii="Calibri" w:hAnsi="Calibri" w:cs="Calibri"/>
          <w:sz w:val="22"/>
          <w:szCs w:val="22"/>
        </w:rPr>
        <w:t>A rendelet hatályba lépésének napját tartalmazza.</w:t>
      </w:r>
    </w:p>
    <w:p w14:paraId="3263548A" w14:textId="3419F2D4" w:rsidR="00514586" w:rsidRPr="00D315FD" w:rsidRDefault="00514586" w:rsidP="00514586">
      <w:pPr>
        <w:jc w:val="both"/>
        <w:rPr>
          <w:rFonts w:ascii="Calibri" w:hAnsi="Calibri" w:cs="Calibri"/>
          <w:sz w:val="22"/>
          <w:szCs w:val="22"/>
        </w:rPr>
      </w:pPr>
    </w:p>
    <w:sectPr w:rsidR="00514586" w:rsidRPr="00D31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04C3"/>
    <w:multiLevelType w:val="hybridMultilevel"/>
    <w:tmpl w:val="11AA0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2A8A"/>
    <w:multiLevelType w:val="hybridMultilevel"/>
    <w:tmpl w:val="E026D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9D4"/>
    <w:multiLevelType w:val="hybridMultilevel"/>
    <w:tmpl w:val="348A05A2"/>
    <w:lvl w:ilvl="0" w:tplc="16EA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050218">
    <w:abstractNumId w:val="1"/>
  </w:num>
  <w:num w:numId="2" w16cid:durableId="1565264118">
    <w:abstractNumId w:val="0"/>
  </w:num>
  <w:num w:numId="3" w16cid:durableId="1446121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6"/>
    <w:rsid w:val="000D4EDA"/>
    <w:rsid w:val="00121A18"/>
    <w:rsid w:val="00191EF0"/>
    <w:rsid w:val="001A51D9"/>
    <w:rsid w:val="001D7E8D"/>
    <w:rsid w:val="002E4F09"/>
    <w:rsid w:val="00357C43"/>
    <w:rsid w:val="00391C3C"/>
    <w:rsid w:val="003F283D"/>
    <w:rsid w:val="00411136"/>
    <w:rsid w:val="004543AD"/>
    <w:rsid w:val="00514586"/>
    <w:rsid w:val="005374F8"/>
    <w:rsid w:val="00547443"/>
    <w:rsid w:val="005B4BDA"/>
    <w:rsid w:val="00677457"/>
    <w:rsid w:val="006D6A7F"/>
    <w:rsid w:val="00715ECC"/>
    <w:rsid w:val="007204E0"/>
    <w:rsid w:val="00744BAB"/>
    <w:rsid w:val="007800DB"/>
    <w:rsid w:val="007A243E"/>
    <w:rsid w:val="008B0211"/>
    <w:rsid w:val="009E531B"/>
    <w:rsid w:val="00A52230"/>
    <w:rsid w:val="00A93AA6"/>
    <w:rsid w:val="00B17D82"/>
    <w:rsid w:val="00B411DB"/>
    <w:rsid w:val="00B418BE"/>
    <w:rsid w:val="00B64C95"/>
    <w:rsid w:val="00B768C5"/>
    <w:rsid w:val="00C02218"/>
    <w:rsid w:val="00C25B36"/>
    <w:rsid w:val="00C565B0"/>
    <w:rsid w:val="00C93972"/>
    <w:rsid w:val="00CF38EF"/>
    <w:rsid w:val="00D315FD"/>
    <w:rsid w:val="00D70DED"/>
    <w:rsid w:val="00D84F44"/>
    <w:rsid w:val="00D8672C"/>
    <w:rsid w:val="00DB747F"/>
    <w:rsid w:val="00E310DF"/>
    <w:rsid w:val="00E748DF"/>
    <w:rsid w:val="00F11F4D"/>
    <w:rsid w:val="00F21B41"/>
    <w:rsid w:val="00F30BF4"/>
    <w:rsid w:val="00FA011B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AD75"/>
  <w15:chartTrackingRefBased/>
  <w15:docId w15:val="{99AA10ED-3B5F-436F-91BE-652B28C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5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B033-C933-4D6D-AAFE-F95B1BC9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Horváth Carmen</cp:lastModifiedBy>
  <cp:revision>2</cp:revision>
  <dcterms:created xsi:type="dcterms:W3CDTF">2023-03-14T14:16:00Z</dcterms:created>
  <dcterms:modified xsi:type="dcterms:W3CDTF">2023-03-14T14:16:00Z</dcterms:modified>
</cp:coreProperties>
</file>