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1F1E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40E68DF3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E08B20" w14:textId="77777777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DE2A11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2C464163" w14:textId="6321F41C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DE2A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E2A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márc</w:t>
      </w:r>
      <w:r w:rsidR="00935D18" w:rsidRPr="00DE2A11">
        <w:rPr>
          <w:rFonts w:asciiTheme="minorHAnsi" w:hAnsiTheme="minorHAnsi" w:cstheme="minorHAnsi"/>
          <w:b/>
          <w:bCs/>
          <w:sz w:val="22"/>
          <w:szCs w:val="22"/>
        </w:rPr>
        <w:t>ius 2</w:t>
      </w:r>
      <w:r w:rsidR="00DE2A1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20E7E" w:rsidRPr="00DE2A11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1E4748FC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7B31B" w14:textId="77777777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</w:p>
    <w:p w14:paraId="1B2ED83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8B148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 Megyei Jogú Város Önkormányzata, valamint</w:t>
      </w:r>
      <w:r w:rsidR="00477F97" w:rsidRPr="00DE2A11">
        <w:rPr>
          <w:rFonts w:asciiTheme="minorHAnsi" w:hAnsiTheme="minorHAnsi" w:cstheme="minorHAnsi"/>
          <w:sz w:val="22"/>
          <w:szCs w:val="22"/>
        </w:rPr>
        <w:t xml:space="preserve"> a</w:t>
      </w:r>
      <w:r w:rsidRPr="00DE2A11">
        <w:rPr>
          <w:rFonts w:asciiTheme="minorHAnsi" w:hAnsiTheme="minorHAnsi" w:cstheme="minorHAnsi"/>
          <w:sz w:val="22"/>
          <w:szCs w:val="22"/>
        </w:rPr>
        <w:t xml:space="preserve"> Szombathely városában működő felsőoktatási intézmények, továbbá a Magyar Tudományos Akadémia Vas Megyei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14:paraId="0725FD10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A037C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Tájékoztatom a Tisztelt Bizottságot, hogy Szombathely Megyei Jogú Város Önkormányzatának Szervezeti és Működési Szabályzatáról szóló 18/2019.(X.31.) Önkormányzati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pontja alapján a felsőoktatási intézmények beszámolójának jóváhagyása a 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hatásköre.</w:t>
      </w:r>
    </w:p>
    <w:p w14:paraId="1914A07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D993A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felsőoktatási intézmények a beszámolóikat elkészítették,</w:t>
      </w:r>
    </w:p>
    <w:p w14:paraId="6CCC1A4A" w14:textId="77777777" w:rsidR="00214B3C" w:rsidRPr="00DE2A11" w:rsidRDefault="00214B3C" w:rsidP="00F82AE0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Pécsi Tudományegyetem Szombathelyi Képzési Központja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6D196903" w14:textId="77777777" w:rsidR="0044781F" w:rsidRPr="00DE2A11" w:rsidRDefault="0044781F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 xml:space="preserve">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02DE9A18" w14:textId="77777777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II. János Pál Katolikus Kollégium és Szakkollégium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30CA43E4" w14:textId="77777777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Magyar Tudományos Akadémia Vas Megyei Tudományos Testülete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>. számú mellékletét képezi</w:t>
      </w:r>
      <w:r w:rsidR="00214B3C" w:rsidRPr="00DE2A11">
        <w:rPr>
          <w:rFonts w:asciiTheme="minorHAnsi" w:hAnsiTheme="minorHAnsi" w:cstheme="minorHAnsi"/>
          <w:sz w:val="22"/>
          <w:szCs w:val="22"/>
        </w:rPr>
        <w:t>.</w:t>
      </w:r>
    </w:p>
    <w:p w14:paraId="5A9B4C02" w14:textId="77777777" w:rsidR="00214B3C" w:rsidRPr="00DE2A11" w:rsidRDefault="00214B3C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FD2D4" w14:textId="77777777" w:rsidR="00BC7514" w:rsidRPr="00DE2A11" w:rsidRDefault="00BC7514" w:rsidP="00BC7514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Az Eötvös Loránd Tudományegyetem a módosított megállapodás alapján szeptember 30. napjáig nyújtja be besz</w:t>
      </w:r>
      <w:r w:rsidR="00477F97" w:rsidRPr="00DE2A11">
        <w:rPr>
          <w:rFonts w:asciiTheme="minorHAnsi" w:hAnsiTheme="minorHAnsi" w:cstheme="minorHAnsi"/>
          <w:sz w:val="22"/>
          <w:szCs w:val="22"/>
        </w:rPr>
        <w:t>ámolóját.</w:t>
      </w:r>
    </w:p>
    <w:p w14:paraId="6407CA48" w14:textId="77777777" w:rsidR="00BC7514" w:rsidRPr="00DE2A11" w:rsidRDefault="00BC7514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81FFF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79204C6E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10D26" w14:textId="7050D585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Szombathely, 202</w:t>
      </w:r>
      <w:r w:rsid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sz w:val="22"/>
          <w:szCs w:val="22"/>
        </w:rPr>
        <w:t xml:space="preserve"> márc</w:t>
      </w:r>
      <w:r w:rsidR="000460FA" w:rsidRPr="00DE2A11">
        <w:rPr>
          <w:rFonts w:asciiTheme="minorHAnsi" w:hAnsiTheme="minorHAnsi" w:cstheme="minorHAnsi"/>
          <w:sz w:val="22"/>
          <w:szCs w:val="22"/>
        </w:rPr>
        <w:t>ius  „          ”</w:t>
      </w:r>
    </w:p>
    <w:p w14:paraId="7A0247F0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EB9EC" w14:textId="77777777" w:rsidR="00E24B2A" w:rsidRPr="00DE2A11" w:rsidRDefault="00E24B2A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76C4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E2A11">
        <w:rPr>
          <w:rFonts w:asciiTheme="minorHAnsi" w:hAnsiTheme="minorHAnsi" w:cstheme="minorHAnsi"/>
          <w:b/>
          <w:sz w:val="22"/>
          <w:szCs w:val="22"/>
        </w:rPr>
        <w:t>/: Dr. László Győző : /</w:t>
      </w:r>
    </w:p>
    <w:p w14:paraId="5EFC037C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E946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0CE0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8022EC" w14:textId="77777777" w:rsidR="00DE2A11" w:rsidRDefault="00DE2A11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5D81E5" w14:textId="06A47744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464CF85F" w14:textId="0E73BCD1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DE2A1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DE2A11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  <w:r w:rsidR="00935D18" w:rsidRPr="00DE2A1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E2A11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11E13313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11C39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F3022" w14:textId="4B7FC06A" w:rsidR="00214B3C" w:rsidRPr="00DE2A11" w:rsidRDefault="0044781F" w:rsidP="00D47595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Szombathely Megyei Jogú Város Önkormányzatának Szervezeti és Működési Szabályzatáról szóló 18/2019.(X.31</w:t>
      </w:r>
      <w:r w:rsidR="00846CF0" w:rsidRPr="00DE2A11">
        <w:rPr>
          <w:rFonts w:asciiTheme="minorHAnsi" w:hAnsiTheme="minorHAnsi" w:cstheme="minorHAnsi"/>
          <w:sz w:val="22"/>
          <w:szCs w:val="22"/>
        </w:rPr>
        <w:t>.)</w:t>
      </w:r>
      <w:r w:rsidRPr="00DE2A11">
        <w:rPr>
          <w:rFonts w:asciiTheme="minorHAnsi" w:hAnsiTheme="minorHAnsi" w:cstheme="minorHAnsi"/>
          <w:sz w:val="22"/>
          <w:szCs w:val="22"/>
        </w:rPr>
        <w:t xml:space="preserve"> Önkormányzati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pontjában foglalt felhatalmazás alapján</w:t>
      </w:r>
    </w:p>
    <w:p w14:paraId="5CA65C6B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Pécsi Tudományegyetem Szombathelyi Képzési Központja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5346D6E" w14:textId="77777777" w:rsidR="00214B3C" w:rsidRPr="00DE2A11" w:rsidRDefault="00214B3C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>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756F8C3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II. János Pál Katolikus Kollégium és Szakkollégium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5E924EF1" w14:textId="77777777" w:rsidR="0044781F" w:rsidRPr="00DE2A11" w:rsidRDefault="00214B3C" w:rsidP="007003E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Magyar Tudományos Akadémia Vas Megyei Tudományos Testülete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 xml:space="preserve">. számú </w:t>
      </w:r>
    </w:p>
    <w:p w14:paraId="2DEB685E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F9871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melléklete szerinti tartalommal jóváhagyja.</w:t>
      </w:r>
    </w:p>
    <w:p w14:paraId="60580D07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8A78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0962D" w14:textId="77777777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elnöke</w:t>
      </w:r>
    </w:p>
    <w:p w14:paraId="7ACE20E6" w14:textId="11F888CA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0D10E9D" w14:textId="77777777" w:rsidR="007452B7" w:rsidRPr="00DE2A11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1EBCD768" w14:textId="43175D76" w:rsidR="0044781F" w:rsidRPr="009746A6" w:rsidRDefault="007452B7" w:rsidP="009746A6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DE2A11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</w:t>
      </w:r>
      <w:r w:rsidR="0044781F" w:rsidRPr="00DE2A11">
        <w:rPr>
          <w:rFonts w:asciiTheme="minorHAnsi" w:hAnsiTheme="minorHAnsi" w:cstheme="minorHAnsi"/>
          <w:sz w:val="22"/>
          <w:szCs w:val="22"/>
        </w:rPr>
        <w:t>)</w:t>
      </w:r>
    </w:p>
    <w:p w14:paraId="4DA0738B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7D6F45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E2A1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A226064" w14:textId="77777777" w:rsidR="0044781F" w:rsidRPr="00DE2A11" w:rsidRDefault="0044781F" w:rsidP="0044781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D8AA4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855DB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D28F06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97E99" w:rsidRPr="00DE2A1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FD28" w14:textId="77777777" w:rsidR="00BB593A" w:rsidRDefault="00BB593A">
      <w:r>
        <w:separator/>
      </w:r>
    </w:p>
  </w:endnote>
  <w:endnote w:type="continuationSeparator" w:id="0">
    <w:p w14:paraId="7CADD01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6745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97CAC" wp14:editId="02B0B08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0574" w14:textId="77777777" w:rsidR="00356256" w:rsidRPr="00DE2A11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4B818AC" w14:textId="77777777" w:rsidR="00356256" w:rsidRPr="00DE2A11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Telefon: +36 94/520-</w:t>
    </w:r>
    <w:r w:rsidR="0005153A" w:rsidRPr="00DE2A11">
      <w:rPr>
        <w:rFonts w:asciiTheme="minorHAnsi" w:hAnsiTheme="minorHAnsi" w:cstheme="minorHAnsi"/>
        <w:sz w:val="20"/>
        <w:szCs w:val="20"/>
      </w:rPr>
      <w:t>127</w:t>
    </w:r>
  </w:p>
  <w:p w14:paraId="759736AD" w14:textId="77777777" w:rsidR="00356256" w:rsidRPr="00DE2A11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Fax:+36 94/520-341</w:t>
    </w:r>
  </w:p>
  <w:p w14:paraId="451993E4" w14:textId="77777777" w:rsidR="005F19FE" w:rsidRPr="00DE2A11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9233" w14:textId="77777777" w:rsidR="00BB593A" w:rsidRDefault="00BB593A">
      <w:r>
        <w:separator/>
      </w:r>
    </w:p>
  </w:footnote>
  <w:footnote w:type="continuationSeparator" w:id="0">
    <w:p w14:paraId="577AA0B0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01FA" w14:textId="77777777" w:rsidR="005F19FE" w:rsidRPr="00DE2A11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="00BB593A" w:rsidRPr="00DE2A11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F70B695" wp14:editId="32194AE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2C184" w14:textId="77777777" w:rsidR="005F19FE" w:rsidRPr="00DE2A11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Pr="00DE2A11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66BBCB" w14:textId="77777777" w:rsidR="005F19FE" w:rsidRPr="00DE2A11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mallCaps/>
        <w:sz w:val="22"/>
        <w:szCs w:val="22"/>
      </w:rPr>
      <w:tab/>
    </w:r>
    <w:r w:rsidR="00AC3D7B" w:rsidRPr="00DE2A11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C3F4898" w14:textId="77777777" w:rsidR="005F19FE" w:rsidRPr="00DE2A11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39406">
    <w:abstractNumId w:val="6"/>
  </w:num>
  <w:num w:numId="2" w16cid:durableId="1510950952">
    <w:abstractNumId w:val="1"/>
  </w:num>
  <w:num w:numId="3" w16cid:durableId="1692679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498729">
    <w:abstractNumId w:val="0"/>
  </w:num>
  <w:num w:numId="5" w16cid:durableId="894464230">
    <w:abstractNumId w:val="22"/>
  </w:num>
  <w:num w:numId="6" w16cid:durableId="914899739">
    <w:abstractNumId w:val="15"/>
  </w:num>
  <w:num w:numId="7" w16cid:durableId="1927810229">
    <w:abstractNumId w:val="8"/>
  </w:num>
  <w:num w:numId="8" w16cid:durableId="1223297614">
    <w:abstractNumId w:val="13"/>
  </w:num>
  <w:num w:numId="9" w16cid:durableId="816723598">
    <w:abstractNumId w:val="11"/>
  </w:num>
  <w:num w:numId="10" w16cid:durableId="1068191913">
    <w:abstractNumId w:val="19"/>
  </w:num>
  <w:num w:numId="11" w16cid:durableId="1134062900">
    <w:abstractNumId w:val="24"/>
  </w:num>
  <w:num w:numId="12" w16cid:durableId="42104304">
    <w:abstractNumId w:val="9"/>
  </w:num>
  <w:num w:numId="13" w16cid:durableId="967122091">
    <w:abstractNumId w:val="17"/>
  </w:num>
  <w:num w:numId="14" w16cid:durableId="143328384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29052">
    <w:abstractNumId w:val="18"/>
  </w:num>
  <w:num w:numId="16" w16cid:durableId="670716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535489">
    <w:abstractNumId w:val="2"/>
  </w:num>
  <w:num w:numId="18" w16cid:durableId="1296570303">
    <w:abstractNumId w:val="4"/>
  </w:num>
  <w:num w:numId="19" w16cid:durableId="1099443730">
    <w:abstractNumId w:val="14"/>
  </w:num>
  <w:num w:numId="20" w16cid:durableId="1676151198">
    <w:abstractNumId w:val="20"/>
  </w:num>
  <w:num w:numId="21" w16cid:durableId="81268363">
    <w:abstractNumId w:val="12"/>
  </w:num>
  <w:num w:numId="22" w16cid:durableId="1538468403">
    <w:abstractNumId w:val="7"/>
  </w:num>
  <w:num w:numId="23" w16cid:durableId="1754473091">
    <w:abstractNumId w:val="21"/>
  </w:num>
  <w:num w:numId="24" w16cid:durableId="548031828">
    <w:abstractNumId w:val="3"/>
  </w:num>
  <w:num w:numId="25" w16cid:durableId="1128007740">
    <w:abstractNumId w:val="16"/>
  </w:num>
  <w:num w:numId="26" w16cid:durableId="1643462515">
    <w:abstractNumId w:val="10"/>
  </w:num>
  <w:num w:numId="27" w16cid:durableId="1977492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47F8B"/>
    <w:rsid w:val="0025049B"/>
    <w:rsid w:val="00262F58"/>
    <w:rsid w:val="002A5ED7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4781F"/>
    <w:rsid w:val="004572C9"/>
    <w:rsid w:val="00477F97"/>
    <w:rsid w:val="0049456F"/>
    <w:rsid w:val="004B45B7"/>
    <w:rsid w:val="004C1FA2"/>
    <w:rsid w:val="004C3174"/>
    <w:rsid w:val="00552CEE"/>
    <w:rsid w:val="005E2660"/>
    <w:rsid w:val="005F19FE"/>
    <w:rsid w:val="00612546"/>
    <w:rsid w:val="00634098"/>
    <w:rsid w:val="00640B97"/>
    <w:rsid w:val="00653CB3"/>
    <w:rsid w:val="006A57BF"/>
    <w:rsid w:val="006B5218"/>
    <w:rsid w:val="00714EBA"/>
    <w:rsid w:val="00720C4A"/>
    <w:rsid w:val="0072430E"/>
    <w:rsid w:val="007452B7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746A6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47595"/>
    <w:rsid w:val="00D54DF8"/>
    <w:rsid w:val="00D6306C"/>
    <w:rsid w:val="00D65272"/>
    <w:rsid w:val="00DA0FBC"/>
    <w:rsid w:val="00DD2A6C"/>
    <w:rsid w:val="00DE2A11"/>
    <w:rsid w:val="00DF4A28"/>
    <w:rsid w:val="00E22EFA"/>
    <w:rsid w:val="00E24B2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A67F86B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5</cp:revision>
  <cp:lastPrinted>2020-03-12T09:22:00Z</cp:lastPrinted>
  <dcterms:created xsi:type="dcterms:W3CDTF">2023-02-22T14:50:00Z</dcterms:created>
  <dcterms:modified xsi:type="dcterms:W3CDTF">2023-03-06T09:17:00Z</dcterms:modified>
</cp:coreProperties>
</file>