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0B9AD6C0" w14:textId="77777777" w:rsidR="001223D3" w:rsidRPr="001223D3" w:rsidRDefault="001223D3" w:rsidP="001223D3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1223D3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32/2023.(III.28.) KOCB számú határozat</w:t>
      </w:r>
    </w:p>
    <w:p w14:paraId="4E2D3FEB" w14:textId="77777777" w:rsidR="001223D3" w:rsidRPr="001223D3" w:rsidRDefault="001223D3" w:rsidP="001223D3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38F9EEBE" w14:textId="77777777" w:rsidR="001223D3" w:rsidRPr="001223D3" w:rsidRDefault="001223D3" w:rsidP="001223D3">
      <w:pPr>
        <w:ind w:left="709"/>
        <w:jc w:val="both"/>
        <w:rPr>
          <w:rFonts w:asciiTheme="minorHAnsi" w:eastAsia="Times New Roman" w:hAnsiTheme="minorHAnsi"/>
          <w:spacing w:val="-3"/>
          <w:sz w:val="22"/>
          <w:lang w:eastAsia="hu-HU"/>
        </w:rPr>
      </w:pPr>
      <w:r w:rsidRPr="001223D3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a „</w:t>
      </w:r>
      <w:r w:rsidRPr="001223D3">
        <w:rPr>
          <w:rFonts w:asciiTheme="minorHAnsi" w:eastAsia="Times New Roman" w:hAnsiTheme="minorHAnsi"/>
          <w:bCs/>
          <w:i/>
          <w:iCs/>
          <w:sz w:val="22"/>
          <w:lang w:eastAsia="hu-HU"/>
        </w:rPr>
        <w:t xml:space="preserve">Javaslat a szombathelyi identitást erősítő program kiterjesztésére” </w:t>
      </w:r>
      <w:r w:rsidRPr="001223D3">
        <w:rPr>
          <w:rFonts w:asciiTheme="minorHAnsi" w:eastAsia="Times New Roman" w:hAnsiTheme="minorHAnsi"/>
          <w:bCs/>
          <w:sz w:val="22"/>
          <w:lang w:eastAsia="hu-HU"/>
        </w:rPr>
        <w:t xml:space="preserve">című előterjesztést megtárgyalta, és </w:t>
      </w:r>
      <w:r w:rsidRPr="001223D3">
        <w:rPr>
          <w:rFonts w:asciiTheme="minorHAnsi" w:eastAsia="Times New Roman" w:hAnsiTheme="minorHAnsi"/>
          <w:sz w:val="22"/>
          <w:lang w:eastAsia="hu-HU"/>
        </w:rPr>
        <w:t xml:space="preserve">a </w:t>
      </w:r>
      <w:r w:rsidRPr="001223D3">
        <w:rPr>
          <w:rFonts w:asciiTheme="minorHAnsi" w:eastAsia="Times New Roman" w:hAnsiTheme="minorHAnsi"/>
          <w:spacing w:val="-3"/>
          <w:sz w:val="22"/>
          <w:lang w:eastAsia="hu-HU"/>
        </w:rPr>
        <w:t>határozati javaslatot a Közgyűlésnek elfogadásra javasolja.</w:t>
      </w:r>
    </w:p>
    <w:p w14:paraId="6748B6BA" w14:textId="77777777" w:rsidR="001223D3" w:rsidRPr="001223D3" w:rsidRDefault="001223D3" w:rsidP="001223D3">
      <w:pPr>
        <w:ind w:left="709"/>
        <w:jc w:val="both"/>
        <w:rPr>
          <w:rFonts w:asciiTheme="minorHAnsi" w:eastAsia="Times New Roman" w:hAnsiTheme="minorHAnsi"/>
          <w:spacing w:val="-3"/>
          <w:sz w:val="22"/>
          <w:lang w:eastAsia="hu-HU"/>
        </w:rPr>
      </w:pPr>
    </w:p>
    <w:p w14:paraId="6B96F740" w14:textId="77777777" w:rsidR="001223D3" w:rsidRPr="001223D3" w:rsidRDefault="001223D3" w:rsidP="001223D3">
      <w:pPr>
        <w:ind w:left="709"/>
        <w:rPr>
          <w:rFonts w:ascii="Calibri" w:eastAsia="Calibri" w:hAnsi="Calibri" w:cs="Calibri"/>
          <w:sz w:val="22"/>
          <w:lang w:eastAsia="hu-HU"/>
        </w:rPr>
      </w:pPr>
      <w:r w:rsidRPr="001223D3">
        <w:rPr>
          <w:rFonts w:ascii="Calibri" w:eastAsia="Calibri" w:hAnsi="Calibri" w:cs="Calibri"/>
          <w:b/>
          <w:bCs/>
          <w:sz w:val="22"/>
          <w:u w:val="single"/>
          <w:lang w:eastAsia="hu-HU"/>
        </w:rPr>
        <w:t>Felelős:</w:t>
      </w:r>
      <w:r w:rsidRPr="001223D3">
        <w:rPr>
          <w:rFonts w:ascii="Calibri" w:eastAsia="Calibri" w:hAnsi="Calibri" w:cs="Calibri"/>
          <w:sz w:val="22"/>
          <w:lang w:eastAsia="hu-HU"/>
        </w:rPr>
        <w:t xml:space="preserve"> </w:t>
      </w:r>
      <w:r w:rsidRPr="001223D3">
        <w:rPr>
          <w:rFonts w:ascii="Calibri" w:eastAsia="Calibri" w:hAnsi="Calibri" w:cs="Calibri"/>
          <w:sz w:val="22"/>
          <w:lang w:eastAsia="hu-HU"/>
        </w:rPr>
        <w:tab/>
      </w:r>
      <w:r w:rsidRPr="001223D3">
        <w:rPr>
          <w:rFonts w:asciiTheme="minorHAnsi" w:eastAsia="Times New Roman" w:hAnsiTheme="minorHAnsi"/>
          <w:sz w:val="22"/>
          <w:lang w:eastAsia="hu-HU"/>
        </w:rPr>
        <w:t>Putz Attila, a Kulturális, Oktatási és Civil Bizottság elnöke</w:t>
      </w:r>
    </w:p>
    <w:p w14:paraId="199851DB" w14:textId="77777777" w:rsidR="001223D3" w:rsidRPr="001223D3" w:rsidRDefault="001223D3" w:rsidP="001223D3">
      <w:pPr>
        <w:ind w:left="1416" w:firstLine="708"/>
        <w:rPr>
          <w:rFonts w:ascii="Calibri" w:eastAsia="Calibri" w:hAnsi="Calibri" w:cs="Calibri"/>
          <w:sz w:val="22"/>
          <w:lang w:eastAsia="hu-HU"/>
        </w:rPr>
      </w:pPr>
      <w:r w:rsidRPr="001223D3">
        <w:rPr>
          <w:rFonts w:ascii="Calibri" w:eastAsia="Calibri" w:hAnsi="Calibri" w:cs="Calibri"/>
          <w:sz w:val="22"/>
          <w:lang w:eastAsia="hu-HU"/>
        </w:rPr>
        <w:t>Dr. Nemény András polgármester</w:t>
      </w:r>
    </w:p>
    <w:p w14:paraId="0388FEED" w14:textId="77777777" w:rsidR="001223D3" w:rsidRPr="001223D3" w:rsidRDefault="001223D3" w:rsidP="001223D3">
      <w:pPr>
        <w:ind w:left="709"/>
        <w:rPr>
          <w:rFonts w:ascii="Calibri" w:eastAsia="Calibri" w:hAnsi="Calibri" w:cs="Calibri"/>
          <w:sz w:val="22"/>
          <w:lang w:eastAsia="hu-HU"/>
        </w:rPr>
      </w:pPr>
      <w:r w:rsidRPr="001223D3">
        <w:rPr>
          <w:rFonts w:ascii="Calibri" w:eastAsia="Calibri" w:hAnsi="Calibri" w:cs="Calibri"/>
          <w:sz w:val="22"/>
          <w:lang w:eastAsia="hu-HU"/>
        </w:rPr>
        <w:tab/>
      </w:r>
      <w:r w:rsidRPr="001223D3">
        <w:rPr>
          <w:rFonts w:ascii="Calibri" w:eastAsia="Calibri" w:hAnsi="Calibri" w:cs="Calibri"/>
          <w:sz w:val="22"/>
          <w:lang w:eastAsia="hu-HU"/>
        </w:rPr>
        <w:tab/>
        <w:t>Dr. László Győző alpolgármester</w:t>
      </w:r>
    </w:p>
    <w:p w14:paraId="39A87EB3" w14:textId="77777777" w:rsidR="001223D3" w:rsidRPr="001223D3" w:rsidRDefault="001223D3" w:rsidP="001223D3">
      <w:pPr>
        <w:ind w:left="709"/>
        <w:rPr>
          <w:rFonts w:ascii="Calibri" w:eastAsia="Calibri" w:hAnsi="Calibri" w:cs="Calibri"/>
          <w:sz w:val="22"/>
          <w:lang w:eastAsia="hu-HU"/>
        </w:rPr>
      </w:pPr>
      <w:r w:rsidRPr="001223D3">
        <w:rPr>
          <w:rFonts w:ascii="Calibri" w:eastAsia="Calibri" w:hAnsi="Calibri" w:cs="Calibri"/>
          <w:sz w:val="22"/>
          <w:lang w:eastAsia="hu-HU"/>
        </w:rPr>
        <w:tab/>
      </w:r>
      <w:r w:rsidRPr="001223D3">
        <w:rPr>
          <w:rFonts w:ascii="Calibri" w:eastAsia="Calibri" w:hAnsi="Calibri" w:cs="Calibri"/>
          <w:sz w:val="22"/>
          <w:lang w:eastAsia="hu-HU"/>
        </w:rPr>
        <w:tab/>
        <w:t>Dr. Horváth Attila alpolgármester</w:t>
      </w:r>
    </w:p>
    <w:p w14:paraId="10116023" w14:textId="77777777" w:rsidR="001223D3" w:rsidRPr="001223D3" w:rsidRDefault="001223D3" w:rsidP="001223D3">
      <w:pPr>
        <w:ind w:left="709"/>
        <w:rPr>
          <w:rFonts w:ascii="Calibri" w:eastAsia="Calibri" w:hAnsi="Calibri" w:cs="Calibri"/>
          <w:sz w:val="22"/>
          <w:lang w:eastAsia="hu-HU"/>
        </w:rPr>
      </w:pPr>
      <w:r w:rsidRPr="001223D3">
        <w:rPr>
          <w:rFonts w:ascii="Calibri" w:eastAsia="Calibri" w:hAnsi="Calibri" w:cs="Calibri"/>
          <w:sz w:val="22"/>
          <w:lang w:eastAsia="hu-HU"/>
        </w:rPr>
        <w:tab/>
      </w:r>
      <w:r w:rsidRPr="001223D3">
        <w:rPr>
          <w:rFonts w:ascii="Calibri" w:eastAsia="Calibri" w:hAnsi="Calibri" w:cs="Calibri"/>
          <w:sz w:val="22"/>
          <w:lang w:eastAsia="hu-HU"/>
        </w:rPr>
        <w:tab/>
        <w:t>Horváth Soma alpolgármester</w:t>
      </w:r>
    </w:p>
    <w:p w14:paraId="05A1E0A8" w14:textId="77777777" w:rsidR="001223D3" w:rsidRPr="001223D3" w:rsidRDefault="001223D3" w:rsidP="001223D3">
      <w:pPr>
        <w:ind w:left="1416" w:firstLine="708"/>
        <w:rPr>
          <w:rFonts w:ascii="Calibri" w:eastAsia="Times New Roman" w:hAnsi="Calibri" w:cs="Calibri"/>
          <w:sz w:val="22"/>
          <w:lang w:eastAsia="hu-HU"/>
        </w:rPr>
      </w:pPr>
      <w:r w:rsidRPr="001223D3">
        <w:rPr>
          <w:rFonts w:ascii="Calibri" w:eastAsia="Times New Roman" w:hAnsi="Calibri" w:cs="Calibri"/>
          <w:sz w:val="22"/>
          <w:lang w:eastAsia="hu-HU"/>
        </w:rPr>
        <w:t>Dr. Károlyi Ákos jegyző</w:t>
      </w:r>
    </w:p>
    <w:p w14:paraId="2E343A84" w14:textId="77777777" w:rsidR="001223D3" w:rsidRPr="001223D3" w:rsidRDefault="001223D3" w:rsidP="001223D3">
      <w:pPr>
        <w:ind w:left="1416" w:firstLine="708"/>
        <w:rPr>
          <w:rFonts w:ascii="Calibri" w:eastAsia="Times New Roman" w:hAnsi="Calibri" w:cs="Calibri"/>
          <w:sz w:val="22"/>
          <w:lang w:eastAsia="hu-HU"/>
        </w:rPr>
      </w:pPr>
      <w:r w:rsidRPr="001223D3">
        <w:rPr>
          <w:rFonts w:ascii="Calibri" w:eastAsia="Times New Roman" w:hAnsi="Calibri" w:cs="Calibri"/>
          <w:sz w:val="22"/>
          <w:lang w:eastAsia="hu-HU"/>
        </w:rPr>
        <w:t>/a végrehajtás előkészítéséért:</w:t>
      </w:r>
    </w:p>
    <w:p w14:paraId="24B5973F" w14:textId="77777777" w:rsidR="001223D3" w:rsidRPr="001223D3" w:rsidRDefault="001223D3" w:rsidP="001223D3">
      <w:pPr>
        <w:ind w:left="1417" w:firstLine="707"/>
        <w:rPr>
          <w:rFonts w:ascii="Calibri" w:eastAsia="Times New Roman" w:hAnsi="Calibri" w:cs="Calibri"/>
          <w:sz w:val="22"/>
          <w:lang w:eastAsia="hu-HU"/>
        </w:rPr>
      </w:pPr>
      <w:r w:rsidRPr="001223D3">
        <w:rPr>
          <w:rFonts w:ascii="Calibri" w:eastAsia="Times New Roman" w:hAnsi="Calibri" w:cs="Calibri"/>
          <w:sz w:val="22"/>
          <w:lang w:eastAsia="hu-HU"/>
        </w:rPr>
        <w:t>Vinczéné Dr. Menyhárt Mária, az Egészségügyi és Közszolgálati Osztály vezetője</w:t>
      </w:r>
    </w:p>
    <w:p w14:paraId="657815B0" w14:textId="77777777" w:rsidR="001223D3" w:rsidRPr="001223D3" w:rsidRDefault="001223D3" w:rsidP="001223D3">
      <w:pPr>
        <w:ind w:left="1417" w:firstLine="707"/>
        <w:rPr>
          <w:rFonts w:ascii="Calibri" w:eastAsia="Times New Roman" w:hAnsi="Calibri" w:cs="Calibri"/>
          <w:sz w:val="22"/>
          <w:lang w:eastAsia="hu-HU"/>
        </w:rPr>
      </w:pPr>
      <w:r w:rsidRPr="001223D3">
        <w:rPr>
          <w:rFonts w:ascii="Calibri" w:eastAsia="Times New Roman" w:hAnsi="Calibri" w:cs="Calibri"/>
          <w:sz w:val="22"/>
          <w:lang w:eastAsia="hu-HU"/>
        </w:rPr>
        <w:t>Stéger Gábor, a Közgazdasági és Adó Osztály vezetője/</w:t>
      </w:r>
    </w:p>
    <w:p w14:paraId="4AE4FDEB" w14:textId="77777777" w:rsidR="001223D3" w:rsidRPr="001223D3" w:rsidRDefault="001223D3" w:rsidP="001223D3">
      <w:pPr>
        <w:ind w:left="709"/>
        <w:rPr>
          <w:rFonts w:ascii="Calibri" w:eastAsia="Times New Roman" w:hAnsi="Calibri" w:cs="Calibri"/>
          <w:sz w:val="22"/>
          <w:lang w:eastAsia="hu-HU"/>
        </w:rPr>
      </w:pPr>
    </w:p>
    <w:p w14:paraId="4DEDF94F" w14:textId="77777777" w:rsidR="001223D3" w:rsidRPr="001223D3" w:rsidRDefault="001223D3" w:rsidP="001223D3">
      <w:pPr>
        <w:ind w:left="709"/>
        <w:rPr>
          <w:rFonts w:ascii="Calibri" w:eastAsia="Times New Roman" w:hAnsi="Calibri" w:cs="Calibri"/>
          <w:sz w:val="22"/>
          <w:lang w:eastAsia="hu-HU"/>
        </w:rPr>
      </w:pPr>
    </w:p>
    <w:p w14:paraId="3D823CD7" w14:textId="77777777" w:rsidR="001223D3" w:rsidRPr="001223D3" w:rsidRDefault="001223D3" w:rsidP="001223D3">
      <w:pPr>
        <w:ind w:left="709"/>
        <w:rPr>
          <w:rFonts w:ascii="Calibri" w:eastAsia="Times New Roman" w:hAnsi="Calibri" w:cs="Calibri"/>
          <w:sz w:val="22"/>
          <w:lang w:eastAsia="hu-HU"/>
        </w:rPr>
      </w:pPr>
      <w:r w:rsidRPr="001223D3">
        <w:rPr>
          <w:rFonts w:ascii="Calibri" w:eastAsia="Calibri" w:hAnsi="Calibri" w:cs="Calibri"/>
          <w:b/>
          <w:bCs/>
          <w:sz w:val="22"/>
          <w:u w:val="single"/>
          <w:lang w:eastAsia="hu-HU"/>
        </w:rPr>
        <w:t>Határidő:</w:t>
      </w:r>
      <w:r w:rsidRPr="001223D3">
        <w:rPr>
          <w:rFonts w:ascii="Calibri" w:eastAsia="Calibri" w:hAnsi="Calibri" w:cs="Calibri"/>
          <w:sz w:val="22"/>
          <w:lang w:eastAsia="hu-HU"/>
        </w:rPr>
        <w:tab/>
        <w:t>2023. március 30.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1223D3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23D3"/>
    <w:rsid w:val="00123CDD"/>
    <w:rsid w:val="001E4979"/>
    <w:rsid w:val="00213724"/>
    <w:rsid w:val="002151E8"/>
    <w:rsid w:val="00246D76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00486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6E6EA7"/>
    <w:rsid w:val="007158EE"/>
    <w:rsid w:val="007A68E9"/>
    <w:rsid w:val="007B5E32"/>
    <w:rsid w:val="007C00F0"/>
    <w:rsid w:val="007C7445"/>
    <w:rsid w:val="007D5B7F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E1C1B"/>
    <w:rsid w:val="00BF2B8F"/>
    <w:rsid w:val="00C16E06"/>
    <w:rsid w:val="00C50E42"/>
    <w:rsid w:val="00C63190"/>
    <w:rsid w:val="00CC2D24"/>
    <w:rsid w:val="00D67A61"/>
    <w:rsid w:val="00DA60D9"/>
    <w:rsid w:val="00DD4FB9"/>
    <w:rsid w:val="00DE3510"/>
    <w:rsid w:val="00DE43F9"/>
    <w:rsid w:val="00E15270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62300"/>
    <w:rsid w:val="00F71609"/>
    <w:rsid w:val="00F730EA"/>
    <w:rsid w:val="00F77063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2023-03-29T07:26:00Z</cp:lastPrinted>
  <dcterms:created xsi:type="dcterms:W3CDTF">2023-03-29T07:27:00Z</dcterms:created>
  <dcterms:modified xsi:type="dcterms:W3CDTF">2023-03-29T07:27:00Z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