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CE521F7" w14:textId="77777777" w:rsidR="00246D76" w:rsidRPr="00246D76" w:rsidRDefault="00246D76" w:rsidP="00246D7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46D7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31/2023.(III.28.) KOCB számú határozat</w:t>
      </w:r>
    </w:p>
    <w:p w14:paraId="7D54EF2C" w14:textId="77777777" w:rsidR="00246D76" w:rsidRPr="00246D76" w:rsidRDefault="00246D76" w:rsidP="00246D7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E68614C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246D76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46D76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Szombathely Megyei Jogú Város Önkormányzata tulajdonában lévő gazdasági társaságokat érintő döntések meghozatalára” </w:t>
      </w:r>
      <w:r w:rsidRPr="00246D76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246D76">
        <w:rPr>
          <w:rFonts w:asciiTheme="minorHAnsi" w:eastAsia="Times New Roman" w:hAnsiTheme="minorHAnsi"/>
          <w:sz w:val="22"/>
          <w:lang w:eastAsia="hu-HU"/>
        </w:rPr>
        <w:t xml:space="preserve">a SZÍN-TÉR a Közösségek Agorájáért Alapítvány létrehozásáról </w:t>
      </w:r>
      <w:r w:rsidRPr="00246D76">
        <w:rPr>
          <w:rFonts w:asciiTheme="minorHAnsi" w:eastAsia="Times New Roman" w:hAnsiTheme="minorHAnsi"/>
          <w:spacing w:val="-3"/>
          <w:sz w:val="22"/>
          <w:lang w:eastAsia="hu-HU"/>
        </w:rPr>
        <w:t>szóló XVII. számú határozati javaslatot a Közgyűlésnek elfogadásra javasolja.</w:t>
      </w:r>
    </w:p>
    <w:p w14:paraId="45697341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79776BDC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246D76">
        <w:rPr>
          <w:rFonts w:asciiTheme="minorHAnsi" w:eastAsia="Times New Roman" w:hAnsiTheme="minorHAnsi"/>
          <w:sz w:val="22"/>
          <w:lang w:eastAsia="hu-HU"/>
        </w:rPr>
        <w:tab/>
      </w:r>
      <w:r w:rsidRPr="00246D76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571E2A9" w14:textId="77777777" w:rsidR="00246D76" w:rsidRPr="00246D76" w:rsidRDefault="00246D76" w:rsidP="00246D76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2D116475" w14:textId="77777777" w:rsidR="00246D76" w:rsidRPr="00246D76" w:rsidRDefault="00246D76" w:rsidP="00246D76">
      <w:pPr>
        <w:ind w:left="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F47A81C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ab/>
      </w:r>
      <w:r w:rsidRPr="00246D76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B08F836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246D76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322718BE" w14:textId="77777777" w:rsidR="00246D76" w:rsidRPr="00246D76" w:rsidRDefault="00246D76" w:rsidP="00246D76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20ED04CC" w14:textId="77777777" w:rsidR="00246D76" w:rsidRPr="00246D76" w:rsidRDefault="00246D76" w:rsidP="00246D76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sz w:val="22"/>
          <w:lang w:eastAsia="hu-HU"/>
        </w:rPr>
        <w:t>Horváth Zoltán, az AGORA Savaria Nonprofit Kft. ügyvezetője)</w:t>
      </w:r>
    </w:p>
    <w:p w14:paraId="3FDDBC6F" w14:textId="77777777" w:rsidR="00246D76" w:rsidRPr="00246D76" w:rsidRDefault="00246D76" w:rsidP="00246D76">
      <w:pPr>
        <w:ind w:left="709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3892BC40" w14:textId="77777777" w:rsidR="00246D76" w:rsidRPr="00246D76" w:rsidRDefault="00246D76" w:rsidP="00246D76">
      <w:pPr>
        <w:ind w:left="709"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246D7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46D76">
        <w:rPr>
          <w:rFonts w:asciiTheme="minorHAnsi" w:eastAsia="Times New Roman" w:hAnsiTheme="minorHAnsi"/>
          <w:sz w:val="22"/>
          <w:lang w:eastAsia="hu-HU"/>
        </w:rPr>
        <w:tab/>
        <w:t>2023. március 30.</w:t>
      </w:r>
    </w:p>
    <w:p w14:paraId="704CB97D" w14:textId="77777777" w:rsidR="00246D76" w:rsidRPr="00246D76" w:rsidRDefault="00246D76" w:rsidP="00246D76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46D7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2023-03-29T07:25:00Z</cp:lastPrinted>
  <dcterms:created xsi:type="dcterms:W3CDTF">2023-03-29T07:26:00Z</dcterms:created>
  <dcterms:modified xsi:type="dcterms:W3CDTF">2023-03-29T07:26:00Z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