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45BF" w14:textId="77777777" w:rsidR="007175DD" w:rsidRPr="0016162A" w:rsidRDefault="007175DD" w:rsidP="007175DD">
      <w:pPr>
        <w:jc w:val="center"/>
        <w:rPr>
          <w:rFonts w:asciiTheme="minorHAnsi" w:hAnsiTheme="minorHAnsi" w:cstheme="minorHAnsi"/>
          <w:b/>
          <w:bCs/>
          <w:sz w:val="22"/>
          <w:szCs w:val="22"/>
          <w:u w:val="single"/>
        </w:rPr>
      </w:pPr>
    </w:p>
    <w:p w14:paraId="08CC651A" w14:textId="77777777" w:rsidR="007175DD" w:rsidRPr="0016162A" w:rsidRDefault="007175DD" w:rsidP="007175DD">
      <w:pPr>
        <w:jc w:val="center"/>
        <w:rPr>
          <w:rFonts w:asciiTheme="minorHAnsi" w:hAnsiTheme="minorHAnsi" w:cstheme="minorHAnsi"/>
          <w:b/>
          <w:bCs/>
          <w:sz w:val="22"/>
          <w:szCs w:val="22"/>
          <w:u w:val="single"/>
        </w:rPr>
      </w:pPr>
      <w:r w:rsidRPr="0016162A">
        <w:rPr>
          <w:rFonts w:asciiTheme="minorHAnsi" w:hAnsiTheme="minorHAnsi" w:cstheme="minorHAnsi"/>
          <w:b/>
          <w:bCs/>
          <w:sz w:val="22"/>
          <w:szCs w:val="22"/>
          <w:u w:val="single"/>
        </w:rPr>
        <w:t>ELŐTERJESZTÉS</w:t>
      </w:r>
    </w:p>
    <w:p w14:paraId="244F54D3" w14:textId="540CE2E6" w:rsidR="007175DD" w:rsidRPr="0016162A" w:rsidRDefault="007175DD" w:rsidP="007175DD">
      <w:pPr>
        <w:jc w:val="center"/>
        <w:rPr>
          <w:rFonts w:asciiTheme="minorHAnsi" w:hAnsiTheme="minorHAnsi" w:cstheme="minorHAnsi"/>
          <w:b/>
          <w:bCs/>
          <w:sz w:val="22"/>
          <w:szCs w:val="22"/>
        </w:rPr>
      </w:pPr>
      <w:r w:rsidRPr="0016162A">
        <w:rPr>
          <w:rFonts w:asciiTheme="minorHAnsi" w:hAnsiTheme="minorHAnsi" w:cstheme="minorHAnsi"/>
          <w:b/>
          <w:bCs/>
          <w:sz w:val="22"/>
          <w:szCs w:val="22"/>
        </w:rPr>
        <w:t>Szombathely Megyei Jogú Város Közgyűlése Városstratégiai, Idegenforgalmi és Sport Bizottsága 202</w:t>
      </w:r>
      <w:r w:rsidR="00037CE2" w:rsidRPr="0016162A">
        <w:rPr>
          <w:rFonts w:asciiTheme="minorHAnsi" w:hAnsiTheme="minorHAnsi" w:cstheme="minorHAnsi"/>
          <w:b/>
          <w:bCs/>
          <w:sz w:val="22"/>
          <w:szCs w:val="22"/>
        </w:rPr>
        <w:t>3</w:t>
      </w:r>
      <w:r w:rsidRPr="0016162A">
        <w:rPr>
          <w:rFonts w:asciiTheme="minorHAnsi" w:hAnsiTheme="minorHAnsi" w:cstheme="minorHAnsi"/>
          <w:b/>
          <w:bCs/>
          <w:sz w:val="22"/>
          <w:szCs w:val="22"/>
        </w:rPr>
        <w:t xml:space="preserve">. </w:t>
      </w:r>
      <w:r w:rsidR="00037CE2" w:rsidRPr="0016162A">
        <w:rPr>
          <w:rFonts w:asciiTheme="minorHAnsi" w:hAnsiTheme="minorHAnsi" w:cstheme="minorHAnsi"/>
          <w:b/>
          <w:bCs/>
          <w:sz w:val="22"/>
          <w:szCs w:val="22"/>
        </w:rPr>
        <w:t>március</w:t>
      </w:r>
      <w:r w:rsidRPr="0016162A">
        <w:rPr>
          <w:rFonts w:asciiTheme="minorHAnsi" w:hAnsiTheme="minorHAnsi" w:cstheme="minorHAnsi"/>
          <w:b/>
          <w:bCs/>
          <w:sz w:val="22"/>
          <w:szCs w:val="22"/>
        </w:rPr>
        <w:t xml:space="preserve"> 2</w:t>
      </w:r>
      <w:r w:rsidR="00037CE2" w:rsidRPr="0016162A">
        <w:rPr>
          <w:rFonts w:asciiTheme="minorHAnsi" w:hAnsiTheme="minorHAnsi" w:cstheme="minorHAnsi"/>
          <w:b/>
          <w:bCs/>
          <w:sz w:val="22"/>
          <w:szCs w:val="22"/>
        </w:rPr>
        <w:t>8</w:t>
      </w:r>
      <w:r w:rsidRPr="0016162A">
        <w:rPr>
          <w:rFonts w:asciiTheme="minorHAnsi" w:hAnsiTheme="minorHAnsi" w:cstheme="minorHAnsi"/>
          <w:b/>
          <w:bCs/>
          <w:sz w:val="22"/>
          <w:szCs w:val="22"/>
        </w:rPr>
        <w:t>-i ülésére</w:t>
      </w:r>
    </w:p>
    <w:p w14:paraId="115A1944" w14:textId="77777777" w:rsidR="009309FF" w:rsidRPr="0016162A" w:rsidRDefault="009309FF" w:rsidP="00037CE2">
      <w:pPr>
        <w:rPr>
          <w:rFonts w:asciiTheme="minorHAnsi" w:hAnsiTheme="minorHAnsi" w:cstheme="minorHAnsi"/>
          <w:b/>
          <w:bCs/>
          <w:sz w:val="22"/>
          <w:szCs w:val="22"/>
        </w:rPr>
      </w:pPr>
    </w:p>
    <w:p w14:paraId="260E9FB4" w14:textId="77777777" w:rsidR="00037CE2" w:rsidRPr="0016162A" w:rsidRDefault="00037CE2" w:rsidP="00037CE2">
      <w:pPr>
        <w:jc w:val="center"/>
        <w:rPr>
          <w:rFonts w:asciiTheme="minorHAnsi" w:hAnsiTheme="minorHAnsi" w:cstheme="minorHAnsi"/>
          <w:b/>
          <w:bCs/>
          <w:sz w:val="22"/>
          <w:szCs w:val="22"/>
          <w:u w:val="single"/>
        </w:rPr>
      </w:pPr>
      <w:r w:rsidRPr="0016162A">
        <w:rPr>
          <w:rFonts w:asciiTheme="minorHAnsi" w:hAnsiTheme="minorHAnsi" w:cstheme="minorHAnsi"/>
          <w:b/>
          <w:bCs/>
          <w:sz w:val="22"/>
          <w:szCs w:val="22"/>
          <w:u w:val="single"/>
        </w:rPr>
        <w:t>Javaslat az értékesítendő ingatlanok fás szárú növényzetének</w:t>
      </w:r>
    </w:p>
    <w:p w14:paraId="480F6A16" w14:textId="1BA5E425" w:rsidR="00037CE2" w:rsidRPr="0016162A" w:rsidRDefault="00037CE2" w:rsidP="00037CE2">
      <w:pPr>
        <w:jc w:val="center"/>
        <w:rPr>
          <w:rFonts w:asciiTheme="minorHAnsi" w:hAnsiTheme="minorHAnsi" w:cstheme="minorHAnsi"/>
          <w:sz w:val="22"/>
          <w:szCs w:val="22"/>
          <w:u w:val="single"/>
        </w:rPr>
      </w:pPr>
      <w:r w:rsidRPr="0016162A">
        <w:rPr>
          <w:rFonts w:asciiTheme="minorHAnsi" w:hAnsiTheme="minorHAnsi" w:cstheme="minorHAnsi"/>
          <w:b/>
          <w:bCs/>
          <w:sz w:val="22"/>
          <w:szCs w:val="22"/>
          <w:u w:val="single"/>
        </w:rPr>
        <w:t>megőrzésére irányuló eljárásrendre</w:t>
      </w:r>
    </w:p>
    <w:p w14:paraId="12659EB1" w14:textId="77777777" w:rsidR="00037CE2" w:rsidRPr="0016162A" w:rsidRDefault="00037CE2" w:rsidP="00037CE2">
      <w:pPr>
        <w:jc w:val="both"/>
        <w:rPr>
          <w:rFonts w:asciiTheme="minorHAnsi" w:hAnsiTheme="minorHAnsi" w:cstheme="minorHAnsi"/>
          <w:sz w:val="22"/>
          <w:szCs w:val="22"/>
        </w:rPr>
      </w:pPr>
    </w:p>
    <w:p w14:paraId="5F85B7D4" w14:textId="77777777" w:rsidR="00037CE2" w:rsidRPr="0016162A" w:rsidRDefault="00037CE2" w:rsidP="00037CE2">
      <w:pPr>
        <w:jc w:val="both"/>
        <w:rPr>
          <w:rFonts w:asciiTheme="minorHAnsi" w:hAnsiTheme="minorHAnsi" w:cstheme="minorHAnsi"/>
          <w:sz w:val="22"/>
          <w:szCs w:val="22"/>
        </w:rPr>
      </w:pPr>
    </w:p>
    <w:p w14:paraId="4F52517C" w14:textId="77777777" w:rsidR="0016162A" w:rsidRPr="0016162A" w:rsidRDefault="0016162A" w:rsidP="0016162A">
      <w:pPr>
        <w:jc w:val="both"/>
        <w:rPr>
          <w:rFonts w:asciiTheme="minorHAnsi" w:hAnsiTheme="minorHAnsi" w:cstheme="minorHAnsi"/>
          <w:sz w:val="22"/>
          <w:szCs w:val="22"/>
        </w:rPr>
      </w:pPr>
      <w:r w:rsidRPr="0016162A">
        <w:rPr>
          <w:rFonts w:asciiTheme="minorHAnsi" w:hAnsiTheme="minorHAnsi" w:cstheme="minorHAnsi"/>
          <w:sz w:val="22"/>
          <w:szCs w:val="22"/>
        </w:rPr>
        <w:t>A Közgyűlés a 38/2023. (II. 23.) Kgy. sz. határozatában úgy döntött, hogy kerüljön kidolgozásra a favédelmi tervek szankcionálásának lehetősége. A Közgyűlési határozat alapján az alábbi javaslatot teszem.</w:t>
      </w:r>
    </w:p>
    <w:p w14:paraId="240CEFBE" w14:textId="77777777" w:rsidR="0016162A" w:rsidRPr="0016162A" w:rsidRDefault="0016162A" w:rsidP="0016162A">
      <w:pPr>
        <w:jc w:val="both"/>
        <w:rPr>
          <w:rFonts w:asciiTheme="minorHAnsi" w:hAnsiTheme="minorHAnsi" w:cstheme="minorHAnsi"/>
          <w:sz w:val="22"/>
          <w:szCs w:val="22"/>
        </w:rPr>
      </w:pPr>
    </w:p>
    <w:p w14:paraId="1F5622DE" w14:textId="77777777" w:rsidR="0016162A" w:rsidRPr="0016162A" w:rsidRDefault="0016162A" w:rsidP="0016162A">
      <w:pPr>
        <w:jc w:val="both"/>
        <w:rPr>
          <w:rFonts w:asciiTheme="minorHAnsi" w:hAnsiTheme="minorHAnsi" w:cstheme="minorHAnsi"/>
          <w:sz w:val="22"/>
          <w:szCs w:val="22"/>
        </w:rPr>
      </w:pPr>
      <w:r w:rsidRPr="0016162A">
        <w:rPr>
          <w:rFonts w:asciiTheme="minorHAnsi" w:hAnsiTheme="minorHAnsi" w:cstheme="minorHAnsi"/>
          <w:sz w:val="22"/>
          <w:szCs w:val="22"/>
        </w:rPr>
        <w:t xml:space="preserve">A jövőben - a külterületi vagy a rendezési terv szerint gazdasági iparterületnek minősülő ingatlanok kivételével - minden ingatlanértékesítést megelőzően ki kell kérni az ingatlan kezelőjének írásbeli nyilatkozatát arról, hogy az értékesíteni szándékozott ingatlanon található-e fás szárú növény. Nem kell nyilatkozatot kérni abban az esetben, ha köztudomású tény, hogy az ingatlanon fás szárú növény nem található. </w:t>
      </w:r>
    </w:p>
    <w:p w14:paraId="46846621" w14:textId="77777777" w:rsidR="0016162A" w:rsidRPr="0016162A" w:rsidRDefault="0016162A" w:rsidP="0016162A">
      <w:pPr>
        <w:jc w:val="both"/>
        <w:rPr>
          <w:rFonts w:asciiTheme="minorHAnsi" w:hAnsiTheme="minorHAnsi" w:cstheme="minorHAnsi"/>
          <w:sz w:val="22"/>
          <w:szCs w:val="22"/>
        </w:rPr>
      </w:pPr>
    </w:p>
    <w:p w14:paraId="604EE4C4" w14:textId="77777777" w:rsidR="0016162A" w:rsidRPr="0016162A" w:rsidRDefault="0016162A" w:rsidP="0016162A">
      <w:pPr>
        <w:jc w:val="both"/>
        <w:rPr>
          <w:rFonts w:asciiTheme="minorHAnsi" w:hAnsiTheme="minorHAnsi" w:cstheme="minorHAnsi"/>
          <w:sz w:val="22"/>
          <w:szCs w:val="22"/>
        </w:rPr>
      </w:pPr>
      <w:r w:rsidRPr="0016162A">
        <w:rPr>
          <w:rFonts w:asciiTheme="minorHAnsi" w:hAnsiTheme="minorHAnsi" w:cstheme="minorHAnsi"/>
          <w:sz w:val="22"/>
          <w:szCs w:val="22"/>
        </w:rPr>
        <w:t>Amennyiben az érintett ingatlanon fás szárú növény található a kezelői nyilatkozat szerint, úgy tájépítész mérnöki szakvéleményt kell beszerezni arról, hogy az ingatlanon milyen növényi állomány található. A szakvéleménynek leíró jelleggel ki kell térnie arra, hogy:</w:t>
      </w:r>
    </w:p>
    <w:p w14:paraId="4DAB18CE" w14:textId="77777777" w:rsidR="0016162A" w:rsidRPr="0016162A" w:rsidRDefault="0016162A" w:rsidP="0016162A">
      <w:pPr>
        <w:jc w:val="both"/>
        <w:rPr>
          <w:rFonts w:asciiTheme="minorHAnsi" w:hAnsiTheme="minorHAnsi" w:cstheme="minorHAnsi"/>
          <w:sz w:val="22"/>
          <w:szCs w:val="22"/>
        </w:rPr>
      </w:pPr>
    </w:p>
    <w:p w14:paraId="37E37C5D" w14:textId="77777777" w:rsidR="0016162A" w:rsidRPr="0016162A" w:rsidRDefault="0016162A" w:rsidP="0016162A">
      <w:pPr>
        <w:ind w:left="1701"/>
        <w:jc w:val="both"/>
        <w:rPr>
          <w:rFonts w:asciiTheme="minorHAnsi" w:hAnsiTheme="minorHAnsi" w:cstheme="minorHAnsi"/>
          <w:sz w:val="22"/>
          <w:szCs w:val="22"/>
        </w:rPr>
      </w:pPr>
      <w:r w:rsidRPr="0016162A">
        <w:rPr>
          <w:rFonts w:asciiTheme="minorHAnsi" w:hAnsiTheme="minorHAnsi" w:cstheme="minorHAnsi"/>
          <w:sz w:val="22"/>
          <w:szCs w:val="22"/>
        </w:rPr>
        <w:t xml:space="preserve">- állományt alkotó növényzet vagy elszórtan, szabadon álló </w:t>
      </w:r>
      <w:proofErr w:type="spellStart"/>
      <w:r w:rsidRPr="0016162A">
        <w:rPr>
          <w:rFonts w:asciiTheme="minorHAnsi" w:hAnsiTheme="minorHAnsi" w:cstheme="minorHAnsi"/>
          <w:sz w:val="22"/>
          <w:szCs w:val="22"/>
        </w:rPr>
        <w:t>egyedek</w:t>
      </w:r>
      <w:proofErr w:type="spellEnd"/>
      <w:r w:rsidRPr="0016162A">
        <w:rPr>
          <w:rFonts w:asciiTheme="minorHAnsi" w:hAnsiTheme="minorHAnsi" w:cstheme="minorHAnsi"/>
          <w:sz w:val="22"/>
          <w:szCs w:val="22"/>
        </w:rPr>
        <w:t xml:space="preserve"> vannak-e az ingatlanon,</w:t>
      </w:r>
    </w:p>
    <w:p w14:paraId="2D26DA59" w14:textId="77777777" w:rsidR="0016162A" w:rsidRPr="0016162A" w:rsidRDefault="0016162A" w:rsidP="0016162A">
      <w:pPr>
        <w:ind w:left="1701"/>
        <w:jc w:val="both"/>
        <w:rPr>
          <w:rFonts w:asciiTheme="minorHAnsi" w:hAnsiTheme="minorHAnsi" w:cstheme="minorHAnsi"/>
          <w:sz w:val="22"/>
          <w:szCs w:val="22"/>
        </w:rPr>
      </w:pPr>
      <w:r w:rsidRPr="0016162A">
        <w:rPr>
          <w:rFonts w:asciiTheme="minorHAnsi" w:hAnsiTheme="minorHAnsi" w:cstheme="minorHAnsi"/>
          <w:sz w:val="22"/>
          <w:szCs w:val="22"/>
        </w:rPr>
        <w:t>- található-e kiemelendően értékes egyed az ingatlanon,</w:t>
      </w:r>
    </w:p>
    <w:p w14:paraId="469344A6" w14:textId="77777777" w:rsidR="0016162A" w:rsidRPr="0016162A" w:rsidRDefault="0016162A" w:rsidP="0016162A">
      <w:pPr>
        <w:ind w:left="1701"/>
        <w:jc w:val="both"/>
        <w:rPr>
          <w:rFonts w:asciiTheme="minorHAnsi" w:hAnsiTheme="minorHAnsi" w:cstheme="minorHAnsi"/>
          <w:sz w:val="22"/>
          <w:szCs w:val="22"/>
        </w:rPr>
      </w:pPr>
      <w:r w:rsidRPr="0016162A">
        <w:rPr>
          <w:rFonts w:asciiTheme="minorHAnsi" w:hAnsiTheme="minorHAnsi" w:cstheme="minorHAnsi"/>
          <w:sz w:val="22"/>
          <w:szCs w:val="22"/>
        </w:rPr>
        <w:t xml:space="preserve">- állományt alkotó növényzet esetén az </w:t>
      </w:r>
      <w:proofErr w:type="spellStart"/>
      <w:r w:rsidRPr="0016162A">
        <w:rPr>
          <w:rFonts w:asciiTheme="minorHAnsi" w:hAnsiTheme="minorHAnsi" w:cstheme="minorHAnsi"/>
          <w:sz w:val="22"/>
          <w:szCs w:val="22"/>
        </w:rPr>
        <w:t>egyedek</w:t>
      </w:r>
      <w:proofErr w:type="spellEnd"/>
      <w:r w:rsidRPr="0016162A">
        <w:rPr>
          <w:rFonts w:asciiTheme="minorHAnsi" w:hAnsiTheme="minorHAnsi" w:cstheme="minorHAnsi"/>
          <w:sz w:val="22"/>
          <w:szCs w:val="22"/>
        </w:rPr>
        <w:t xml:space="preserve"> jellemző fajára, korára, méretére,</w:t>
      </w:r>
    </w:p>
    <w:p w14:paraId="1ABD769D" w14:textId="77777777" w:rsidR="0016162A" w:rsidRPr="0016162A" w:rsidRDefault="0016162A" w:rsidP="0016162A">
      <w:pPr>
        <w:ind w:left="1701"/>
        <w:jc w:val="both"/>
        <w:rPr>
          <w:rFonts w:asciiTheme="minorHAnsi" w:hAnsiTheme="minorHAnsi" w:cstheme="minorHAnsi"/>
          <w:sz w:val="22"/>
          <w:szCs w:val="22"/>
        </w:rPr>
      </w:pPr>
      <w:r w:rsidRPr="0016162A">
        <w:rPr>
          <w:rFonts w:asciiTheme="minorHAnsi" w:hAnsiTheme="minorHAnsi" w:cstheme="minorHAnsi"/>
          <w:sz w:val="22"/>
          <w:szCs w:val="22"/>
        </w:rPr>
        <w:t xml:space="preserve">- elszórtan, szabadon álló </w:t>
      </w:r>
      <w:proofErr w:type="spellStart"/>
      <w:r w:rsidRPr="0016162A">
        <w:rPr>
          <w:rFonts w:asciiTheme="minorHAnsi" w:hAnsiTheme="minorHAnsi" w:cstheme="minorHAnsi"/>
          <w:sz w:val="22"/>
          <w:szCs w:val="22"/>
        </w:rPr>
        <w:t>egyedek</w:t>
      </w:r>
      <w:proofErr w:type="spellEnd"/>
      <w:r w:rsidRPr="0016162A">
        <w:rPr>
          <w:rFonts w:asciiTheme="minorHAnsi" w:hAnsiTheme="minorHAnsi" w:cstheme="minorHAnsi"/>
          <w:sz w:val="22"/>
          <w:szCs w:val="22"/>
        </w:rPr>
        <w:t xml:space="preserve"> esetén az </w:t>
      </w:r>
      <w:proofErr w:type="spellStart"/>
      <w:r w:rsidRPr="0016162A">
        <w:rPr>
          <w:rFonts w:asciiTheme="minorHAnsi" w:hAnsiTheme="minorHAnsi" w:cstheme="minorHAnsi"/>
          <w:sz w:val="22"/>
          <w:szCs w:val="22"/>
        </w:rPr>
        <w:t>egyedek</w:t>
      </w:r>
      <w:proofErr w:type="spellEnd"/>
      <w:r w:rsidRPr="0016162A">
        <w:rPr>
          <w:rFonts w:asciiTheme="minorHAnsi" w:hAnsiTheme="minorHAnsi" w:cstheme="minorHAnsi"/>
          <w:sz w:val="22"/>
          <w:szCs w:val="22"/>
        </w:rPr>
        <w:t xml:space="preserve"> korára és fajára, eszmei értékére,</w:t>
      </w:r>
    </w:p>
    <w:p w14:paraId="717C247F" w14:textId="77777777" w:rsidR="0016162A" w:rsidRPr="0016162A" w:rsidRDefault="0016162A" w:rsidP="0016162A">
      <w:pPr>
        <w:ind w:left="1701"/>
        <w:jc w:val="both"/>
        <w:rPr>
          <w:rFonts w:asciiTheme="minorHAnsi" w:hAnsiTheme="minorHAnsi" w:cstheme="minorHAnsi"/>
          <w:sz w:val="22"/>
          <w:szCs w:val="22"/>
        </w:rPr>
      </w:pPr>
      <w:r w:rsidRPr="0016162A">
        <w:rPr>
          <w:rFonts w:asciiTheme="minorHAnsi" w:hAnsiTheme="minorHAnsi" w:cstheme="minorHAnsi"/>
          <w:sz w:val="22"/>
          <w:szCs w:val="22"/>
        </w:rPr>
        <w:t xml:space="preserve">- elszórtan, szabadon álló </w:t>
      </w:r>
      <w:proofErr w:type="spellStart"/>
      <w:r w:rsidRPr="0016162A">
        <w:rPr>
          <w:rFonts w:asciiTheme="minorHAnsi" w:hAnsiTheme="minorHAnsi" w:cstheme="minorHAnsi"/>
          <w:sz w:val="22"/>
          <w:szCs w:val="22"/>
        </w:rPr>
        <w:t>egyedek</w:t>
      </w:r>
      <w:proofErr w:type="spellEnd"/>
      <w:r w:rsidRPr="0016162A">
        <w:rPr>
          <w:rFonts w:asciiTheme="minorHAnsi" w:hAnsiTheme="minorHAnsi" w:cstheme="minorHAnsi"/>
          <w:sz w:val="22"/>
          <w:szCs w:val="22"/>
        </w:rPr>
        <w:t xml:space="preserve"> esetén az </w:t>
      </w:r>
      <w:proofErr w:type="spellStart"/>
      <w:r w:rsidRPr="0016162A">
        <w:rPr>
          <w:rFonts w:asciiTheme="minorHAnsi" w:hAnsiTheme="minorHAnsi" w:cstheme="minorHAnsi"/>
          <w:sz w:val="22"/>
          <w:szCs w:val="22"/>
        </w:rPr>
        <w:t>egyedek</w:t>
      </w:r>
      <w:proofErr w:type="spellEnd"/>
      <w:r w:rsidRPr="0016162A">
        <w:rPr>
          <w:rFonts w:asciiTheme="minorHAnsi" w:hAnsiTheme="minorHAnsi" w:cstheme="minorHAnsi"/>
          <w:sz w:val="22"/>
          <w:szCs w:val="22"/>
        </w:rPr>
        <w:t xml:space="preserve"> építési helyen vannak-e.</w:t>
      </w:r>
    </w:p>
    <w:p w14:paraId="42911692" w14:textId="77777777" w:rsidR="0016162A" w:rsidRPr="0016162A" w:rsidRDefault="0016162A" w:rsidP="0016162A">
      <w:pPr>
        <w:jc w:val="both"/>
        <w:rPr>
          <w:rFonts w:asciiTheme="minorHAnsi" w:hAnsiTheme="minorHAnsi" w:cstheme="minorHAnsi"/>
          <w:sz w:val="22"/>
          <w:szCs w:val="22"/>
        </w:rPr>
      </w:pPr>
    </w:p>
    <w:p w14:paraId="531BB162" w14:textId="77777777" w:rsidR="0016162A" w:rsidRPr="0016162A" w:rsidRDefault="0016162A" w:rsidP="0016162A">
      <w:pPr>
        <w:jc w:val="both"/>
        <w:rPr>
          <w:rFonts w:asciiTheme="minorHAnsi" w:hAnsiTheme="minorHAnsi" w:cstheme="minorHAnsi"/>
          <w:sz w:val="22"/>
          <w:szCs w:val="22"/>
        </w:rPr>
      </w:pPr>
      <w:r w:rsidRPr="0016162A">
        <w:rPr>
          <w:rFonts w:asciiTheme="minorHAnsi" w:hAnsiTheme="minorHAnsi" w:cstheme="minorHAnsi"/>
          <w:sz w:val="22"/>
          <w:szCs w:val="22"/>
        </w:rPr>
        <w:t>A szakvélemény alapján az alábbi döntési lehetősége lesz a döntéshozónak:</w:t>
      </w:r>
    </w:p>
    <w:p w14:paraId="6870EE57" w14:textId="77777777" w:rsidR="0016162A" w:rsidRPr="0016162A" w:rsidRDefault="0016162A" w:rsidP="0016162A">
      <w:pPr>
        <w:jc w:val="both"/>
        <w:rPr>
          <w:rFonts w:asciiTheme="minorHAnsi" w:hAnsiTheme="minorHAnsi" w:cstheme="minorHAnsi"/>
          <w:sz w:val="22"/>
          <w:szCs w:val="22"/>
        </w:rPr>
      </w:pPr>
    </w:p>
    <w:p w14:paraId="4F747578" w14:textId="77777777" w:rsidR="0016162A" w:rsidRPr="0016162A" w:rsidRDefault="0016162A" w:rsidP="0016162A">
      <w:pPr>
        <w:pStyle w:val="Listaszerbekezds"/>
        <w:numPr>
          <w:ilvl w:val="0"/>
          <w:numId w:val="10"/>
        </w:numPr>
        <w:jc w:val="both"/>
        <w:rPr>
          <w:rFonts w:asciiTheme="minorHAnsi" w:hAnsiTheme="minorHAnsi" w:cstheme="minorHAnsi"/>
          <w:b/>
          <w:bCs/>
          <w:sz w:val="22"/>
          <w:szCs w:val="22"/>
        </w:rPr>
      </w:pPr>
      <w:r w:rsidRPr="0016162A">
        <w:rPr>
          <w:rFonts w:asciiTheme="minorHAnsi" w:hAnsiTheme="minorHAnsi" w:cstheme="minorHAnsi"/>
          <w:sz w:val="22"/>
          <w:szCs w:val="22"/>
        </w:rPr>
        <w:t xml:space="preserve">Amennyiben elszórtan, szabadon álló </w:t>
      </w:r>
      <w:proofErr w:type="spellStart"/>
      <w:r w:rsidRPr="0016162A">
        <w:rPr>
          <w:rFonts w:asciiTheme="minorHAnsi" w:hAnsiTheme="minorHAnsi" w:cstheme="minorHAnsi"/>
          <w:sz w:val="22"/>
          <w:szCs w:val="22"/>
        </w:rPr>
        <w:t>egyedek</w:t>
      </w:r>
      <w:proofErr w:type="spellEnd"/>
      <w:r w:rsidRPr="0016162A">
        <w:rPr>
          <w:rFonts w:asciiTheme="minorHAnsi" w:hAnsiTheme="minorHAnsi" w:cstheme="minorHAnsi"/>
          <w:sz w:val="22"/>
          <w:szCs w:val="22"/>
        </w:rPr>
        <w:t xml:space="preserve"> építési helyen kívül találhatóak az ingatlanon, úgy a következő eljárásrendet kell alkalmazni:</w:t>
      </w:r>
    </w:p>
    <w:p w14:paraId="41CB4BB8" w14:textId="77777777" w:rsidR="0016162A" w:rsidRPr="0016162A" w:rsidRDefault="0016162A" w:rsidP="0016162A">
      <w:pPr>
        <w:pStyle w:val="Listaszerbekezds"/>
        <w:rPr>
          <w:rFonts w:asciiTheme="minorHAnsi" w:hAnsiTheme="minorHAnsi" w:cstheme="minorHAnsi"/>
          <w:b/>
          <w:bCs/>
          <w:sz w:val="22"/>
          <w:szCs w:val="22"/>
        </w:rPr>
      </w:pPr>
    </w:p>
    <w:p w14:paraId="2F24A47E" w14:textId="77777777" w:rsidR="0016162A" w:rsidRPr="0016162A" w:rsidRDefault="0016162A" w:rsidP="0016162A">
      <w:pPr>
        <w:pStyle w:val="Listaszerbekezds"/>
        <w:numPr>
          <w:ilvl w:val="0"/>
          <w:numId w:val="11"/>
        </w:numPr>
        <w:ind w:left="1134" w:hanging="284"/>
        <w:jc w:val="both"/>
        <w:rPr>
          <w:rFonts w:asciiTheme="minorHAnsi" w:hAnsiTheme="minorHAnsi" w:cstheme="minorHAnsi"/>
          <w:sz w:val="22"/>
          <w:szCs w:val="22"/>
        </w:rPr>
      </w:pPr>
      <w:r w:rsidRPr="0016162A">
        <w:rPr>
          <w:rFonts w:asciiTheme="minorHAnsi" w:hAnsiTheme="minorHAnsi" w:cstheme="minorHAnsi"/>
          <w:sz w:val="22"/>
          <w:szCs w:val="22"/>
        </w:rPr>
        <w:t xml:space="preserve">az ingatlan értékesítésére vonatkozó pályázati felhívásnak tartalmaznia kell a tájépítész mérnöki szakvéleményt, amely alapján a pályázó </w:t>
      </w:r>
      <w:proofErr w:type="spellStart"/>
      <w:r w:rsidRPr="0016162A">
        <w:rPr>
          <w:rFonts w:asciiTheme="minorHAnsi" w:hAnsiTheme="minorHAnsi" w:cstheme="minorHAnsi"/>
          <w:sz w:val="22"/>
          <w:szCs w:val="22"/>
        </w:rPr>
        <w:t>egyedekre</w:t>
      </w:r>
      <w:proofErr w:type="spellEnd"/>
      <w:r w:rsidRPr="0016162A">
        <w:rPr>
          <w:rFonts w:asciiTheme="minorHAnsi" w:hAnsiTheme="minorHAnsi" w:cstheme="minorHAnsi"/>
          <w:sz w:val="22"/>
          <w:szCs w:val="22"/>
        </w:rPr>
        <w:t xml:space="preserve"> lebontva köteles ajánlatában szakértő által meghatározni a konkrét favédelmi intézkedéseket,</w:t>
      </w:r>
    </w:p>
    <w:p w14:paraId="2BC736AA" w14:textId="77777777" w:rsidR="0016162A" w:rsidRPr="0016162A" w:rsidRDefault="0016162A" w:rsidP="0016162A">
      <w:pPr>
        <w:pStyle w:val="Listaszerbekezds"/>
        <w:numPr>
          <w:ilvl w:val="0"/>
          <w:numId w:val="11"/>
        </w:numPr>
        <w:ind w:left="1134" w:hanging="284"/>
        <w:jc w:val="both"/>
        <w:rPr>
          <w:rFonts w:asciiTheme="minorHAnsi" w:hAnsiTheme="minorHAnsi" w:cstheme="minorHAnsi"/>
          <w:sz w:val="22"/>
          <w:szCs w:val="22"/>
        </w:rPr>
      </w:pPr>
      <w:r w:rsidRPr="0016162A">
        <w:rPr>
          <w:rFonts w:asciiTheme="minorHAnsi" w:hAnsiTheme="minorHAnsi" w:cstheme="minorHAnsi"/>
          <w:sz w:val="22"/>
          <w:szCs w:val="22"/>
        </w:rPr>
        <w:t>a pályázónak vállalnia kell, hogy az intézkedéseket megteszi, és annak megtörténtét megfelelően dokumentálja,</w:t>
      </w:r>
    </w:p>
    <w:p w14:paraId="1488D6C7" w14:textId="77777777" w:rsidR="0016162A" w:rsidRPr="0016162A" w:rsidRDefault="0016162A" w:rsidP="0016162A">
      <w:pPr>
        <w:pStyle w:val="Listaszerbekezds"/>
        <w:numPr>
          <w:ilvl w:val="0"/>
          <w:numId w:val="11"/>
        </w:numPr>
        <w:ind w:left="1134" w:hanging="284"/>
        <w:jc w:val="both"/>
        <w:rPr>
          <w:rFonts w:asciiTheme="minorHAnsi" w:hAnsiTheme="minorHAnsi" w:cstheme="minorHAnsi"/>
          <w:sz w:val="22"/>
          <w:szCs w:val="22"/>
        </w:rPr>
      </w:pPr>
      <w:r w:rsidRPr="0016162A">
        <w:rPr>
          <w:rFonts w:asciiTheme="minorHAnsi" w:hAnsiTheme="minorHAnsi" w:cstheme="minorHAnsi"/>
          <w:sz w:val="22"/>
          <w:szCs w:val="22"/>
        </w:rPr>
        <w:t>az Önkormányzat a favédelmi tervben foglalt intézkedések megtörténtét 2 alkalommal ellenőrzi, amelyet a pályázó tűrni köteles és köteles együttműködni,</w:t>
      </w:r>
    </w:p>
    <w:p w14:paraId="60A43A8D" w14:textId="77777777" w:rsidR="0016162A" w:rsidRPr="0016162A" w:rsidRDefault="0016162A" w:rsidP="0016162A">
      <w:pPr>
        <w:pStyle w:val="Listaszerbekezds"/>
        <w:numPr>
          <w:ilvl w:val="0"/>
          <w:numId w:val="11"/>
        </w:numPr>
        <w:ind w:left="1134" w:hanging="284"/>
        <w:jc w:val="both"/>
        <w:rPr>
          <w:rFonts w:asciiTheme="minorHAnsi" w:hAnsiTheme="minorHAnsi" w:cstheme="minorHAnsi"/>
          <w:sz w:val="22"/>
          <w:szCs w:val="22"/>
        </w:rPr>
      </w:pPr>
      <w:r w:rsidRPr="0016162A">
        <w:rPr>
          <w:rFonts w:asciiTheme="minorHAnsi" w:hAnsiTheme="minorHAnsi" w:cstheme="minorHAnsi"/>
          <w:sz w:val="22"/>
          <w:szCs w:val="22"/>
        </w:rPr>
        <w:lastRenderedPageBreak/>
        <w:t>az ellenőrzések időpontja: a beruházás befejezése, valamint attól számított 1 év,</w:t>
      </w:r>
    </w:p>
    <w:p w14:paraId="17671E26" w14:textId="77777777" w:rsidR="0016162A" w:rsidRPr="0016162A" w:rsidRDefault="0016162A" w:rsidP="0016162A">
      <w:pPr>
        <w:pStyle w:val="Listaszerbekezds"/>
        <w:numPr>
          <w:ilvl w:val="0"/>
          <w:numId w:val="11"/>
        </w:numPr>
        <w:ind w:left="1134" w:hanging="284"/>
        <w:jc w:val="both"/>
        <w:rPr>
          <w:rFonts w:asciiTheme="minorHAnsi" w:hAnsiTheme="minorHAnsi" w:cstheme="minorHAnsi"/>
          <w:sz w:val="22"/>
          <w:szCs w:val="22"/>
        </w:rPr>
      </w:pPr>
      <w:r w:rsidRPr="0016162A">
        <w:rPr>
          <w:rFonts w:asciiTheme="minorHAnsi" w:hAnsiTheme="minorHAnsi" w:cstheme="minorHAnsi"/>
          <w:sz w:val="22"/>
          <w:szCs w:val="22"/>
        </w:rPr>
        <w:t>amennyiben a beruházás befejezésétől számított 1 éven belül a fa elpusztul, vagy a pályázó nem hajtotta végre a favédelmi tervben foglalt intézkedéseket, köteles megfizetni az egyed eszmei értékének tízszeresét, kivéve, ha igazolja, hogy a fa pusztulása vagy a pótlási kötelezettség nem teljesítése rajta kívül álló okból következett be.</w:t>
      </w:r>
    </w:p>
    <w:p w14:paraId="69FC52FF" w14:textId="77777777" w:rsidR="0016162A" w:rsidRPr="0016162A" w:rsidRDefault="0016162A" w:rsidP="0016162A">
      <w:pPr>
        <w:jc w:val="both"/>
        <w:rPr>
          <w:rFonts w:asciiTheme="minorHAnsi" w:hAnsiTheme="minorHAnsi" w:cstheme="minorHAnsi"/>
          <w:sz w:val="22"/>
          <w:szCs w:val="22"/>
        </w:rPr>
      </w:pPr>
    </w:p>
    <w:p w14:paraId="1008ED83" w14:textId="77777777" w:rsidR="0016162A" w:rsidRPr="0016162A" w:rsidRDefault="0016162A" w:rsidP="0016162A">
      <w:pPr>
        <w:pStyle w:val="Listaszerbekezds"/>
        <w:numPr>
          <w:ilvl w:val="0"/>
          <w:numId w:val="10"/>
        </w:numPr>
        <w:jc w:val="both"/>
        <w:rPr>
          <w:rFonts w:asciiTheme="minorHAnsi" w:hAnsiTheme="minorHAnsi" w:cstheme="minorHAnsi"/>
          <w:sz w:val="22"/>
          <w:szCs w:val="22"/>
        </w:rPr>
      </w:pPr>
      <w:r w:rsidRPr="0016162A">
        <w:rPr>
          <w:rFonts w:asciiTheme="minorHAnsi" w:hAnsiTheme="minorHAnsi" w:cstheme="minorHAnsi"/>
          <w:sz w:val="22"/>
          <w:szCs w:val="22"/>
        </w:rPr>
        <w:t xml:space="preserve">Amennyiben az értékesítéssel érintett ingatlanon állományt alkotó növényzet található, vagy elszórtan szabadon álló </w:t>
      </w:r>
      <w:proofErr w:type="spellStart"/>
      <w:r w:rsidRPr="0016162A">
        <w:rPr>
          <w:rFonts w:asciiTheme="minorHAnsi" w:hAnsiTheme="minorHAnsi" w:cstheme="minorHAnsi"/>
          <w:sz w:val="22"/>
          <w:szCs w:val="22"/>
        </w:rPr>
        <w:t>egyedek</w:t>
      </w:r>
      <w:proofErr w:type="spellEnd"/>
      <w:r w:rsidRPr="0016162A">
        <w:rPr>
          <w:rFonts w:asciiTheme="minorHAnsi" w:hAnsiTheme="minorHAnsi" w:cstheme="minorHAnsi"/>
          <w:sz w:val="22"/>
          <w:szCs w:val="22"/>
        </w:rPr>
        <w:t xml:space="preserve"> vannak az ingatlanon építési helyen, úgy az ingatlan kizárólag úgy értékesíthető, ha az értékesítéssel egyidejűleg döntés születik arról, hogy az ingatlanon meglévő fák számának legalább kétszerese kerül az 1.000 fa program kiegészítéseként a lakosság számára kiosztásra, azzal, hogy ezen fák kiosztásának legkésőbb az értékesített ingatlan birtokbaadásától számított 30 napon belül meg kell történnie. A vevőnek ezzel összhangban vállalnia kell, hogy a birtokbaadástól számított 30 napon belül nem vág ki fákat.</w:t>
      </w:r>
    </w:p>
    <w:p w14:paraId="418C6B25" w14:textId="77777777" w:rsidR="0016162A" w:rsidRPr="0016162A" w:rsidRDefault="0016162A" w:rsidP="0016162A">
      <w:pPr>
        <w:ind w:left="360"/>
        <w:jc w:val="both"/>
        <w:rPr>
          <w:rFonts w:asciiTheme="minorHAnsi" w:hAnsiTheme="minorHAnsi" w:cstheme="minorHAnsi"/>
          <w:sz w:val="22"/>
          <w:szCs w:val="22"/>
        </w:rPr>
      </w:pPr>
    </w:p>
    <w:p w14:paraId="26319C19" w14:textId="24EDCA72" w:rsidR="009309FF" w:rsidRDefault="0016162A" w:rsidP="0016162A">
      <w:pPr>
        <w:jc w:val="both"/>
        <w:rPr>
          <w:rFonts w:asciiTheme="minorHAnsi" w:hAnsiTheme="minorHAnsi" w:cstheme="minorHAnsi"/>
          <w:sz w:val="22"/>
          <w:szCs w:val="22"/>
        </w:rPr>
      </w:pPr>
      <w:r w:rsidRPr="0016162A">
        <w:rPr>
          <w:rFonts w:asciiTheme="minorHAnsi" w:hAnsiTheme="minorHAnsi" w:cstheme="minorHAnsi"/>
          <w:sz w:val="22"/>
          <w:szCs w:val="22"/>
        </w:rPr>
        <w:t>Fenti eljárásrend az önkormányzat többségi tulajdonú gazdasági társaságok ingatlanértékesítésére is kötelező.</w:t>
      </w:r>
    </w:p>
    <w:p w14:paraId="517C3887" w14:textId="77777777" w:rsidR="0016162A" w:rsidRPr="0016162A" w:rsidRDefault="0016162A" w:rsidP="0016162A">
      <w:pPr>
        <w:jc w:val="both"/>
        <w:rPr>
          <w:rFonts w:asciiTheme="minorHAnsi" w:hAnsiTheme="minorHAnsi" w:cstheme="minorHAnsi"/>
          <w:sz w:val="22"/>
          <w:szCs w:val="22"/>
        </w:rPr>
      </w:pPr>
    </w:p>
    <w:p w14:paraId="36998905" w14:textId="0CD3B25E" w:rsidR="007175DD" w:rsidRPr="0016162A" w:rsidRDefault="007175DD" w:rsidP="007175DD">
      <w:pPr>
        <w:jc w:val="both"/>
        <w:rPr>
          <w:rFonts w:asciiTheme="minorHAnsi" w:hAnsiTheme="minorHAnsi" w:cstheme="minorHAnsi"/>
          <w:sz w:val="22"/>
          <w:szCs w:val="22"/>
        </w:rPr>
      </w:pPr>
      <w:r w:rsidRPr="0016162A">
        <w:rPr>
          <w:rFonts w:asciiTheme="minorHAnsi" w:hAnsiTheme="minorHAnsi" w:cstheme="minorHAnsi"/>
          <w:sz w:val="22"/>
          <w:szCs w:val="22"/>
        </w:rPr>
        <w:t xml:space="preserve">Kérem a Tisztelt Bizottságot, hogy az előterjesztést megtárgyalni, és </w:t>
      </w:r>
      <w:r w:rsidR="00BE4C9B" w:rsidRPr="0016162A">
        <w:rPr>
          <w:rFonts w:asciiTheme="minorHAnsi" w:hAnsiTheme="minorHAnsi" w:cstheme="minorHAnsi"/>
          <w:sz w:val="22"/>
          <w:szCs w:val="22"/>
        </w:rPr>
        <w:t>álláspontját kialakítani</w:t>
      </w:r>
      <w:r w:rsidRPr="0016162A">
        <w:rPr>
          <w:rFonts w:asciiTheme="minorHAnsi" w:hAnsiTheme="minorHAnsi" w:cstheme="minorHAnsi"/>
          <w:sz w:val="22"/>
          <w:szCs w:val="22"/>
        </w:rPr>
        <w:t xml:space="preserve"> szíveskedjék.</w:t>
      </w:r>
    </w:p>
    <w:p w14:paraId="723AD975" w14:textId="77777777" w:rsidR="007175DD" w:rsidRPr="0016162A" w:rsidRDefault="007175DD" w:rsidP="00A07C1F">
      <w:pPr>
        <w:tabs>
          <w:tab w:val="left" w:pos="7185"/>
        </w:tabs>
        <w:jc w:val="both"/>
        <w:rPr>
          <w:rFonts w:asciiTheme="minorHAnsi" w:hAnsiTheme="minorHAnsi" w:cstheme="minorHAnsi"/>
          <w:b/>
          <w:bCs/>
          <w:sz w:val="22"/>
          <w:szCs w:val="22"/>
        </w:rPr>
      </w:pPr>
    </w:p>
    <w:p w14:paraId="4A1CB554" w14:textId="704153CF" w:rsidR="00895D7C" w:rsidRPr="0016162A" w:rsidRDefault="00895D7C" w:rsidP="00A07C1F">
      <w:pPr>
        <w:tabs>
          <w:tab w:val="left" w:pos="7185"/>
        </w:tabs>
        <w:jc w:val="both"/>
        <w:rPr>
          <w:rFonts w:asciiTheme="minorHAnsi" w:hAnsiTheme="minorHAnsi" w:cstheme="minorHAnsi"/>
          <w:b/>
          <w:bCs/>
          <w:sz w:val="22"/>
          <w:szCs w:val="22"/>
        </w:rPr>
      </w:pPr>
      <w:r w:rsidRPr="0016162A">
        <w:rPr>
          <w:rFonts w:asciiTheme="minorHAnsi" w:hAnsiTheme="minorHAnsi" w:cstheme="minorHAnsi"/>
          <w:b/>
          <w:bCs/>
          <w:sz w:val="22"/>
          <w:szCs w:val="22"/>
        </w:rPr>
        <w:t>Szombathely, 202</w:t>
      </w:r>
      <w:r w:rsidR="00037CE2" w:rsidRPr="0016162A">
        <w:rPr>
          <w:rFonts w:asciiTheme="minorHAnsi" w:hAnsiTheme="minorHAnsi" w:cstheme="minorHAnsi"/>
          <w:b/>
          <w:bCs/>
          <w:sz w:val="22"/>
          <w:szCs w:val="22"/>
        </w:rPr>
        <w:t>3</w:t>
      </w:r>
      <w:r w:rsidRPr="0016162A">
        <w:rPr>
          <w:rFonts w:asciiTheme="minorHAnsi" w:hAnsiTheme="minorHAnsi" w:cstheme="minorHAnsi"/>
          <w:b/>
          <w:bCs/>
          <w:sz w:val="22"/>
          <w:szCs w:val="22"/>
        </w:rPr>
        <w:t xml:space="preserve">. </w:t>
      </w:r>
      <w:r w:rsidR="00037CE2" w:rsidRPr="0016162A">
        <w:rPr>
          <w:rFonts w:asciiTheme="minorHAnsi" w:hAnsiTheme="minorHAnsi" w:cstheme="minorHAnsi"/>
          <w:b/>
          <w:bCs/>
          <w:sz w:val="22"/>
          <w:szCs w:val="22"/>
        </w:rPr>
        <w:t>március</w:t>
      </w:r>
      <w:r w:rsidR="0040348F" w:rsidRPr="0016162A">
        <w:rPr>
          <w:rFonts w:asciiTheme="minorHAnsi" w:hAnsiTheme="minorHAnsi" w:cstheme="minorHAnsi"/>
          <w:b/>
          <w:bCs/>
          <w:sz w:val="22"/>
          <w:szCs w:val="22"/>
        </w:rPr>
        <w:t xml:space="preserve"> </w:t>
      </w:r>
      <w:proofErr w:type="gramStart"/>
      <w:r w:rsidR="00CC7CD2" w:rsidRPr="0016162A">
        <w:rPr>
          <w:rFonts w:asciiTheme="minorHAnsi" w:hAnsiTheme="minorHAnsi" w:cstheme="minorHAnsi"/>
          <w:b/>
          <w:bCs/>
          <w:sz w:val="22"/>
          <w:szCs w:val="22"/>
        </w:rPr>
        <w:t xml:space="preserve">„  </w:t>
      </w:r>
      <w:proofErr w:type="gramEnd"/>
      <w:r w:rsidR="00CC7CD2" w:rsidRPr="0016162A">
        <w:rPr>
          <w:rFonts w:asciiTheme="minorHAnsi" w:hAnsiTheme="minorHAnsi" w:cstheme="minorHAnsi"/>
          <w:b/>
          <w:bCs/>
          <w:sz w:val="22"/>
          <w:szCs w:val="22"/>
        </w:rPr>
        <w:t xml:space="preserve">    ”</w:t>
      </w:r>
    </w:p>
    <w:p w14:paraId="3C49B650" w14:textId="72E3EC0F" w:rsidR="00810D22" w:rsidRPr="0016162A" w:rsidRDefault="00810D22" w:rsidP="00A07C1F">
      <w:pPr>
        <w:tabs>
          <w:tab w:val="left" w:pos="7185"/>
        </w:tabs>
        <w:jc w:val="both"/>
        <w:rPr>
          <w:rFonts w:asciiTheme="minorHAnsi" w:hAnsiTheme="minorHAnsi" w:cstheme="minorHAnsi"/>
          <w:b/>
          <w:bCs/>
          <w:sz w:val="22"/>
          <w:szCs w:val="22"/>
        </w:rPr>
      </w:pPr>
    </w:p>
    <w:p w14:paraId="77559CF7" w14:textId="77777777" w:rsidR="00895D7C" w:rsidRPr="0016162A" w:rsidRDefault="00895D7C" w:rsidP="00A07C1F">
      <w:pPr>
        <w:tabs>
          <w:tab w:val="left" w:pos="7185"/>
        </w:tabs>
        <w:jc w:val="both"/>
        <w:rPr>
          <w:rFonts w:asciiTheme="minorHAnsi" w:hAnsiTheme="minorHAnsi" w:cstheme="minorHAnsi"/>
          <w:sz w:val="22"/>
          <w:szCs w:val="22"/>
        </w:rPr>
      </w:pPr>
    </w:p>
    <w:p w14:paraId="2F8AFFAE" w14:textId="651C18E3" w:rsidR="00895D7C" w:rsidRPr="0016162A" w:rsidRDefault="00CE6180" w:rsidP="00AA2543">
      <w:pPr>
        <w:tabs>
          <w:tab w:val="left" w:pos="6379"/>
        </w:tabs>
        <w:jc w:val="both"/>
        <w:rPr>
          <w:rFonts w:asciiTheme="minorHAnsi" w:hAnsiTheme="minorHAnsi" w:cstheme="minorHAnsi"/>
          <w:b/>
          <w:bCs/>
          <w:sz w:val="22"/>
          <w:szCs w:val="22"/>
        </w:rPr>
      </w:pPr>
      <w:r w:rsidRPr="0016162A">
        <w:rPr>
          <w:rFonts w:asciiTheme="minorHAnsi" w:hAnsiTheme="minorHAnsi" w:cstheme="minorHAnsi"/>
          <w:b/>
          <w:bCs/>
          <w:sz w:val="22"/>
          <w:szCs w:val="22"/>
        </w:rPr>
        <w:tab/>
      </w:r>
      <w:r w:rsidR="00895D7C" w:rsidRPr="0016162A">
        <w:rPr>
          <w:rFonts w:asciiTheme="minorHAnsi" w:hAnsiTheme="minorHAnsi" w:cstheme="minorHAnsi"/>
          <w:b/>
          <w:bCs/>
          <w:sz w:val="22"/>
          <w:szCs w:val="22"/>
        </w:rPr>
        <w:t xml:space="preserve">/: </w:t>
      </w:r>
      <w:r w:rsidR="00037CE2" w:rsidRPr="0016162A">
        <w:rPr>
          <w:rFonts w:asciiTheme="minorHAnsi" w:hAnsiTheme="minorHAnsi" w:cstheme="minorHAnsi"/>
          <w:b/>
          <w:bCs/>
          <w:sz w:val="22"/>
          <w:szCs w:val="22"/>
        </w:rPr>
        <w:t>Dr. Nemény András</w:t>
      </w:r>
      <w:r w:rsidR="00895D7C" w:rsidRPr="0016162A">
        <w:rPr>
          <w:rFonts w:asciiTheme="minorHAnsi" w:hAnsiTheme="minorHAnsi" w:cstheme="minorHAnsi"/>
          <w:b/>
          <w:bCs/>
          <w:sz w:val="22"/>
          <w:szCs w:val="22"/>
        </w:rPr>
        <w:t xml:space="preserve"> :/</w:t>
      </w:r>
    </w:p>
    <w:p w14:paraId="027F73CE" w14:textId="229703B6" w:rsidR="00895D7C" w:rsidRPr="0016162A" w:rsidRDefault="00895D7C" w:rsidP="00895D7C">
      <w:pPr>
        <w:tabs>
          <w:tab w:val="left" w:pos="7185"/>
        </w:tabs>
        <w:jc w:val="both"/>
        <w:rPr>
          <w:rFonts w:asciiTheme="minorHAnsi" w:hAnsiTheme="minorHAnsi" w:cstheme="minorHAnsi"/>
          <w:sz w:val="22"/>
          <w:szCs w:val="22"/>
        </w:rPr>
      </w:pPr>
    </w:p>
    <w:p w14:paraId="05A7566E" w14:textId="56B55217" w:rsidR="009309FF" w:rsidRPr="0016162A" w:rsidRDefault="009309FF">
      <w:pPr>
        <w:rPr>
          <w:rFonts w:asciiTheme="minorHAnsi" w:hAnsiTheme="minorHAnsi" w:cstheme="minorHAnsi"/>
          <w:b/>
          <w:sz w:val="22"/>
          <w:szCs w:val="22"/>
          <w:u w:val="single"/>
        </w:rPr>
      </w:pPr>
    </w:p>
    <w:p w14:paraId="21514FC1" w14:textId="77777777" w:rsidR="0016162A" w:rsidRDefault="00A26321" w:rsidP="0016162A">
      <w:pPr>
        <w:ind w:left="360"/>
        <w:jc w:val="center"/>
        <w:rPr>
          <w:b/>
          <w:u w:val="single"/>
        </w:rPr>
      </w:pPr>
      <w:r w:rsidRPr="0016162A">
        <w:rPr>
          <w:rFonts w:asciiTheme="minorHAnsi" w:hAnsiTheme="minorHAnsi" w:cstheme="minorHAnsi"/>
          <w:b/>
          <w:sz w:val="22"/>
          <w:szCs w:val="22"/>
          <w:u w:val="single"/>
        </w:rPr>
        <w:br w:type="page"/>
      </w:r>
    </w:p>
    <w:p w14:paraId="476D6ADE" w14:textId="77777777" w:rsidR="0016162A" w:rsidRPr="0016162A" w:rsidRDefault="0016162A" w:rsidP="0016162A">
      <w:pPr>
        <w:ind w:left="360"/>
        <w:jc w:val="center"/>
        <w:rPr>
          <w:rFonts w:asciiTheme="minorHAnsi" w:hAnsiTheme="minorHAnsi" w:cstheme="minorHAnsi"/>
          <w:b/>
          <w:sz w:val="22"/>
          <w:szCs w:val="22"/>
          <w:u w:val="single"/>
        </w:rPr>
      </w:pPr>
      <w:r w:rsidRPr="0016162A">
        <w:rPr>
          <w:rFonts w:asciiTheme="minorHAnsi" w:hAnsiTheme="minorHAnsi" w:cstheme="minorHAnsi"/>
          <w:b/>
          <w:sz w:val="22"/>
          <w:szCs w:val="22"/>
          <w:u w:val="single"/>
        </w:rPr>
        <w:lastRenderedPageBreak/>
        <w:t>…</w:t>
      </w:r>
      <w:proofErr w:type="gramStart"/>
      <w:r w:rsidRPr="0016162A">
        <w:rPr>
          <w:rFonts w:asciiTheme="minorHAnsi" w:hAnsiTheme="minorHAnsi" w:cstheme="minorHAnsi"/>
          <w:b/>
          <w:sz w:val="22"/>
          <w:szCs w:val="22"/>
          <w:u w:val="single"/>
        </w:rPr>
        <w:t>…….</w:t>
      </w:r>
      <w:proofErr w:type="gramEnd"/>
      <w:r w:rsidRPr="0016162A">
        <w:rPr>
          <w:rFonts w:asciiTheme="minorHAnsi" w:hAnsiTheme="minorHAnsi" w:cstheme="minorHAnsi"/>
          <w:b/>
          <w:sz w:val="22"/>
          <w:szCs w:val="22"/>
          <w:u w:val="single"/>
        </w:rPr>
        <w:t>/2023.(III.28.) VISB. számú határozat</w:t>
      </w:r>
    </w:p>
    <w:p w14:paraId="4BA992A0" w14:textId="77777777" w:rsidR="0016162A" w:rsidRPr="0016162A" w:rsidRDefault="0016162A" w:rsidP="0016162A">
      <w:pPr>
        <w:ind w:left="360"/>
        <w:jc w:val="center"/>
        <w:rPr>
          <w:rFonts w:asciiTheme="minorHAnsi" w:hAnsiTheme="minorHAnsi" w:cstheme="minorHAnsi"/>
          <w:b/>
          <w:sz w:val="22"/>
          <w:szCs w:val="22"/>
          <w:u w:val="single"/>
        </w:rPr>
      </w:pPr>
    </w:p>
    <w:p w14:paraId="436AE502" w14:textId="77777777" w:rsidR="0016162A" w:rsidRPr="0016162A" w:rsidRDefault="0016162A" w:rsidP="0016162A">
      <w:pPr>
        <w:ind w:left="360"/>
        <w:jc w:val="both"/>
        <w:rPr>
          <w:rFonts w:asciiTheme="minorHAnsi" w:hAnsiTheme="minorHAnsi" w:cstheme="minorHAnsi"/>
          <w:sz w:val="22"/>
          <w:szCs w:val="22"/>
        </w:rPr>
      </w:pPr>
    </w:p>
    <w:p w14:paraId="76E0523E" w14:textId="1F4DBB4F" w:rsidR="0016162A" w:rsidRPr="0016162A" w:rsidRDefault="0016162A" w:rsidP="0016162A">
      <w:pPr>
        <w:jc w:val="both"/>
        <w:rPr>
          <w:rFonts w:asciiTheme="minorHAnsi" w:hAnsiTheme="minorHAnsi" w:cstheme="minorHAnsi"/>
          <w:bCs/>
          <w:sz w:val="22"/>
          <w:szCs w:val="22"/>
        </w:rPr>
      </w:pPr>
      <w:r w:rsidRPr="0016162A">
        <w:rPr>
          <w:rFonts w:asciiTheme="minorHAnsi" w:hAnsiTheme="minorHAnsi" w:cstheme="minorHAnsi"/>
          <w:sz w:val="22"/>
          <w:szCs w:val="22"/>
        </w:rPr>
        <w:t xml:space="preserve">A Városstratégiai, Idegenforgalmi és Sport Bizottság </w:t>
      </w:r>
      <w:r w:rsidRPr="0016162A">
        <w:rPr>
          <w:rFonts w:asciiTheme="minorHAnsi" w:hAnsiTheme="minorHAnsi" w:cstheme="minorHAnsi"/>
          <w:bCs/>
          <w:sz w:val="22"/>
          <w:szCs w:val="22"/>
        </w:rPr>
        <w:t xml:space="preserve">megtárgyalta a </w:t>
      </w:r>
      <w:r w:rsidRPr="0016162A">
        <w:rPr>
          <w:rFonts w:asciiTheme="minorHAnsi" w:hAnsiTheme="minorHAnsi" w:cstheme="minorHAnsi"/>
          <w:sz w:val="22"/>
          <w:szCs w:val="22"/>
        </w:rPr>
        <w:t>38/2023. (II. 23.) Kgy. sz. határozat végrehajtására előterjesztett, a városi zöldállományok, fák védelmére vonatkozó javaslatot és</w:t>
      </w:r>
      <w:r w:rsidRPr="0016162A">
        <w:rPr>
          <w:rFonts w:asciiTheme="minorHAnsi" w:hAnsiTheme="minorHAnsi" w:cstheme="minorHAnsi"/>
          <w:bCs/>
          <w:sz w:val="22"/>
          <w:szCs w:val="22"/>
        </w:rPr>
        <w:t xml:space="preserve"> </w:t>
      </w:r>
      <w:proofErr w:type="gramStart"/>
      <w:r w:rsidRPr="0016162A">
        <w:rPr>
          <w:rFonts w:asciiTheme="minorHAnsi" w:hAnsiTheme="minorHAnsi" w:cstheme="minorHAnsi"/>
          <w:bCs/>
          <w:sz w:val="22"/>
          <w:szCs w:val="22"/>
        </w:rPr>
        <w:t xml:space="preserve">azt </w:t>
      </w:r>
      <w:r w:rsidR="009D2F70">
        <w:rPr>
          <w:rFonts w:asciiTheme="minorHAnsi" w:hAnsiTheme="minorHAnsi" w:cstheme="minorHAnsi"/>
          <w:bCs/>
          <w:sz w:val="22"/>
          <w:szCs w:val="22"/>
        </w:rPr>
        <w:t xml:space="preserve"> az</w:t>
      </w:r>
      <w:proofErr w:type="gramEnd"/>
      <w:r w:rsidR="009D2F70">
        <w:rPr>
          <w:rFonts w:asciiTheme="minorHAnsi" w:hAnsiTheme="minorHAnsi" w:cstheme="minorHAnsi"/>
          <w:bCs/>
          <w:sz w:val="22"/>
          <w:szCs w:val="22"/>
        </w:rPr>
        <w:t xml:space="preserve"> </w:t>
      </w:r>
      <w:r w:rsidRPr="0016162A">
        <w:rPr>
          <w:rFonts w:asciiTheme="minorHAnsi" w:hAnsiTheme="minorHAnsi" w:cstheme="minorHAnsi"/>
          <w:bCs/>
          <w:sz w:val="22"/>
          <w:szCs w:val="22"/>
        </w:rPr>
        <w:t>előterjesztésben foglaltak szerint javasolja a Közgyűlésnek elfogadásra.</w:t>
      </w:r>
    </w:p>
    <w:p w14:paraId="16C01088" w14:textId="77777777" w:rsidR="0016162A" w:rsidRPr="0016162A" w:rsidRDefault="0016162A" w:rsidP="0016162A">
      <w:pPr>
        <w:rPr>
          <w:rFonts w:asciiTheme="minorHAnsi" w:hAnsiTheme="minorHAnsi" w:cstheme="minorHAnsi"/>
          <w:b/>
          <w:bCs/>
          <w:sz w:val="22"/>
          <w:szCs w:val="22"/>
          <w:u w:val="single"/>
        </w:rPr>
      </w:pPr>
    </w:p>
    <w:p w14:paraId="6146FC8F" w14:textId="77777777" w:rsidR="0016162A" w:rsidRPr="0016162A" w:rsidRDefault="0016162A" w:rsidP="0016162A">
      <w:pPr>
        <w:rPr>
          <w:rFonts w:asciiTheme="minorHAnsi" w:hAnsiTheme="minorHAnsi" w:cstheme="minorHAnsi"/>
          <w:b/>
          <w:bCs/>
          <w:sz w:val="22"/>
          <w:szCs w:val="22"/>
          <w:u w:val="single"/>
        </w:rPr>
      </w:pPr>
    </w:p>
    <w:p w14:paraId="7B53DAE7" w14:textId="77777777" w:rsidR="0016162A" w:rsidRPr="0016162A" w:rsidRDefault="0016162A" w:rsidP="0016162A">
      <w:pPr>
        <w:tabs>
          <w:tab w:val="left" w:pos="-900"/>
          <w:tab w:val="left" w:pos="-720"/>
          <w:tab w:val="left" w:pos="709"/>
        </w:tabs>
        <w:ind w:left="1418" w:hanging="1418"/>
        <w:jc w:val="both"/>
        <w:rPr>
          <w:rFonts w:asciiTheme="minorHAnsi" w:hAnsiTheme="minorHAnsi" w:cstheme="minorHAnsi"/>
          <w:sz w:val="22"/>
          <w:szCs w:val="22"/>
        </w:rPr>
      </w:pPr>
      <w:r w:rsidRPr="0016162A">
        <w:rPr>
          <w:rFonts w:asciiTheme="minorHAnsi" w:hAnsiTheme="minorHAnsi" w:cstheme="minorHAnsi"/>
          <w:b/>
          <w:bCs/>
          <w:sz w:val="22"/>
          <w:szCs w:val="22"/>
          <w:u w:val="single"/>
        </w:rPr>
        <w:t>Felelős:</w:t>
      </w:r>
      <w:r w:rsidRPr="0016162A">
        <w:rPr>
          <w:rFonts w:asciiTheme="minorHAnsi" w:hAnsiTheme="minorHAnsi" w:cstheme="minorHAnsi"/>
          <w:b/>
          <w:bCs/>
          <w:sz w:val="22"/>
          <w:szCs w:val="22"/>
          <w:u w:val="single"/>
        </w:rPr>
        <w:tab/>
      </w:r>
      <w:r w:rsidRPr="0016162A">
        <w:rPr>
          <w:rFonts w:asciiTheme="minorHAnsi" w:hAnsiTheme="minorHAnsi" w:cstheme="minorHAnsi"/>
          <w:sz w:val="22"/>
          <w:szCs w:val="22"/>
        </w:rPr>
        <w:tab/>
        <w:t>Tóth Kálmán, a Bizottság elnöke</w:t>
      </w:r>
    </w:p>
    <w:p w14:paraId="5B01D1C4" w14:textId="77777777" w:rsidR="0016162A" w:rsidRPr="0016162A" w:rsidRDefault="0016162A" w:rsidP="0016162A">
      <w:pPr>
        <w:rPr>
          <w:rFonts w:asciiTheme="minorHAnsi" w:hAnsiTheme="minorHAnsi" w:cstheme="minorHAnsi"/>
          <w:sz w:val="22"/>
          <w:szCs w:val="22"/>
        </w:rPr>
      </w:pPr>
      <w:r w:rsidRPr="0016162A">
        <w:rPr>
          <w:rFonts w:asciiTheme="minorHAnsi" w:hAnsiTheme="minorHAnsi" w:cstheme="minorHAnsi"/>
          <w:sz w:val="22"/>
          <w:szCs w:val="22"/>
        </w:rPr>
        <w:tab/>
      </w:r>
      <w:r w:rsidRPr="0016162A">
        <w:rPr>
          <w:rFonts w:asciiTheme="minorHAnsi" w:hAnsiTheme="minorHAnsi" w:cstheme="minorHAnsi"/>
          <w:sz w:val="22"/>
          <w:szCs w:val="22"/>
        </w:rPr>
        <w:tab/>
        <w:t>(A végrehajtás előkészítéséért:</w:t>
      </w:r>
    </w:p>
    <w:p w14:paraId="6FD94429" w14:textId="77777777" w:rsidR="0016162A" w:rsidRPr="0016162A" w:rsidRDefault="0016162A" w:rsidP="0016162A">
      <w:pPr>
        <w:ind w:firstLine="1418"/>
        <w:rPr>
          <w:rFonts w:asciiTheme="minorHAnsi" w:hAnsiTheme="minorHAnsi" w:cstheme="minorHAnsi"/>
          <w:sz w:val="22"/>
          <w:szCs w:val="22"/>
        </w:rPr>
      </w:pPr>
      <w:r w:rsidRPr="0016162A">
        <w:rPr>
          <w:rFonts w:asciiTheme="minorHAnsi" w:hAnsiTheme="minorHAnsi" w:cstheme="minorHAnsi"/>
          <w:sz w:val="22"/>
          <w:szCs w:val="22"/>
        </w:rPr>
        <w:t>Kalmár Ervin, a Városüzemeltetési Osztály vezetője,</w:t>
      </w:r>
    </w:p>
    <w:p w14:paraId="7D18D1AD" w14:textId="77777777" w:rsidR="0016162A" w:rsidRPr="0016162A" w:rsidRDefault="0016162A" w:rsidP="0016162A">
      <w:pPr>
        <w:ind w:firstLine="1418"/>
        <w:rPr>
          <w:rFonts w:asciiTheme="minorHAnsi" w:hAnsiTheme="minorHAnsi" w:cstheme="minorHAnsi"/>
          <w:sz w:val="22"/>
          <w:szCs w:val="22"/>
        </w:rPr>
      </w:pPr>
      <w:r w:rsidRPr="0016162A">
        <w:rPr>
          <w:rFonts w:asciiTheme="minorHAnsi" w:hAnsiTheme="minorHAnsi" w:cstheme="minorHAnsi"/>
          <w:sz w:val="22"/>
          <w:szCs w:val="22"/>
        </w:rPr>
        <w:t>Nagyné dr. Gats Andrea, a Jogi és Képviselői Osztály vezetője,</w:t>
      </w:r>
    </w:p>
    <w:p w14:paraId="3C30D28F" w14:textId="77777777" w:rsidR="0016162A" w:rsidRPr="0016162A" w:rsidRDefault="0016162A" w:rsidP="0016162A">
      <w:pPr>
        <w:ind w:firstLine="1418"/>
        <w:rPr>
          <w:rFonts w:asciiTheme="minorHAnsi" w:hAnsiTheme="minorHAnsi" w:cstheme="minorHAnsi"/>
          <w:sz w:val="22"/>
          <w:szCs w:val="22"/>
        </w:rPr>
      </w:pPr>
      <w:r w:rsidRPr="0016162A">
        <w:rPr>
          <w:rFonts w:asciiTheme="minorHAnsi" w:hAnsiTheme="minorHAnsi" w:cstheme="minorHAnsi"/>
          <w:sz w:val="22"/>
          <w:szCs w:val="22"/>
        </w:rPr>
        <w:t>a többségi tulajdonú gazdasági társaságok vezetői)</w:t>
      </w:r>
    </w:p>
    <w:p w14:paraId="380A8367" w14:textId="77777777" w:rsidR="0016162A" w:rsidRPr="0016162A" w:rsidRDefault="0016162A" w:rsidP="0016162A">
      <w:pPr>
        <w:ind w:firstLine="1418"/>
        <w:rPr>
          <w:rFonts w:asciiTheme="minorHAnsi" w:hAnsiTheme="minorHAnsi" w:cstheme="minorHAnsi"/>
          <w:sz w:val="22"/>
          <w:szCs w:val="22"/>
        </w:rPr>
      </w:pPr>
    </w:p>
    <w:p w14:paraId="065FDCE4" w14:textId="77777777" w:rsidR="0016162A" w:rsidRPr="0016162A" w:rsidRDefault="0016162A" w:rsidP="0016162A">
      <w:pPr>
        <w:ind w:firstLine="7"/>
        <w:rPr>
          <w:rFonts w:asciiTheme="minorHAnsi" w:hAnsiTheme="minorHAnsi" w:cstheme="minorHAnsi"/>
          <w:color w:val="000000" w:themeColor="text1"/>
          <w:sz w:val="22"/>
          <w:szCs w:val="22"/>
        </w:rPr>
      </w:pPr>
      <w:r w:rsidRPr="0016162A">
        <w:rPr>
          <w:rFonts w:asciiTheme="minorHAnsi" w:hAnsiTheme="minorHAnsi" w:cstheme="minorHAnsi"/>
          <w:b/>
          <w:sz w:val="22"/>
          <w:szCs w:val="22"/>
          <w:u w:val="single"/>
        </w:rPr>
        <w:t>Határidő:</w:t>
      </w:r>
      <w:r w:rsidRPr="0016162A">
        <w:rPr>
          <w:rFonts w:asciiTheme="minorHAnsi" w:hAnsiTheme="minorHAnsi" w:cstheme="minorHAnsi"/>
          <w:sz w:val="22"/>
          <w:szCs w:val="22"/>
        </w:rPr>
        <w:tab/>
        <w:t>2023. március 30.</w:t>
      </w:r>
    </w:p>
    <w:p w14:paraId="26A9BB78" w14:textId="77777777" w:rsidR="0016162A" w:rsidRPr="0016162A" w:rsidRDefault="0016162A" w:rsidP="0016162A">
      <w:pPr>
        <w:jc w:val="both"/>
        <w:rPr>
          <w:rFonts w:asciiTheme="minorHAnsi" w:hAnsiTheme="minorHAnsi" w:cstheme="minorHAnsi"/>
          <w:b/>
          <w:bCs/>
          <w:sz w:val="22"/>
          <w:szCs w:val="22"/>
        </w:rPr>
      </w:pPr>
    </w:p>
    <w:p w14:paraId="4E07FE57" w14:textId="5889BD9D" w:rsidR="009309FF" w:rsidRPr="0016162A" w:rsidRDefault="009309FF" w:rsidP="0016162A">
      <w:pPr>
        <w:jc w:val="center"/>
        <w:rPr>
          <w:rFonts w:asciiTheme="minorHAnsi" w:hAnsiTheme="minorHAnsi" w:cstheme="minorHAnsi"/>
          <w:sz w:val="22"/>
          <w:szCs w:val="22"/>
        </w:rPr>
      </w:pPr>
    </w:p>
    <w:sectPr w:rsidR="009309FF" w:rsidRPr="0016162A" w:rsidSect="00094CBD">
      <w:footerReference w:type="default" r:id="rId10"/>
      <w:headerReference w:type="first" r:id="rId11"/>
      <w:footerReference w:type="first" r:id="rId12"/>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C3A6" w14:textId="77777777" w:rsidR="00595BDD" w:rsidRDefault="00595BDD">
      <w:r>
        <w:separator/>
      </w:r>
    </w:p>
  </w:endnote>
  <w:endnote w:type="continuationSeparator" w:id="0">
    <w:p w14:paraId="75CDD204" w14:textId="77777777" w:rsidR="00595BDD" w:rsidRDefault="0059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C8AA" w14:textId="77777777" w:rsidR="005F19FE" w:rsidRPr="0034130E" w:rsidRDefault="00AC1BC5"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1565A44" wp14:editId="48D1DCB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714B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915A8">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915A8">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0FAD" w14:textId="77777777" w:rsidR="00356256" w:rsidRPr="00356256" w:rsidRDefault="00356256" w:rsidP="00356256">
    <w:pPr>
      <w:pStyle w:val="llb"/>
      <w:tabs>
        <w:tab w:val="clear" w:pos="4536"/>
        <w:tab w:val="left" w:pos="0"/>
      </w:tabs>
      <w:rPr>
        <w:rFonts w:ascii="Arial" w:hAnsi="Arial" w:cs="Arial"/>
      </w:rPr>
    </w:pPr>
  </w:p>
  <w:p w14:paraId="07093306" w14:textId="77777777" w:rsidR="00AC1BC5" w:rsidRDefault="00356256" w:rsidP="00AC1BC5">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AC1BC5">
      <w:rPr>
        <w:rFonts w:ascii="Arial" w:hAnsi="Arial" w:cs="Arial"/>
        <w:sz w:val="20"/>
        <w:szCs w:val="20"/>
      </w:rPr>
      <w:t>366</w:t>
    </w:r>
  </w:p>
  <w:p w14:paraId="06F71220" w14:textId="77777777" w:rsidR="00356256" w:rsidRPr="00356256" w:rsidRDefault="00060EED" w:rsidP="00AC1BC5">
    <w:pPr>
      <w:pStyle w:val="llb"/>
      <w:tabs>
        <w:tab w:val="clear" w:pos="4536"/>
        <w:tab w:val="clear" w:pos="9072"/>
      </w:tabs>
      <w:jc w:val="right"/>
      <w:rPr>
        <w:rFonts w:ascii="Arial" w:hAnsi="Arial" w:cs="Arial"/>
        <w:sz w:val="20"/>
        <w:szCs w:val="20"/>
      </w:rPr>
    </w:pPr>
    <w:r>
      <w:rPr>
        <w:rFonts w:ascii="Arial" w:hAnsi="Arial" w:cs="Arial"/>
        <w:sz w:val="20"/>
        <w:szCs w:val="20"/>
      </w:rPr>
      <w:t>Email: horvath.soma@szombathely.hu</w:t>
    </w:r>
  </w:p>
  <w:p w14:paraId="4F7EF7CB" w14:textId="77777777"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BBA3" w14:textId="77777777" w:rsidR="00595BDD" w:rsidRDefault="00595BDD">
      <w:r>
        <w:separator/>
      </w:r>
    </w:p>
  </w:footnote>
  <w:footnote w:type="continuationSeparator" w:id="0">
    <w:p w14:paraId="76CB56FB" w14:textId="77777777" w:rsidR="00595BDD" w:rsidRDefault="0059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7A0A" w14:textId="77777777" w:rsidR="005F19FE" w:rsidRDefault="005F19FE">
    <w:pPr>
      <w:pStyle w:val="lfej"/>
      <w:tabs>
        <w:tab w:val="clear" w:pos="4536"/>
        <w:tab w:val="center" w:pos="1800"/>
      </w:tabs>
      <w:ind w:firstLine="1080"/>
      <w:rPr>
        <w:sz w:val="20"/>
      </w:rPr>
    </w:pPr>
    <w:r>
      <w:rPr>
        <w:rFonts w:ascii="Arial" w:hAnsi="Arial" w:cs="Arial"/>
      </w:rPr>
      <w:tab/>
    </w:r>
    <w:r w:rsidR="00AC1BC5">
      <w:rPr>
        <w:noProof/>
        <w:sz w:val="20"/>
      </w:rPr>
      <w:drawing>
        <wp:inline distT="0" distB="0" distL="0" distR="0" wp14:anchorId="360C1AB0" wp14:editId="0968A81C">
          <wp:extent cx="857250" cy="10287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3DCA914" w14:textId="77777777" w:rsidR="005F19FE" w:rsidRPr="00037CE2" w:rsidRDefault="005F19FE">
    <w:pPr>
      <w:pStyle w:val="lfej"/>
      <w:tabs>
        <w:tab w:val="center" w:pos="1843"/>
      </w:tabs>
      <w:rPr>
        <w:rFonts w:asciiTheme="minorHAnsi" w:hAnsiTheme="minorHAnsi" w:cstheme="minorHAnsi"/>
        <w:smallCaps/>
        <w:sz w:val="22"/>
        <w:szCs w:val="22"/>
      </w:rPr>
    </w:pPr>
    <w:r w:rsidRPr="00037CE2">
      <w:rPr>
        <w:rFonts w:asciiTheme="minorHAnsi" w:hAnsiTheme="minorHAnsi" w:cstheme="minorHAnsi"/>
        <w:sz w:val="22"/>
        <w:szCs w:val="22"/>
      </w:rPr>
      <w:tab/>
    </w:r>
    <w:r w:rsidRPr="00037CE2">
      <w:rPr>
        <w:rFonts w:asciiTheme="minorHAnsi" w:hAnsiTheme="minorHAnsi" w:cstheme="minorHAnsi"/>
        <w:smallCaps/>
        <w:sz w:val="22"/>
        <w:szCs w:val="22"/>
      </w:rPr>
      <w:t xml:space="preserve">Szombathely Megyei Jogú Város </w:t>
    </w:r>
  </w:p>
  <w:p w14:paraId="134F16C5" w14:textId="5C55543A" w:rsidR="005F19FE" w:rsidRPr="00037CE2" w:rsidRDefault="005F19FE">
    <w:pPr>
      <w:tabs>
        <w:tab w:val="center" w:pos="1800"/>
      </w:tabs>
      <w:rPr>
        <w:rFonts w:asciiTheme="minorHAnsi" w:hAnsiTheme="minorHAnsi" w:cstheme="minorHAnsi"/>
        <w:sz w:val="22"/>
        <w:szCs w:val="22"/>
      </w:rPr>
    </w:pPr>
    <w:r w:rsidRPr="00037CE2">
      <w:rPr>
        <w:rFonts w:asciiTheme="minorHAnsi" w:hAnsiTheme="minorHAnsi" w:cstheme="minorHAnsi"/>
        <w:smallCaps/>
        <w:sz w:val="22"/>
        <w:szCs w:val="22"/>
      </w:rPr>
      <w:tab/>
    </w:r>
    <w:r w:rsidR="00037CE2" w:rsidRPr="00037CE2">
      <w:rPr>
        <w:rFonts w:asciiTheme="minorHAnsi" w:hAnsiTheme="minorHAnsi" w:cstheme="minorHAnsi"/>
        <w:smallCaps/>
        <w:sz w:val="22"/>
        <w:szCs w:val="22"/>
      </w:rPr>
      <w:t>P</w:t>
    </w:r>
    <w:r w:rsidR="00AC3D7B" w:rsidRPr="00037CE2">
      <w:rPr>
        <w:rFonts w:asciiTheme="minorHAnsi" w:hAnsiTheme="minorHAnsi" w:cstheme="minorHAnsi"/>
        <w:smallCaps/>
        <w:sz w:val="22"/>
        <w:szCs w:val="22"/>
      </w:rPr>
      <w:t>olgármestere</w:t>
    </w:r>
  </w:p>
  <w:p w14:paraId="5C294760" w14:textId="73058965" w:rsidR="005F19FE" w:rsidRPr="00037CE2" w:rsidRDefault="005F19FE">
    <w:pPr>
      <w:pStyle w:val="lfej"/>
      <w:rPr>
        <w:rFonts w:asciiTheme="minorHAnsi" w:hAnsiTheme="minorHAnsi" w:cstheme="minorHAnsi"/>
        <w:sz w:val="22"/>
        <w:szCs w:val="22"/>
      </w:rPr>
    </w:pPr>
  </w:p>
  <w:p w14:paraId="3E5E4906" w14:textId="77777777" w:rsidR="009309FF" w:rsidRPr="00C82E55" w:rsidRDefault="009309FF" w:rsidP="009309FF">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BDE"/>
    <w:multiLevelType w:val="hybridMultilevel"/>
    <w:tmpl w:val="07BCF91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5E1D66"/>
    <w:multiLevelType w:val="hybridMultilevel"/>
    <w:tmpl w:val="BCC675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9AB6F31"/>
    <w:multiLevelType w:val="hybridMultilevel"/>
    <w:tmpl w:val="C690246E"/>
    <w:lvl w:ilvl="0" w:tplc="A99406F8">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214F152E"/>
    <w:multiLevelType w:val="multilevel"/>
    <w:tmpl w:val="94C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C765A"/>
    <w:multiLevelType w:val="hybridMultilevel"/>
    <w:tmpl w:val="647A04EA"/>
    <w:lvl w:ilvl="0" w:tplc="3A4E4E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5130F1"/>
    <w:multiLevelType w:val="hybridMultilevel"/>
    <w:tmpl w:val="3CCA8032"/>
    <w:lvl w:ilvl="0" w:tplc="A4D4E204">
      <w:start w:val="1"/>
      <w:numFmt w:val="decimal"/>
      <w:lvlText w:val="%1."/>
      <w:lvlJc w:val="left"/>
      <w:pPr>
        <w:ind w:left="720" w:hanging="360"/>
      </w:pPr>
      <w:rPr>
        <w:rFonts w:ascii="Calibri" w:hAnsi="Calibri" w:cs="Calibri"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5061FD1"/>
    <w:multiLevelType w:val="hybridMultilevel"/>
    <w:tmpl w:val="2BBEA06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26508BF"/>
    <w:multiLevelType w:val="hybridMultilevel"/>
    <w:tmpl w:val="E72AEEF2"/>
    <w:lvl w:ilvl="0" w:tplc="5A2E0688">
      <w:start w:val="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57F012D"/>
    <w:multiLevelType w:val="hybridMultilevel"/>
    <w:tmpl w:val="A4F2576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70682862"/>
    <w:multiLevelType w:val="multilevel"/>
    <w:tmpl w:val="0074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7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5617080">
    <w:abstractNumId w:val="8"/>
  </w:num>
  <w:num w:numId="3" w16cid:durableId="188689915">
    <w:abstractNumId w:val="0"/>
  </w:num>
  <w:num w:numId="4" w16cid:durableId="235550295">
    <w:abstractNumId w:val="4"/>
  </w:num>
  <w:num w:numId="5" w16cid:durableId="1889486046">
    <w:abstractNumId w:val="6"/>
  </w:num>
  <w:num w:numId="6" w16cid:durableId="1542014721">
    <w:abstractNumId w:val="1"/>
  </w:num>
  <w:num w:numId="7" w16cid:durableId="457651767">
    <w:abstractNumId w:val="2"/>
  </w:num>
  <w:num w:numId="8" w16cid:durableId="1392387724">
    <w:abstractNumId w:val="9"/>
  </w:num>
  <w:num w:numId="9" w16cid:durableId="764181663">
    <w:abstractNumId w:val="3"/>
  </w:num>
  <w:num w:numId="10" w16cid:durableId="745036671">
    <w:abstractNumId w:val="5"/>
  </w:num>
  <w:num w:numId="11" w16cid:durableId="1859544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DD"/>
    <w:rsid w:val="00037CE2"/>
    <w:rsid w:val="0005153A"/>
    <w:rsid w:val="00060EED"/>
    <w:rsid w:val="000838BD"/>
    <w:rsid w:val="00090036"/>
    <w:rsid w:val="00094CBD"/>
    <w:rsid w:val="000A3427"/>
    <w:rsid w:val="000D5554"/>
    <w:rsid w:val="000F4EF2"/>
    <w:rsid w:val="00132161"/>
    <w:rsid w:val="0016162A"/>
    <w:rsid w:val="00176C36"/>
    <w:rsid w:val="001A4648"/>
    <w:rsid w:val="001D178A"/>
    <w:rsid w:val="001D18C7"/>
    <w:rsid w:val="002013A0"/>
    <w:rsid w:val="00240F7E"/>
    <w:rsid w:val="00253264"/>
    <w:rsid w:val="002813EA"/>
    <w:rsid w:val="002D7829"/>
    <w:rsid w:val="00325973"/>
    <w:rsid w:val="0032649B"/>
    <w:rsid w:val="0034130E"/>
    <w:rsid w:val="00356256"/>
    <w:rsid w:val="0040348F"/>
    <w:rsid w:val="00432B38"/>
    <w:rsid w:val="00494E40"/>
    <w:rsid w:val="004C3174"/>
    <w:rsid w:val="004F124D"/>
    <w:rsid w:val="00551D09"/>
    <w:rsid w:val="00595BDD"/>
    <w:rsid w:val="005A4E7A"/>
    <w:rsid w:val="005F19FE"/>
    <w:rsid w:val="006552D9"/>
    <w:rsid w:val="006915A8"/>
    <w:rsid w:val="006A2F5B"/>
    <w:rsid w:val="006B5218"/>
    <w:rsid w:val="006B79F8"/>
    <w:rsid w:val="006E24F9"/>
    <w:rsid w:val="00714EBA"/>
    <w:rsid w:val="007175DD"/>
    <w:rsid w:val="00720C4A"/>
    <w:rsid w:val="00725DBE"/>
    <w:rsid w:val="0073257B"/>
    <w:rsid w:val="00765E4C"/>
    <w:rsid w:val="00786AC9"/>
    <w:rsid w:val="007B2FF9"/>
    <w:rsid w:val="007C4602"/>
    <w:rsid w:val="007F2F31"/>
    <w:rsid w:val="00810D22"/>
    <w:rsid w:val="00870B8D"/>
    <w:rsid w:val="008728D0"/>
    <w:rsid w:val="00882CC6"/>
    <w:rsid w:val="0088776F"/>
    <w:rsid w:val="00895D7C"/>
    <w:rsid w:val="008B4A43"/>
    <w:rsid w:val="009013AD"/>
    <w:rsid w:val="009309FF"/>
    <w:rsid w:val="009348EA"/>
    <w:rsid w:val="00946A91"/>
    <w:rsid w:val="00951437"/>
    <w:rsid w:val="0096279B"/>
    <w:rsid w:val="0096367B"/>
    <w:rsid w:val="009636CB"/>
    <w:rsid w:val="00965635"/>
    <w:rsid w:val="009700E2"/>
    <w:rsid w:val="009D2F70"/>
    <w:rsid w:val="009F7273"/>
    <w:rsid w:val="00A07C1F"/>
    <w:rsid w:val="00A26321"/>
    <w:rsid w:val="00A7633E"/>
    <w:rsid w:val="00A773D4"/>
    <w:rsid w:val="00AA2543"/>
    <w:rsid w:val="00AA3338"/>
    <w:rsid w:val="00AB7B31"/>
    <w:rsid w:val="00AC1BC5"/>
    <w:rsid w:val="00AC3D7B"/>
    <w:rsid w:val="00AC7135"/>
    <w:rsid w:val="00AD08CD"/>
    <w:rsid w:val="00AF0813"/>
    <w:rsid w:val="00AF2B5F"/>
    <w:rsid w:val="00B610E8"/>
    <w:rsid w:val="00B62810"/>
    <w:rsid w:val="00B96399"/>
    <w:rsid w:val="00BC46F6"/>
    <w:rsid w:val="00BD31F2"/>
    <w:rsid w:val="00BE370B"/>
    <w:rsid w:val="00BE4C9B"/>
    <w:rsid w:val="00C04236"/>
    <w:rsid w:val="00C55558"/>
    <w:rsid w:val="00C95EB2"/>
    <w:rsid w:val="00CA621D"/>
    <w:rsid w:val="00CA782B"/>
    <w:rsid w:val="00CC7CD2"/>
    <w:rsid w:val="00CE6180"/>
    <w:rsid w:val="00D41FF7"/>
    <w:rsid w:val="00D46CC6"/>
    <w:rsid w:val="00D54DF8"/>
    <w:rsid w:val="00D67664"/>
    <w:rsid w:val="00D75FCA"/>
    <w:rsid w:val="00D80A3F"/>
    <w:rsid w:val="00DF7B85"/>
    <w:rsid w:val="00E01407"/>
    <w:rsid w:val="00E30A9D"/>
    <w:rsid w:val="00E576A9"/>
    <w:rsid w:val="00E62E18"/>
    <w:rsid w:val="00E82F69"/>
    <w:rsid w:val="00E83456"/>
    <w:rsid w:val="00EC7C11"/>
    <w:rsid w:val="00F0001C"/>
    <w:rsid w:val="00F155C8"/>
    <w:rsid w:val="00F65D10"/>
    <w:rsid w:val="00FE6D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0D4127A"/>
  <w15:chartTrackingRefBased/>
  <w15:docId w15:val="{A6FE3B46-79BD-4032-BFC3-F4F0EF83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Sorszma">
    <w:name w:val="line number"/>
    <w:basedOn w:val="Bekezdsalapbettpusa"/>
    <w:rsid w:val="00B62810"/>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B62810"/>
    <w:pPr>
      <w:ind w:left="720"/>
      <w:contextualSpacing/>
    </w:pPr>
  </w:style>
  <w:style w:type="character" w:styleId="Hiperhivatkozs">
    <w:name w:val="Hyperlink"/>
    <w:basedOn w:val="Bekezdsalapbettpusa"/>
    <w:rsid w:val="00176C36"/>
    <w:rPr>
      <w:color w:val="0563C1" w:themeColor="hyperlink"/>
      <w:u w:val="single"/>
    </w:rPr>
  </w:style>
  <w:style w:type="character" w:styleId="Feloldatlanmegemlts">
    <w:name w:val="Unresolved Mention"/>
    <w:basedOn w:val="Bekezdsalapbettpusa"/>
    <w:uiPriority w:val="99"/>
    <w:semiHidden/>
    <w:unhideWhenUsed/>
    <w:rsid w:val="00176C36"/>
    <w:rPr>
      <w:color w:val="605E5C"/>
      <w:shd w:val="clear" w:color="auto" w:fill="E1DFDD"/>
    </w:rPr>
  </w:style>
  <w:style w:type="character" w:customStyle="1" w:styleId="Cmsor4Char">
    <w:name w:val="Címsor 4 Char"/>
    <w:basedOn w:val="Bekezdsalapbettpusa"/>
    <w:link w:val="Cmsor4"/>
    <w:rsid w:val="009309FF"/>
    <w:rPr>
      <w:rFonts w:ascii="Arial" w:hAnsi="Arial" w:cs="Arial"/>
      <w:b/>
      <w:smallCaps/>
      <w:szCs w:val="24"/>
    </w:rPr>
  </w:style>
  <w:style w:type="character" w:customStyle="1" w:styleId="lfejChar">
    <w:name w:val="Élőfej Char"/>
    <w:basedOn w:val="Bekezdsalapbettpusa"/>
    <w:link w:val="lfej"/>
    <w:rsid w:val="009309FF"/>
    <w:rPr>
      <w:sz w:val="24"/>
      <w:szCs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037C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F9C4-1899-491F-99B4-CB8EA14B0985}">
  <ds:schemaRefs>
    <ds:schemaRef ds:uri="http://schemas.microsoft.com/sharepoint/v3/contenttype/forms"/>
  </ds:schemaRefs>
</ds:datastoreItem>
</file>

<file path=customXml/itemProps2.xml><?xml version="1.0" encoding="utf-8"?>
<ds:datastoreItem xmlns:ds="http://schemas.openxmlformats.org/officeDocument/2006/customXml" ds:itemID="{2066AEEC-7296-44DD-B551-4CE339BBA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DCEFDB-8F53-4F12-950E-2183275D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3649</Characters>
  <Application>Microsoft Office Word</Application>
  <DocSecurity>4</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Tarnai Anita</dc:creator>
  <cp:keywords/>
  <dc:description/>
  <cp:lastModifiedBy>Iváncsics Lívia</cp:lastModifiedBy>
  <cp:revision>2</cp:revision>
  <cp:lastPrinted>2023-03-20T13:03:00Z</cp:lastPrinted>
  <dcterms:created xsi:type="dcterms:W3CDTF">2023-03-23T09:50:00Z</dcterms:created>
  <dcterms:modified xsi:type="dcterms:W3CDTF">2023-03-23T09:50:00Z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