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27D" w14:textId="77777777" w:rsidR="00D5663B" w:rsidRPr="006F347D" w:rsidRDefault="00D5663B" w:rsidP="00D5663B">
      <w:pPr>
        <w:keepNext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6F347D">
        <w:rPr>
          <w:rFonts w:asciiTheme="minorHAnsi" w:hAnsiTheme="minorHAnsi" w:cstheme="minorHAnsi"/>
          <w:b/>
          <w:u w:val="single"/>
        </w:rPr>
        <w:t>ELŐTERJESZTÉS</w:t>
      </w:r>
    </w:p>
    <w:p w14:paraId="320F6FBC" w14:textId="77777777" w:rsidR="00D5663B" w:rsidRPr="00D5663B" w:rsidRDefault="00D5663B" w:rsidP="00D5663B">
      <w:pPr>
        <w:jc w:val="center"/>
        <w:rPr>
          <w:rFonts w:asciiTheme="minorHAnsi" w:hAnsiTheme="minorHAnsi" w:cstheme="minorHAnsi"/>
          <w:b/>
          <w:bCs/>
        </w:rPr>
      </w:pPr>
    </w:p>
    <w:p w14:paraId="153E4F8C" w14:textId="77777777" w:rsidR="00D5663B" w:rsidRPr="00D5663B" w:rsidRDefault="00D5663B" w:rsidP="00D5663B">
      <w:pPr>
        <w:keepNext/>
        <w:jc w:val="center"/>
        <w:outlineLvl w:val="0"/>
        <w:rPr>
          <w:rFonts w:asciiTheme="minorHAnsi" w:hAnsiTheme="minorHAnsi" w:cstheme="minorHAnsi"/>
          <w:b/>
          <w:bCs/>
        </w:rPr>
      </w:pPr>
      <w:r w:rsidRPr="00D5663B">
        <w:rPr>
          <w:rFonts w:asciiTheme="minorHAnsi" w:hAnsiTheme="minorHAnsi" w:cstheme="minorHAnsi"/>
          <w:b/>
          <w:bCs/>
        </w:rPr>
        <w:t>Szombathely Megyei Jogú Város Közgyűlésének</w:t>
      </w:r>
    </w:p>
    <w:p w14:paraId="127E75F2" w14:textId="70B18252" w:rsidR="00D5663B" w:rsidRPr="00D5663B" w:rsidRDefault="00D5663B" w:rsidP="00D5663B">
      <w:pPr>
        <w:keepNext/>
        <w:jc w:val="center"/>
        <w:outlineLvl w:val="0"/>
        <w:rPr>
          <w:rFonts w:asciiTheme="minorHAnsi" w:hAnsiTheme="minorHAnsi" w:cstheme="minorHAnsi"/>
          <w:b/>
          <w:bCs/>
        </w:rPr>
      </w:pPr>
      <w:r w:rsidRPr="00D5663B"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</w:rPr>
        <w:t>2</w:t>
      </w:r>
      <w:r w:rsidR="003402B4">
        <w:rPr>
          <w:rFonts w:asciiTheme="minorHAnsi" w:hAnsiTheme="minorHAnsi" w:cstheme="minorHAnsi"/>
          <w:b/>
          <w:bCs/>
        </w:rPr>
        <w:t>3</w:t>
      </w:r>
      <w:r w:rsidRPr="00D5663B">
        <w:rPr>
          <w:rFonts w:asciiTheme="minorHAnsi" w:hAnsiTheme="minorHAnsi" w:cstheme="minorHAnsi"/>
          <w:b/>
          <w:bCs/>
        </w:rPr>
        <w:t xml:space="preserve">. </w:t>
      </w:r>
      <w:r w:rsidR="00D46A98">
        <w:rPr>
          <w:rFonts w:asciiTheme="minorHAnsi" w:hAnsiTheme="minorHAnsi" w:cstheme="minorHAnsi"/>
          <w:b/>
          <w:bCs/>
        </w:rPr>
        <w:t>március 30</w:t>
      </w:r>
      <w:r w:rsidR="006F347D">
        <w:rPr>
          <w:rFonts w:asciiTheme="minorHAnsi" w:hAnsiTheme="minorHAnsi" w:cstheme="minorHAnsi"/>
          <w:b/>
          <w:bCs/>
        </w:rPr>
        <w:t xml:space="preserve">-i </w:t>
      </w:r>
      <w:r w:rsidRPr="00D5663B">
        <w:rPr>
          <w:rFonts w:asciiTheme="minorHAnsi" w:hAnsiTheme="minorHAnsi" w:cstheme="minorHAnsi"/>
          <w:b/>
          <w:bCs/>
        </w:rPr>
        <w:t>ülésére</w:t>
      </w:r>
    </w:p>
    <w:p w14:paraId="187F6E5A" w14:textId="3119E44F" w:rsidR="00D5663B" w:rsidRDefault="00D5663B" w:rsidP="00D5663B">
      <w:pPr>
        <w:keepNext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95885D0" w14:textId="77777777" w:rsidR="00FB041B" w:rsidRPr="00D5663B" w:rsidRDefault="00FB041B" w:rsidP="00D5663B">
      <w:pPr>
        <w:keepNext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64E16E09" w14:textId="0329EBA8" w:rsidR="00D46A98" w:rsidRDefault="00D46A98" w:rsidP="00D46A98">
      <w:pPr>
        <w:keepNext/>
        <w:jc w:val="center"/>
        <w:outlineLvl w:val="0"/>
        <w:rPr>
          <w:rFonts w:eastAsia="Calibri"/>
          <w:b/>
        </w:rPr>
      </w:pPr>
      <w:r w:rsidRPr="0064029E">
        <w:rPr>
          <w:rFonts w:eastAsia="Calibri"/>
          <w:b/>
        </w:rPr>
        <w:t>Javaslat egyes ingatlanok belterületbe vonásával kapcsolatos döntések meghozatalára</w:t>
      </w:r>
    </w:p>
    <w:p w14:paraId="7A4233D1" w14:textId="7E950407" w:rsidR="00D46A98" w:rsidRPr="00D46A98" w:rsidRDefault="00D46A98" w:rsidP="00D46A98">
      <w:pPr>
        <w:keepNext/>
        <w:jc w:val="center"/>
        <w:outlineLvl w:val="0"/>
        <w:rPr>
          <w:rFonts w:eastAsia="Calibri"/>
          <w:bCs/>
        </w:rPr>
      </w:pPr>
    </w:p>
    <w:p w14:paraId="35C8762E" w14:textId="14483EC3" w:rsidR="00D46A98" w:rsidRPr="00D46A98" w:rsidRDefault="00D46A98" w:rsidP="00D46A98">
      <w:pPr>
        <w:keepNext/>
        <w:jc w:val="center"/>
        <w:outlineLvl w:val="0"/>
        <w:rPr>
          <w:bCs/>
        </w:rPr>
      </w:pPr>
    </w:p>
    <w:p w14:paraId="19F4AA1C" w14:textId="7677D96A" w:rsidR="00D46A98" w:rsidRPr="002C106D" w:rsidRDefault="00D46A98" w:rsidP="00D46A98">
      <w:pPr>
        <w:pStyle w:val="Listaszerbekezds"/>
        <w:keepNext/>
        <w:numPr>
          <w:ilvl w:val="0"/>
          <w:numId w:val="6"/>
        </w:numPr>
        <w:ind w:hanging="294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2C106D">
        <w:rPr>
          <w:rFonts w:ascii="Calibri" w:hAnsi="Calibri" w:cs="Calibri"/>
          <w:bCs/>
          <w:sz w:val="22"/>
          <w:szCs w:val="22"/>
        </w:rPr>
        <w:t xml:space="preserve">A </w:t>
      </w:r>
      <w:proofErr w:type="spellStart"/>
      <w:r w:rsidRPr="002C106D">
        <w:rPr>
          <w:rFonts w:ascii="Calibri" w:hAnsi="Calibri" w:cs="Calibri"/>
          <w:bCs/>
          <w:sz w:val="22"/>
          <w:szCs w:val="22"/>
        </w:rPr>
        <w:t>Schaeffler</w:t>
      </w:r>
      <w:proofErr w:type="spellEnd"/>
      <w:r w:rsidRPr="002C106D">
        <w:rPr>
          <w:rFonts w:ascii="Calibri" w:hAnsi="Calibri" w:cs="Calibri"/>
          <w:bCs/>
          <w:sz w:val="22"/>
          <w:szCs w:val="22"/>
        </w:rPr>
        <w:t xml:space="preserve"> Csoport a </w:t>
      </w:r>
      <w:proofErr w:type="spellStart"/>
      <w:r w:rsidRPr="002C106D">
        <w:rPr>
          <w:rFonts w:ascii="Calibri" w:hAnsi="Calibri" w:cs="Calibri"/>
          <w:b/>
          <w:sz w:val="22"/>
          <w:szCs w:val="22"/>
        </w:rPr>
        <w:t>Schaeffler</w:t>
      </w:r>
      <w:proofErr w:type="spellEnd"/>
      <w:r w:rsidRPr="002C106D">
        <w:rPr>
          <w:rFonts w:ascii="Calibri" w:hAnsi="Calibri" w:cs="Calibri"/>
          <w:b/>
          <w:sz w:val="22"/>
          <w:szCs w:val="22"/>
        </w:rPr>
        <w:t xml:space="preserve"> Savaria Kft.</w:t>
      </w:r>
      <w:r w:rsidRPr="002C106D">
        <w:rPr>
          <w:rFonts w:ascii="Calibri" w:hAnsi="Calibri" w:cs="Calibri"/>
          <w:bCs/>
          <w:sz w:val="22"/>
          <w:szCs w:val="22"/>
        </w:rPr>
        <w:t xml:space="preserve"> Szombathely, </w:t>
      </w:r>
      <w:proofErr w:type="spellStart"/>
      <w:r w:rsidRPr="002C106D">
        <w:rPr>
          <w:rFonts w:ascii="Calibri" w:hAnsi="Calibri" w:cs="Calibri"/>
          <w:bCs/>
          <w:sz w:val="22"/>
          <w:szCs w:val="22"/>
        </w:rPr>
        <w:t>Zanati</w:t>
      </w:r>
      <w:proofErr w:type="spellEnd"/>
      <w:r w:rsidRPr="002C106D">
        <w:rPr>
          <w:rFonts w:ascii="Calibri" w:hAnsi="Calibri" w:cs="Calibri"/>
          <w:bCs/>
          <w:sz w:val="22"/>
          <w:szCs w:val="22"/>
        </w:rPr>
        <w:t xml:space="preserve"> út 31. szám alatti telephelyét kívánja fejleszteni. Az új logisztikai csarnok építési beruházása során új </w:t>
      </w:r>
      <w:r w:rsidRPr="002C106D">
        <w:rPr>
          <w:rFonts w:ascii="Calibri" w:hAnsi="Calibri" w:cs="Calibri"/>
          <w:b/>
          <w:sz w:val="22"/>
          <w:szCs w:val="22"/>
        </w:rPr>
        <w:t>tehergépkocsi kihajtó</w:t>
      </w:r>
      <w:r w:rsidRPr="002C106D">
        <w:rPr>
          <w:rFonts w:ascii="Calibri" w:hAnsi="Calibri" w:cs="Calibri"/>
          <w:bCs/>
          <w:sz w:val="22"/>
          <w:szCs w:val="22"/>
        </w:rPr>
        <w:t xml:space="preserve"> kialakítását tervezik a jelenleg külterületi, 0195/2 hrsz. alatti Ipari út megnevezésű közterületi ingatlanra. A helyszínrajz szerinti kialakítást az előterjesztés 1. melléklete tartalmazza. </w:t>
      </w:r>
    </w:p>
    <w:p w14:paraId="6EDCA4FA" w14:textId="15923F9E" w:rsidR="008777D8" w:rsidRDefault="008777D8" w:rsidP="008777D8">
      <w:pPr>
        <w:pStyle w:val="Listaszerbekezds"/>
        <w:keepNext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2C106D">
        <w:rPr>
          <w:rFonts w:ascii="Calibri" w:hAnsi="Calibri" w:cs="Calibri"/>
          <w:bCs/>
          <w:sz w:val="22"/>
          <w:szCs w:val="22"/>
        </w:rPr>
        <w:t>A Kőszegi Közös Önkormányzati Hivatal Jegyzője K/6361-25/2019 számú, 2019. május 31-én kelt határozatában a logisztikai csarnokra az építési engedélyt megadta. A határozat rendelkező része tartalmazza a Vas Megyei Kormányhivatal Szombathelyi Járási Hivatala Műszaki Engedélyezési és Fogyasztóvédelmi Főosztály – Közlekedési és Útügyi Osztály VA-06/MEFF01/01260-2/2019 számú</w:t>
      </w:r>
      <w:r w:rsidR="002C106D" w:rsidRPr="002C106D">
        <w:rPr>
          <w:rFonts w:ascii="Calibri" w:hAnsi="Calibri" w:cs="Calibri"/>
          <w:bCs/>
          <w:sz w:val="22"/>
          <w:szCs w:val="22"/>
        </w:rPr>
        <w:t xml:space="preserve">, 2019. május 17. napján kelt szakhatósági állásfoglalását. </w:t>
      </w:r>
      <w:r w:rsidR="002C106D">
        <w:rPr>
          <w:rFonts w:ascii="Calibri" w:hAnsi="Calibri" w:cs="Calibri"/>
          <w:bCs/>
          <w:sz w:val="22"/>
          <w:szCs w:val="22"/>
        </w:rPr>
        <w:t>Az ebben tett kikötés alapján:</w:t>
      </w:r>
    </w:p>
    <w:p w14:paraId="269F4453" w14:textId="0BE8ED23" w:rsidR="002C106D" w:rsidRDefault="002C106D" w:rsidP="008777D8">
      <w:pPr>
        <w:pStyle w:val="Listaszerbekezds"/>
        <w:keepNext/>
        <w:jc w:val="both"/>
        <w:outlineLvl w:val="0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Pr="002C106D">
        <w:rPr>
          <w:rFonts w:ascii="Calibri" w:hAnsi="Calibri" w:cs="Calibri"/>
          <w:bCs/>
          <w:i/>
          <w:iCs/>
          <w:sz w:val="22"/>
          <w:szCs w:val="22"/>
        </w:rPr>
        <w:t>Az Ipari utcán a lakott területet úgy kell kijelölni, hogy a 20. sz</w:t>
      </w:r>
      <w:r w:rsidR="00966AEC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2C106D">
        <w:rPr>
          <w:rFonts w:ascii="Calibri" w:hAnsi="Calibri" w:cs="Calibri"/>
          <w:bCs/>
          <w:i/>
          <w:iCs/>
          <w:sz w:val="22"/>
          <w:szCs w:val="22"/>
        </w:rPr>
        <w:t xml:space="preserve"> Székesfehérvár – Szombathely vasútvonal és az Ipar utca </w:t>
      </w:r>
      <w:proofErr w:type="spellStart"/>
      <w:r w:rsidRPr="002C106D">
        <w:rPr>
          <w:rFonts w:ascii="Calibri" w:hAnsi="Calibri" w:cs="Calibri"/>
          <w:bCs/>
          <w:i/>
          <w:iCs/>
          <w:sz w:val="22"/>
          <w:szCs w:val="22"/>
        </w:rPr>
        <w:t>szintbeni</w:t>
      </w:r>
      <w:proofErr w:type="spellEnd"/>
      <w:r w:rsidRPr="002C106D">
        <w:rPr>
          <w:rFonts w:ascii="Calibri" w:hAnsi="Calibri" w:cs="Calibri"/>
          <w:bCs/>
          <w:i/>
          <w:iCs/>
          <w:sz w:val="22"/>
          <w:szCs w:val="22"/>
        </w:rPr>
        <w:t xml:space="preserve"> közút vasút keresztezés a jelzőtáblával jelölt lakott területre essen.”</w:t>
      </w:r>
    </w:p>
    <w:p w14:paraId="4D68BC89" w14:textId="77777777" w:rsidR="002C106D" w:rsidRDefault="002C106D" w:rsidP="008777D8">
      <w:pPr>
        <w:pStyle w:val="Listaszerbekezds"/>
        <w:keepNext/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259A54AA" w14:textId="10D04845" w:rsidR="002C106D" w:rsidRDefault="002C106D" w:rsidP="008777D8">
      <w:pPr>
        <w:pStyle w:val="Listaszerbekezds"/>
        <w:keepNext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Fentiekre tekintettel </w:t>
      </w:r>
      <w:r w:rsidRPr="002C106D">
        <w:rPr>
          <w:rFonts w:ascii="Calibri" w:hAnsi="Calibri" w:cs="Calibri"/>
          <w:bCs/>
          <w:sz w:val="22"/>
          <w:szCs w:val="22"/>
        </w:rPr>
        <w:t xml:space="preserve">a </w:t>
      </w:r>
      <w:proofErr w:type="spellStart"/>
      <w:r w:rsidRPr="002C106D">
        <w:rPr>
          <w:rFonts w:ascii="Calibri" w:hAnsi="Calibri" w:cs="Calibri"/>
          <w:bCs/>
          <w:sz w:val="22"/>
          <w:szCs w:val="22"/>
        </w:rPr>
        <w:t>Schaeffler</w:t>
      </w:r>
      <w:proofErr w:type="spellEnd"/>
      <w:r w:rsidRPr="002C106D">
        <w:rPr>
          <w:rFonts w:ascii="Calibri" w:hAnsi="Calibri" w:cs="Calibri"/>
          <w:bCs/>
          <w:sz w:val="22"/>
          <w:szCs w:val="22"/>
        </w:rPr>
        <w:t xml:space="preserve"> Savaria Kft.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C03C6">
        <w:rPr>
          <w:rFonts w:asciiTheme="minorHAnsi" w:hAnsiTheme="minorHAnsi" w:cstheme="minorHAnsi"/>
          <w:b/>
          <w:bCs/>
          <w:sz w:val="22"/>
          <w:szCs w:val="22"/>
        </w:rPr>
        <w:t>belterületbe vonás iránti kérelmet nyújtott be a Szombathely, 0195</w:t>
      </w:r>
      <w:r w:rsidR="007C03C6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Pr="007C03C6">
        <w:rPr>
          <w:rFonts w:asciiTheme="minorHAnsi" w:hAnsiTheme="minorHAnsi" w:cstheme="minorHAnsi"/>
          <w:b/>
          <w:bCs/>
          <w:sz w:val="22"/>
          <w:szCs w:val="22"/>
        </w:rPr>
        <w:t xml:space="preserve"> hrsz. alatti Ipari út</w:t>
      </w:r>
      <w:r>
        <w:rPr>
          <w:rFonts w:asciiTheme="minorHAnsi" w:hAnsiTheme="minorHAnsi" w:cstheme="minorHAnsi"/>
          <w:sz w:val="22"/>
          <w:szCs w:val="22"/>
        </w:rPr>
        <w:t xml:space="preserve"> megnevezésű</w:t>
      </w:r>
      <w:r w:rsidR="0020076E">
        <w:rPr>
          <w:rFonts w:asciiTheme="minorHAnsi" w:hAnsiTheme="minorHAnsi" w:cstheme="minorHAnsi"/>
          <w:sz w:val="22"/>
          <w:szCs w:val="22"/>
        </w:rPr>
        <w:t xml:space="preserve"> 9197 m</w:t>
      </w:r>
      <w:r w:rsidR="0020076E" w:rsidRPr="0020076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0076E">
        <w:rPr>
          <w:rFonts w:asciiTheme="minorHAnsi" w:hAnsiTheme="minorHAnsi" w:cstheme="minorHAnsi"/>
          <w:sz w:val="22"/>
          <w:szCs w:val="22"/>
        </w:rPr>
        <w:t xml:space="preserve"> területmértékű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03C6">
        <w:rPr>
          <w:rFonts w:asciiTheme="minorHAnsi" w:hAnsiTheme="minorHAnsi" w:cstheme="minorHAnsi"/>
          <w:sz w:val="22"/>
          <w:szCs w:val="22"/>
        </w:rPr>
        <w:t xml:space="preserve">kivett </w:t>
      </w:r>
      <w:r>
        <w:rPr>
          <w:rFonts w:asciiTheme="minorHAnsi" w:hAnsiTheme="minorHAnsi" w:cstheme="minorHAnsi"/>
          <w:sz w:val="22"/>
          <w:szCs w:val="22"/>
        </w:rPr>
        <w:t xml:space="preserve">közútra vonatkozóan. </w:t>
      </w:r>
    </w:p>
    <w:p w14:paraId="0830D605" w14:textId="77777777" w:rsidR="002C106D" w:rsidRPr="002C106D" w:rsidRDefault="002C106D" w:rsidP="002C106D">
      <w:pPr>
        <w:autoSpaceDE w:val="0"/>
        <w:autoSpaceDN w:val="0"/>
        <w:adjustRightInd w:val="0"/>
        <w:spacing w:after="160"/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14:paraId="630D70B7" w14:textId="01DE1B3B" w:rsidR="002C106D" w:rsidRPr="00966AEC" w:rsidRDefault="00023900" w:rsidP="002C106D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</w:rPr>
      </w:pPr>
      <w:r w:rsidRPr="00966AEC">
        <w:rPr>
          <w:rFonts w:asciiTheme="minorHAnsi" w:hAnsiTheme="minorHAnsi" w:cstheme="minorHAnsi"/>
        </w:rPr>
        <w:t>A b</w:t>
      </w:r>
      <w:r w:rsidR="002C106D" w:rsidRPr="00966AEC">
        <w:rPr>
          <w:rFonts w:asciiTheme="minorHAnsi" w:hAnsiTheme="minorHAnsi" w:cstheme="minorHAnsi"/>
        </w:rPr>
        <w:t>elterületbevonás iránti kérelmet</w:t>
      </w:r>
      <w:r w:rsidRPr="00966AEC">
        <w:rPr>
          <w:rFonts w:asciiTheme="minorHAnsi" w:hAnsiTheme="minorHAnsi" w:cstheme="minorHAnsi"/>
        </w:rPr>
        <w:t xml:space="preserve"> az önkormányzat, mint az érintett ingatlan tulajdonosa </w:t>
      </w:r>
      <w:r w:rsidR="002C106D" w:rsidRPr="00966AEC">
        <w:rPr>
          <w:rFonts w:asciiTheme="minorHAnsi" w:hAnsiTheme="minorHAnsi" w:cstheme="minorHAnsi"/>
        </w:rPr>
        <w:t>terjeszthet</w:t>
      </w:r>
      <w:r w:rsidRPr="00966AEC">
        <w:rPr>
          <w:rFonts w:asciiTheme="minorHAnsi" w:hAnsiTheme="minorHAnsi" w:cstheme="minorHAnsi"/>
        </w:rPr>
        <w:t>i</w:t>
      </w:r>
      <w:r w:rsidR="002C106D" w:rsidRPr="00966AEC">
        <w:rPr>
          <w:rFonts w:asciiTheme="minorHAnsi" w:hAnsiTheme="minorHAnsi" w:cstheme="minorHAnsi"/>
        </w:rPr>
        <w:t xml:space="preserve"> elő. A kérelemhez csatolni kell az érintett földrészletek helyrajzi számait, a területnagyságot, és a területfelhasználási célt tartalmazó képviselő-testületi döntést, valamint a településszerkezeti terv kivonatát. A településszerkezeti terv kivonata az előterjesztés </w:t>
      </w:r>
      <w:r w:rsidR="007C03C6" w:rsidRPr="00966AEC">
        <w:rPr>
          <w:rFonts w:asciiTheme="minorHAnsi" w:hAnsiTheme="minorHAnsi" w:cstheme="minorHAnsi"/>
        </w:rPr>
        <w:t>2</w:t>
      </w:r>
      <w:r w:rsidR="002C106D" w:rsidRPr="00966AEC">
        <w:rPr>
          <w:rFonts w:asciiTheme="minorHAnsi" w:hAnsiTheme="minorHAnsi" w:cstheme="minorHAnsi"/>
        </w:rPr>
        <w:t xml:space="preserve">. mellékletét, a szabályozási terv kivonata az előterjesztés </w:t>
      </w:r>
      <w:r w:rsidR="007C03C6" w:rsidRPr="00966AEC">
        <w:rPr>
          <w:rFonts w:asciiTheme="minorHAnsi" w:hAnsiTheme="minorHAnsi" w:cstheme="minorHAnsi"/>
        </w:rPr>
        <w:t>3</w:t>
      </w:r>
      <w:r w:rsidR="002C106D" w:rsidRPr="00966AEC">
        <w:rPr>
          <w:rFonts w:asciiTheme="minorHAnsi" w:hAnsiTheme="minorHAnsi" w:cstheme="minorHAnsi"/>
        </w:rPr>
        <w:t>. mellékletét képezi.</w:t>
      </w:r>
    </w:p>
    <w:p w14:paraId="59F65D35" w14:textId="1DA91DD3" w:rsidR="00611C27" w:rsidRPr="00611C27" w:rsidRDefault="0003741D" w:rsidP="00611C27">
      <w:pPr>
        <w:ind w:left="709"/>
      </w:pPr>
      <w:r w:rsidRPr="003402B4">
        <w:rPr>
          <w:rFonts w:asciiTheme="minorHAnsi" w:hAnsiTheme="minorHAnsi" w:cstheme="minorHAnsi"/>
        </w:rPr>
        <w:t>A belterületbe voná</w:t>
      </w:r>
      <w:r>
        <w:rPr>
          <w:rFonts w:asciiTheme="minorHAnsi" w:hAnsiTheme="minorHAnsi" w:cstheme="minorHAnsi"/>
        </w:rPr>
        <w:t>s</w:t>
      </w:r>
      <w:r w:rsidRPr="003402B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al érintett</w:t>
      </w:r>
      <w:r w:rsidRPr="003402B4">
        <w:rPr>
          <w:rFonts w:asciiTheme="minorHAnsi" w:hAnsiTheme="minorHAnsi" w:cstheme="minorHAnsi"/>
        </w:rPr>
        <w:t xml:space="preserve"> ingatlan a város településszerkezeti terve szerint belterületen, </w:t>
      </w:r>
      <w:r w:rsidR="00611C27" w:rsidRPr="00611C27">
        <w:rPr>
          <w:rFonts w:asciiTheme="minorHAnsi" w:hAnsiTheme="minorHAnsi" w:cstheme="minorHAnsi"/>
          <w:b/>
          <w:bCs/>
          <w:i/>
          <w:iCs/>
        </w:rPr>
        <w:t>„</w:t>
      </w:r>
      <w:r w:rsidR="00611C27" w:rsidRPr="00611C27">
        <w:rPr>
          <w:b/>
          <w:bCs/>
          <w:i/>
          <w:iCs/>
        </w:rPr>
        <w:t>közlekedési és közmű terület – közutak”</w:t>
      </w:r>
      <w:r w:rsidR="00611C27">
        <w:rPr>
          <w:i/>
          <w:iCs/>
        </w:rPr>
        <w:t xml:space="preserve"> </w:t>
      </w:r>
      <w:r w:rsidR="00611C27" w:rsidRPr="00611C27">
        <w:t xml:space="preserve">területfelhasználásban található.  </w:t>
      </w:r>
    </w:p>
    <w:p w14:paraId="7DADFCE5" w14:textId="77777777" w:rsidR="00611C27" w:rsidRDefault="00611C27" w:rsidP="00611C27">
      <w:pPr>
        <w:ind w:left="426"/>
        <w:jc w:val="both"/>
        <w:rPr>
          <w:rFonts w:asciiTheme="minorHAnsi" w:hAnsiTheme="minorHAnsi" w:cstheme="minorHAnsi"/>
        </w:rPr>
      </w:pPr>
    </w:p>
    <w:p w14:paraId="58E0B207" w14:textId="3F1AAEBA" w:rsidR="00611C27" w:rsidRPr="003402B4" w:rsidRDefault="00611C27" w:rsidP="00611C27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Ennek értelmében a belterületbe vonás iránti kérelem összhangban van Szombathely Megyei Jogú Város többször módosított 257/2006. (IX.7.) Kgy. számú határozatával elfogadott Településszerkezeti Tervének és a </w:t>
      </w:r>
      <w:r w:rsidRPr="003402B4">
        <w:rPr>
          <w:rFonts w:asciiTheme="minorHAnsi" w:hAnsiTheme="minorHAnsi" w:cstheme="minorHAnsi"/>
        </w:rPr>
        <w:lastRenderedPageBreak/>
        <w:t xml:space="preserve">többször módosított 30/2006.(IX.7.) önkormányzati rendelettel elfogadott Helyi Építési Szabályzatának, valamint Szabályozási Tervének előírásaival. </w:t>
      </w:r>
    </w:p>
    <w:p w14:paraId="64E875EE" w14:textId="2A83C8E9" w:rsidR="00611C27" w:rsidRDefault="00611C27" w:rsidP="0003741D">
      <w:pPr>
        <w:ind w:left="709"/>
        <w:jc w:val="both"/>
        <w:rPr>
          <w:rFonts w:asciiTheme="minorHAnsi" w:hAnsiTheme="minorHAnsi" w:cstheme="minorHAnsi"/>
        </w:rPr>
      </w:pPr>
    </w:p>
    <w:p w14:paraId="1CBF5EB3" w14:textId="5423FFAE" w:rsidR="006A7D92" w:rsidRDefault="006A7D92" w:rsidP="0003741D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Ipari út tulajdonosa és kezelője Szombathely Megyei Jogú Város Önkormányzata. </w:t>
      </w:r>
    </w:p>
    <w:p w14:paraId="0B783945" w14:textId="2625FA88" w:rsidR="00611C27" w:rsidRPr="003402B4" w:rsidRDefault="00611C27" w:rsidP="00611C27">
      <w:pPr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color w:val="000000"/>
        </w:rPr>
      </w:pPr>
      <w:r w:rsidRPr="003402B4">
        <w:rPr>
          <w:rFonts w:asciiTheme="minorHAnsi" w:hAnsiTheme="minorHAnsi" w:cstheme="minorHAnsi"/>
          <w:color w:val="000000"/>
        </w:rPr>
        <w:t>Fentiekre tekintettel tárgyi ingatlan belterületbe vonása nem tartozik Szombathely Megyei Jogú Város Közgyűlésének 263/2020.(IX.24.) Kgy. számú határozatával elfogadott, a településrendezési szerződések megkötéséről szóló Szabályzat hatálya alá.</w:t>
      </w:r>
    </w:p>
    <w:p w14:paraId="28258CCA" w14:textId="3D91EDDD" w:rsidR="00611C27" w:rsidRPr="003402B4" w:rsidRDefault="00611C27" w:rsidP="006A7D92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belterületbevonás az Önkormányzat részéről költségráfordítást nem igényel</w:t>
      </w:r>
      <w:r w:rsidR="00966AEC">
        <w:rPr>
          <w:rFonts w:asciiTheme="minorHAnsi" w:hAnsiTheme="minorHAnsi" w:cstheme="minorHAnsi"/>
        </w:rPr>
        <w:t>, a felmerülő költségek a kérelmezőt terhelik.</w:t>
      </w:r>
      <w:r w:rsidRPr="003402B4">
        <w:rPr>
          <w:rFonts w:asciiTheme="minorHAnsi" w:hAnsiTheme="minorHAnsi" w:cstheme="minorHAnsi"/>
        </w:rPr>
        <w:t xml:space="preserve"> Az ú</w:t>
      </w:r>
      <w:r w:rsidR="006A7D92">
        <w:rPr>
          <w:rFonts w:asciiTheme="minorHAnsi" w:hAnsiTheme="minorHAnsi" w:cstheme="minorHAnsi"/>
        </w:rPr>
        <w:t xml:space="preserve">t </w:t>
      </w:r>
      <w:r w:rsidRPr="003402B4">
        <w:rPr>
          <w:rFonts w:asciiTheme="minorHAnsi" w:hAnsiTheme="minorHAnsi" w:cstheme="minorHAnsi"/>
        </w:rPr>
        <w:t>a város szabályozási tervi szándék</w:t>
      </w:r>
      <w:r w:rsidR="006A7D92">
        <w:rPr>
          <w:rFonts w:asciiTheme="minorHAnsi" w:hAnsiTheme="minorHAnsi" w:cstheme="minorHAnsi"/>
        </w:rPr>
        <w:t xml:space="preserve">a alapján a tervezett belterületen fekszik. </w:t>
      </w:r>
      <w:r w:rsidRPr="003402B4">
        <w:rPr>
          <w:rFonts w:asciiTheme="minorHAnsi" w:hAnsiTheme="minorHAnsi" w:cstheme="minorHAnsi"/>
        </w:rPr>
        <w:t xml:space="preserve"> </w:t>
      </w:r>
    </w:p>
    <w:p w14:paraId="1FC7DD1E" w14:textId="77777777" w:rsidR="002C106D" w:rsidRPr="002C106D" w:rsidRDefault="002C106D" w:rsidP="008777D8">
      <w:pPr>
        <w:pStyle w:val="Listaszerbekezds"/>
        <w:keepNext/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773991E2" w14:textId="74344501" w:rsidR="003402B4" w:rsidRPr="003402B4" w:rsidRDefault="00D46A98" w:rsidP="006A7D92">
      <w:pPr>
        <w:autoSpaceDE w:val="0"/>
        <w:autoSpaceDN w:val="0"/>
        <w:adjustRightInd w:val="0"/>
        <w:spacing w:after="160" w:line="276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2.) </w:t>
      </w:r>
      <w:r w:rsidR="003402B4" w:rsidRPr="003402B4">
        <w:rPr>
          <w:rFonts w:asciiTheme="minorHAnsi" w:hAnsiTheme="minorHAnsi" w:cstheme="minorHAnsi"/>
        </w:rPr>
        <w:t>Binder Anikó ingatlantulajdonos belterületbe vonás iránti kérelmet nyújtott be a Szombathely,</w:t>
      </w:r>
      <w:r w:rsidR="003402B4" w:rsidRPr="003402B4">
        <w:rPr>
          <w:rFonts w:asciiTheme="minorHAnsi" w:hAnsiTheme="minorHAnsi" w:cstheme="minorHAnsi"/>
          <w:b/>
          <w:bCs/>
        </w:rPr>
        <w:t xml:space="preserve"> Halastó u. 0690/4 hrsz.</w:t>
      </w:r>
      <w:r w:rsidR="003402B4" w:rsidRPr="003402B4">
        <w:rPr>
          <w:rFonts w:asciiTheme="minorHAnsi" w:hAnsiTheme="minorHAnsi" w:cstheme="minorHAnsi"/>
        </w:rPr>
        <w:t xml:space="preserve"> alatti, „kivett mocsár” művelési ágú ingatlanra vonatkozóan.</w:t>
      </w:r>
    </w:p>
    <w:p w14:paraId="769E81B6" w14:textId="060DA4EF" w:rsidR="003402B4" w:rsidRPr="003402B4" w:rsidRDefault="003402B4" w:rsidP="006A7D92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  <w:iCs/>
        </w:rPr>
      </w:pPr>
      <w:r w:rsidRPr="003402B4">
        <w:rPr>
          <w:rFonts w:asciiTheme="minorHAnsi" w:hAnsiTheme="minorHAnsi" w:cstheme="minorHAnsi"/>
          <w:iCs/>
        </w:rPr>
        <w:t xml:space="preserve">A településszerkezeti terv kivonata az előterjesztés </w:t>
      </w:r>
      <w:r w:rsidR="007C03C6">
        <w:rPr>
          <w:rFonts w:asciiTheme="minorHAnsi" w:hAnsiTheme="minorHAnsi" w:cstheme="minorHAnsi"/>
          <w:iCs/>
        </w:rPr>
        <w:t>4</w:t>
      </w:r>
      <w:r w:rsidRPr="003402B4">
        <w:rPr>
          <w:rFonts w:asciiTheme="minorHAnsi" w:hAnsiTheme="minorHAnsi" w:cstheme="minorHAnsi"/>
          <w:iCs/>
        </w:rPr>
        <w:t xml:space="preserve">. mellékletét, a szabályozási terv kivonata az előterjesztés </w:t>
      </w:r>
      <w:r w:rsidR="007C03C6">
        <w:rPr>
          <w:rFonts w:asciiTheme="minorHAnsi" w:hAnsiTheme="minorHAnsi" w:cstheme="minorHAnsi"/>
          <w:iCs/>
        </w:rPr>
        <w:t>5</w:t>
      </w:r>
      <w:r w:rsidRPr="003402B4">
        <w:rPr>
          <w:rFonts w:asciiTheme="minorHAnsi" w:hAnsiTheme="minorHAnsi" w:cstheme="minorHAnsi"/>
          <w:iCs/>
        </w:rPr>
        <w:t>. mellékletét képezi.</w:t>
      </w:r>
    </w:p>
    <w:p w14:paraId="6AEC168A" w14:textId="2890A6A8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A belterületbe vonásra kérelmezett ingatlan a város településszerkezeti terve szerint belterületen, </w:t>
      </w:r>
      <w:proofErr w:type="spellStart"/>
      <w:r w:rsidRPr="003402B4">
        <w:rPr>
          <w:rFonts w:asciiTheme="minorHAnsi" w:hAnsiTheme="minorHAnsi" w:cstheme="minorHAnsi"/>
        </w:rPr>
        <w:t>Lke</w:t>
      </w:r>
      <w:proofErr w:type="spellEnd"/>
      <w:r w:rsidRPr="003402B4">
        <w:rPr>
          <w:rFonts w:asciiTheme="minorHAnsi" w:hAnsiTheme="minorHAnsi" w:cstheme="minorHAnsi"/>
        </w:rPr>
        <w:t xml:space="preserve"> Kertvárosi lakóterületen fekszik, csatlakozik a már belterületi Halastó u. 26. szám, 14560 hrsz. alatti ingatlanhoz. </w:t>
      </w:r>
    </w:p>
    <w:p w14:paraId="7E29A00B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</w:p>
    <w:p w14:paraId="5728710E" w14:textId="37E7BCAB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Ennek értelmében a belterületbe vonás iránti kérelem összhangban van Szombathely Megyei Jogú Város többször módosított 257/2006. (IX.7.) Kgy. számú határozatával elfogadott Településszerkezeti Tervének és a többször módosított 30/2006.(IX.7.) önkormányzati rendelettel elfogadott Helyi Építési Szabályzatának, valamint Szabályozási Tervének előírásaival. </w:t>
      </w:r>
    </w:p>
    <w:p w14:paraId="458613EE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</w:p>
    <w:p w14:paraId="43B7763D" w14:textId="35CA3728" w:rsidR="003402B4" w:rsidRPr="003402B4" w:rsidRDefault="003402B4" w:rsidP="006A7D92">
      <w:pPr>
        <w:ind w:left="709" w:firstLine="426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Az ingatlanra vonatkozó építési előírások:</w:t>
      </w:r>
    </w:p>
    <w:p w14:paraId="703FE7C3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</w:p>
    <w:p w14:paraId="5EAB095E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Területfelhasználás:</w:t>
      </w: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  <w:t>Kertvárosi lakóterület (</w:t>
      </w:r>
      <w:proofErr w:type="spellStart"/>
      <w:r w:rsidRPr="003402B4">
        <w:rPr>
          <w:rFonts w:asciiTheme="minorHAnsi" w:hAnsiTheme="minorHAnsi" w:cstheme="minorHAnsi"/>
        </w:rPr>
        <w:t>Lke</w:t>
      </w:r>
      <w:proofErr w:type="spellEnd"/>
      <w:r w:rsidRPr="003402B4">
        <w:rPr>
          <w:rFonts w:asciiTheme="minorHAnsi" w:hAnsiTheme="minorHAnsi" w:cstheme="minorHAnsi"/>
        </w:rPr>
        <w:t>)</w:t>
      </w:r>
    </w:p>
    <w:p w14:paraId="629339C8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Beépítési mód:</w:t>
      </w: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</w:r>
      <w:proofErr w:type="spellStart"/>
      <w:r w:rsidRPr="003402B4">
        <w:rPr>
          <w:rFonts w:asciiTheme="minorHAnsi" w:hAnsiTheme="minorHAnsi" w:cstheme="minorHAnsi"/>
        </w:rPr>
        <w:t>szabadonálló</w:t>
      </w:r>
      <w:proofErr w:type="spellEnd"/>
    </w:p>
    <w:p w14:paraId="451C974E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Legnagyobb beépíthetőség:</w:t>
      </w: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  <w:t>30%</w:t>
      </w:r>
    </w:p>
    <w:p w14:paraId="74E56985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Legnagyobb építménymagasság:</w:t>
      </w:r>
      <w:r w:rsidRPr="003402B4">
        <w:rPr>
          <w:rFonts w:asciiTheme="minorHAnsi" w:hAnsiTheme="minorHAnsi" w:cstheme="minorHAnsi"/>
        </w:rPr>
        <w:tab/>
        <w:t>5,5 m</w:t>
      </w:r>
    </w:p>
    <w:p w14:paraId="200DF985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  <w:vertAlign w:val="superscript"/>
        </w:rPr>
      </w:pPr>
      <w:r w:rsidRPr="003402B4">
        <w:rPr>
          <w:rFonts w:asciiTheme="minorHAnsi" w:hAnsiTheme="minorHAnsi" w:cstheme="minorHAnsi"/>
        </w:rPr>
        <w:t xml:space="preserve">Legkisebb kialakítható telekméret: </w:t>
      </w:r>
      <w:r w:rsidRPr="003402B4">
        <w:rPr>
          <w:rFonts w:asciiTheme="minorHAnsi" w:hAnsiTheme="minorHAnsi" w:cstheme="minorHAnsi"/>
        </w:rPr>
        <w:tab/>
        <w:t>900 m</w:t>
      </w:r>
      <w:r w:rsidRPr="003402B4">
        <w:rPr>
          <w:rFonts w:asciiTheme="minorHAnsi" w:hAnsiTheme="minorHAnsi" w:cstheme="minorHAnsi"/>
          <w:vertAlign w:val="superscript"/>
        </w:rPr>
        <w:t>2</w:t>
      </w:r>
    </w:p>
    <w:p w14:paraId="532A33DD" w14:textId="77777777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</w:p>
    <w:p w14:paraId="1514893E" w14:textId="1D401EC8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A Halastó utca mindkét oldalán lakóterület található a Körmendi úttól a </w:t>
      </w:r>
      <w:proofErr w:type="spellStart"/>
      <w:r w:rsidRPr="003402B4">
        <w:rPr>
          <w:rFonts w:asciiTheme="minorHAnsi" w:hAnsiTheme="minorHAnsi" w:cstheme="minorHAnsi"/>
        </w:rPr>
        <w:t>Gaj</w:t>
      </w:r>
      <w:proofErr w:type="spellEnd"/>
      <w:r w:rsidRPr="003402B4">
        <w:rPr>
          <w:rFonts w:asciiTheme="minorHAnsi" w:hAnsiTheme="minorHAnsi" w:cstheme="minorHAnsi"/>
        </w:rPr>
        <w:t xml:space="preserve">-árokig. </w:t>
      </w:r>
    </w:p>
    <w:p w14:paraId="0E5E84E5" w14:textId="1F355A1D" w:rsidR="003402B4" w:rsidRPr="003402B4" w:rsidRDefault="003402B4" w:rsidP="006A7D92">
      <w:pPr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Az utca északi oldalán lévő 0690/4 hrsz. alatti ingatlan a településrendezési eszköz értelmében belterület, lakóterület, de a Földhivatalban a mai napig nem történt meg a belterületbe vonása. Az ingatlan tulajdonosa ennek érdekében kérelemmel fordult Önkormányzatunkhoz. Kérelméhez mellékelte az E.ON Zrt. mint közmű-kezelő, a VASIVÍZ Vas megyei Víz- és Csatornamű </w:t>
      </w:r>
      <w:proofErr w:type="spellStart"/>
      <w:r w:rsidRPr="003402B4">
        <w:rPr>
          <w:rFonts w:asciiTheme="minorHAnsi" w:hAnsiTheme="minorHAnsi" w:cstheme="minorHAnsi"/>
        </w:rPr>
        <w:t>ZRt</w:t>
      </w:r>
      <w:proofErr w:type="spellEnd"/>
      <w:r w:rsidRPr="003402B4">
        <w:rPr>
          <w:rFonts w:asciiTheme="minorHAnsi" w:hAnsiTheme="minorHAnsi" w:cstheme="minorHAnsi"/>
        </w:rPr>
        <w:t xml:space="preserve">. közműkezelői és az MVM </w:t>
      </w:r>
      <w:proofErr w:type="spellStart"/>
      <w:r w:rsidRPr="003402B4">
        <w:rPr>
          <w:rFonts w:asciiTheme="minorHAnsi" w:hAnsiTheme="minorHAnsi" w:cstheme="minorHAnsi"/>
        </w:rPr>
        <w:t>Égáz-Dégáz</w:t>
      </w:r>
      <w:proofErr w:type="spellEnd"/>
      <w:r w:rsidRPr="003402B4">
        <w:rPr>
          <w:rFonts w:asciiTheme="minorHAnsi" w:hAnsiTheme="minorHAnsi" w:cstheme="minorHAnsi"/>
        </w:rPr>
        <w:t xml:space="preserve"> Földgázhálózati Zrt. nyilatkozatait, melyek szerint a tárgyi ingatlan közművekkel történő ellátása </w:t>
      </w:r>
      <w:r w:rsidRPr="003402B4">
        <w:rPr>
          <w:rFonts w:asciiTheme="minorHAnsi" w:hAnsiTheme="minorHAnsi" w:cstheme="minorHAnsi"/>
          <w:b/>
          <w:bCs/>
          <w:u w:val="single"/>
        </w:rPr>
        <w:t>biztosítható.</w:t>
      </w:r>
    </w:p>
    <w:p w14:paraId="2D1DABA7" w14:textId="4CE7EF3C" w:rsidR="003402B4" w:rsidRPr="003402B4" w:rsidRDefault="003402B4" w:rsidP="006A7D92">
      <w:pPr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color w:val="000000"/>
        </w:rPr>
      </w:pPr>
      <w:r w:rsidRPr="003402B4">
        <w:rPr>
          <w:rFonts w:asciiTheme="minorHAnsi" w:hAnsiTheme="minorHAnsi" w:cstheme="minorHAnsi"/>
          <w:color w:val="000000"/>
        </w:rPr>
        <w:t>Fentiekre tekintettel tárgyi ingatlan belterületbe vonása nem tartozik Szombathely Megyei Jogú Város Közgyűlésének 263/2020.(IX.24.) Kgy. számú határozatával elfogadott, a településrendezési szerződések megkötéséről szóló Szabályzat hatálya alá.</w:t>
      </w:r>
    </w:p>
    <w:p w14:paraId="7BE43B7A" w14:textId="08A9376A" w:rsidR="003402B4" w:rsidRDefault="003402B4" w:rsidP="006A7D92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belterületbevonás az Önkormányzat részéről költségráfordítást nem igényel</w:t>
      </w:r>
      <w:r w:rsidR="00966AEC">
        <w:rPr>
          <w:rFonts w:asciiTheme="minorHAnsi" w:hAnsiTheme="minorHAnsi" w:cstheme="minorHAnsi"/>
        </w:rPr>
        <w:t>, a felmerülő költségek a kérelmezőt terhelik.</w:t>
      </w:r>
      <w:r w:rsidRPr="003402B4">
        <w:rPr>
          <w:rFonts w:asciiTheme="minorHAnsi" w:hAnsiTheme="minorHAnsi" w:cstheme="minorHAnsi"/>
        </w:rPr>
        <w:t xml:space="preserve"> Az új építési telek kialakítása a város szabályozási tervi szándékával megegyezően történik. </w:t>
      </w:r>
    </w:p>
    <w:p w14:paraId="010F8EDF" w14:textId="2D2E904E" w:rsidR="0081629B" w:rsidRPr="0081629B" w:rsidRDefault="001C2075" w:rsidP="0081629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1629B">
        <w:rPr>
          <w:rFonts w:asciiTheme="minorHAnsi" w:hAnsiTheme="minorHAnsi" w:cstheme="minorHAnsi"/>
          <w:sz w:val="22"/>
          <w:szCs w:val="22"/>
        </w:rPr>
        <w:t xml:space="preserve">Kállóné Szalai Zsuzsanna, Szalai István és Szalai Lilla </w:t>
      </w:r>
      <w:r w:rsidR="0081629B" w:rsidRPr="0081629B">
        <w:rPr>
          <w:rFonts w:asciiTheme="minorHAnsi" w:hAnsiTheme="minorHAnsi" w:cstheme="minorHAnsi"/>
          <w:sz w:val="22"/>
          <w:szCs w:val="22"/>
        </w:rPr>
        <w:t xml:space="preserve">ingatlantulajdonosok belterületbe vonási kérelmet nyújtottak be a Szombathely, </w:t>
      </w:r>
      <w:r w:rsidR="0081629B" w:rsidRPr="00BC1E05">
        <w:rPr>
          <w:rFonts w:asciiTheme="minorHAnsi" w:hAnsiTheme="minorHAnsi" w:cstheme="minorHAnsi"/>
          <w:b/>
          <w:bCs/>
          <w:sz w:val="22"/>
          <w:szCs w:val="22"/>
        </w:rPr>
        <w:t>Németh Pál u. 0790/14</w:t>
      </w:r>
      <w:r w:rsidR="00BC1E05" w:rsidRPr="00BC1E0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1629B" w:rsidRPr="00BC1E05">
        <w:rPr>
          <w:rFonts w:asciiTheme="minorHAnsi" w:hAnsiTheme="minorHAnsi" w:cstheme="minorHAnsi"/>
          <w:b/>
          <w:bCs/>
          <w:sz w:val="22"/>
          <w:szCs w:val="22"/>
        </w:rPr>
        <w:t xml:space="preserve"> hrsz.</w:t>
      </w:r>
      <w:r w:rsidR="0081629B" w:rsidRPr="0081629B">
        <w:rPr>
          <w:rFonts w:asciiTheme="minorHAnsi" w:hAnsiTheme="minorHAnsi" w:cstheme="minorHAnsi"/>
          <w:sz w:val="22"/>
          <w:szCs w:val="22"/>
        </w:rPr>
        <w:t xml:space="preserve"> alatti, </w:t>
      </w:r>
      <w:r w:rsidR="00B67229">
        <w:rPr>
          <w:rFonts w:asciiTheme="minorHAnsi" w:hAnsiTheme="minorHAnsi" w:cstheme="minorHAnsi"/>
          <w:sz w:val="22"/>
          <w:szCs w:val="22"/>
        </w:rPr>
        <w:t>„</w:t>
      </w:r>
      <w:r w:rsidR="0081629B" w:rsidRPr="0081629B">
        <w:rPr>
          <w:rFonts w:asciiTheme="minorHAnsi" w:hAnsiTheme="minorHAnsi" w:cstheme="minorHAnsi"/>
          <w:sz w:val="22"/>
          <w:szCs w:val="22"/>
        </w:rPr>
        <w:t>gyümölcsös</w:t>
      </w:r>
      <w:r w:rsidR="00B67229">
        <w:rPr>
          <w:rFonts w:asciiTheme="minorHAnsi" w:hAnsiTheme="minorHAnsi" w:cstheme="minorHAnsi"/>
          <w:sz w:val="22"/>
          <w:szCs w:val="22"/>
        </w:rPr>
        <w:t>”</w:t>
      </w:r>
      <w:r w:rsidR="0081629B" w:rsidRPr="0081629B">
        <w:rPr>
          <w:rFonts w:asciiTheme="minorHAnsi" w:hAnsiTheme="minorHAnsi" w:cstheme="minorHAnsi"/>
          <w:sz w:val="22"/>
          <w:szCs w:val="22"/>
        </w:rPr>
        <w:t xml:space="preserve"> művelési ágú </w:t>
      </w:r>
      <w:r w:rsidR="00DD71AE">
        <w:rPr>
          <w:rFonts w:asciiTheme="minorHAnsi" w:hAnsiTheme="minorHAnsi" w:cstheme="minorHAnsi"/>
          <w:sz w:val="22"/>
          <w:szCs w:val="22"/>
        </w:rPr>
        <w:t xml:space="preserve">801 </w:t>
      </w:r>
      <w:r w:rsidR="00BC1E05" w:rsidRPr="00DD71AE">
        <w:rPr>
          <w:rFonts w:asciiTheme="minorHAnsi" w:hAnsiTheme="minorHAnsi" w:cstheme="minorHAnsi"/>
          <w:sz w:val="22"/>
          <w:szCs w:val="22"/>
        </w:rPr>
        <w:t>m</w:t>
      </w:r>
      <w:r w:rsidR="00BC1E05" w:rsidRPr="00DD71A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C1E05" w:rsidRPr="00DD71AE">
        <w:rPr>
          <w:rFonts w:asciiTheme="minorHAnsi" w:hAnsiTheme="minorHAnsi" w:cstheme="minorHAnsi"/>
          <w:sz w:val="22"/>
          <w:szCs w:val="22"/>
        </w:rPr>
        <w:t xml:space="preserve"> </w:t>
      </w:r>
      <w:r w:rsidR="00BC1E05">
        <w:rPr>
          <w:rFonts w:asciiTheme="minorHAnsi" w:hAnsiTheme="minorHAnsi" w:cstheme="minorHAnsi"/>
          <w:sz w:val="22"/>
          <w:szCs w:val="22"/>
        </w:rPr>
        <w:t xml:space="preserve">területmértékű </w:t>
      </w:r>
      <w:r w:rsidR="0081629B" w:rsidRPr="0081629B">
        <w:rPr>
          <w:rFonts w:asciiTheme="minorHAnsi" w:hAnsiTheme="minorHAnsi" w:cstheme="minorHAnsi"/>
          <w:sz w:val="22"/>
          <w:szCs w:val="22"/>
        </w:rPr>
        <w:t>ingatlan</w:t>
      </w:r>
      <w:r w:rsidR="00BC1E05">
        <w:rPr>
          <w:rFonts w:asciiTheme="minorHAnsi" w:hAnsiTheme="minorHAnsi" w:cstheme="minorHAnsi"/>
          <w:sz w:val="22"/>
          <w:szCs w:val="22"/>
        </w:rPr>
        <w:t>ra</w:t>
      </w:r>
      <w:r w:rsidR="0081629B" w:rsidRPr="0081629B">
        <w:rPr>
          <w:rFonts w:asciiTheme="minorHAnsi" w:hAnsiTheme="minorHAnsi" w:cstheme="minorHAnsi"/>
          <w:sz w:val="22"/>
          <w:szCs w:val="22"/>
        </w:rPr>
        <w:t xml:space="preserve"> vonatkozóan.</w:t>
      </w:r>
      <w:r w:rsidR="00BC1E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E8B0F7" w14:textId="71411944" w:rsidR="0081629B" w:rsidRPr="0081629B" w:rsidRDefault="0081629B" w:rsidP="0081629B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  <w:iCs/>
        </w:rPr>
      </w:pPr>
      <w:r w:rsidRPr="0081629B">
        <w:rPr>
          <w:rFonts w:asciiTheme="minorHAnsi" w:hAnsiTheme="minorHAnsi" w:cstheme="minorHAnsi"/>
        </w:rPr>
        <w:lastRenderedPageBreak/>
        <w:t>A termőföld védelméről szóló 2007. évi CXXIX. törvény 15. § (2) bekezdése értelmében: „</w:t>
      </w:r>
      <w:r w:rsidRPr="0081629B">
        <w:rPr>
          <w:rFonts w:asciiTheme="minorHAnsi" w:hAnsiTheme="minorHAnsi" w:cstheme="minorHAnsi"/>
          <w:i/>
        </w:rPr>
        <w:t xml:space="preserve">Termőföld belterületbe vonása iránti kérelmet kizárólag az önkormányzat terjeszthet elő. A kérelemhez csatolni kell az érintett földrészletek helyrajzi számait, a területnagyságot, és a területfelhasználási célt tartalmazó képviselő-testületi döntést, valamint a településszerkezeti terv kivonatát.” </w:t>
      </w:r>
      <w:r w:rsidRPr="0081629B">
        <w:rPr>
          <w:rFonts w:asciiTheme="minorHAnsi" w:hAnsiTheme="minorHAnsi" w:cstheme="minorHAnsi"/>
          <w:iCs/>
        </w:rPr>
        <w:t xml:space="preserve">A településszerkezeti terv kivonata az előterjesztés </w:t>
      </w:r>
      <w:r w:rsidR="00BC1E05">
        <w:rPr>
          <w:rFonts w:asciiTheme="minorHAnsi" w:hAnsiTheme="minorHAnsi" w:cstheme="minorHAnsi"/>
          <w:iCs/>
        </w:rPr>
        <w:t>6</w:t>
      </w:r>
      <w:r w:rsidRPr="0081629B">
        <w:rPr>
          <w:rFonts w:asciiTheme="minorHAnsi" w:hAnsiTheme="minorHAnsi" w:cstheme="minorHAnsi"/>
          <w:iCs/>
        </w:rPr>
        <w:t xml:space="preserve">. mellékletét, a szabályozási terv kivonata az előterjesztés </w:t>
      </w:r>
      <w:r w:rsidR="00BC1E05">
        <w:rPr>
          <w:rFonts w:asciiTheme="minorHAnsi" w:hAnsiTheme="minorHAnsi" w:cstheme="minorHAnsi"/>
          <w:iCs/>
        </w:rPr>
        <w:t>7</w:t>
      </w:r>
      <w:r w:rsidRPr="0081629B">
        <w:rPr>
          <w:rFonts w:asciiTheme="minorHAnsi" w:hAnsiTheme="minorHAnsi" w:cstheme="minorHAnsi"/>
          <w:iCs/>
        </w:rPr>
        <w:t>. mellékletét képezi.</w:t>
      </w:r>
    </w:p>
    <w:p w14:paraId="15D9D72A" w14:textId="4D32EA6D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 xml:space="preserve">A belterületbe vonásra kérelmezett ingatlan a város településszerkezeti terve szerint belterületen, </w:t>
      </w:r>
      <w:proofErr w:type="spellStart"/>
      <w:r w:rsidRPr="0081629B">
        <w:rPr>
          <w:rFonts w:asciiTheme="minorHAnsi" w:hAnsiTheme="minorHAnsi" w:cstheme="minorHAnsi"/>
        </w:rPr>
        <w:t>Lke</w:t>
      </w:r>
      <w:proofErr w:type="spellEnd"/>
      <w:r w:rsidRPr="0081629B">
        <w:rPr>
          <w:rFonts w:asciiTheme="minorHAnsi" w:hAnsiTheme="minorHAnsi" w:cstheme="minorHAnsi"/>
        </w:rPr>
        <w:t xml:space="preserve"> Kertvárosi lakóterületen helyezked</w:t>
      </w:r>
      <w:r w:rsidR="00BC1E05">
        <w:rPr>
          <w:rFonts w:asciiTheme="minorHAnsi" w:hAnsiTheme="minorHAnsi" w:cstheme="minorHAnsi"/>
        </w:rPr>
        <w:t>ik</w:t>
      </w:r>
      <w:r w:rsidRPr="0081629B">
        <w:rPr>
          <w:rFonts w:asciiTheme="minorHAnsi" w:hAnsiTheme="minorHAnsi" w:cstheme="minorHAnsi"/>
        </w:rPr>
        <w:t xml:space="preserve"> el. </w:t>
      </w:r>
    </w:p>
    <w:p w14:paraId="6120269F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 xml:space="preserve">Ennek értelmében a belterületbe vonás iránti kérelem összhangban van Szombathely Megyei Jogú Város többször módosított 257/2006. (IX.7.) Kgy. számú határozatával elfogadott Településszerkezeti Tervének és a többször módosított 30/2006.(IX.7.) önkormányzati rendelettel elfogadott Helyi Építési Szabályzatának, valamint Szabályozási Tervének előírásaival. </w:t>
      </w:r>
    </w:p>
    <w:p w14:paraId="29767CBA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</w:p>
    <w:p w14:paraId="419BB2AD" w14:textId="12BE0F40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>Az ingatlanra vonatkozó építési előírások:</w:t>
      </w:r>
    </w:p>
    <w:p w14:paraId="0D227F27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</w:p>
    <w:p w14:paraId="7F74A8A5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>Területfelhasználás:</w:t>
      </w:r>
      <w:r w:rsidRPr="0081629B">
        <w:rPr>
          <w:rFonts w:asciiTheme="minorHAnsi" w:hAnsiTheme="minorHAnsi" w:cstheme="minorHAnsi"/>
        </w:rPr>
        <w:tab/>
      </w:r>
      <w:r w:rsidRPr="0081629B">
        <w:rPr>
          <w:rFonts w:asciiTheme="minorHAnsi" w:hAnsiTheme="minorHAnsi" w:cstheme="minorHAnsi"/>
        </w:rPr>
        <w:tab/>
      </w:r>
      <w:r w:rsidRPr="0081629B">
        <w:rPr>
          <w:rFonts w:asciiTheme="minorHAnsi" w:hAnsiTheme="minorHAnsi" w:cstheme="minorHAnsi"/>
        </w:rPr>
        <w:tab/>
        <w:t>Kertvárosi lakóterület (</w:t>
      </w:r>
      <w:proofErr w:type="spellStart"/>
      <w:r w:rsidRPr="0081629B">
        <w:rPr>
          <w:rFonts w:asciiTheme="minorHAnsi" w:hAnsiTheme="minorHAnsi" w:cstheme="minorHAnsi"/>
        </w:rPr>
        <w:t>Lke</w:t>
      </w:r>
      <w:proofErr w:type="spellEnd"/>
      <w:r w:rsidRPr="0081629B">
        <w:rPr>
          <w:rFonts w:asciiTheme="minorHAnsi" w:hAnsiTheme="minorHAnsi" w:cstheme="minorHAnsi"/>
        </w:rPr>
        <w:t>)</w:t>
      </w:r>
    </w:p>
    <w:p w14:paraId="3976CBF6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>Beépítési mód:</w:t>
      </w:r>
      <w:r w:rsidRPr="0081629B">
        <w:rPr>
          <w:rFonts w:asciiTheme="minorHAnsi" w:hAnsiTheme="minorHAnsi" w:cstheme="minorHAnsi"/>
        </w:rPr>
        <w:tab/>
      </w:r>
      <w:r w:rsidRPr="0081629B">
        <w:rPr>
          <w:rFonts w:asciiTheme="minorHAnsi" w:hAnsiTheme="minorHAnsi" w:cstheme="minorHAnsi"/>
        </w:rPr>
        <w:tab/>
      </w:r>
      <w:r w:rsidRPr="0081629B">
        <w:rPr>
          <w:rFonts w:asciiTheme="minorHAnsi" w:hAnsiTheme="minorHAnsi" w:cstheme="minorHAnsi"/>
        </w:rPr>
        <w:tab/>
      </w:r>
      <w:r w:rsidRPr="0081629B">
        <w:rPr>
          <w:rFonts w:asciiTheme="minorHAnsi" w:hAnsiTheme="minorHAnsi" w:cstheme="minorHAnsi"/>
        </w:rPr>
        <w:tab/>
      </w:r>
      <w:proofErr w:type="spellStart"/>
      <w:r w:rsidRPr="0081629B">
        <w:rPr>
          <w:rFonts w:asciiTheme="minorHAnsi" w:hAnsiTheme="minorHAnsi" w:cstheme="minorHAnsi"/>
        </w:rPr>
        <w:t>szabadonálló</w:t>
      </w:r>
      <w:proofErr w:type="spellEnd"/>
    </w:p>
    <w:p w14:paraId="1D7B6653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>Legnagyobb beépíthetőség:</w:t>
      </w:r>
      <w:r w:rsidRPr="0081629B">
        <w:rPr>
          <w:rFonts w:asciiTheme="minorHAnsi" w:hAnsiTheme="minorHAnsi" w:cstheme="minorHAnsi"/>
        </w:rPr>
        <w:tab/>
      </w:r>
      <w:r w:rsidRPr="0081629B">
        <w:rPr>
          <w:rFonts w:asciiTheme="minorHAnsi" w:hAnsiTheme="minorHAnsi" w:cstheme="minorHAnsi"/>
        </w:rPr>
        <w:tab/>
        <w:t>30%</w:t>
      </w:r>
    </w:p>
    <w:p w14:paraId="22113C58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>Legnagyobb építménymagasság:</w:t>
      </w:r>
      <w:r w:rsidRPr="0081629B">
        <w:rPr>
          <w:rFonts w:asciiTheme="minorHAnsi" w:hAnsiTheme="minorHAnsi" w:cstheme="minorHAnsi"/>
        </w:rPr>
        <w:tab/>
        <w:t>6 m</w:t>
      </w:r>
    </w:p>
    <w:p w14:paraId="0A44CCAC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  <w:vertAlign w:val="superscript"/>
        </w:rPr>
      </w:pPr>
      <w:r w:rsidRPr="0081629B">
        <w:rPr>
          <w:rFonts w:asciiTheme="minorHAnsi" w:hAnsiTheme="minorHAnsi" w:cstheme="minorHAnsi"/>
        </w:rPr>
        <w:t xml:space="preserve">Legkisebb kialakítható telekméret: </w:t>
      </w:r>
      <w:r w:rsidRPr="0081629B">
        <w:rPr>
          <w:rFonts w:asciiTheme="minorHAnsi" w:hAnsiTheme="minorHAnsi" w:cstheme="minorHAnsi"/>
        </w:rPr>
        <w:tab/>
        <w:t>700 m</w:t>
      </w:r>
      <w:r w:rsidRPr="0081629B">
        <w:rPr>
          <w:rFonts w:asciiTheme="minorHAnsi" w:hAnsiTheme="minorHAnsi" w:cstheme="minorHAnsi"/>
          <w:vertAlign w:val="superscript"/>
        </w:rPr>
        <w:t>2</w:t>
      </w:r>
    </w:p>
    <w:p w14:paraId="0C6C87A7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</w:p>
    <w:p w14:paraId="154682AE" w14:textId="233F697D" w:rsidR="0081629B" w:rsidRPr="0081629B" w:rsidRDefault="0081629B" w:rsidP="00DD71AE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 xml:space="preserve">Az </w:t>
      </w:r>
      <w:proofErr w:type="spellStart"/>
      <w:r w:rsidRPr="0081629B">
        <w:rPr>
          <w:rFonts w:asciiTheme="minorHAnsi" w:hAnsiTheme="minorHAnsi" w:cstheme="minorHAnsi"/>
        </w:rPr>
        <w:t>Újperint</w:t>
      </w:r>
      <w:proofErr w:type="spellEnd"/>
      <w:r w:rsidRPr="0081629B">
        <w:rPr>
          <w:rFonts w:asciiTheme="minorHAnsi" w:hAnsiTheme="minorHAnsi" w:cstheme="minorHAnsi"/>
        </w:rPr>
        <w:t xml:space="preserve">, Nárai-külső úttól délre eső lakóterület ingatlanjainak zöme 2009. óta belterület. A Nárai-külső út és a Németh Pál utcák közötti tömbben </w:t>
      </w:r>
      <w:r w:rsidR="00DD71AE">
        <w:rPr>
          <w:rFonts w:asciiTheme="minorHAnsi" w:hAnsiTheme="minorHAnsi" w:cstheme="minorHAnsi"/>
        </w:rPr>
        <w:t xml:space="preserve">lévő 26 db telekből ez az utolsó ingatlan, aminek </w:t>
      </w:r>
      <w:r w:rsidR="00B67229">
        <w:rPr>
          <w:rFonts w:asciiTheme="minorHAnsi" w:hAnsiTheme="minorHAnsi" w:cstheme="minorHAnsi"/>
        </w:rPr>
        <w:t xml:space="preserve">a korábbiakban nem </w:t>
      </w:r>
      <w:r w:rsidR="00DD71AE">
        <w:rPr>
          <w:rFonts w:asciiTheme="minorHAnsi" w:hAnsiTheme="minorHAnsi" w:cstheme="minorHAnsi"/>
        </w:rPr>
        <w:t>kérelmez</w:t>
      </w:r>
      <w:r w:rsidR="00B67229">
        <w:rPr>
          <w:rFonts w:asciiTheme="minorHAnsi" w:hAnsiTheme="minorHAnsi" w:cstheme="minorHAnsi"/>
        </w:rPr>
        <w:t>ték</w:t>
      </w:r>
      <w:r w:rsidR="00DD71AE">
        <w:rPr>
          <w:rFonts w:asciiTheme="minorHAnsi" w:hAnsiTheme="minorHAnsi" w:cstheme="minorHAnsi"/>
        </w:rPr>
        <w:t xml:space="preserve"> a belterületbevonását. </w:t>
      </w:r>
    </w:p>
    <w:p w14:paraId="4D10070E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 xml:space="preserve"> </w:t>
      </w:r>
    </w:p>
    <w:p w14:paraId="7AEB869D" w14:textId="77777777" w:rsidR="0081629B" w:rsidRPr="0081629B" w:rsidRDefault="0081629B" w:rsidP="0081629B">
      <w:pPr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 xml:space="preserve">A lakóterület </w:t>
      </w:r>
      <w:proofErr w:type="spellStart"/>
      <w:r w:rsidRPr="0081629B">
        <w:rPr>
          <w:rFonts w:asciiTheme="minorHAnsi" w:hAnsiTheme="minorHAnsi" w:cstheme="minorHAnsi"/>
        </w:rPr>
        <w:t>közművesítését</w:t>
      </w:r>
      <w:proofErr w:type="spellEnd"/>
      <w:r w:rsidRPr="0081629B">
        <w:rPr>
          <w:rFonts w:asciiTheme="minorHAnsi" w:hAnsiTheme="minorHAnsi" w:cstheme="minorHAnsi"/>
        </w:rPr>
        <w:t xml:space="preserve"> a Szombathely </w:t>
      </w:r>
      <w:proofErr w:type="spellStart"/>
      <w:r w:rsidRPr="0081629B">
        <w:rPr>
          <w:rFonts w:asciiTheme="minorHAnsi" w:hAnsiTheme="minorHAnsi" w:cstheme="minorHAnsi"/>
        </w:rPr>
        <w:t>Újperint</w:t>
      </w:r>
      <w:proofErr w:type="spellEnd"/>
      <w:r w:rsidRPr="0081629B">
        <w:rPr>
          <w:rFonts w:asciiTheme="minorHAnsi" w:hAnsiTheme="minorHAnsi" w:cstheme="minorHAnsi"/>
        </w:rPr>
        <w:t xml:space="preserve"> Vízközmű Társulat (a továbbiakban: Társulat) végezte el. A Társulat elnöke nyilatkozott arra vonatkozóan, hogy a belterületbe vonással érintett ingatlanok – a Társulat részére történő díjfizetést követően – csatlakozhatnak a Társulat által megépített és </w:t>
      </w:r>
      <w:proofErr w:type="spellStart"/>
      <w:r w:rsidRPr="0081629B">
        <w:rPr>
          <w:rFonts w:asciiTheme="minorHAnsi" w:hAnsiTheme="minorHAnsi" w:cstheme="minorHAnsi"/>
        </w:rPr>
        <w:t>tulajdonolt</w:t>
      </w:r>
      <w:proofErr w:type="spellEnd"/>
      <w:r w:rsidRPr="0081629B">
        <w:rPr>
          <w:rFonts w:asciiTheme="minorHAnsi" w:hAnsiTheme="minorHAnsi" w:cstheme="minorHAnsi"/>
        </w:rPr>
        <w:t xml:space="preserve"> közműhálózathoz. </w:t>
      </w:r>
    </w:p>
    <w:p w14:paraId="38982FC5" w14:textId="75F7513B" w:rsidR="0081629B" w:rsidRPr="0081629B" w:rsidRDefault="0081629B" w:rsidP="0081629B">
      <w:pPr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color w:val="000000"/>
        </w:rPr>
      </w:pPr>
      <w:r w:rsidRPr="0081629B">
        <w:rPr>
          <w:rFonts w:asciiTheme="minorHAnsi" w:hAnsiTheme="minorHAnsi" w:cstheme="minorHAnsi"/>
          <w:color w:val="000000"/>
        </w:rPr>
        <w:t>Fentiekre tekintettel tárgyi ingatlan belterületbe vonása nem tartozik Szombathely Megyei Jogú Város Közgyűlésének 263/2020.(IX.24.) Kgy. számú határozatával elfogadott, a településrendezési szerződések megkötéséről szóló Szabályzat hatálya alá.</w:t>
      </w:r>
    </w:p>
    <w:p w14:paraId="416D606C" w14:textId="77E832D8" w:rsidR="0081629B" w:rsidRPr="0081629B" w:rsidRDefault="0081629B" w:rsidP="0081629B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 xml:space="preserve">Az </w:t>
      </w:r>
      <w:proofErr w:type="spellStart"/>
      <w:r w:rsidRPr="0081629B">
        <w:rPr>
          <w:rFonts w:asciiTheme="minorHAnsi" w:hAnsiTheme="minorHAnsi" w:cstheme="minorHAnsi"/>
        </w:rPr>
        <w:t>Újperint</w:t>
      </w:r>
      <w:proofErr w:type="spellEnd"/>
      <w:r w:rsidRPr="0081629B">
        <w:rPr>
          <w:rFonts w:asciiTheme="minorHAnsi" w:hAnsiTheme="minorHAnsi" w:cstheme="minorHAnsi"/>
        </w:rPr>
        <w:t xml:space="preserve"> lakóterületen tervezett családi lakóépület megépítését megelőzően a kérelemmel érintett ingatlant a művelési ágból ki kell vonni, belterületbe kell vonni, majd az épületre vonatkozó egyszerű bejelentési eljárást le kell folytatni, a kivitelezési munkálatok csak ezt követően indulhatnak. </w:t>
      </w:r>
    </w:p>
    <w:p w14:paraId="03CEE2C6" w14:textId="206AA88C" w:rsidR="0081629B" w:rsidRPr="0081629B" w:rsidRDefault="0081629B" w:rsidP="0081629B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Theme="minorHAnsi" w:hAnsiTheme="minorHAnsi" w:cstheme="minorHAnsi"/>
        </w:rPr>
      </w:pPr>
      <w:r w:rsidRPr="0081629B">
        <w:rPr>
          <w:rFonts w:asciiTheme="minorHAnsi" w:hAnsiTheme="minorHAnsi" w:cstheme="minorHAnsi"/>
        </w:rPr>
        <w:t>A belterületbevonás az Önkormányzat részéről költségráfordítást nem igényel</w:t>
      </w:r>
      <w:r w:rsidR="00966AEC">
        <w:rPr>
          <w:rFonts w:asciiTheme="minorHAnsi" w:hAnsiTheme="minorHAnsi" w:cstheme="minorHAnsi"/>
        </w:rPr>
        <w:t>, a felmerülő költségek a kérelmezőt terhelik.</w:t>
      </w:r>
      <w:r w:rsidRPr="0081629B">
        <w:rPr>
          <w:rFonts w:asciiTheme="minorHAnsi" w:hAnsiTheme="minorHAnsi" w:cstheme="minorHAnsi"/>
        </w:rPr>
        <w:t xml:space="preserve"> A</w:t>
      </w:r>
      <w:r w:rsidR="00B67229">
        <w:rPr>
          <w:rFonts w:asciiTheme="minorHAnsi" w:hAnsiTheme="minorHAnsi" w:cstheme="minorHAnsi"/>
        </w:rPr>
        <w:t>z</w:t>
      </w:r>
      <w:r w:rsidRPr="0081629B">
        <w:rPr>
          <w:rFonts w:asciiTheme="minorHAnsi" w:hAnsiTheme="minorHAnsi" w:cstheme="minorHAnsi"/>
        </w:rPr>
        <w:t xml:space="preserve"> építési telek kialakítása a város szabályozási tervi szándékával megegyezően történik. </w:t>
      </w:r>
    </w:p>
    <w:p w14:paraId="1A8485BE" w14:textId="77777777" w:rsidR="0081629B" w:rsidRPr="008C4CFB" w:rsidRDefault="0081629B" w:rsidP="0081629B">
      <w:pPr>
        <w:spacing w:line="22" w:lineRule="atLeast"/>
        <w:rPr>
          <w:rFonts w:asciiTheme="minorHAnsi" w:hAnsiTheme="minorHAnsi" w:cstheme="minorHAnsi"/>
          <w:b/>
          <w:bCs/>
        </w:rPr>
      </w:pPr>
    </w:p>
    <w:p w14:paraId="671C83FA" w14:textId="2DD1875E" w:rsidR="003402B4" w:rsidRPr="0081629B" w:rsidRDefault="003402B4" w:rsidP="0081629B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81629B">
        <w:rPr>
          <w:rFonts w:asciiTheme="minorHAnsi" w:hAnsiTheme="minorHAnsi" w:cstheme="minorHAnsi"/>
          <w:bCs/>
        </w:rPr>
        <w:t>Kérem a Tisztelt Közgyűlést, hogy az előterjesztést megtárgyalni, a határozati javaslato</w:t>
      </w:r>
      <w:r w:rsidR="00FB041B">
        <w:rPr>
          <w:rFonts w:asciiTheme="minorHAnsi" w:hAnsiTheme="minorHAnsi" w:cstheme="minorHAnsi"/>
          <w:bCs/>
        </w:rPr>
        <w:t>ka</w:t>
      </w:r>
      <w:r w:rsidRPr="0081629B">
        <w:rPr>
          <w:rFonts w:asciiTheme="minorHAnsi" w:hAnsiTheme="minorHAnsi" w:cstheme="minorHAnsi"/>
          <w:bCs/>
        </w:rPr>
        <w:t>t elfogadni szíveskedjék.</w:t>
      </w:r>
    </w:p>
    <w:p w14:paraId="4BFFEB2E" w14:textId="77777777" w:rsidR="003402B4" w:rsidRPr="00CB0488" w:rsidRDefault="003402B4" w:rsidP="003402B4">
      <w:pPr>
        <w:spacing w:line="276" w:lineRule="auto"/>
        <w:rPr>
          <w:rFonts w:ascii="Arial" w:hAnsi="Arial" w:cs="Arial"/>
          <w:bCs/>
        </w:rPr>
      </w:pPr>
    </w:p>
    <w:p w14:paraId="1724B28F" w14:textId="3048F37A" w:rsidR="003402B4" w:rsidRPr="003402B4" w:rsidRDefault="003402B4" w:rsidP="003402B4">
      <w:pPr>
        <w:spacing w:line="22" w:lineRule="atLeast"/>
        <w:rPr>
          <w:rFonts w:asciiTheme="minorHAnsi" w:hAnsiTheme="minorHAnsi" w:cstheme="minorHAnsi"/>
          <w:b/>
          <w:bCs/>
        </w:rPr>
      </w:pPr>
      <w:r w:rsidRPr="003402B4">
        <w:rPr>
          <w:rFonts w:asciiTheme="minorHAnsi" w:hAnsiTheme="minorHAnsi" w:cstheme="minorHAnsi"/>
          <w:b/>
          <w:bCs/>
        </w:rPr>
        <w:t xml:space="preserve">Szombathely, 2023. </w:t>
      </w:r>
      <w:r w:rsidR="007C03C6">
        <w:rPr>
          <w:rFonts w:asciiTheme="minorHAnsi" w:hAnsiTheme="minorHAnsi" w:cstheme="minorHAnsi"/>
          <w:b/>
          <w:bCs/>
        </w:rPr>
        <w:t>március</w:t>
      </w:r>
      <w:r w:rsidRPr="003402B4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3402B4">
        <w:rPr>
          <w:rFonts w:asciiTheme="minorHAnsi" w:hAnsiTheme="minorHAnsi" w:cstheme="minorHAnsi"/>
          <w:b/>
          <w:bCs/>
        </w:rPr>
        <w:t xml:space="preserve">„  </w:t>
      </w:r>
      <w:proofErr w:type="gramEnd"/>
      <w:r w:rsidRPr="003402B4">
        <w:rPr>
          <w:rFonts w:asciiTheme="minorHAnsi" w:hAnsiTheme="minorHAnsi" w:cstheme="minorHAnsi"/>
          <w:b/>
          <w:bCs/>
        </w:rPr>
        <w:t xml:space="preserve">   ”</w:t>
      </w:r>
      <w:r w:rsidRPr="003402B4">
        <w:rPr>
          <w:rFonts w:asciiTheme="minorHAnsi" w:hAnsiTheme="minorHAnsi" w:cstheme="minorHAnsi"/>
          <w:b/>
          <w:bCs/>
        </w:rPr>
        <w:tab/>
      </w:r>
    </w:p>
    <w:p w14:paraId="75E2C4C1" w14:textId="77777777" w:rsidR="003402B4" w:rsidRPr="003402B4" w:rsidRDefault="003402B4" w:rsidP="003402B4">
      <w:pPr>
        <w:spacing w:line="22" w:lineRule="atLeast"/>
        <w:rPr>
          <w:rFonts w:asciiTheme="minorHAnsi" w:hAnsiTheme="minorHAnsi" w:cstheme="minorHAnsi"/>
          <w:b/>
          <w:bCs/>
        </w:rPr>
      </w:pPr>
    </w:p>
    <w:p w14:paraId="17A311C8" w14:textId="77777777" w:rsidR="003402B4" w:rsidRPr="003402B4" w:rsidRDefault="003402B4" w:rsidP="003402B4">
      <w:pPr>
        <w:spacing w:line="22" w:lineRule="atLeast"/>
        <w:rPr>
          <w:rFonts w:asciiTheme="minorHAnsi" w:hAnsiTheme="minorHAnsi" w:cstheme="minorHAnsi"/>
          <w:b/>
          <w:bCs/>
        </w:rPr>
      </w:pPr>
    </w:p>
    <w:p w14:paraId="7E60BE94" w14:textId="6EBAD813" w:rsidR="00DD71AE" w:rsidRDefault="003402B4" w:rsidP="00B67229">
      <w:pPr>
        <w:spacing w:line="22" w:lineRule="atLeast"/>
        <w:jc w:val="both"/>
        <w:rPr>
          <w:rFonts w:asciiTheme="minorHAnsi" w:hAnsiTheme="minorHAnsi" w:cstheme="minorHAnsi"/>
          <w:b/>
          <w:bCs/>
        </w:rPr>
      </w:pPr>
      <w:r w:rsidRPr="003402B4">
        <w:rPr>
          <w:rFonts w:asciiTheme="minorHAnsi" w:hAnsiTheme="minorHAnsi" w:cstheme="minorHAnsi"/>
          <w:b/>
          <w:bCs/>
        </w:rPr>
        <w:tab/>
      </w:r>
      <w:r w:rsidRPr="003402B4">
        <w:rPr>
          <w:rFonts w:asciiTheme="minorHAnsi" w:hAnsiTheme="minorHAnsi" w:cstheme="minorHAnsi"/>
          <w:b/>
          <w:bCs/>
        </w:rPr>
        <w:tab/>
      </w:r>
      <w:r w:rsidRPr="003402B4">
        <w:rPr>
          <w:rFonts w:asciiTheme="minorHAnsi" w:hAnsiTheme="minorHAnsi" w:cstheme="minorHAnsi"/>
          <w:b/>
          <w:bCs/>
        </w:rPr>
        <w:tab/>
      </w:r>
      <w:r w:rsidRPr="003402B4">
        <w:rPr>
          <w:rFonts w:asciiTheme="minorHAnsi" w:hAnsiTheme="minorHAnsi" w:cstheme="minorHAnsi"/>
          <w:b/>
          <w:bCs/>
        </w:rPr>
        <w:tab/>
      </w:r>
      <w:r w:rsidRPr="003402B4">
        <w:rPr>
          <w:rFonts w:asciiTheme="minorHAnsi" w:hAnsiTheme="minorHAnsi" w:cstheme="minorHAnsi"/>
          <w:b/>
          <w:bCs/>
        </w:rPr>
        <w:tab/>
      </w:r>
      <w:r w:rsidRPr="003402B4">
        <w:rPr>
          <w:rFonts w:asciiTheme="minorHAnsi" w:hAnsiTheme="minorHAnsi" w:cstheme="minorHAnsi"/>
          <w:b/>
          <w:bCs/>
        </w:rPr>
        <w:tab/>
      </w:r>
      <w:r w:rsidRPr="003402B4">
        <w:rPr>
          <w:rFonts w:asciiTheme="minorHAnsi" w:hAnsiTheme="minorHAnsi" w:cstheme="minorHAnsi"/>
          <w:b/>
          <w:bCs/>
        </w:rPr>
        <w:tab/>
      </w:r>
      <w:r w:rsidRPr="003402B4">
        <w:rPr>
          <w:rFonts w:asciiTheme="minorHAnsi" w:hAnsiTheme="minorHAnsi" w:cstheme="minorHAnsi"/>
          <w:b/>
          <w:bCs/>
        </w:rPr>
        <w:tab/>
        <w:t>/: Dr. Nemény András :/</w:t>
      </w:r>
      <w:r w:rsidR="00DD71AE">
        <w:rPr>
          <w:rFonts w:asciiTheme="minorHAnsi" w:hAnsiTheme="minorHAnsi" w:cstheme="minorHAnsi"/>
          <w:b/>
          <w:bCs/>
        </w:rPr>
        <w:br w:type="page"/>
      </w:r>
    </w:p>
    <w:p w14:paraId="07F1C98C" w14:textId="4AA8FF6E" w:rsidR="003402B4" w:rsidRPr="00FB041B" w:rsidRDefault="00FB041B" w:rsidP="003402B4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FB041B">
        <w:rPr>
          <w:rFonts w:ascii="Arial" w:hAnsi="Arial" w:cs="Arial"/>
          <w:b/>
          <w:bCs/>
        </w:rPr>
        <w:lastRenderedPageBreak/>
        <w:t>I.</w:t>
      </w:r>
    </w:p>
    <w:p w14:paraId="78102D33" w14:textId="77777777" w:rsidR="003402B4" w:rsidRDefault="003402B4" w:rsidP="003402B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68B3E393" w14:textId="0904605F" w:rsidR="003402B4" w:rsidRPr="003402B4" w:rsidRDefault="003402B4" w:rsidP="003402B4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3402B4">
        <w:rPr>
          <w:rFonts w:asciiTheme="minorHAnsi" w:hAnsiTheme="minorHAnsi" w:cstheme="minorHAnsi"/>
          <w:b/>
          <w:bCs/>
          <w:u w:val="single"/>
        </w:rPr>
        <w:t>HATÁROZATI JAVASLAT</w:t>
      </w:r>
    </w:p>
    <w:p w14:paraId="582E753D" w14:textId="52A04167" w:rsidR="003402B4" w:rsidRPr="003402B4" w:rsidRDefault="003402B4" w:rsidP="003402B4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3402B4">
        <w:rPr>
          <w:rFonts w:asciiTheme="minorHAnsi" w:hAnsiTheme="minorHAnsi" w:cstheme="minorHAnsi"/>
          <w:b/>
          <w:bCs/>
          <w:u w:val="single"/>
        </w:rPr>
        <w:t>….</w:t>
      </w:r>
      <w:proofErr w:type="gramEnd"/>
      <w:r w:rsidRPr="003402B4">
        <w:rPr>
          <w:rFonts w:asciiTheme="minorHAnsi" w:hAnsiTheme="minorHAnsi" w:cstheme="minorHAnsi"/>
          <w:b/>
          <w:bCs/>
          <w:u w:val="single"/>
        </w:rPr>
        <w:t>/2023. (</w:t>
      </w:r>
      <w:r w:rsidR="007C03C6">
        <w:rPr>
          <w:rFonts w:asciiTheme="minorHAnsi" w:hAnsiTheme="minorHAnsi" w:cstheme="minorHAnsi"/>
          <w:b/>
          <w:bCs/>
          <w:u w:val="single"/>
        </w:rPr>
        <w:t>I</w:t>
      </w:r>
      <w:r w:rsidRPr="003402B4">
        <w:rPr>
          <w:rFonts w:asciiTheme="minorHAnsi" w:hAnsiTheme="minorHAnsi" w:cstheme="minorHAnsi"/>
          <w:b/>
          <w:bCs/>
          <w:u w:val="single"/>
        </w:rPr>
        <w:t>II. 3</w:t>
      </w:r>
      <w:r w:rsidR="007C03C6">
        <w:rPr>
          <w:rFonts w:asciiTheme="minorHAnsi" w:hAnsiTheme="minorHAnsi" w:cstheme="minorHAnsi"/>
          <w:b/>
          <w:bCs/>
          <w:u w:val="single"/>
        </w:rPr>
        <w:t>0</w:t>
      </w:r>
      <w:r w:rsidRPr="003402B4">
        <w:rPr>
          <w:rFonts w:asciiTheme="minorHAnsi" w:hAnsiTheme="minorHAnsi" w:cstheme="minorHAnsi"/>
          <w:b/>
          <w:bCs/>
          <w:u w:val="single"/>
        </w:rPr>
        <w:t>) Kgy. sz. határozat</w:t>
      </w:r>
    </w:p>
    <w:p w14:paraId="09548226" w14:textId="77777777" w:rsidR="003402B4" w:rsidRPr="003402B4" w:rsidRDefault="003402B4" w:rsidP="003402B4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0A11AF3E" w14:textId="52A14C0E" w:rsidR="003402B4" w:rsidRPr="003402B4" w:rsidRDefault="003402B4" w:rsidP="003402B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Szombathely Megyei Jogú Város Közgyűlése a Szombathely, </w:t>
      </w:r>
      <w:r w:rsidR="009E184A" w:rsidRPr="00966AEC">
        <w:rPr>
          <w:b/>
        </w:rPr>
        <w:t>0195/2 hrsz. alatti Ipari út</w:t>
      </w:r>
      <w:r w:rsidR="009E184A" w:rsidRPr="002C106D">
        <w:rPr>
          <w:bCs/>
        </w:rPr>
        <w:t xml:space="preserve"> megnevezésű közterületi ingatlan</w:t>
      </w:r>
      <w:r w:rsidR="009E184A" w:rsidRPr="003402B4">
        <w:rPr>
          <w:rFonts w:asciiTheme="minorHAnsi" w:hAnsiTheme="minorHAnsi" w:cstheme="minorHAnsi"/>
          <w:b/>
          <w:bCs/>
        </w:rPr>
        <w:t xml:space="preserve"> </w:t>
      </w:r>
      <w:r w:rsidRPr="003402B4">
        <w:rPr>
          <w:rFonts w:asciiTheme="minorHAnsi" w:hAnsiTheme="minorHAnsi" w:cstheme="minorHAnsi"/>
        </w:rPr>
        <w:t>belterületbe vonását „</w:t>
      </w:r>
      <w:r w:rsidRPr="003402B4">
        <w:rPr>
          <w:rFonts w:asciiTheme="minorHAnsi" w:hAnsiTheme="minorHAnsi" w:cstheme="minorHAnsi"/>
          <w:i/>
          <w:iCs/>
        </w:rPr>
        <w:t>Kertvárosi lakóterület (</w:t>
      </w:r>
      <w:proofErr w:type="spellStart"/>
      <w:r w:rsidRPr="003402B4">
        <w:rPr>
          <w:rFonts w:asciiTheme="minorHAnsi" w:hAnsiTheme="minorHAnsi" w:cstheme="minorHAnsi"/>
          <w:i/>
          <w:iCs/>
        </w:rPr>
        <w:t>Lke</w:t>
      </w:r>
      <w:proofErr w:type="spellEnd"/>
      <w:r w:rsidRPr="003402B4">
        <w:rPr>
          <w:rFonts w:asciiTheme="minorHAnsi" w:hAnsiTheme="minorHAnsi" w:cstheme="minorHAnsi"/>
          <w:i/>
          <w:iCs/>
        </w:rPr>
        <w:t xml:space="preserve">)” </w:t>
      </w:r>
      <w:r w:rsidRPr="003402B4">
        <w:rPr>
          <w:rFonts w:asciiTheme="minorHAnsi" w:hAnsiTheme="minorHAnsi" w:cstheme="minorHAnsi"/>
        </w:rPr>
        <w:t>kialakítása céljából támogatja.</w:t>
      </w:r>
    </w:p>
    <w:p w14:paraId="3F90DF1E" w14:textId="5A4EA927" w:rsidR="003402B4" w:rsidRPr="003402B4" w:rsidRDefault="003402B4" w:rsidP="003402B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belterületbe vonás feltételeként szabja a Közgyűlés a</w:t>
      </w:r>
      <w:r w:rsidR="009E184A">
        <w:rPr>
          <w:rFonts w:asciiTheme="minorHAnsi" w:hAnsiTheme="minorHAnsi" w:cstheme="minorHAnsi"/>
        </w:rPr>
        <w:t xml:space="preserve"> </w:t>
      </w:r>
      <w:proofErr w:type="spellStart"/>
      <w:r w:rsidR="009E184A" w:rsidRPr="009E184A">
        <w:rPr>
          <w:bCs/>
        </w:rPr>
        <w:t>Schaeffler</w:t>
      </w:r>
      <w:proofErr w:type="spellEnd"/>
      <w:r w:rsidR="009E184A" w:rsidRPr="009E184A">
        <w:rPr>
          <w:bCs/>
        </w:rPr>
        <w:t xml:space="preserve"> Savaria Kft.</w:t>
      </w:r>
      <w:r w:rsidR="009E184A" w:rsidRPr="002C106D">
        <w:rPr>
          <w:bCs/>
        </w:rPr>
        <w:t xml:space="preserve"> </w:t>
      </w:r>
      <w:r w:rsidRPr="003402B4">
        <w:rPr>
          <w:rFonts w:asciiTheme="minorHAnsi" w:hAnsiTheme="minorHAnsi" w:cstheme="minorHAnsi"/>
        </w:rPr>
        <w:t>részére a belterületbe vonási kérelem mellékletét képező munkarészek elkészíttetését, továbbá azt, hogy írásban vállaljon kötelezettséget valamennyi eljárási költség megfizetésére</w:t>
      </w:r>
      <w:r w:rsidR="009E184A">
        <w:rPr>
          <w:rFonts w:asciiTheme="minorHAnsi" w:hAnsiTheme="minorHAnsi" w:cstheme="minorHAnsi"/>
        </w:rPr>
        <w:t xml:space="preserve">. </w:t>
      </w:r>
    </w:p>
    <w:p w14:paraId="40A08213" w14:textId="77777777" w:rsidR="003402B4" w:rsidRPr="003402B4" w:rsidRDefault="003402B4" w:rsidP="003402B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Közgyűlés felhatalmazza a Polgármestert a megfelelő mellékletekkel ellátott belterületbe vonási kérelem aláírására.</w:t>
      </w:r>
    </w:p>
    <w:p w14:paraId="68AAF5BB" w14:textId="77777777" w:rsidR="003402B4" w:rsidRPr="003402B4" w:rsidRDefault="003402B4" w:rsidP="003402B4">
      <w:pPr>
        <w:rPr>
          <w:rFonts w:asciiTheme="minorHAnsi" w:hAnsiTheme="minorHAnsi" w:cstheme="minorHAnsi"/>
        </w:rPr>
      </w:pPr>
    </w:p>
    <w:p w14:paraId="01A1F72E" w14:textId="77777777" w:rsidR="003402B4" w:rsidRPr="003402B4" w:rsidRDefault="003402B4" w:rsidP="003402B4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  <w:b/>
          <w:u w:val="single"/>
        </w:rPr>
        <w:t>Felelős</w:t>
      </w:r>
      <w:r w:rsidRPr="003402B4">
        <w:rPr>
          <w:rFonts w:asciiTheme="minorHAnsi" w:hAnsiTheme="minorHAnsi" w:cstheme="minorHAnsi"/>
          <w:b/>
        </w:rPr>
        <w:t>:</w:t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</w:rPr>
        <w:t>Dr. Nemény András polgármester</w:t>
      </w:r>
    </w:p>
    <w:p w14:paraId="3D9456EF" w14:textId="3F38DC2C" w:rsidR="003402B4" w:rsidRPr="003402B4" w:rsidRDefault="003402B4" w:rsidP="003402B4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  <w:t>(a végrehajtás előkészítéséért: Sütő Gabriella városi főépítész)</w:t>
      </w:r>
    </w:p>
    <w:p w14:paraId="3B45078F" w14:textId="1FA2F245" w:rsidR="003402B4" w:rsidRDefault="003402B4" w:rsidP="003402B4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  <w:b/>
          <w:u w:val="single"/>
        </w:rPr>
        <w:t>Határidő</w:t>
      </w:r>
      <w:r w:rsidRPr="003402B4">
        <w:rPr>
          <w:rFonts w:asciiTheme="minorHAnsi" w:hAnsiTheme="minorHAnsi" w:cstheme="minorHAnsi"/>
          <w:b/>
        </w:rPr>
        <w:t>:</w:t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</w:rPr>
        <w:t>a</w:t>
      </w:r>
      <w:r w:rsidRPr="003402B4">
        <w:rPr>
          <w:rFonts w:asciiTheme="minorHAnsi" w:hAnsiTheme="minorHAnsi" w:cstheme="minorHAnsi"/>
          <w:b/>
        </w:rPr>
        <w:t xml:space="preserve"> </w:t>
      </w:r>
      <w:r w:rsidRPr="003402B4">
        <w:rPr>
          <w:rFonts w:asciiTheme="minorHAnsi" w:hAnsiTheme="minorHAnsi" w:cstheme="minorHAnsi"/>
        </w:rPr>
        <w:t>kérelem mellékletét képező munkarészek beérkezését követő 30 nap</w:t>
      </w:r>
    </w:p>
    <w:p w14:paraId="4934F48B" w14:textId="2F164578" w:rsidR="003402B4" w:rsidRDefault="003402B4" w:rsidP="003402B4">
      <w:pPr>
        <w:rPr>
          <w:rFonts w:asciiTheme="minorHAnsi" w:hAnsiTheme="minorHAnsi" w:cstheme="minorHAnsi"/>
        </w:rPr>
      </w:pPr>
    </w:p>
    <w:p w14:paraId="6CF6F532" w14:textId="12585706" w:rsidR="00FB041B" w:rsidRPr="00FB041B" w:rsidRDefault="00FB041B" w:rsidP="00FB041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FB041B">
        <w:rPr>
          <w:rFonts w:ascii="Arial" w:hAnsi="Arial" w:cs="Arial"/>
          <w:b/>
          <w:bCs/>
        </w:rPr>
        <w:t>.</w:t>
      </w:r>
    </w:p>
    <w:p w14:paraId="592979E5" w14:textId="77777777" w:rsidR="00FB041B" w:rsidRDefault="00FB041B" w:rsidP="00FB041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2736346A" w14:textId="77777777" w:rsidR="00FB041B" w:rsidRPr="003402B4" w:rsidRDefault="00FB041B" w:rsidP="00FB041B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3402B4">
        <w:rPr>
          <w:rFonts w:asciiTheme="minorHAnsi" w:hAnsiTheme="minorHAnsi" w:cstheme="minorHAnsi"/>
          <w:b/>
          <w:bCs/>
          <w:u w:val="single"/>
        </w:rPr>
        <w:t>HATÁROZATI JAVASLAT</w:t>
      </w:r>
    </w:p>
    <w:p w14:paraId="65858166" w14:textId="77777777" w:rsidR="00FB041B" w:rsidRPr="003402B4" w:rsidRDefault="00FB041B" w:rsidP="00FB041B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3402B4">
        <w:rPr>
          <w:rFonts w:asciiTheme="minorHAnsi" w:hAnsiTheme="minorHAnsi" w:cstheme="minorHAnsi"/>
          <w:b/>
          <w:bCs/>
          <w:u w:val="single"/>
        </w:rPr>
        <w:t>….</w:t>
      </w:r>
      <w:proofErr w:type="gramEnd"/>
      <w:r w:rsidRPr="003402B4">
        <w:rPr>
          <w:rFonts w:asciiTheme="minorHAnsi" w:hAnsiTheme="minorHAnsi" w:cstheme="minorHAnsi"/>
          <w:b/>
          <w:bCs/>
          <w:u w:val="single"/>
        </w:rPr>
        <w:t>/2023. (</w:t>
      </w:r>
      <w:r>
        <w:rPr>
          <w:rFonts w:asciiTheme="minorHAnsi" w:hAnsiTheme="minorHAnsi" w:cstheme="minorHAnsi"/>
          <w:b/>
          <w:bCs/>
          <w:u w:val="single"/>
        </w:rPr>
        <w:t>I</w:t>
      </w:r>
      <w:r w:rsidRPr="003402B4">
        <w:rPr>
          <w:rFonts w:asciiTheme="minorHAnsi" w:hAnsiTheme="minorHAnsi" w:cstheme="minorHAnsi"/>
          <w:b/>
          <w:bCs/>
          <w:u w:val="single"/>
        </w:rPr>
        <w:t>II. 3</w:t>
      </w:r>
      <w:r>
        <w:rPr>
          <w:rFonts w:asciiTheme="minorHAnsi" w:hAnsiTheme="minorHAnsi" w:cstheme="minorHAnsi"/>
          <w:b/>
          <w:bCs/>
          <w:u w:val="single"/>
        </w:rPr>
        <w:t>0</w:t>
      </w:r>
      <w:r w:rsidRPr="003402B4">
        <w:rPr>
          <w:rFonts w:asciiTheme="minorHAnsi" w:hAnsiTheme="minorHAnsi" w:cstheme="minorHAnsi"/>
          <w:b/>
          <w:bCs/>
          <w:u w:val="single"/>
        </w:rPr>
        <w:t>) Kgy. sz. határozat</w:t>
      </w:r>
    </w:p>
    <w:p w14:paraId="4DC21D6A" w14:textId="77777777" w:rsidR="00FB041B" w:rsidRPr="003402B4" w:rsidRDefault="00FB041B" w:rsidP="00FB041B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2AEF52E9" w14:textId="77777777" w:rsidR="00FB041B" w:rsidRPr="003402B4" w:rsidRDefault="00FB041B" w:rsidP="00FB041B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Szombathely Megyei Jogú Város Közgyűlése a Szombathely, </w:t>
      </w:r>
      <w:r w:rsidRPr="003402B4">
        <w:rPr>
          <w:rFonts w:asciiTheme="minorHAnsi" w:hAnsiTheme="minorHAnsi" w:cstheme="minorHAnsi"/>
          <w:b/>
          <w:bCs/>
        </w:rPr>
        <w:t>Halastó u. 0690/4 hrsz.</w:t>
      </w:r>
      <w:r w:rsidRPr="003402B4">
        <w:rPr>
          <w:rFonts w:asciiTheme="minorHAnsi" w:hAnsiTheme="minorHAnsi" w:cstheme="minorHAnsi"/>
        </w:rPr>
        <w:t xml:space="preserve"> alatti, „kivett mocsár” művelési ágú ingatlan belterületbe vonását „</w:t>
      </w:r>
      <w:r w:rsidRPr="003402B4">
        <w:rPr>
          <w:rFonts w:asciiTheme="minorHAnsi" w:hAnsiTheme="minorHAnsi" w:cstheme="minorHAnsi"/>
          <w:i/>
          <w:iCs/>
        </w:rPr>
        <w:t>Kertvárosi lakóterület (</w:t>
      </w:r>
      <w:proofErr w:type="spellStart"/>
      <w:r w:rsidRPr="003402B4">
        <w:rPr>
          <w:rFonts w:asciiTheme="minorHAnsi" w:hAnsiTheme="minorHAnsi" w:cstheme="minorHAnsi"/>
          <w:i/>
          <w:iCs/>
        </w:rPr>
        <w:t>Lke</w:t>
      </w:r>
      <w:proofErr w:type="spellEnd"/>
      <w:r w:rsidRPr="003402B4">
        <w:rPr>
          <w:rFonts w:asciiTheme="minorHAnsi" w:hAnsiTheme="minorHAnsi" w:cstheme="minorHAnsi"/>
          <w:i/>
          <w:iCs/>
        </w:rPr>
        <w:t xml:space="preserve">)” </w:t>
      </w:r>
      <w:r w:rsidRPr="003402B4">
        <w:rPr>
          <w:rFonts w:asciiTheme="minorHAnsi" w:hAnsiTheme="minorHAnsi" w:cstheme="minorHAnsi"/>
        </w:rPr>
        <w:t>kialakítása céljából támogatja.</w:t>
      </w:r>
    </w:p>
    <w:p w14:paraId="241492F7" w14:textId="5B5C475A" w:rsidR="00FB041B" w:rsidRPr="003402B4" w:rsidRDefault="00FB041B" w:rsidP="00FB041B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belterületbe vonás feltételeként szabja a Közgyűlés az ingatlantulajdonos részére a belterületbe vonási kérelem mellékletét képező munkarészek elkészíttetését, továbbá azt, hogy írásban vállaljon kötelezettséget valamennyi eljárási költség megfizetésére</w:t>
      </w:r>
      <w:r w:rsidR="00966AEC">
        <w:rPr>
          <w:rFonts w:asciiTheme="minorHAnsi" w:hAnsiTheme="minorHAnsi" w:cstheme="minorHAnsi"/>
        </w:rPr>
        <w:t xml:space="preserve">. </w:t>
      </w:r>
    </w:p>
    <w:p w14:paraId="51EB0125" w14:textId="77777777" w:rsidR="00FB041B" w:rsidRPr="003402B4" w:rsidRDefault="00FB041B" w:rsidP="00FB041B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Közgyűlés felhatalmazza a Polgármestert a megfelelő mellékletekkel ellátott belterületbe vonási kérelem aláírására.</w:t>
      </w:r>
    </w:p>
    <w:p w14:paraId="3F97D277" w14:textId="77777777" w:rsidR="00FB041B" w:rsidRPr="003402B4" w:rsidRDefault="00FB041B" w:rsidP="00FB041B">
      <w:pPr>
        <w:rPr>
          <w:rFonts w:asciiTheme="minorHAnsi" w:hAnsiTheme="minorHAnsi" w:cstheme="minorHAnsi"/>
        </w:rPr>
      </w:pPr>
    </w:p>
    <w:p w14:paraId="3E71F9E5" w14:textId="77777777" w:rsidR="00FB041B" w:rsidRPr="003402B4" w:rsidRDefault="00FB041B" w:rsidP="00FB041B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  <w:b/>
          <w:u w:val="single"/>
        </w:rPr>
        <w:t>Felelős</w:t>
      </w:r>
      <w:r w:rsidRPr="003402B4">
        <w:rPr>
          <w:rFonts w:asciiTheme="minorHAnsi" w:hAnsiTheme="minorHAnsi" w:cstheme="minorHAnsi"/>
          <w:b/>
        </w:rPr>
        <w:t>:</w:t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</w:rPr>
        <w:t>Dr. Nemény András polgármester</w:t>
      </w:r>
    </w:p>
    <w:p w14:paraId="358C97CA" w14:textId="77777777" w:rsidR="00FB041B" w:rsidRPr="003402B4" w:rsidRDefault="00FB041B" w:rsidP="00FB041B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  <w:t>(a végrehajtás előkészítéséért: Sütő Gabriella városi főépítész)</w:t>
      </w:r>
    </w:p>
    <w:p w14:paraId="5F1A9B2E" w14:textId="77777777" w:rsidR="00FB041B" w:rsidRDefault="00FB041B" w:rsidP="00FB041B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  <w:b/>
          <w:u w:val="single"/>
        </w:rPr>
        <w:t>Határidő</w:t>
      </w:r>
      <w:r w:rsidRPr="003402B4">
        <w:rPr>
          <w:rFonts w:asciiTheme="minorHAnsi" w:hAnsiTheme="minorHAnsi" w:cstheme="minorHAnsi"/>
          <w:b/>
        </w:rPr>
        <w:t>:</w:t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</w:rPr>
        <w:t>a</w:t>
      </w:r>
      <w:r w:rsidRPr="003402B4">
        <w:rPr>
          <w:rFonts w:asciiTheme="minorHAnsi" w:hAnsiTheme="minorHAnsi" w:cstheme="minorHAnsi"/>
          <w:b/>
        </w:rPr>
        <w:t xml:space="preserve"> </w:t>
      </w:r>
      <w:r w:rsidRPr="003402B4">
        <w:rPr>
          <w:rFonts w:asciiTheme="minorHAnsi" w:hAnsiTheme="minorHAnsi" w:cstheme="minorHAnsi"/>
        </w:rPr>
        <w:t>kérelem mellékletét képező munkarészek beérkezését követő 30 nap</w:t>
      </w:r>
    </w:p>
    <w:p w14:paraId="0473E89C" w14:textId="6DAF5E3E" w:rsidR="0003741D" w:rsidRDefault="0003741D" w:rsidP="003402B4">
      <w:pPr>
        <w:rPr>
          <w:rFonts w:asciiTheme="minorHAnsi" w:hAnsiTheme="minorHAnsi" w:cstheme="minorHAnsi"/>
        </w:rPr>
      </w:pPr>
    </w:p>
    <w:p w14:paraId="5544B25C" w14:textId="7FF319B4" w:rsidR="00FB041B" w:rsidRPr="00FB041B" w:rsidRDefault="00FB041B" w:rsidP="00FB041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FB041B">
        <w:rPr>
          <w:rFonts w:ascii="Arial" w:hAnsi="Arial" w:cs="Arial"/>
          <w:b/>
          <w:bCs/>
        </w:rPr>
        <w:t>I.</w:t>
      </w:r>
    </w:p>
    <w:p w14:paraId="477B62C4" w14:textId="77777777" w:rsidR="00FB041B" w:rsidRDefault="00FB041B" w:rsidP="00FB041B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6388CFE5" w14:textId="77777777" w:rsidR="00FB041B" w:rsidRPr="003402B4" w:rsidRDefault="00FB041B" w:rsidP="00FB041B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3402B4">
        <w:rPr>
          <w:rFonts w:asciiTheme="minorHAnsi" w:hAnsiTheme="minorHAnsi" w:cstheme="minorHAnsi"/>
          <w:b/>
          <w:bCs/>
          <w:u w:val="single"/>
        </w:rPr>
        <w:t>HATÁROZATI JAVASLAT</w:t>
      </w:r>
    </w:p>
    <w:p w14:paraId="129C641A" w14:textId="77777777" w:rsidR="00FB041B" w:rsidRPr="003402B4" w:rsidRDefault="00FB041B" w:rsidP="00FB041B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3402B4">
        <w:rPr>
          <w:rFonts w:asciiTheme="minorHAnsi" w:hAnsiTheme="minorHAnsi" w:cstheme="minorHAnsi"/>
          <w:b/>
          <w:bCs/>
          <w:u w:val="single"/>
        </w:rPr>
        <w:t>….</w:t>
      </w:r>
      <w:proofErr w:type="gramEnd"/>
      <w:r w:rsidRPr="003402B4">
        <w:rPr>
          <w:rFonts w:asciiTheme="minorHAnsi" w:hAnsiTheme="minorHAnsi" w:cstheme="minorHAnsi"/>
          <w:b/>
          <w:bCs/>
          <w:u w:val="single"/>
        </w:rPr>
        <w:t>/2023. (</w:t>
      </w:r>
      <w:r>
        <w:rPr>
          <w:rFonts w:asciiTheme="minorHAnsi" w:hAnsiTheme="minorHAnsi" w:cstheme="minorHAnsi"/>
          <w:b/>
          <w:bCs/>
          <w:u w:val="single"/>
        </w:rPr>
        <w:t>I</w:t>
      </w:r>
      <w:r w:rsidRPr="003402B4">
        <w:rPr>
          <w:rFonts w:asciiTheme="minorHAnsi" w:hAnsiTheme="minorHAnsi" w:cstheme="minorHAnsi"/>
          <w:b/>
          <w:bCs/>
          <w:u w:val="single"/>
        </w:rPr>
        <w:t>II. 3</w:t>
      </w:r>
      <w:r>
        <w:rPr>
          <w:rFonts w:asciiTheme="minorHAnsi" w:hAnsiTheme="minorHAnsi" w:cstheme="minorHAnsi"/>
          <w:b/>
          <w:bCs/>
          <w:u w:val="single"/>
        </w:rPr>
        <w:t>0</w:t>
      </w:r>
      <w:r w:rsidRPr="003402B4">
        <w:rPr>
          <w:rFonts w:asciiTheme="minorHAnsi" w:hAnsiTheme="minorHAnsi" w:cstheme="minorHAnsi"/>
          <w:b/>
          <w:bCs/>
          <w:u w:val="single"/>
        </w:rPr>
        <w:t>) Kgy. sz. határozat</w:t>
      </w:r>
    </w:p>
    <w:p w14:paraId="14B9001B" w14:textId="77777777" w:rsidR="00FB041B" w:rsidRPr="003402B4" w:rsidRDefault="00FB041B" w:rsidP="00FB041B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1845CA4D" w14:textId="18817E87" w:rsidR="00FB041B" w:rsidRPr="003402B4" w:rsidRDefault="00FB041B" w:rsidP="00FB041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 xml:space="preserve">Szombathely Megyei Jogú Város Közgyűlése a Szombathely, </w:t>
      </w:r>
      <w:r w:rsidR="009E184A" w:rsidRPr="00BC1E05">
        <w:rPr>
          <w:rFonts w:asciiTheme="minorHAnsi" w:hAnsiTheme="minorHAnsi" w:cstheme="minorHAnsi"/>
          <w:b/>
          <w:bCs/>
        </w:rPr>
        <w:t>Németh Pál u. 0790/144 hrsz.</w:t>
      </w:r>
      <w:r w:rsidR="009E184A" w:rsidRPr="0081629B">
        <w:rPr>
          <w:rFonts w:asciiTheme="minorHAnsi" w:hAnsiTheme="minorHAnsi" w:cstheme="minorHAnsi"/>
        </w:rPr>
        <w:t xml:space="preserve"> </w:t>
      </w:r>
      <w:r w:rsidRPr="003402B4">
        <w:rPr>
          <w:rFonts w:asciiTheme="minorHAnsi" w:hAnsiTheme="minorHAnsi" w:cstheme="minorHAnsi"/>
        </w:rPr>
        <w:t>alatti, „</w:t>
      </w:r>
      <w:r w:rsidR="009E184A">
        <w:rPr>
          <w:rFonts w:asciiTheme="minorHAnsi" w:hAnsiTheme="minorHAnsi" w:cstheme="minorHAnsi"/>
        </w:rPr>
        <w:t>gyümölcsös</w:t>
      </w:r>
      <w:r w:rsidRPr="003402B4">
        <w:rPr>
          <w:rFonts w:asciiTheme="minorHAnsi" w:hAnsiTheme="minorHAnsi" w:cstheme="minorHAnsi"/>
        </w:rPr>
        <w:t>” művelési ágú ingatlan belterületbe vonását „</w:t>
      </w:r>
      <w:r w:rsidRPr="003402B4">
        <w:rPr>
          <w:rFonts w:asciiTheme="minorHAnsi" w:hAnsiTheme="minorHAnsi" w:cstheme="minorHAnsi"/>
          <w:i/>
          <w:iCs/>
        </w:rPr>
        <w:t>Kertvárosi lakóterület (</w:t>
      </w:r>
      <w:proofErr w:type="spellStart"/>
      <w:r w:rsidRPr="003402B4">
        <w:rPr>
          <w:rFonts w:asciiTheme="minorHAnsi" w:hAnsiTheme="minorHAnsi" w:cstheme="minorHAnsi"/>
          <w:i/>
          <w:iCs/>
        </w:rPr>
        <w:t>Lke</w:t>
      </w:r>
      <w:proofErr w:type="spellEnd"/>
      <w:r w:rsidRPr="003402B4">
        <w:rPr>
          <w:rFonts w:asciiTheme="minorHAnsi" w:hAnsiTheme="minorHAnsi" w:cstheme="minorHAnsi"/>
          <w:i/>
          <w:iCs/>
        </w:rPr>
        <w:t xml:space="preserve">)” </w:t>
      </w:r>
      <w:r w:rsidRPr="003402B4">
        <w:rPr>
          <w:rFonts w:asciiTheme="minorHAnsi" w:hAnsiTheme="minorHAnsi" w:cstheme="minorHAnsi"/>
        </w:rPr>
        <w:t>kialakítása céljából támogatja.</w:t>
      </w:r>
    </w:p>
    <w:p w14:paraId="59B6701E" w14:textId="04A7C391" w:rsidR="00FB041B" w:rsidRPr="003402B4" w:rsidRDefault="00FB041B" w:rsidP="00FB041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belterületbe vonás feltételeként szabja a Közgyűlés az ingatlantulajdonos részére a belterületbe vonási kérelem mellékletét képező munkarészek elkészíttetését, továbbá azt, hogy írásban vállaljon kötelezettséget a kirótt földvédelmi járulék és valamennyi eljárási költség megfizetésére, és arra, hogy az ingatlan</w:t>
      </w:r>
      <w:r w:rsidR="00780F7A">
        <w:rPr>
          <w:rFonts w:asciiTheme="minorHAnsi" w:hAnsiTheme="minorHAnsi" w:cstheme="minorHAnsi"/>
        </w:rPr>
        <w:t>t</w:t>
      </w:r>
      <w:r w:rsidRPr="003402B4">
        <w:rPr>
          <w:rFonts w:asciiTheme="minorHAnsi" w:hAnsiTheme="minorHAnsi" w:cstheme="minorHAnsi"/>
        </w:rPr>
        <w:t xml:space="preserve"> 4 éven belül ténylegesen beépíti.  </w:t>
      </w:r>
    </w:p>
    <w:p w14:paraId="3537838A" w14:textId="77777777" w:rsidR="00FB041B" w:rsidRPr="003402B4" w:rsidRDefault="00FB041B" w:rsidP="00FB041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>A Közgyűlés felhatalmazza a Polgármestert a megfelelő mellékletekkel ellátott belterületbe vonási kérelem aláírására.</w:t>
      </w:r>
    </w:p>
    <w:p w14:paraId="2DBE12D6" w14:textId="77777777" w:rsidR="00FB041B" w:rsidRPr="003402B4" w:rsidRDefault="00FB041B" w:rsidP="00FB041B">
      <w:pPr>
        <w:rPr>
          <w:rFonts w:asciiTheme="minorHAnsi" w:hAnsiTheme="minorHAnsi" w:cstheme="minorHAnsi"/>
        </w:rPr>
      </w:pPr>
    </w:p>
    <w:p w14:paraId="6FE55D14" w14:textId="77777777" w:rsidR="00FB041B" w:rsidRPr="003402B4" w:rsidRDefault="00FB041B" w:rsidP="00FB041B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  <w:b/>
          <w:u w:val="single"/>
        </w:rPr>
        <w:t>Felelős</w:t>
      </w:r>
      <w:r w:rsidRPr="003402B4">
        <w:rPr>
          <w:rFonts w:asciiTheme="minorHAnsi" w:hAnsiTheme="minorHAnsi" w:cstheme="minorHAnsi"/>
          <w:b/>
        </w:rPr>
        <w:t>:</w:t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</w:rPr>
        <w:t>Dr. Nemény András polgármester</w:t>
      </w:r>
    </w:p>
    <w:p w14:paraId="4D30B117" w14:textId="77777777" w:rsidR="00FB041B" w:rsidRPr="003402B4" w:rsidRDefault="00FB041B" w:rsidP="00FB041B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</w:rPr>
        <w:tab/>
      </w:r>
      <w:r w:rsidRPr="003402B4">
        <w:rPr>
          <w:rFonts w:asciiTheme="minorHAnsi" w:hAnsiTheme="minorHAnsi" w:cstheme="minorHAnsi"/>
        </w:rPr>
        <w:tab/>
        <w:t>(a végrehajtás előkészítéséért: Sütő Gabriella városi főépítész)</w:t>
      </w:r>
    </w:p>
    <w:p w14:paraId="4026B994" w14:textId="5A2332A6" w:rsidR="00611C27" w:rsidRDefault="00FB041B">
      <w:pPr>
        <w:rPr>
          <w:rFonts w:asciiTheme="minorHAnsi" w:hAnsiTheme="minorHAnsi" w:cstheme="minorHAnsi"/>
        </w:rPr>
      </w:pPr>
      <w:r w:rsidRPr="003402B4">
        <w:rPr>
          <w:rFonts w:asciiTheme="minorHAnsi" w:hAnsiTheme="minorHAnsi" w:cstheme="minorHAnsi"/>
          <w:b/>
          <w:u w:val="single"/>
        </w:rPr>
        <w:t>Határidő</w:t>
      </w:r>
      <w:r w:rsidRPr="003402B4">
        <w:rPr>
          <w:rFonts w:asciiTheme="minorHAnsi" w:hAnsiTheme="minorHAnsi" w:cstheme="minorHAnsi"/>
          <w:b/>
        </w:rPr>
        <w:t>:</w:t>
      </w:r>
      <w:r w:rsidRPr="003402B4">
        <w:rPr>
          <w:rFonts w:asciiTheme="minorHAnsi" w:hAnsiTheme="minorHAnsi" w:cstheme="minorHAnsi"/>
          <w:b/>
        </w:rPr>
        <w:tab/>
      </w:r>
      <w:r w:rsidRPr="003402B4">
        <w:rPr>
          <w:rFonts w:asciiTheme="minorHAnsi" w:hAnsiTheme="minorHAnsi" w:cstheme="minorHAnsi"/>
        </w:rPr>
        <w:t>a</w:t>
      </w:r>
      <w:r w:rsidRPr="003402B4">
        <w:rPr>
          <w:rFonts w:asciiTheme="minorHAnsi" w:hAnsiTheme="minorHAnsi" w:cstheme="minorHAnsi"/>
          <w:b/>
        </w:rPr>
        <w:t xml:space="preserve"> </w:t>
      </w:r>
      <w:r w:rsidRPr="003402B4">
        <w:rPr>
          <w:rFonts w:asciiTheme="minorHAnsi" w:hAnsiTheme="minorHAnsi" w:cstheme="minorHAnsi"/>
        </w:rPr>
        <w:t>kérelem mellékletét képező munkarészek beérkezését követő 30 nap</w:t>
      </w:r>
    </w:p>
    <w:sectPr w:rsidR="00611C27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721" w14:textId="77777777" w:rsidR="00D5663B" w:rsidRDefault="00D5663B">
      <w:r>
        <w:separator/>
      </w:r>
    </w:p>
  </w:endnote>
  <w:endnote w:type="continuationSeparator" w:id="0">
    <w:p w14:paraId="37C8FCF3" w14:textId="77777777" w:rsidR="00D5663B" w:rsidRDefault="00D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500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C612E" wp14:editId="3258E36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9B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9BE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D8BB4B3" w14:textId="1EAC466A" w:rsidR="009377E3" w:rsidRPr="009377E3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  <w:r w:rsidR="009377E3"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3A01151" w14:textId="52161511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780F7A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EC53103" w14:textId="34330EBC" w:rsidR="00D372EB" w:rsidRPr="00D372EB" w:rsidRDefault="00780F7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9377E3"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58BD" w14:textId="77777777" w:rsidR="00D5663B" w:rsidRDefault="00D5663B">
      <w:r>
        <w:separator/>
      </w:r>
    </w:p>
  </w:footnote>
  <w:footnote w:type="continuationSeparator" w:id="0">
    <w:p w14:paraId="3844C55F" w14:textId="77777777" w:rsidR="00D5663B" w:rsidRDefault="00D5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3C39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7198B8A" wp14:editId="4A0AF6C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43CC2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CEBC77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bCs/>
        <w:smallCaps/>
      </w:rPr>
      <w:tab/>
    </w:r>
    <w:r w:rsidR="00B103B4" w:rsidRPr="009377E3">
      <w:rPr>
        <w:rFonts w:asciiTheme="minorHAnsi" w:hAnsiTheme="minorHAnsi" w:cstheme="minorHAnsi"/>
        <w:bCs/>
        <w:smallCaps/>
      </w:rPr>
      <w:t>Polgármestere</w:t>
    </w:r>
  </w:p>
  <w:p w14:paraId="7B529B93" w14:textId="77777777" w:rsidR="006F347D" w:rsidRPr="006F347D" w:rsidRDefault="006F347D" w:rsidP="00FB041B">
    <w:pPr>
      <w:ind w:firstLine="5670"/>
      <w:rPr>
        <w:rFonts w:asciiTheme="minorHAnsi" w:hAnsiTheme="minorHAnsi" w:cstheme="minorHAnsi"/>
        <w:b/>
        <w:u w:val="single"/>
      </w:rPr>
    </w:pPr>
    <w:r w:rsidRPr="006F347D">
      <w:rPr>
        <w:rFonts w:asciiTheme="minorHAnsi" w:hAnsiTheme="minorHAnsi" w:cstheme="minorHAnsi"/>
        <w:b/>
        <w:u w:val="single"/>
      </w:rPr>
      <w:t>Az előterjesztést megtárgyalta:</w:t>
    </w:r>
  </w:p>
  <w:p w14:paraId="2B275E79" w14:textId="77777777" w:rsidR="006F347D" w:rsidRPr="006F347D" w:rsidRDefault="006F347D" w:rsidP="006F347D">
    <w:pPr>
      <w:pStyle w:val="Listaszerbekezds"/>
      <w:ind w:left="5387"/>
      <w:rPr>
        <w:rFonts w:asciiTheme="minorHAnsi" w:hAnsiTheme="minorHAnsi" w:cstheme="minorHAnsi"/>
        <w:sz w:val="22"/>
        <w:szCs w:val="22"/>
      </w:rPr>
    </w:pPr>
  </w:p>
  <w:p w14:paraId="20601C67" w14:textId="77777777" w:rsidR="006F347D" w:rsidRPr="006F347D" w:rsidRDefault="006F347D" w:rsidP="00FB041B">
    <w:pPr>
      <w:pStyle w:val="Listaszerbekezds"/>
      <w:numPr>
        <w:ilvl w:val="0"/>
        <w:numId w:val="3"/>
      </w:numPr>
      <w:ind w:left="5954" w:hanging="218"/>
      <w:rPr>
        <w:rFonts w:asciiTheme="minorHAnsi" w:hAnsiTheme="minorHAnsi" w:cstheme="minorHAnsi"/>
        <w:sz w:val="22"/>
        <w:szCs w:val="22"/>
      </w:rPr>
    </w:pPr>
    <w:r w:rsidRPr="006F347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22E6A18" w14:textId="77777777" w:rsidR="006F347D" w:rsidRPr="006F347D" w:rsidRDefault="006F347D" w:rsidP="006F347D">
    <w:pPr>
      <w:ind w:left="4395"/>
      <w:jc w:val="both"/>
      <w:rPr>
        <w:rFonts w:asciiTheme="minorHAnsi" w:hAnsiTheme="minorHAnsi" w:cstheme="minorHAnsi"/>
        <w:b/>
        <w:u w:val="single"/>
      </w:rPr>
    </w:pPr>
  </w:p>
  <w:p w14:paraId="69A8E9EA" w14:textId="2A9E2C76" w:rsidR="006F347D" w:rsidRPr="006F347D" w:rsidRDefault="006F347D" w:rsidP="00FB041B">
    <w:pPr>
      <w:ind w:left="5672"/>
      <w:jc w:val="both"/>
      <w:rPr>
        <w:rFonts w:asciiTheme="minorHAnsi" w:hAnsiTheme="minorHAnsi" w:cstheme="minorHAnsi"/>
        <w:b/>
        <w:u w:val="single"/>
      </w:rPr>
    </w:pPr>
    <w:r w:rsidRPr="006F347D">
      <w:rPr>
        <w:rFonts w:asciiTheme="minorHAnsi" w:hAnsiTheme="minorHAnsi" w:cstheme="minorHAnsi"/>
        <w:b/>
        <w:u w:val="single"/>
      </w:rPr>
      <w:t>A határozati javaslato</w:t>
    </w:r>
    <w:r w:rsidR="00FB041B">
      <w:rPr>
        <w:rFonts w:asciiTheme="minorHAnsi" w:hAnsiTheme="minorHAnsi" w:cstheme="minorHAnsi"/>
        <w:b/>
        <w:u w:val="single"/>
      </w:rPr>
      <w:t>ka</w:t>
    </w:r>
    <w:r w:rsidRPr="006F347D">
      <w:rPr>
        <w:rFonts w:asciiTheme="minorHAnsi" w:hAnsiTheme="minorHAnsi" w:cstheme="minorHAnsi"/>
        <w:b/>
        <w:u w:val="single"/>
      </w:rPr>
      <w:t>t törvényességi szempontból megvizsgáltam:</w:t>
    </w:r>
  </w:p>
  <w:p w14:paraId="1022B5FD" w14:textId="77777777" w:rsidR="006F347D" w:rsidRPr="006F347D" w:rsidRDefault="006F347D" w:rsidP="006F347D">
    <w:pPr>
      <w:rPr>
        <w:rFonts w:asciiTheme="minorHAnsi" w:hAnsiTheme="minorHAnsi" w:cstheme="minorHAnsi"/>
        <w:bCs/>
      </w:rPr>
    </w:pPr>
  </w:p>
  <w:p w14:paraId="1EAC67AE" w14:textId="77777777" w:rsidR="006F347D" w:rsidRPr="006F347D" w:rsidRDefault="006F347D" w:rsidP="006F347D">
    <w:pPr>
      <w:rPr>
        <w:rFonts w:asciiTheme="minorHAnsi" w:hAnsiTheme="minorHAnsi" w:cstheme="minorHAnsi"/>
        <w:bCs/>
      </w:rPr>
    </w:pPr>
  </w:p>
  <w:p w14:paraId="57123D99" w14:textId="77777777" w:rsidR="006F347D" w:rsidRPr="006F347D" w:rsidRDefault="006F347D" w:rsidP="006F347D">
    <w:pPr>
      <w:tabs>
        <w:tab w:val="center" w:pos="6804"/>
      </w:tabs>
      <w:rPr>
        <w:rFonts w:asciiTheme="minorHAnsi" w:hAnsiTheme="minorHAnsi" w:cstheme="minorHAnsi"/>
        <w:bCs/>
      </w:rPr>
    </w:pPr>
    <w:r w:rsidRPr="006F347D">
      <w:rPr>
        <w:rFonts w:asciiTheme="minorHAnsi" w:hAnsiTheme="minorHAnsi" w:cstheme="minorHAnsi"/>
        <w:bCs/>
      </w:rPr>
      <w:tab/>
      <w:t>/: Dr. Károlyi Ákos :/</w:t>
    </w:r>
  </w:p>
  <w:p w14:paraId="71D20A0B" w14:textId="77777777" w:rsidR="006F347D" w:rsidRPr="006F347D" w:rsidRDefault="006F347D" w:rsidP="006F347D">
    <w:pPr>
      <w:tabs>
        <w:tab w:val="center" w:pos="6804"/>
      </w:tabs>
      <w:rPr>
        <w:rFonts w:asciiTheme="minorHAnsi" w:hAnsiTheme="minorHAnsi" w:cstheme="minorHAnsi"/>
        <w:bCs/>
      </w:rPr>
    </w:pPr>
    <w:r w:rsidRPr="006F347D">
      <w:rPr>
        <w:rFonts w:asciiTheme="minorHAnsi" w:hAnsiTheme="minorHAnsi" w:cstheme="minorHAnsi"/>
        <w:bCs/>
      </w:rPr>
      <w:tab/>
      <w:t>jegyző</w:t>
    </w:r>
  </w:p>
  <w:p w14:paraId="7AC727E4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E7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4CF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00FDB"/>
    <w:multiLevelType w:val="hybridMultilevel"/>
    <w:tmpl w:val="5C5A6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7A8"/>
    <w:multiLevelType w:val="hybridMultilevel"/>
    <w:tmpl w:val="FD38171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333"/>
    <w:multiLevelType w:val="hybridMultilevel"/>
    <w:tmpl w:val="69B00372"/>
    <w:lvl w:ilvl="0" w:tplc="4BD6C9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71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9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6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3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0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7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2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951" w:hanging="360"/>
      </w:pPr>
      <w:rPr>
        <w:rFonts w:ascii="Wingdings" w:hAnsi="Wingdings" w:hint="default"/>
      </w:rPr>
    </w:lvl>
  </w:abstractNum>
  <w:abstractNum w:abstractNumId="6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706EF"/>
    <w:multiLevelType w:val="hybridMultilevel"/>
    <w:tmpl w:val="942CE1EE"/>
    <w:lvl w:ilvl="0" w:tplc="285A4708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10F2172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832F0C"/>
    <w:multiLevelType w:val="hybridMultilevel"/>
    <w:tmpl w:val="07546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A4B27"/>
    <w:multiLevelType w:val="hybridMultilevel"/>
    <w:tmpl w:val="420AEC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8"/>
  </w:num>
  <w:num w:numId="2" w16cid:durableId="87191047">
    <w:abstractNumId w:val="11"/>
  </w:num>
  <w:num w:numId="3" w16cid:durableId="1324240431">
    <w:abstractNumId w:val="5"/>
  </w:num>
  <w:num w:numId="4" w16cid:durableId="156701025">
    <w:abstractNumId w:val="6"/>
  </w:num>
  <w:num w:numId="5" w16cid:durableId="961425822">
    <w:abstractNumId w:val="2"/>
  </w:num>
  <w:num w:numId="6" w16cid:durableId="1928807048">
    <w:abstractNumId w:val="4"/>
  </w:num>
  <w:num w:numId="7" w16cid:durableId="1477798451">
    <w:abstractNumId w:val="3"/>
  </w:num>
  <w:num w:numId="8" w16cid:durableId="470371496">
    <w:abstractNumId w:val="10"/>
  </w:num>
  <w:num w:numId="9" w16cid:durableId="108085502">
    <w:abstractNumId w:val="7"/>
  </w:num>
  <w:num w:numId="10" w16cid:durableId="1829322274">
    <w:abstractNumId w:val="1"/>
  </w:num>
  <w:num w:numId="11" w16cid:durableId="1213924460">
    <w:abstractNumId w:val="9"/>
  </w:num>
  <w:num w:numId="12" w16cid:durableId="56611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3B"/>
    <w:rsid w:val="00001694"/>
    <w:rsid w:val="00023900"/>
    <w:rsid w:val="0003741D"/>
    <w:rsid w:val="00064202"/>
    <w:rsid w:val="000C593A"/>
    <w:rsid w:val="000D5554"/>
    <w:rsid w:val="000F0700"/>
    <w:rsid w:val="00132161"/>
    <w:rsid w:val="0016029B"/>
    <w:rsid w:val="00181799"/>
    <w:rsid w:val="001A4648"/>
    <w:rsid w:val="001C2075"/>
    <w:rsid w:val="0020076E"/>
    <w:rsid w:val="00254733"/>
    <w:rsid w:val="002C106D"/>
    <w:rsid w:val="002E0E60"/>
    <w:rsid w:val="003160A0"/>
    <w:rsid w:val="00325973"/>
    <w:rsid w:val="0032649B"/>
    <w:rsid w:val="003402B4"/>
    <w:rsid w:val="0034130E"/>
    <w:rsid w:val="00356256"/>
    <w:rsid w:val="00387E79"/>
    <w:rsid w:val="00415A39"/>
    <w:rsid w:val="00430EA9"/>
    <w:rsid w:val="004A2EDF"/>
    <w:rsid w:val="004A5006"/>
    <w:rsid w:val="00504834"/>
    <w:rsid w:val="00514CD3"/>
    <w:rsid w:val="005246DD"/>
    <w:rsid w:val="005321D7"/>
    <w:rsid w:val="005408AF"/>
    <w:rsid w:val="00547414"/>
    <w:rsid w:val="0059002B"/>
    <w:rsid w:val="005B1177"/>
    <w:rsid w:val="005B3EF7"/>
    <w:rsid w:val="005C2C6C"/>
    <w:rsid w:val="005D0011"/>
    <w:rsid w:val="005F19FE"/>
    <w:rsid w:val="00611C27"/>
    <w:rsid w:val="0061287F"/>
    <w:rsid w:val="00634662"/>
    <w:rsid w:val="00635388"/>
    <w:rsid w:val="00663D8C"/>
    <w:rsid w:val="00673677"/>
    <w:rsid w:val="006A73A5"/>
    <w:rsid w:val="006A7D92"/>
    <w:rsid w:val="006B5218"/>
    <w:rsid w:val="006C4D12"/>
    <w:rsid w:val="006F347D"/>
    <w:rsid w:val="007326FF"/>
    <w:rsid w:val="00760F4C"/>
    <w:rsid w:val="00780F7A"/>
    <w:rsid w:val="007A0E65"/>
    <w:rsid w:val="007A7F9C"/>
    <w:rsid w:val="007B2FF9"/>
    <w:rsid w:val="007B4FA9"/>
    <w:rsid w:val="007C03C6"/>
    <w:rsid w:val="007C40AF"/>
    <w:rsid w:val="007F2F31"/>
    <w:rsid w:val="0081629B"/>
    <w:rsid w:val="0082660D"/>
    <w:rsid w:val="00834A26"/>
    <w:rsid w:val="008514F7"/>
    <w:rsid w:val="008728D0"/>
    <w:rsid w:val="008777D8"/>
    <w:rsid w:val="008C4D8C"/>
    <w:rsid w:val="0091509C"/>
    <w:rsid w:val="009348EA"/>
    <w:rsid w:val="009377E3"/>
    <w:rsid w:val="00937CFE"/>
    <w:rsid w:val="0096279B"/>
    <w:rsid w:val="00966AEC"/>
    <w:rsid w:val="009B0B46"/>
    <w:rsid w:val="009B5040"/>
    <w:rsid w:val="009D4366"/>
    <w:rsid w:val="009E184A"/>
    <w:rsid w:val="00A7633E"/>
    <w:rsid w:val="00AB7B31"/>
    <w:rsid w:val="00AD08CD"/>
    <w:rsid w:val="00AE14C5"/>
    <w:rsid w:val="00B01AC0"/>
    <w:rsid w:val="00B103B4"/>
    <w:rsid w:val="00B27192"/>
    <w:rsid w:val="00B610E8"/>
    <w:rsid w:val="00B61FD7"/>
    <w:rsid w:val="00B67229"/>
    <w:rsid w:val="00B907E2"/>
    <w:rsid w:val="00BA710A"/>
    <w:rsid w:val="00BC1E05"/>
    <w:rsid w:val="00BC46F6"/>
    <w:rsid w:val="00BD2D29"/>
    <w:rsid w:val="00BD598C"/>
    <w:rsid w:val="00BE370B"/>
    <w:rsid w:val="00C71215"/>
    <w:rsid w:val="00C71580"/>
    <w:rsid w:val="00CA483B"/>
    <w:rsid w:val="00CE2ADD"/>
    <w:rsid w:val="00D372EB"/>
    <w:rsid w:val="00D46A98"/>
    <w:rsid w:val="00D54DF8"/>
    <w:rsid w:val="00D5663B"/>
    <w:rsid w:val="00D713B0"/>
    <w:rsid w:val="00D77A22"/>
    <w:rsid w:val="00DA14B3"/>
    <w:rsid w:val="00DD71AE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31E27"/>
    <w:rsid w:val="00FB041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082FF"/>
  <w15:chartTrackingRefBased/>
  <w15:docId w15:val="{A3C93FFA-4D5E-4FD4-8B7D-CCB1FEB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1C27"/>
    <w:rPr>
      <w:rFonts w:ascii="Calibri" w:eastAsiaTheme="minorHAnsi" w:hAnsi="Calibri" w:cs="Calibri"/>
      <w:sz w:val="22"/>
      <w:szCs w:val="22"/>
      <w:lang w:eastAsia="en-US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566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D5663B"/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16029B"/>
    <w:pPr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rsid w:val="00CE2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9534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Kovács Lívia</dc:creator>
  <cp:keywords/>
  <dc:description/>
  <cp:lastModifiedBy>Office1</cp:lastModifiedBy>
  <cp:revision>2</cp:revision>
  <cp:lastPrinted>2023-03-20T09:11:00Z</cp:lastPrinted>
  <dcterms:created xsi:type="dcterms:W3CDTF">2023-03-23T14:55:00Z</dcterms:created>
  <dcterms:modified xsi:type="dcterms:W3CDTF">2023-03-23T14:55:00Z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