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6D9D1184" w14:textId="77777777" w:rsidR="008F6305" w:rsidRPr="00063C08" w:rsidRDefault="008F6305" w:rsidP="008F630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DB5E126" w14:textId="6E3AF15A" w:rsidR="008F6305" w:rsidRDefault="008F6305" w:rsidP="008F6305">
      <w:pPr>
        <w:keepNext/>
        <w:jc w:val="center"/>
        <w:rPr>
          <w:rFonts w:ascii="Calibri" w:hAnsi="Calibri" w:cs="Calibri"/>
          <w:szCs w:val="22"/>
        </w:rPr>
      </w:pPr>
    </w:p>
    <w:p w14:paraId="664A0699" w14:textId="77777777" w:rsidR="008F6305" w:rsidRPr="00063C08" w:rsidRDefault="008F6305" w:rsidP="008F6305">
      <w:pPr>
        <w:keepNext/>
        <w:jc w:val="center"/>
        <w:rPr>
          <w:rFonts w:ascii="Calibri" w:hAnsi="Calibri" w:cs="Calibri"/>
          <w:szCs w:val="22"/>
        </w:rPr>
      </w:pPr>
    </w:p>
    <w:p w14:paraId="058B53BD" w14:textId="77777777" w:rsidR="008F6305" w:rsidRPr="00E51DCB" w:rsidRDefault="008F6305" w:rsidP="008F6305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</w:t>
      </w:r>
      <w:r>
        <w:rPr>
          <w:rFonts w:ascii="Calibri" w:hAnsi="Calibri" w:cs="Calibri"/>
          <w:bCs/>
          <w:szCs w:val="22"/>
        </w:rPr>
        <w:t xml:space="preserve"> a Savaria Turizmus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2023. évi üzleti tervének jóváhagyásáról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D182079" w14:textId="77777777" w:rsidR="008F6305" w:rsidRDefault="008F6305" w:rsidP="008F6305">
      <w:pPr>
        <w:jc w:val="both"/>
        <w:rPr>
          <w:rFonts w:ascii="Calibri" w:hAnsi="Calibri" w:cs="Calibri"/>
          <w:bCs/>
          <w:szCs w:val="22"/>
        </w:rPr>
      </w:pPr>
    </w:p>
    <w:p w14:paraId="31A29F3E" w14:textId="77777777" w:rsidR="008F6305" w:rsidRPr="00E51DCB" w:rsidRDefault="008F6305" w:rsidP="008F6305">
      <w:pPr>
        <w:jc w:val="both"/>
        <w:rPr>
          <w:rFonts w:ascii="Calibri" w:hAnsi="Calibri" w:cs="Calibri"/>
          <w:bCs/>
          <w:szCs w:val="22"/>
        </w:rPr>
      </w:pPr>
    </w:p>
    <w:p w14:paraId="46C3ECD5" w14:textId="77777777" w:rsidR="008F6305" w:rsidRPr="00063C08" w:rsidRDefault="008F6305" w:rsidP="008F63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5618304" w14:textId="77777777" w:rsidR="008F6305" w:rsidRPr="00E51DCB" w:rsidRDefault="008F6305" w:rsidP="008F630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8EC0FE9" w14:textId="77777777" w:rsidR="008F6305" w:rsidRDefault="008F6305" w:rsidP="008F630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432B4738" w14:textId="77777777" w:rsidR="008F6305" w:rsidRDefault="008F6305" w:rsidP="008F630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E58068F" w14:textId="77777777" w:rsidR="008F6305" w:rsidRDefault="008F6305" w:rsidP="008F630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2008646" w14:textId="77777777" w:rsidR="008F6305" w:rsidRPr="00E51DCB" w:rsidRDefault="008F6305" w:rsidP="008F630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társaság ügyvezetője/</w:t>
      </w:r>
    </w:p>
    <w:p w14:paraId="292BFBAE" w14:textId="77777777" w:rsidR="008F6305" w:rsidRPr="00E51DCB" w:rsidRDefault="008F6305" w:rsidP="008F6305">
      <w:pPr>
        <w:jc w:val="both"/>
        <w:rPr>
          <w:rFonts w:ascii="Calibri" w:hAnsi="Calibri" w:cs="Calibri"/>
          <w:bCs/>
          <w:szCs w:val="22"/>
        </w:rPr>
      </w:pPr>
    </w:p>
    <w:p w14:paraId="17630A4B" w14:textId="77777777" w:rsidR="008F6305" w:rsidRPr="00E51DCB" w:rsidRDefault="008F6305" w:rsidP="008F630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2023-03-29T12:15:00Z</dcterms:created>
  <dcterms:modified xsi:type="dcterms:W3CDTF">2023-03-29T12:15:00Z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