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03D74" w14:textId="77777777" w:rsidR="00CA114F" w:rsidRPr="009E6459" w:rsidRDefault="00CA114F" w:rsidP="00CA114F">
      <w:pPr>
        <w:rPr>
          <w:rFonts w:asciiTheme="minorHAnsi" w:hAnsiTheme="minorHAnsi" w:cstheme="minorHAnsi"/>
          <w:szCs w:val="22"/>
        </w:rPr>
      </w:pPr>
    </w:p>
    <w:p w14:paraId="13027265" w14:textId="77777777" w:rsidR="00CA114F" w:rsidRPr="009E6459" w:rsidRDefault="00CA114F" w:rsidP="00CA114F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9E6459">
        <w:rPr>
          <w:rFonts w:asciiTheme="minorHAnsi" w:hAnsiTheme="minorHAnsi" w:cstheme="minorHAnsi"/>
          <w:b/>
          <w:bCs/>
          <w:szCs w:val="22"/>
          <w:u w:val="single"/>
        </w:rPr>
        <w:t>88/2023. (III.27.) GJB számú határozat</w:t>
      </w:r>
    </w:p>
    <w:p w14:paraId="5FEB4BB4" w14:textId="77777777" w:rsidR="00CA114F" w:rsidRPr="009E6459" w:rsidRDefault="00CA114F" w:rsidP="00CA114F">
      <w:pPr>
        <w:pStyle w:val="Listaszerbekezds"/>
        <w:keepNext/>
        <w:ind w:left="426"/>
        <w:jc w:val="both"/>
        <w:rPr>
          <w:rFonts w:asciiTheme="minorHAnsi" w:hAnsiTheme="minorHAnsi" w:cstheme="minorHAnsi"/>
        </w:rPr>
      </w:pPr>
    </w:p>
    <w:p w14:paraId="60C42F60" w14:textId="77777777" w:rsidR="00CA114F" w:rsidRPr="009E6459" w:rsidRDefault="00CA114F" w:rsidP="00CA114F">
      <w:pPr>
        <w:pStyle w:val="Listaszerbekezds"/>
        <w:numPr>
          <w:ilvl w:val="0"/>
          <w:numId w:val="1"/>
        </w:numPr>
        <w:ind w:left="426"/>
        <w:contextualSpacing/>
        <w:jc w:val="both"/>
        <w:rPr>
          <w:rFonts w:asciiTheme="minorHAnsi" w:hAnsiTheme="minorHAnsi" w:cstheme="minorHAnsi"/>
        </w:rPr>
      </w:pPr>
      <w:r w:rsidRPr="009E6459">
        <w:rPr>
          <w:rFonts w:asciiTheme="minorHAnsi" w:hAnsiTheme="minorHAnsi" w:cstheme="minorHAnsi"/>
        </w:rPr>
        <w:t xml:space="preserve">A Gazdasági és Jogi Bizottság Szombathely Megyei Jogú Város Közgyűlésének 208/2016. (VI.9.) Kgy. számú határozatában kapott felhatalmazása alapján a Szombathelyi Városi Sportlövő Szövetségnek a szombathelyi 4649/4 hrsz.-ú ingatlanra fennálló ingyenes használati jogviszonyát – sportcélú hasznosítási kötelezettséggel – 2023. május 1. napjától 2024. április 30. napjáig változatlan feltételekkel meghosszabbítja. </w:t>
      </w:r>
    </w:p>
    <w:p w14:paraId="615A60CC" w14:textId="77777777" w:rsidR="00CA114F" w:rsidRPr="009E6459" w:rsidRDefault="00CA114F" w:rsidP="00CA114F">
      <w:pPr>
        <w:ind w:left="1276"/>
        <w:jc w:val="both"/>
        <w:rPr>
          <w:rFonts w:asciiTheme="minorHAnsi" w:hAnsiTheme="minorHAnsi" w:cstheme="minorHAnsi"/>
          <w:szCs w:val="22"/>
        </w:rPr>
      </w:pPr>
    </w:p>
    <w:p w14:paraId="634053AA" w14:textId="77777777" w:rsidR="00CA114F" w:rsidRPr="009E6459" w:rsidRDefault="00CA114F" w:rsidP="00CA114F">
      <w:pPr>
        <w:pStyle w:val="Listaszerbekezds"/>
        <w:numPr>
          <w:ilvl w:val="0"/>
          <w:numId w:val="1"/>
        </w:numPr>
        <w:ind w:left="426"/>
        <w:contextualSpacing/>
        <w:jc w:val="both"/>
        <w:rPr>
          <w:rFonts w:asciiTheme="minorHAnsi" w:hAnsiTheme="minorHAnsi" w:cstheme="minorHAnsi"/>
          <w:bCs/>
        </w:rPr>
      </w:pPr>
      <w:r w:rsidRPr="009E6459">
        <w:rPr>
          <w:rFonts w:asciiTheme="minorHAnsi" w:hAnsiTheme="minorHAnsi" w:cstheme="minorHAnsi"/>
        </w:rPr>
        <w:t xml:space="preserve">A Bizottság felhatalmazza a polgármestert, hogy az ingyenes használatra vonatkozó megállapodás módosítását aláírja. </w:t>
      </w:r>
    </w:p>
    <w:p w14:paraId="35D68DA1" w14:textId="77777777" w:rsidR="00CA114F" w:rsidRPr="009E6459" w:rsidRDefault="00CA114F" w:rsidP="00CA114F">
      <w:pPr>
        <w:ind w:left="709"/>
        <w:jc w:val="both"/>
        <w:rPr>
          <w:rFonts w:asciiTheme="minorHAnsi" w:hAnsiTheme="minorHAnsi" w:cstheme="minorHAnsi"/>
          <w:szCs w:val="22"/>
        </w:rPr>
      </w:pPr>
    </w:p>
    <w:p w14:paraId="03043069" w14:textId="77777777" w:rsidR="00CA114F" w:rsidRPr="009E6459" w:rsidRDefault="00CA114F" w:rsidP="00CA114F">
      <w:pPr>
        <w:jc w:val="both"/>
        <w:rPr>
          <w:rFonts w:asciiTheme="minorHAnsi" w:hAnsiTheme="minorHAnsi" w:cstheme="minorHAnsi"/>
          <w:szCs w:val="22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9E6459">
        <w:rPr>
          <w:rFonts w:asciiTheme="minorHAnsi" w:hAnsiTheme="minorHAnsi" w:cstheme="minorHAnsi"/>
          <w:szCs w:val="22"/>
        </w:rPr>
        <w:tab/>
      </w:r>
      <w:r w:rsidRPr="009E6459">
        <w:rPr>
          <w:rFonts w:asciiTheme="minorHAnsi" w:hAnsiTheme="minorHAnsi" w:cstheme="minorHAnsi"/>
          <w:szCs w:val="22"/>
        </w:rPr>
        <w:tab/>
        <w:t xml:space="preserve">Dr. </w:t>
      </w:r>
      <w:proofErr w:type="spellStart"/>
      <w:r w:rsidRPr="009E6459">
        <w:rPr>
          <w:rFonts w:asciiTheme="minorHAnsi" w:hAnsiTheme="minorHAnsi" w:cstheme="minorHAnsi"/>
          <w:szCs w:val="22"/>
        </w:rPr>
        <w:t>Nemény</w:t>
      </w:r>
      <w:proofErr w:type="spellEnd"/>
      <w:r w:rsidRPr="009E6459">
        <w:rPr>
          <w:rFonts w:asciiTheme="minorHAnsi" w:hAnsiTheme="minorHAnsi" w:cstheme="minorHAnsi"/>
          <w:szCs w:val="22"/>
        </w:rPr>
        <w:t xml:space="preserve"> András polgármester</w:t>
      </w:r>
    </w:p>
    <w:p w14:paraId="52C1D43B" w14:textId="77777777" w:rsidR="00CA114F" w:rsidRPr="009E6459" w:rsidRDefault="00CA114F" w:rsidP="00CA114F">
      <w:pPr>
        <w:jc w:val="both"/>
        <w:rPr>
          <w:rFonts w:asciiTheme="minorHAnsi" w:hAnsiTheme="minorHAnsi" w:cstheme="minorHAnsi"/>
          <w:szCs w:val="22"/>
        </w:rPr>
      </w:pPr>
      <w:r w:rsidRPr="009E6459">
        <w:rPr>
          <w:rFonts w:asciiTheme="minorHAnsi" w:hAnsiTheme="minorHAnsi" w:cstheme="minorHAnsi"/>
          <w:szCs w:val="22"/>
        </w:rPr>
        <w:tab/>
      </w:r>
      <w:r w:rsidRPr="009E6459">
        <w:rPr>
          <w:rFonts w:asciiTheme="minorHAnsi" w:hAnsiTheme="minorHAnsi" w:cstheme="minorHAnsi"/>
          <w:szCs w:val="22"/>
        </w:rPr>
        <w:tab/>
        <w:t>Dr. László Győző alpolgármester</w:t>
      </w:r>
    </w:p>
    <w:p w14:paraId="70F7BC17" w14:textId="77777777" w:rsidR="00CA114F" w:rsidRPr="009E6459" w:rsidRDefault="00CA114F" w:rsidP="00CA114F">
      <w:pPr>
        <w:jc w:val="both"/>
        <w:rPr>
          <w:rFonts w:asciiTheme="minorHAnsi" w:hAnsiTheme="minorHAnsi" w:cstheme="minorHAnsi"/>
          <w:szCs w:val="22"/>
        </w:rPr>
      </w:pPr>
      <w:r w:rsidRPr="009E6459">
        <w:rPr>
          <w:rFonts w:asciiTheme="minorHAnsi" w:hAnsiTheme="minorHAnsi" w:cstheme="minorHAnsi"/>
          <w:szCs w:val="22"/>
        </w:rPr>
        <w:tab/>
      </w:r>
      <w:r w:rsidRPr="009E6459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6AF7BB55" w14:textId="77777777" w:rsidR="00CA114F" w:rsidRPr="009E6459" w:rsidRDefault="00CA114F" w:rsidP="00CA114F">
      <w:pPr>
        <w:jc w:val="both"/>
        <w:rPr>
          <w:rFonts w:asciiTheme="minorHAnsi" w:hAnsiTheme="minorHAnsi" w:cstheme="minorHAnsi"/>
          <w:szCs w:val="22"/>
        </w:rPr>
      </w:pPr>
      <w:r w:rsidRPr="009E6459">
        <w:rPr>
          <w:rFonts w:asciiTheme="minorHAnsi" w:hAnsiTheme="minorHAnsi" w:cstheme="minorHAnsi"/>
          <w:szCs w:val="22"/>
        </w:rPr>
        <w:tab/>
      </w:r>
      <w:r w:rsidRPr="009E6459"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3CDAAB2F" w14:textId="77777777" w:rsidR="00CA114F" w:rsidRPr="009E6459" w:rsidRDefault="00CA114F" w:rsidP="00CA114F">
      <w:pPr>
        <w:jc w:val="both"/>
        <w:rPr>
          <w:rFonts w:asciiTheme="minorHAnsi" w:hAnsiTheme="minorHAnsi" w:cstheme="minorHAnsi"/>
          <w:szCs w:val="22"/>
        </w:rPr>
      </w:pPr>
      <w:r w:rsidRPr="009E6459">
        <w:rPr>
          <w:rFonts w:asciiTheme="minorHAnsi" w:hAnsiTheme="minorHAnsi" w:cstheme="minorHAnsi"/>
          <w:szCs w:val="22"/>
        </w:rPr>
        <w:tab/>
      </w:r>
      <w:r w:rsidRPr="009E6459">
        <w:rPr>
          <w:rFonts w:asciiTheme="minorHAnsi" w:hAnsiTheme="minorHAnsi" w:cstheme="minorHAnsi"/>
          <w:szCs w:val="22"/>
        </w:rPr>
        <w:tab/>
        <w:t>Nagyné dr. Gats Andrea, a Jogi és Képviselői Osztály vezetője</w:t>
      </w:r>
      <w:r w:rsidRPr="009E6459">
        <w:rPr>
          <w:rFonts w:asciiTheme="minorHAnsi" w:eastAsiaTheme="minorHAnsi" w:hAnsiTheme="minorHAnsi" w:cstheme="minorHAnsi"/>
          <w:szCs w:val="22"/>
          <w:lang w:eastAsia="en-US"/>
        </w:rPr>
        <w:t>)</w:t>
      </w:r>
    </w:p>
    <w:p w14:paraId="2BE5F4EE" w14:textId="77777777" w:rsidR="00CA114F" w:rsidRPr="009E6459" w:rsidRDefault="00CA114F" w:rsidP="00CA114F">
      <w:pPr>
        <w:jc w:val="both"/>
        <w:rPr>
          <w:rFonts w:asciiTheme="minorHAnsi" w:hAnsiTheme="minorHAnsi" w:cstheme="minorHAnsi"/>
          <w:szCs w:val="22"/>
        </w:rPr>
      </w:pPr>
    </w:p>
    <w:p w14:paraId="2FF2138C" w14:textId="77777777" w:rsidR="00CA114F" w:rsidRPr="009E6459" w:rsidRDefault="00CA114F" w:rsidP="00CA114F">
      <w:pPr>
        <w:rPr>
          <w:rFonts w:asciiTheme="minorHAnsi" w:hAnsiTheme="minorHAnsi" w:cstheme="minorHAnsi"/>
          <w:szCs w:val="22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9E6459">
        <w:rPr>
          <w:rFonts w:asciiTheme="minorHAnsi" w:hAnsiTheme="minorHAnsi" w:cstheme="minorHAnsi"/>
          <w:b/>
          <w:szCs w:val="22"/>
        </w:rPr>
        <w:tab/>
      </w:r>
      <w:r w:rsidRPr="009E6459">
        <w:rPr>
          <w:rFonts w:asciiTheme="minorHAnsi" w:hAnsiTheme="minorHAnsi" w:cstheme="minorHAnsi"/>
          <w:szCs w:val="22"/>
        </w:rPr>
        <w:t>azonnal</w:t>
      </w:r>
    </w:p>
    <w:p w14:paraId="74E4A777" w14:textId="77777777" w:rsidR="00CA114F" w:rsidRPr="009E6459" w:rsidRDefault="00CA114F" w:rsidP="00CA114F">
      <w:pPr>
        <w:tabs>
          <w:tab w:val="center" w:pos="4680"/>
        </w:tabs>
        <w:rPr>
          <w:rFonts w:asciiTheme="minorHAnsi" w:hAnsiTheme="minorHAnsi" w:cstheme="minorHAnsi"/>
          <w:b/>
          <w:bCs/>
          <w:szCs w:val="22"/>
          <w:u w:val="single"/>
        </w:rPr>
      </w:pPr>
    </w:p>
    <w:p w14:paraId="142BAD39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2802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14F"/>
    <w:rsid w:val="00CA114F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2AAD0"/>
  <w15:chartTrackingRefBased/>
  <w15:docId w15:val="{2C9FA8A5-314E-4E80-A1EC-DCCB6D78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A114F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CA114F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CA114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008640-A97A-4DE7-B416-C744D1A3D8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D6EB24-5042-484D-911A-147B304154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3256E6-4F1B-4B5A-ACCB-9E7B2D483984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708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2023-03-28T11:07:00Z</dcterms:created>
  <dcterms:modified xsi:type="dcterms:W3CDTF">2023-03-28T11:26:00Z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