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F425" w14:textId="77777777" w:rsidR="00105950" w:rsidRPr="009E6459" w:rsidRDefault="00105950" w:rsidP="00105950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9E6459">
        <w:rPr>
          <w:rFonts w:asciiTheme="minorHAnsi" w:hAnsiTheme="minorHAnsi" w:cstheme="minorHAnsi"/>
          <w:b/>
          <w:bCs/>
          <w:szCs w:val="22"/>
          <w:u w:val="single"/>
        </w:rPr>
        <w:t>85/2023. (III.27.) GJB számú határozat</w:t>
      </w:r>
    </w:p>
    <w:p w14:paraId="014329CE" w14:textId="77777777" w:rsidR="00105950" w:rsidRPr="009E6459" w:rsidRDefault="00105950" w:rsidP="00105950">
      <w:pPr>
        <w:keepNext/>
        <w:tabs>
          <w:tab w:val="left" w:pos="3630"/>
        </w:tabs>
        <w:jc w:val="both"/>
        <w:rPr>
          <w:rFonts w:asciiTheme="minorHAnsi" w:hAnsiTheme="minorHAnsi" w:cstheme="minorHAnsi"/>
          <w:szCs w:val="22"/>
        </w:rPr>
      </w:pPr>
    </w:p>
    <w:p w14:paraId="08A768C7" w14:textId="77777777" w:rsidR="00105950" w:rsidRPr="009E6459" w:rsidRDefault="00105950" w:rsidP="00105950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>A Gazdasági és Jogi Bizottság a „Javaslat feladat-ellátási megállapodás módosítására” című előterjesztést megtárgyalta, és az Önkormányzat és a Vas Megye és Szombathely Megyei Jogú Város Nyugdíjas Szövetsége, Képviselete között létrejött 41495-7/2021. iktatási számú feladat-ellátási megállapodás II/1.</w:t>
      </w:r>
      <w:r w:rsidRPr="009E6459">
        <w:rPr>
          <w:rFonts w:cstheme="minorHAnsi"/>
          <w:szCs w:val="22"/>
        </w:rPr>
        <w:t xml:space="preserve"> </w:t>
      </w:r>
      <w:r w:rsidRPr="009E6459">
        <w:rPr>
          <w:rFonts w:asciiTheme="minorHAnsi" w:hAnsiTheme="minorHAnsi" w:cstheme="minorHAnsi"/>
          <w:szCs w:val="22"/>
        </w:rPr>
        <w:t>pontjának alábbiak szerinti módosítását javasolja a Közgyűlésnek:</w:t>
      </w:r>
    </w:p>
    <w:p w14:paraId="196B62D4" w14:textId="77777777" w:rsidR="00105950" w:rsidRPr="009E6459" w:rsidRDefault="00105950" w:rsidP="00105950">
      <w:pPr>
        <w:jc w:val="both"/>
        <w:rPr>
          <w:rFonts w:asciiTheme="minorHAnsi" w:hAnsiTheme="minorHAnsi" w:cstheme="minorHAnsi"/>
          <w:szCs w:val="22"/>
        </w:rPr>
      </w:pPr>
    </w:p>
    <w:p w14:paraId="47BB1766" w14:textId="77777777" w:rsidR="00105950" w:rsidRPr="009E6459" w:rsidRDefault="00105950" w:rsidP="00105950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 xml:space="preserve">„Támogató vállalja, hogy az I. pont szerinti feladatok ellátásához az éves költségvetési rendeletében 1.000.000,- Ft azaz egymillió forint –2023. évre vonatkozóan </w:t>
      </w:r>
      <w:proofErr w:type="gramStart"/>
      <w:r w:rsidRPr="009E6459">
        <w:rPr>
          <w:rFonts w:asciiTheme="minorHAnsi" w:hAnsiTheme="minorHAnsi" w:cstheme="minorHAnsi"/>
          <w:szCs w:val="22"/>
        </w:rPr>
        <w:t>1.500.000,-</w:t>
      </w:r>
      <w:proofErr w:type="gramEnd"/>
      <w:r w:rsidRPr="009E6459">
        <w:rPr>
          <w:rFonts w:asciiTheme="minorHAnsi" w:hAnsiTheme="minorHAnsi" w:cstheme="minorHAnsi"/>
          <w:szCs w:val="22"/>
        </w:rPr>
        <w:t xml:space="preserve"> Ft azaz egymillió-ötszázezer forint- támogatást biztosít a Támogatott részére.”</w:t>
      </w:r>
    </w:p>
    <w:p w14:paraId="6F7D84F9" w14:textId="77777777" w:rsidR="00105950" w:rsidRPr="009E6459" w:rsidRDefault="00105950" w:rsidP="00105950">
      <w:pPr>
        <w:jc w:val="both"/>
        <w:rPr>
          <w:rFonts w:asciiTheme="minorHAnsi" w:hAnsiTheme="minorHAnsi" w:cstheme="minorHAnsi"/>
          <w:szCs w:val="22"/>
        </w:rPr>
      </w:pPr>
    </w:p>
    <w:p w14:paraId="3D632F9B" w14:textId="77777777" w:rsidR="00105950" w:rsidRPr="009E6459" w:rsidRDefault="00105950" w:rsidP="00105950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szCs w:val="22"/>
        </w:rPr>
        <w:t xml:space="preserve"> </w:t>
      </w:r>
      <w:r w:rsidRPr="009E6459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21261D8F" w14:textId="77777777" w:rsidR="00105950" w:rsidRPr="009E6459" w:rsidRDefault="00105950" w:rsidP="00105950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9E6459">
        <w:rPr>
          <w:rFonts w:asciiTheme="minorHAnsi" w:hAnsiTheme="minorHAnsi" w:cstheme="minorHAnsi"/>
          <w:szCs w:val="22"/>
        </w:rPr>
        <w:t>Nemény</w:t>
      </w:r>
      <w:proofErr w:type="spellEnd"/>
      <w:r w:rsidRPr="009E6459">
        <w:rPr>
          <w:rFonts w:asciiTheme="minorHAnsi" w:hAnsiTheme="minorHAnsi" w:cstheme="minorHAnsi"/>
          <w:szCs w:val="22"/>
        </w:rPr>
        <w:t xml:space="preserve"> András polgármester</w:t>
      </w:r>
    </w:p>
    <w:p w14:paraId="4E48BF08" w14:textId="77777777" w:rsidR="00105950" w:rsidRPr="009E6459" w:rsidRDefault="00105950" w:rsidP="00105950">
      <w:pPr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ab/>
      </w:r>
      <w:r w:rsidRPr="009E6459">
        <w:rPr>
          <w:rFonts w:asciiTheme="minorHAnsi" w:hAnsiTheme="minorHAnsi" w:cstheme="minorHAnsi"/>
          <w:szCs w:val="22"/>
        </w:rPr>
        <w:tab/>
        <w:t>Horváth Soma alpolgármester</w:t>
      </w:r>
    </w:p>
    <w:p w14:paraId="57D565B4" w14:textId="77777777" w:rsidR="00105950" w:rsidRPr="009E6459" w:rsidRDefault="00105950" w:rsidP="00105950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>(A végrehajtásért felelős:</w:t>
      </w:r>
    </w:p>
    <w:p w14:paraId="30AB9564" w14:textId="77777777" w:rsidR="00105950" w:rsidRPr="009E6459" w:rsidRDefault="00105950" w:rsidP="00105950">
      <w:pPr>
        <w:ind w:left="1416" w:firstLine="9"/>
        <w:jc w:val="both"/>
        <w:rPr>
          <w:rFonts w:asciiTheme="minorHAnsi" w:hAnsiTheme="minorHAnsi" w:cstheme="minorHAnsi"/>
          <w:szCs w:val="22"/>
        </w:rPr>
      </w:pPr>
      <w:r w:rsidRPr="009E6459">
        <w:rPr>
          <w:rFonts w:asciiTheme="minorHAnsi" w:hAnsiTheme="minorHAnsi" w:cstheme="minorHAnsi"/>
          <w:szCs w:val="22"/>
        </w:rPr>
        <w:t>Vinczéné Dr. Menyhárt Mária, az Egészségügyi és Közszolgálati Osztály vezetője)</w:t>
      </w:r>
    </w:p>
    <w:p w14:paraId="418EDF7D" w14:textId="77777777" w:rsidR="00105950" w:rsidRPr="009E6459" w:rsidRDefault="00105950" w:rsidP="00105950">
      <w:pPr>
        <w:ind w:left="1416" w:firstLine="708"/>
        <w:jc w:val="both"/>
        <w:rPr>
          <w:rFonts w:asciiTheme="minorHAnsi" w:hAnsiTheme="minorHAnsi" w:cstheme="minorHAnsi"/>
          <w:szCs w:val="22"/>
        </w:rPr>
      </w:pPr>
    </w:p>
    <w:p w14:paraId="2120A72A" w14:textId="77777777" w:rsidR="00105950" w:rsidRPr="009E6459" w:rsidRDefault="00105950" w:rsidP="00105950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9E6459"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Határidő</w:t>
      </w:r>
      <w:r w:rsidRPr="009E6459">
        <w:rPr>
          <w:rFonts w:asciiTheme="minorHAnsi" w:eastAsiaTheme="minorHAnsi" w:hAnsiTheme="minorHAnsi" w:cstheme="minorHAnsi"/>
          <w:szCs w:val="22"/>
          <w:u w:val="single"/>
          <w:lang w:eastAsia="en-US"/>
        </w:rPr>
        <w:t>:</w:t>
      </w:r>
      <w:r w:rsidRPr="009E6459">
        <w:rPr>
          <w:rFonts w:asciiTheme="minorHAnsi" w:eastAsiaTheme="minorHAnsi" w:hAnsiTheme="minorHAnsi" w:cstheme="minorHAnsi"/>
          <w:szCs w:val="22"/>
          <w:lang w:eastAsia="en-US"/>
        </w:rPr>
        <w:tab/>
        <w:t>2023. március 30.</w:t>
      </w:r>
    </w:p>
    <w:p w14:paraId="78220FB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50"/>
    <w:rsid w:val="0010595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8C52"/>
  <w15:chartTrackingRefBased/>
  <w15:docId w15:val="{90F90912-7E5F-486B-8766-37A8CD4E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595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6018C-9BB7-4DCD-93C1-8A7A1E9F9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0A7C3B-76B3-4C47-A40A-F1233D572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8DC08-78E8-44F9-98AA-BADD18834EC6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813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