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931E" w14:textId="77777777" w:rsidR="00556341" w:rsidRPr="009E6459" w:rsidRDefault="00556341" w:rsidP="0055634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72/2023. (III.27.) GJB számú határozat</w:t>
      </w:r>
    </w:p>
    <w:p w14:paraId="7BBEAD27" w14:textId="77777777" w:rsidR="00556341" w:rsidRPr="009E6459" w:rsidRDefault="00556341" w:rsidP="0055634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05A767" w14:textId="77777777" w:rsidR="00556341" w:rsidRPr="009E6459" w:rsidRDefault="00556341" w:rsidP="0055634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 xml:space="preserve">” című előterjesztést megtárgyalta, és az egyes ingatlanok értékesítésére vonatkozó pályázati felhívások jóváhagyásáról szóló és az értékesítés végrehajtásával kapcsolatos III. határozati javaslatot az előterjesztésben foglaltak szerint javasolja a Közgyűlésnek elfogadásra </w:t>
      </w:r>
      <w:r w:rsidRPr="009E6459">
        <w:rPr>
          <w:rFonts w:asciiTheme="minorHAnsi" w:hAnsiTheme="minorHAnsi" w:cstheme="minorHAnsi"/>
          <w:bCs/>
        </w:rPr>
        <w:t>azzal, hogy a határozat 10. pontja második mondata helyébe az alábbi rendelkezés lépjen</w:t>
      </w:r>
      <w:r w:rsidRPr="009E6459">
        <w:rPr>
          <w:rFonts w:asciiTheme="minorHAnsi" w:hAnsiTheme="minorHAnsi" w:cstheme="minorHAnsi"/>
          <w:bCs/>
          <w:szCs w:val="22"/>
        </w:rPr>
        <w:t xml:space="preserve">: „A Közgyűlés felkéri továbbá a polgármestert, hogy a pályázati felhívást haladéktalanul küldje meg valamennyi a Vagyongazdálkodási és Városfejlesztési Iroda, valamint a SZOVA Nonprofit Zrt. által ismert korábbi érdeklődőnek, valamint a Vas megyei Kereskedelmi és Iparkamarának, továbbá a Szombathely, </w:t>
      </w:r>
      <w:proofErr w:type="spellStart"/>
      <w:r w:rsidRPr="009E6459">
        <w:rPr>
          <w:rFonts w:asciiTheme="minorHAnsi" w:hAnsiTheme="minorHAnsi" w:cstheme="minorHAnsi"/>
          <w:bCs/>
          <w:szCs w:val="22"/>
        </w:rPr>
        <w:t>Bejczy</w:t>
      </w:r>
      <w:proofErr w:type="spellEnd"/>
      <w:r w:rsidRPr="009E6459">
        <w:rPr>
          <w:rFonts w:asciiTheme="minorHAnsi" w:hAnsiTheme="minorHAnsi" w:cstheme="minorHAnsi"/>
          <w:bCs/>
          <w:szCs w:val="22"/>
        </w:rPr>
        <w:t xml:space="preserve"> u. 1-3. fsz. 9. szám alatti, 6490/A/9 hrsz.-ú ingatlan értékesítésére vonatkozó pályázati felhívás MNV Zrt. részére történő megküldéséről is gondoskodjon.”</w:t>
      </w:r>
    </w:p>
    <w:p w14:paraId="3CF40C89" w14:textId="77777777" w:rsidR="00556341" w:rsidRPr="009E6459" w:rsidRDefault="00556341" w:rsidP="00556341">
      <w:pPr>
        <w:jc w:val="both"/>
        <w:rPr>
          <w:rFonts w:asciiTheme="minorHAnsi" w:hAnsiTheme="minorHAnsi" w:cstheme="minorHAnsi"/>
          <w:bCs/>
          <w:szCs w:val="22"/>
        </w:rPr>
      </w:pPr>
    </w:p>
    <w:p w14:paraId="7991AFBE" w14:textId="77777777" w:rsidR="00556341" w:rsidRPr="009E6459" w:rsidRDefault="00556341" w:rsidP="0055634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5101344" w14:textId="77777777" w:rsidR="00556341" w:rsidRPr="009E6459" w:rsidRDefault="00556341" w:rsidP="0055634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C012A9" w14:textId="77777777" w:rsidR="00556341" w:rsidRPr="009E6459" w:rsidRDefault="00556341" w:rsidP="00556341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4798BA01" w14:textId="77777777" w:rsidR="00556341" w:rsidRPr="009E6459" w:rsidRDefault="00556341" w:rsidP="00556341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9E6459">
        <w:rPr>
          <w:rFonts w:ascii="Calibri" w:hAnsi="Calibri" w:cs="Calibri"/>
          <w:szCs w:val="22"/>
        </w:rPr>
        <w:t>NZrt</w:t>
      </w:r>
      <w:proofErr w:type="spellEnd"/>
      <w:r w:rsidRPr="009E6459">
        <w:rPr>
          <w:rFonts w:ascii="Calibri" w:hAnsi="Calibri" w:cs="Calibri"/>
          <w:szCs w:val="22"/>
        </w:rPr>
        <w:t>. vezérigazgatója/</w:t>
      </w:r>
    </w:p>
    <w:p w14:paraId="4924A5AF" w14:textId="77777777" w:rsidR="00556341" w:rsidRPr="009E6459" w:rsidRDefault="00556341" w:rsidP="00556341">
      <w:pPr>
        <w:jc w:val="both"/>
        <w:rPr>
          <w:rFonts w:asciiTheme="minorHAnsi" w:hAnsiTheme="minorHAnsi" w:cstheme="minorHAnsi"/>
          <w:bCs/>
          <w:szCs w:val="22"/>
        </w:rPr>
      </w:pPr>
    </w:p>
    <w:p w14:paraId="1DF504F1" w14:textId="77777777" w:rsidR="00556341" w:rsidRPr="009E6459" w:rsidRDefault="00556341" w:rsidP="0055634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5BCB4746" w14:textId="77777777" w:rsidR="00556341" w:rsidRPr="009E6459" w:rsidRDefault="00556341" w:rsidP="00556341">
      <w:pPr>
        <w:rPr>
          <w:rFonts w:asciiTheme="minorHAnsi" w:hAnsiTheme="minorHAnsi" w:cstheme="minorHAnsi"/>
          <w:szCs w:val="22"/>
        </w:rPr>
      </w:pPr>
    </w:p>
    <w:p w14:paraId="610978C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41"/>
    <w:rsid w:val="0055634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F36E"/>
  <w15:chartTrackingRefBased/>
  <w15:docId w15:val="{62FBABF2-D8E0-44CD-AB9E-2483FC46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634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9B614-0442-4A54-8E3B-CFA11BE6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1A7B4-72AF-4C0B-A700-C844CA534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8524D-C714-4AD6-BDC0-8D99E2552A4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