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CB33C5" w:rsidRDefault="00E73E6D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3E7D5" w14:textId="77777777" w:rsidR="00764B7E" w:rsidRPr="00CB33C5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CB33C5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CB33C5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686C1C91" w:rsidR="005668D8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CB33C5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CB33C5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40328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03284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3C410E"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6459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301EA2" w:rsidRPr="00CB33C5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 rendes</w:t>
      </w:r>
      <w:r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46E31165" w14:textId="77777777" w:rsidR="00940AFA" w:rsidRDefault="00940AFA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F25B6" w14:textId="367006E9" w:rsidR="00940AFA" w:rsidRPr="00CB33C5" w:rsidRDefault="00940AFA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 ingatlanokkal kapcsolatos döntések meghozatalára</w:t>
      </w:r>
    </w:p>
    <w:p w14:paraId="25ED58E9" w14:textId="77777777" w:rsidR="005668D8" w:rsidRPr="00CB33C5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B16C45" w14:textId="1A6B3E72" w:rsidR="00B23EE2" w:rsidRPr="00CB33C5" w:rsidRDefault="00DE6459" w:rsidP="00940AFA">
      <w:pPr>
        <w:pStyle w:val="lfej"/>
        <w:numPr>
          <w:ilvl w:val="0"/>
          <w:numId w:val="7"/>
        </w:numPr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a 2023</w:t>
      </w:r>
      <w:r w:rsidR="00B23EE2" w:rsidRPr="00CB33C5">
        <w:rPr>
          <w:rFonts w:asciiTheme="minorHAnsi" w:hAnsiTheme="minorHAnsi" w:cstheme="minorHAnsi"/>
          <w:b/>
          <w:sz w:val="22"/>
          <w:szCs w:val="22"/>
        </w:rPr>
        <w:t>. évi vagyongazdálkodási koncepció elfogadására</w:t>
      </w:r>
    </w:p>
    <w:p w14:paraId="62F5AAD8" w14:textId="77777777" w:rsidR="00B23EE2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B22ED1" w14:textId="0010586D" w:rsidR="008F1CEA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Szombathely Megyei Jogú Város Önkormányzata 20</w:t>
      </w:r>
      <w:r w:rsidR="00DE6459">
        <w:rPr>
          <w:rFonts w:asciiTheme="minorHAnsi" w:hAnsiTheme="minorHAnsi" w:cstheme="minorHAnsi"/>
          <w:sz w:val="22"/>
          <w:szCs w:val="22"/>
        </w:rPr>
        <w:t>23</w:t>
      </w:r>
      <w:r w:rsidRPr="00CB33C5">
        <w:rPr>
          <w:rFonts w:asciiTheme="minorHAnsi" w:hAnsiTheme="minorHAnsi" w:cstheme="minorHAnsi"/>
          <w:sz w:val="22"/>
          <w:szCs w:val="22"/>
        </w:rPr>
        <w:t>. évi költségvetésében a vagyongazdálkodási bevételek tervezett előirányzata</w:t>
      </w:r>
      <w:r w:rsidR="008F1CEA" w:rsidRPr="00CB33C5">
        <w:rPr>
          <w:rFonts w:asciiTheme="minorHAnsi" w:hAnsiTheme="minorHAnsi" w:cstheme="minorHAnsi"/>
          <w:sz w:val="22"/>
          <w:szCs w:val="22"/>
        </w:rPr>
        <w:t xml:space="preserve"> </w:t>
      </w:r>
      <w:r w:rsidR="00C3108F">
        <w:rPr>
          <w:rFonts w:asciiTheme="minorHAnsi" w:hAnsiTheme="minorHAnsi" w:cstheme="minorHAnsi"/>
          <w:sz w:val="22"/>
          <w:szCs w:val="22"/>
        </w:rPr>
        <w:t xml:space="preserve">666.911 </w:t>
      </w:r>
      <w:proofErr w:type="spellStart"/>
      <w:r w:rsidR="008F1CEA" w:rsidRPr="00CB33C5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8F1CEA" w:rsidRPr="00CB33C5">
        <w:rPr>
          <w:rFonts w:asciiTheme="minorHAnsi" w:hAnsiTheme="minorHAnsi" w:cstheme="minorHAnsi"/>
          <w:sz w:val="22"/>
          <w:szCs w:val="22"/>
        </w:rPr>
        <w:t xml:space="preserve"> összeggel </w:t>
      </w:r>
      <w:r w:rsidR="00DE6459">
        <w:rPr>
          <w:rFonts w:asciiTheme="minorHAnsi" w:hAnsiTheme="minorHAnsi" w:cstheme="minorHAnsi"/>
          <w:sz w:val="22"/>
          <w:szCs w:val="22"/>
        </w:rPr>
        <w:t>szerepel.</w:t>
      </w:r>
    </w:p>
    <w:p w14:paraId="7D273BFD" w14:textId="77777777" w:rsidR="008F1CEA" w:rsidRPr="00CB33C5" w:rsidRDefault="008F1CEA" w:rsidP="00B23E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80088" w14:textId="4C00CE07" w:rsidR="00B23EE2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 xml:space="preserve">Az előterjesztés mellékleteiben feltüntetésre kerültek az önkormányzati tulajdonban álló, eladás útján hasznosítandó lakások, beépítetlen területek, </w:t>
      </w:r>
      <w:r w:rsidR="00C7503E">
        <w:rPr>
          <w:rFonts w:asciiTheme="minorHAnsi" w:hAnsiTheme="minorHAnsi" w:cstheme="minorHAnsi"/>
          <w:sz w:val="22"/>
          <w:szCs w:val="22"/>
        </w:rPr>
        <w:t xml:space="preserve">üzletek és irodák, valamint az egyéb </w:t>
      </w:r>
      <w:r w:rsidRPr="00CB33C5">
        <w:rPr>
          <w:rFonts w:asciiTheme="minorHAnsi" w:hAnsiTheme="minorHAnsi" w:cstheme="minorHAnsi"/>
          <w:sz w:val="22"/>
          <w:szCs w:val="22"/>
        </w:rPr>
        <w:t>nem lakás célú helyiségek</w:t>
      </w:r>
      <w:r w:rsidR="00AF75A5">
        <w:rPr>
          <w:rFonts w:asciiTheme="minorHAnsi" w:hAnsiTheme="minorHAnsi" w:cstheme="minorHAnsi"/>
          <w:sz w:val="22"/>
          <w:szCs w:val="22"/>
        </w:rPr>
        <w:t xml:space="preserve">. </w:t>
      </w:r>
      <w:r w:rsidR="00CD411A">
        <w:rPr>
          <w:rFonts w:asciiTheme="minorHAnsi" w:hAnsiTheme="minorHAnsi" w:cstheme="minorHAnsi"/>
          <w:sz w:val="22"/>
          <w:szCs w:val="22"/>
        </w:rPr>
        <w:t xml:space="preserve">Az Önkormányzat a </w:t>
      </w:r>
      <w:r w:rsidR="00674A7F">
        <w:rPr>
          <w:rFonts w:asciiTheme="minorHAnsi" w:hAnsiTheme="minorHAnsi" w:cstheme="minorHAnsi"/>
          <w:sz w:val="22"/>
          <w:szCs w:val="22"/>
        </w:rPr>
        <w:t>64</w:t>
      </w:r>
      <w:r w:rsidR="00CD411A">
        <w:rPr>
          <w:rFonts w:asciiTheme="minorHAnsi" w:hAnsiTheme="minorHAnsi" w:cstheme="minorHAnsi"/>
          <w:sz w:val="22"/>
          <w:szCs w:val="22"/>
        </w:rPr>
        <w:t>/2022. (</w:t>
      </w:r>
      <w:r w:rsidR="00674A7F">
        <w:rPr>
          <w:rFonts w:asciiTheme="minorHAnsi" w:hAnsiTheme="minorHAnsi" w:cstheme="minorHAnsi"/>
          <w:sz w:val="22"/>
          <w:szCs w:val="22"/>
        </w:rPr>
        <w:t>II.24.</w:t>
      </w:r>
      <w:r w:rsidR="00CD411A">
        <w:rPr>
          <w:rFonts w:asciiTheme="minorHAnsi" w:hAnsiTheme="minorHAnsi" w:cstheme="minorHAnsi"/>
          <w:sz w:val="22"/>
          <w:szCs w:val="22"/>
        </w:rPr>
        <w:t xml:space="preserve">) Kgy. </w:t>
      </w:r>
      <w:proofErr w:type="gramStart"/>
      <w:r w:rsidR="00CD411A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CD411A">
        <w:rPr>
          <w:rFonts w:asciiTheme="minorHAnsi" w:hAnsiTheme="minorHAnsi" w:cstheme="minorHAnsi"/>
          <w:sz w:val="22"/>
          <w:szCs w:val="22"/>
        </w:rPr>
        <w:t xml:space="preserve"> határozatával elfogadott</w:t>
      </w:r>
      <w:r w:rsidR="00AF75A5">
        <w:rPr>
          <w:rFonts w:asciiTheme="minorHAnsi" w:hAnsiTheme="minorHAnsi" w:cstheme="minorHAnsi"/>
          <w:sz w:val="22"/>
          <w:szCs w:val="22"/>
        </w:rPr>
        <w:t xml:space="preserve"> 2022. évi vagyon</w:t>
      </w:r>
      <w:r w:rsidR="000F7E55">
        <w:rPr>
          <w:rFonts w:asciiTheme="minorHAnsi" w:hAnsiTheme="minorHAnsi" w:cstheme="minorHAnsi"/>
          <w:sz w:val="22"/>
          <w:szCs w:val="22"/>
        </w:rPr>
        <w:t xml:space="preserve">gazdálkodási </w:t>
      </w:r>
      <w:r w:rsidR="00CD411A">
        <w:rPr>
          <w:rFonts w:asciiTheme="minorHAnsi" w:hAnsiTheme="minorHAnsi" w:cstheme="minorHAnsi"/>
          <w:sz w:val="22"/>
          <w:szCs w:val="22"/>
        </w:rPr>
        <w:t>koncepcióban foglaltakat fenntartja és az alábbi új elemekkel egészíti k:</w:t>
      </w:r>
      <w:r w:rsidR="00AF75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908AFF" w14:textId="77777777" w:rsidR="006475D9" w:rsidRPr="00CB33C5" w:rsidRDefault="006475D9" w:rsidP="00B23E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3553F" w14:textId="126E635A" w:rsidR="00B23EE2" w:rsidRPr="009070C0" w:rsidRDefault="00B23EE2" w:rsidP="009070C0">
      <w:pPr>
        <w:pStyle w:val="Listaszerbekezds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70C0">
        <w:rPr>
          <w:rFonts w:asciiTheme="minorHAnsi" w:hAnsiTheme="minorHAnsi" w:cstheme="minorHAnsi"/>
          <w:b/>
          <w:sz w:val="22"/>
          <w:szCs w:val="22"/>
        </w:rPr>
        <w:t>Lakások</w:t>
      </w:r>
    </w:p>
    <w:p w14:paraId="0B5A40C9" w14:textId="77777777" w:rsidR="00B23EE2" w:rsidRPr="00CB33C5" w:rsidRDefault="00B23EE2" w:rsidP="00B23EE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ABE165" w14:textId="3B7E70C0" w:rsidR="00404B3F" w:rsidRDefault="00B23EE2" w:rsidP="00B23EE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 xml:space="preserve">A </w:t>
      </w:r>
      <w:r w:rsidRPr="0028122F">
        <w:rPr>
          <w:rFonts w:asciiTheme="minorHAnsi" w:hAnsiTheme="minorHAnsi" w:cstheme="minorHAnsi"/>
          <w:sz w:val="22"/>
          <w:szCs w:val="22"/>
        </w:rPr>
        <w:t>vagyonkoncepció 1. számú melléklete a „lakás” megnev</w:t>
      </w:r>
      <w:r w:rsidR="0001392E" w:rsidRPr="0028122F">
        <w:rPr>
          <w:rFonts w:asciiTheme="minorHAnsi" w:hAnsiTheme="minorHAnsi" w:cstheme="minorHAnsi"/>
          <w:sz w:val="22"/>
          <w:szCs w:val="22"/>
        </w:rPr>
        <w:t>ezésű</w:t>
      </w:r>
      <w:r w:rsidR="0001392E">
        <w:rPr>
          <w:rFonts w:asciiTheme="minorHAnsi" w:hAnsiTheme="minorHAnsi" w:cstheme="minorHAnsi"/>
          <w:sz w:val="22"/>
          <w:szCs w:val="22"/>
        </w:rPr>
        <w:t xml:space="preserve"> ingatlanokat</w:t>
      </w:r>
      <w:r w:rsidR="008428CA">
        <w:rPr>
          <w:rFonts w:asciiTheme="minorHAnsi" w:hAnsiTheme="minorHAnsi" w:cstheme="minorHAnsi"/>
          <w:sz w:val="22"/>
          <w:szCs w:val="22"/>
        </w:rPr>
        <w:t xml:space="preserve"> (</w:t>
      </w:r>
      <w:r w:rsidR="00D32E02">
        <w:rPr>
          <w:rFonts w:asciiTheme="minorHAnsi" w:hAnsiTheme="minorHAnsi" w:cstheme="minorHAnsi"/>
          <w:sz w:val="22"/>
          <w:szCs w:val="22"/>
        </w:rPr>
        <w:t>összesen 17</w:t>
      </w:r>
      <w:r w:rsidR="008428CA">
        <w:rPr>
          <w:rFonts w:asciiTheme="minorHAnsi" w:hAnsiTheme="minorHAnsi" w:cstheme="minorHAnsi"/>
          <w:sz w:val="22"/>
          <w:szCs w:val="22"/>
        </w:rPr>
        <w:t xml:space="preserve"> db)</w:t>
      </w:r>
      <w:r w:rsidR="0001392E">
        <w:rPr>
          <w:rFonts w:asciiTheme="minorHAnsi" w:hAnsiTheme="minorHAnsi" w:cstheme="minorHAnsi"/>
          <w:sz w:val="22"/>
          <w:szCs w:val="22"/>
        </w:rPr>
        <w:t xml:space="preserve"> tartalmazza, a</w:t>
      </w:r>
      <w:r w:rsidR="005428AB">
        <w:rPr>
          <w:rFonts w:asciiTheme="minorHAnsi" w:hAnsiTheme="minorHAnsi" w:cstheme="minorHAnsi"/>
          <w:sz w:val="22"/>
          <w:szCs w:val="22"/>
        </w:rPr>
        <w:t>mely a</w:t>
      </w:r>
      <w:r w:rsidR="0001392E">
        <w:rPr>
          <w:rFonts w:asciiTheme="minorHAnsi" w:hAnsiTheme="minorHAnsi" w:cstheme="minorHAnsi"/>
          <w:sz w:val="22"/>
          <w:szCs w:val="22"/>
        </w:rPr>
        <w:t xml:space="preserve"> Szociális és Lakás Bizottság</w:t>
      </w:r>
      <w:r w:rsidR="00B230D2">
        <w:rPr>
          <w:rFonts w:asciiTheme="minorHAnsi" w:hAnsiTheme="minorHAnsi" w:cstheme="minorHAnsi"/>
          <w:sz w:val="22"/>
          <w:szCs w:val="22"/>
        </w:rPr>
        <w:t xml:space="preserve"> által</w:t>
      </w:r>
      <w:r w:rsidR="0001392E">
        <w:rPr>
          <w:rFonts w:asciiTheme="minorHAnsi" w:hAnsiTheme="minorHAnsi" w:cstheme="minorHAnsi"/>
          <w:sz w:val="22"/>
          <w:szCs w:val="22"/>
        </w:rPr>
        <w:t xml:space="preserve"> – </w:t>
      </w:r>
      <w:r w:rsidR="005428AB">
        <w:rPr>
          <w:rFonts w:asciiTheme="minorHAnsi" w:hAnsiTheme="minorHAnsi" w:cstheme="minorHAnsi"/>
          <w:sz w:val="22"/>
          <w:szCs w:val="22"/>
        </w:rPr>
        <w:t xml:space="preserve">a </w:t>
      </w:r>
      <w:r w:rsidR="0001392E">
        <w:rPr>
          <w:rFonts w:asciiTheme="minorHAnsi" w:hAnsiTheme="minorHAnsi" w:cstheme="minorHAnsi"/>
          <w:sz w:val="22"/>
          <w:szCs w:val="22"/>
        </w:rPr>
        <w:t>SZOVA Nonprofit Zrt. javaslata alapján –</w:t>
      </w:r>
      <w:r w:rsidR="00B230D2">
        <w:rPr>
          <w:rFonts w:asciiTheme="minorHAnsi" w:hAnsiTheme="minorHAnsi" w:cstheme="minorHAnsi"/>
          <w:sz w:val="22"/>
          <w:szCs w:val="22"/>
        </w:rPr>
        <w:t xml:space="preserve"> </w:t>
      </w:r>
      <w:r w:rsidR="0001392E">
        <w:rPr>
          <w:rFonts w:asciiTheme="minorHAnsi" w:hAnsiTheme="minorHAnsi" w:cstheme="minorHAnsi"/>
          <w:sz w:val="22"/>
          <w:szCs w:val="22"/>
        </w:rPr>
        <w:t>értékesítésre kijelölt ingatlanokból áll.</w:t>
      </w:r>
    </w:p>
    <w:p w14:paraId="191303A3" w14:textId="216AC44A" w:rsidR="00B23EE2" w:rsidRDefault="00404B3F" w:rsidP="009F411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lakások többsége komfortnélküli, nagyon rossz állapotú. A műszaki szakvélemények szerint </w:t>
      </w:r>
      <w:proofErr w:type="gramStart"/>
      <w:r>
        <w:rPr>
          <w:rFonts w:asciiTheme="minorHAnsi" w:hAnsiTheme="minorHAnsi" w:cstheme="minorHAnsi"/>
          <w:sz w:val="22"/>
          <w:szCs w:val="22"/>
        </w:rPr>
        <w:t>ezen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lakások komfortosítása az ingatlan kis alapterülete miatt nem megoldható, vagy a közüzemek kiépítésének megvalósítása nem kivitelezhető. Összességében megállapítható, hogy a kijelölt lakások helyreállítása gazdaságtalan. </w:t>
      </w:r>
      <w:r w:rsidR="009F41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5AD7C" w14:textId="77777777" w:rsidR="00CB2434" w:rsidRPr="00CB33C5" w:rsidRDefault="00CB2434" w:rsidP="009F411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7F4F12" w14:textId="77777777" w:rsidR="00B23EE2" w:rsidRPr="00CB33C5" w:rsidRDefault="00B23EE2" w:rsidP="009070C0">
      <w:pPr>
        <w:pStyle w:val="Listaszerbekezds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b/>
          <w:sz w:val="22"/>
          <w:szCs w:val="22"/>
        </w:rPr>
        <w:lastRenderedPageBreak/>
        <w:t>Beépítetlen területek</w:t>
      </w:r>
    </w:p>
    <w:p w14:paraId="74092A9F" w14:textId="77777777" w:rsidR="00B23EE2" w:rsidRPr="00CB33C5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B501BC" w14:textId="11EF4754" w:rsidR="00B23EE2" w:rsidRPr="00CB33C5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 xml:space="preserve">A </w:t>
      </w:r>
      <w:r w:rsidRPr="0028122F">
        <w:rPr>
          <w:rFonts w:asciiTheme="minorHAnsi" w:hAnsiTheme="minorHAnsi" w:cstheme="minorHAnsi"/>
          <w:sz w:val="22"/>
          <w:szCs w:val="22"/>
        </w:rPr>
        <w:t>vagyonkoncepció 2. számú melléklete a „beépítetlen terület”</w:t>
      </w:r>
      <w:r w:rsidR="004605EB">
        <w:rPr>
          <w:rFonts w:asciiTheme="minorHAnsi" w:hAnsiTheme="minorHAnsi" w:cstheme="minorHAnsi"/>
          <w:sz w:val="22"/>
          <w:szCs w:val="22"/>
        </w:rPr>
        <w:t xml:space="preserve"> megnevezésű ingatlan</w:t>
      </w:r>
      <w:r w:rsidRPr="00CB33C5">
        <w:rPr>
          <w:rFonts w:asciiTheme="minorHAnsi" w:hAnsiTheme="minorHAnsi" w:cstheme="minorHAnsi"/>
          <w:sz w:val="22"/>
          <w:szCs w:val="22"/>
        </w:rPr>
        <w:t xml:space="preserve">t tartalmazza. </w:t>
      </w:r>
    </w:p>
    <w:p w14:paraId="2454C9DF" w14:textId="697845F2" w:rsidR="00C5629D" w:rsidRDefault="00C5629D" w:rsidP="00B23EE2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1F470C" w14:textId="127F713F" w:rsidR="002D1C17" w:rsidRDefault="001838BC" w:rsidP="002D1C17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FA7B94">
        <w:rPr>
          <w:rFonts w:asciiTheme="minorHAnsi" w:hAnsiTheme="minorHAnsi" w:cstheme="minorHAnsi"/>
          <w:sz w:val="22"/>
          <w:szCs w:val="22"/>
        </w:rPr>
        <w:t>2048 hrsz.</w:t>
      </w:r>
      <w:r>
        <w:rPr>
          <w:rFonts w:asciiTheme="minorHAnsi" w:hAnsiTheme="minorHAnsi" w:cstheme="minorHAnsi"/>
          <w:sz w:val="22"/>
          <w:szCs w:val="22"/>
        </w:rPr>
        <w:t xml:space="preserve">-ú, kivett „beépítetlen terület” megnevezésű, 4780 m² nagyságú ingatlan </w:t>
      </w:r>
      <w:r w:rsidR="00366D23">
        <w:rPr>
          <w:rFonts w:asciiTheme="minorHAnsi" w:hAnsiTheme="minorHAnsi" w:cstheme="minorHAnsi"/>
          <w:sz w:val="22"/>
          <w:szCs w:val="22"/>
        </w:rPr>
        <w:t xml:space="preserve">a Söptei úttól keletre, </w:t>
      </w:r>
      <w:r>
        <w:rPr>
          <w:rFonts w:asciiTheme="minorHAnsi" w:hAnsiTheme="minorHAnsi" w:cstheme="minorHAnsi"/>
          <w:sz w:val="22"/>
          <w:szCs w:val="22"/>
        </w:rPr>
        <w:t xml:space="preserve">a Sopron, illetve Sárvár irányába tartó vasútvonalak </w:t>
      </w:r>
      <w:r w:rsidR="00366D23">
        <w:rPr>
          <w:rFonts w:asciiTheme="minorHAnsi" w:hAnsiTheme="minorHAnsi" w:cstheme="minorHAnsi"/>
          <w:sz w:val="22"/>
          <w:szCs w:val="22"/>
        </w:rPr>
        <w:t>szombathelyi kivezető szakaszai által közrezárt területen fekszik</w:t>
      </w:r>
      <w:r w:rsidR="000013EB">
        <w:rPr>
          <w:rFonts w:asciiTheme="minorHAnsi" w:hAnsiTheme="minorHAnsi" w:cstheme="minorHAnsi"/>
          <w:sz w:val="22"/>
          <w:szCs w:val="22"/>
        </w:rPr>
        <w:t>.</w:t>
      </w:r>
      <w:r w:rsidR="00366D23">
        <w:rPr>
          <w:rFonts w:asciiTheme="minorHAnsi" w:hAnsiTheme="minorHAnsi" w:cstheme="minorHAnsi"/>
          <w:sz w:val="22"/>
          <w:szCs w:val="22"/>
        </w:rPr>
        <w:t xml:space="preserve"> </w:t>
      </w:r>
      <w:r w:rsidR="000013EB">
        <w:rPr>
          <w:rFonts w:asciiTheme="minorHAnsi" w:hAnsiTheme="minorHAnsi" w:cstheme="minorHAnsi"/>
          <w:sz w:val="22"/>
          <w:szCs w:val="22"/>
        </w:rPr>
        <w:t>M</w:t>
      </w:r>
      <w:r w:rsidR="00366D23" w:rsidRPr="000013EB">
        <w:rPr>
          <w:rFonts w:asciiTheme="minorHAnsi" w:hAnsiTheme="minorHAnsi" w:cstheme="minorHAnsi"/>
          <w:sz w:val="22"/>
          <w:szCs w:val="22"/>
        </w:rPr>
        <w:t xml:space="preserve">egközelítése </w:t>
      </w:r>
      <w:r w:rsidR="000013EB" w:rsidRPr="000013EB">
        <w:rPr>
          <w:rFonts w:asciiTheme="minorHAnsi" w:hAnsiTheme="minorHAnsi" w:cstheme="minorHAnsi"/>
          <w:sz w:val="22"/>
          <w:szCs w:val="22"/>
        </w:rPr>
        <w:t>kiépített köz-, illetve magánútról jelenleg nem</w:t>
      </w:r>
      <w:r w:rsidR="000013EB">
        <w:rPr>
          <w:rFonts w:asciiTheme="minorHAnsi" w:hAnsiTheme="minorHAnsi" w:cstheme="minorHAnsi"/>
          <w:sz w:val="22"/>
          <w:szCs w:val="22"/>
        </w:rPr>
        <w:t xml:space="preserve"> lehetséges, a földrészlet a soproni vasút telkén keresztül, valamint a szomszédos területek nyugati részén húzódó földúton érhető el.</w:t>
      </w:r>
      <w:r w:rsidR="00366D23">
        <w:rPr>
          <w:rFonts w:asciiTheme="minorHAnsi" w:hAnsiTheme="minorHAnsi" w:cstheme="minorHAnsi"/>
          <w:sz w:val="22"/>
          <w:szCs w:val="22"/>
        </w:rPr>
        <w:t xml:space="preserve"> </w:t>
      </w:r>
      <w:r w:rsidR="000013EB">
        <w:rPr>
          <w:rFonts w:asciiTheme="minorHAnsi" w:hAnsiTheme="minorHAnsi" w:cstheme="minorHAnsi"/>
          <w:sz w:val="22"/>
          <w:szCs w:val="22"/>
        </w:rPr>
        <w:t>Az ingatlan</w:t>
      </w:r>
      <w:r w:rsidR="00366D23">
        <w:rPr>
          <w:rFonts w:asciiTheme="minorHAnsi" w:hAnsiTheme="minorHAnsi" w:cstheme="minorHAnsi"/>
          <w:sz w:val="22"/>
          <w:szCs w:val="22"/>
        </w:rPr>
        <w:t xml:space="preserve"> közművekkel nem rendelkezik, a nyugati telekhatáron villamos energia gerincvezeték húzódik. </w:t>
      </w:r>
      <w:r w:rsidRPr="001838BC">
        <w:rPr>
          <w:rFonts w:asciiTheme="minorHAnsi" w:hAnsiTheme="minorHAnsi" w:cstheme="minorHAnsi"/>
          <w:sz w:val="22"/>
          <w:szCs w:val="22"/>
        </w:rPr>
        <w:t>A rendezési terv értelmében a 2048 hrsz.-ú ingatlant is magában foglaló, a két vasútvonal között elterülő tömbterületre egységes szabályozás készült. A tömbön, illetve a szóban forgó telken át észak-déli irányban húzódó 15 méter széles út szabályozása szerepel, amely két részre osztja a földrészletet. Tárgyi ingatlanból ezen útterület önállóan nem szabályozható ki, mivel zárványtelek jönne létre. A beépítésre szánt terület „</w:t>
      </w:r>
      <w:proofErr w:type="spellStart"/>
      <w:r w:rsidRPr="001838BC">
        <w:rPr>
          <w:rFonts w:asciiTheme="minorHAnsi" w:hAnsiTheme="minorHAnsi" w:cstheme="minorHAnsi"/>
          <w:sz w:val="22"/>
          <w:szCs w:val="22"/>
        </w:rPr>
        <w:t>Gip</w:t>
      </w:r>
      <w:proofErr w:type="spellEnd"/>
      <w:r w:rsidRPr="001838BC">
        <w:rPr>
          <w:rFonts w:asciiTheme="minorHAnsi" w:hAnsiTheme="minorHAnsi" w:cstheme="minorHAnsi"/>
          <w:sz w:val="22"/>
          <w:szCs w:val="22"/>
        </w:rPr>
        <w:t xml:space="preserve"> – egyéb ipari terület” terület-felhasználásba tartozik, a minimális telekméret 3000 m², szabadon álló módon területe 40 %-áig építhető be, legfeljebb 8 m építménymagasságú épületekkel.</w:t>
      </w:r>
      <w:r w:rsidR="002D1C17">
        <w:rPr>
          <w:rFonts w:asciiTheme="minorHAnsi" w:hAnsiTheme="minorHAnsi" w:cstheme="minorHAnsi"/>
          <w:sz w:val="22"/>
          <w:szCs w:val="22"/>
        </w:rPr>
        <w:t xml:space="preserve"> </w:t>
      </w:r>
      <w:r w:rsidR="002D1C17" w:rsidRPr="009C3693">
        <w:rPr>
          <w:rFonts w:asciiTheme="minorHAnsi" w:hAnsiTheme="minorHAnsi" w:cstheme="minorHAnsi"/>
          <w:sz w:val="22"/>
          <w:szCs w:val="22"/>
        </w:rPr>
        <w:t>Az ingatlanra vonatkozó forgalmi értékbecslés jelenleg nem áll rendelkezésre.</w:t>
      </w:r>
    </w:p>
    <w:p w14:paraId="341A554C" w14:textId="77777777" w:rsidR="00024EDF" w:rsidRPr="00024EDF" w:rsidRDefault="00024EDF" w:rsidP="00024EDF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A17275" w14:textId="7C755A13" w:rsidR="00B23EE2" w:rsidRPr="00CB33C5" w:rsidRDefault="005D6C0C" w:rsidP="009070C0">
      <w:pPr>
        <w:pStyle w:val="Listaszerbekezds"/>
        <w:numPr>
          <w:ilvl w:val="0"/>
          <w:numId w:val="23"/>
        </w:num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b/>
          <w:sz w:val="22"/>
          <w:szCs w:val="22"/>
        </w:rPr>
        <w:t>Nem lakás célú helyiségek</w:t>
      </w:r>
    </w:p>
    <w:p w14:paraId="5870DA58" w14:textId="77777777" w:rsidR="005D6C0C" w:rsidRPr="00CB33C5" w:rsidRDefault="005D6C0C" w:rsidP="005D6C0C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877B0" w14:textId="0275FA39" w:rsidR="00024EDF" w:rsidRDefault="00024EDF" w:rsidP="00307C42">
      <w:pPr>
        <w:jc w:val="both"/>
        <w:rPr>
          <w:rFonts w:asciiTheme="minorHAnsi" w:hAnsiTheme="minorHAnsi" w:cstheme="minorHAnsi"/>
          <w:sz w:val="22"/>
          <w:szCs w:val="22"/>
        </w:rPr>
      </w:pPr>
      <w:r w:rsidRPr="00024EDF">
        <w:rPr>
          <w:rFonts w:asciiTheme="minorHAnsi" w:hAnsiTheme="minorHAnsi" w:cstheme="minorHAnsi"/>
          <w:sz w:val="22"/>
          <w:szCs w:val="22"/>
        </w:rPr>
        <w:t xml:space="preserve">A </w:t>
      </w:r>
      <w:r w:rsidR="001C77A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sz. melléklet azon önkormányzati tulajdonú iroda, illetve üzlethelyiség rendeltetésű ingatlanokat</w:t>
      </w:r>
      <w:r w:rsidR="000E4ABC">
        <w:rPr>
          <w:rFonts w:asciiTheme="minorHAnsi" w:hAnsiTheme="minorHAnsi" w:cstheme="minorHAnsi"/>
          <w:sz w:val="22"/>
          <w:szCs w:val="22"/>
        </w:rPr>
        <w:t xml:space="preserve"> (összesen 8 db)</w:t>
      </w:r>
      <w:r>
        <w:rPr>
          <w:rFonts w:asciiTheme="minorHAnsi" w:hAnsiTheme="minorHAnsi" w:cstheme="minorHAnsi"/>
          <w:sz w:val="22"/>
          <w:szCs w:val="22"/>
        </w:rPr>
        <w:t xml:space="preserve"> tartalmazza, amelyek értékesítése az Önkormányzat likviditásának megőrzése érdekében indokolt. A helyiségek többsége bérleti joggal terhelt. </w:t>
      </w:r>
    </w:p>
    <w:p w14:paraId="66A7AD0F" w14:textId="77BFFF21" w:rsidR="003A5A1D" w:rsidRPr="00024EDF" w:rsidRDefault="00CB04D3" w:rsidP="00307C4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C77A3">
        <w:rPr>
          <w:rFonts w:asciiTheme="minorHAnsi" w:hAnsiTheme="minorHAnsi" w:cstheme="minorHAnsi"/>
          <w:sz w:val="22"/>
          <w:szCs w:val="22"/>
        </w:rPr>
        <w:t>z 4</w:t>
      </w:r>
      <w:r w:rsidR="003A5A1D">
        <w:rPr>
          <w:rFonts w:asciiTheme="minorHAnsi" w:hAnsiTheme="minorHAnsi" w:cstheme="minorHAnsi"/>
          <w:sz w:val="22"/>
          <w:szCs w:val="22"/>
        </w:rPr>
        <w:t>. sz. melléklet tartalmazza az eladásra jelölt raktár és műhely fu</w:t>
      </w:r>
      <w:r>
        <w:rPr>
          <w:rFonts w:asciiTheme="minorHAnsi" w:hAnsiTheme="minorHAnsi" w:cstheme="minorHAnsi"/>
          <w:sz w:val="22"/>
          <w:szCs w:val="22"/>
        </w:rPr>
        <w:t>n</w:t>
      </w:r>
      <w:r w:rsidR="003A5A1D">
        <w:rPr>
          <w:rFonts w:asciiTheme="minorHAnsi" w:hAnsiTheme="minorHAnsi" w:cstheme="minorHAnsi"/>
          <w:sz w:val="22"/>
          <w:szCs w:val="22"/>
        </w:rPr>
        <w:t>kció</w:t>
      </w:r>
      <w:r w:rsidR="00A06F0D">
        <w:rPr>
          <w:rFonts w:asciiTheme="minorHAnsi" w:hAnsiTheme="minorHAnsi" w:cstheme="minorHAnsi"/>
          <w:sz w:val="22"/>
          <w:szCs w:val="22"/>
        </w:rPr>
        <w:t>j</w:t>
      </w:r>
      <w:r w:rsidR="003A5A1D">
        <w:rPr>
          <w:rFonts w:asciiTheme="minorHAnsi" w:hAnsiTheme="minorHAnsi" w:cstheme="minorHAnsi"/>
          <w:sz w:val="22"/>
          <w:szCs w:val="22"/>
        </w:rPr>
        <w:t>ú helyiségeket, valamint két garázst.</w:t>
      </w:r>
    </w:p>
    <w:p w14:paraId="750745C3" w14:textId="77777777" w:rsidR="00B23EE2" w:rsidRPr="00072592" w:rsidRDefault="00B23EE2" w:rsidP="00B23EE2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0C4DA4" w14:textId="5980819A" w:rsidR="00B23EE2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C7503E">
        <w:rPr>
          <w:rFonts w:asciiTheme="minorHAnsi" w:hAnsiTheme="minorHAnsi" w:cstheme="minorHAnsi"/>
          <w:sz w:val="22"/>
          <w:szCs w:val="22"/>
        </w:rPr>
        <w:t>A vagyonkoncepció keretében, a táblázatokban található ingatlanokon túl évente mindig felmerülnek olyan vagyontárgyak, amelyek vételi ajánlat, telek kiegészítési javaslat stb. kapcsán kerülnek az Önkormányzat figyelmébe. Természetesen a koncepcióban nem szereplő ingatlanok esetén is lehetőség van a vagyonrendelet szabályainak figyelembevételével a tulajdonosi jogok gyakorlójának (értékhatártól függően) az értékesítésről döntenie.</w:t>
      </w:r>
      <w:r w:rsidRPr="00CB3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1A055" w14:textId="679D56CF" w:rsidR="00B23EE2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833F8" w14:textId="77777777" w:rsidR="00574192" w:rsidRPr="00CB33C5" w:rsidRDefault="0057419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791A5" w14:textId="7AD24761" w:rsidR="00072592" w:rsidRDefault="00DB221D" w:rsidP="00DB221D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21D">
        <w:rPr>
          <w:rFonts w:asciiTheme="minorHAnsi" w:hAnsiTheme="minorHAnsi" w:cstheme="minorHAnsi"/>
          <w:b/>
          <w:sz w:val="22"/>
          <w:szCs w:val="22"/>
        </w:rPr>
        <w:t>Javaslat ingatlanok egyben történő értékesítésére vonatkozó pályázati felhívás jóváhagyására</w:t>
      </w:r>
    </w:p>
    <w:p w14:paraId="704B4C9E" w14:textId="77777777" w:rsidR="00810A59" w:rsidRPr="00EE48ED" w:rsidRDefault="00810A59" w:rsidP="00810A59">
      <w:pPr>
        <w:jc w:val="both"/>
        <w:rPr>
          <w:rFonts w:asciiTheme="minorHAnsi" w:hAnsiTheme="minorHAnsi" w:cstheme="minorHAnsi"/>
          <w:sz w:val="22"/>
          <w:highlight w:val="yellow"/>
        </w:rPr>
      </w:pPr>
    </w:p>
    <w:p w14:paraId="6856D2EE" w14:textId="2912BA25" w:rsidR="00625D4E" w:rsidRDefault="00392A96" w:rsidP="00625D4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A SZOVA</w:t>
      </w:r>
      <w:r w:rsidRPr="00392A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EE48ED">
        <w:rPr>
          <w:rFonts w:asciiTheme="minorHAnsi" w:hAnsiTheme="minorHAnsi" w:cstheme="minorHAnsi"/>
          <w:bCs/>
          <w:color w:val="000000"/>
          <w:sz w:val="22"/>
          <w:szCs w:val="22"/>
        </w:rPr>
        <w:t>Szombathelyi Vagyonhasznosító és Városgazdálkodási Nonprofit Zr</w:t>
      </w:r>
      <w:r w:rsidRPr="00EE48ED">
        <w:rPr>
          <w:rFonts w:asciiTheme="minorHAnsi" w:hAnsiTheme="minorHAnsi" w:cstheme="minorHAnsi"/>
          <w:bCs/>
          <w:sz w:val="22"/>
          <w:szCs w:val="22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. működőképességének megőrzése érdekében a társaság </w:t>
      </w:r>
      <w:r w:rsidR="008E62C5">
        <w:rPr>
          <w:rFonts w:asciiTheme="minorHAnsi" w:hAnsiTheme="minorHAnsi" w:cstheme="minorHAnsi"/>
          <w:bCs/>
          <w:sz w:val="22"/>
          <w:szCs w:val="22"/>
        </w:rPr>
        <w:t xml:space="preserve">az üzleti tervében részletesen indokolva </w:t>
      </w:r>
      <w:r>
        <w:rPr>
          <w:rFonts w:asciiTheme="minorHAnsi" w:hAnsiTheme="minorHAnsi" w:cstheme="minorHAnsi"/>
          <w:bCs/>
          <w:sz w:val="22"/>
          <w:szCs w:val="22"/>
        </w:rPr>
        <w:t xml:space="preserve">javaslatot tett a tulajdonában lévő </w:t>
      </w:r>
      <w:r w:rsidR="008E62C5">
        <w:rPr>
          <w:rFonts w:asciiTheme="minorHAnsi" w:hAnsiTheme="minorHAnsi" w:cstheme="minorHAnsi"/>
          <w:bCs/>
          <w:sz w:val="22"/>
          <w:szCs w:val="22"/>
        </w:rPr>
        <w:t xml:space="preserve">egyes </w:t>
      </w:r>
      <w:r>
        <w:rPr>
          <w:rFonts w:asciiTheme="minorHAnsi" w:hAnsiTheme="minorHAnsi" w:cstheme="minorHAnsi"/>
          <w:bCs/>
          <w:sz w:val="22"/>
          <w:szCs w:val="22"/>
        </w:rPr>
        <w:t xml:space="preserve">ingatlanok egyben történő értékesítésére, amelyet </w:t>
      </w:r>
      <w:r w:rsidR="00F20B1F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20. § (1) bekezdés a) pontjában foglaltak alapján </w:t>
      </w:r>
      <w:r>
        <w:rPr>
          <w:rFonts w:asciiTheme="minorHAnsi" w:hAnsiTheme="minorHAnsi" w:cstheme="minorHAnsi"/>
          <w:sz w:val="22"/>
          <w:szCs w:val="22"/>
        </w:rPr>
        <w:t>a Tisztelt Közgyűlés elé terjesztek.</w:t>
      </w:r>
    </w:p>
    <w:p w14:paraId="46911F41" w14:textId="27E05C8A" w:rsidR="00B47F13" w:rsidRDefault="00B47F13" w:rsidP="00625D4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5. § (1) bekezdés a)</w:t>
      </w:r>
      <w:r w:rsidR="00080CDF">
        <w:rPr>
          <w:rFonts w:asciiTheme="minorHAnsi" w:hAnsiTheme="minorHAnsi" w:cstheme="minorHAnsi"/>
          <w:sz w:val="22"/>
          <w:szCs w:val="22"/>
        </w:rPr>
        <w:t xml:space="preserve"> pontja alapján minden</w:t>
      </w:r>
      <w:r>
        <w:rPr>
          <w:rFonts w:asciiTheme="minorHAnsi" w:hAnsiTheme="minorHAnsi" w:cstheme="minorHAnsi"/>
          <w:sz w:val="22"/>
          <w:szCs w:val="22"/>
        </w:rPr>
        <w:t xml:space="preserve"> ingatlannál két forgalmi értékbecslés készült, amelyek közül minden esetben a magasabb értéket megállapító szakvélemény került csatolásra az előterjesztéshez.</w:t>
      </w:r>
    </w:p>
    <w:p w14:paraId="40FE6C11" w14:textId="77777777" w:rsidR="00F61EDA" w:rsidRPr="00EE48ED" w:rsidRDefault="00F61EDA" w:rsidP="00F61EDA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F692FF" w14:textId="189DCEF0" w:rsidR="00F61EDA" w:rsidRDefault="00A97732" w:rsidP="00A97732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DE3C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DE3C34" w:rsidRPr="00E75BB2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Szombathely, Kossuth L. u. 11.</w:t>
      </w:r>
    </w:p>
    <w:p w14:paraId="63813D14" w14:textId="77777777" w:rsidR="00AB0D7E" w:rsidRPr="00E75BB2" w:rsidRDefault="00AB0D7E" w:rsidP="00AB0D7E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0583C7" w14:textId="3D7D26C0" w:rsidR="00901F35" w:rsidRDefault="00175E6F" w:rsidP="00901F35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</w:t>
      </w:r>
      <w:r w:rsidR="00AB0D7E" w:rsidRPr="00AB0D7E">
        <w:rPr>
          <w:rFonts w:asciiTheme="minorHAnsi" w:hAnsiTheme="minorHAnsi" w:cstheme="minorHAnsi"/>
          <w:sz w:val="22"/>
          <w:szCs w:val="22"/>
        </w:rPr>
        <w:t xml:space="preserve"> </w:t>
      </w:r>
      <w:r w:rsidR="00AB0D7E">
        <w:rPr>
          <w:rFonts w:asciiTheme="minorHAnsi" w:hAnsiTheme="minorHAnsi" w:cstheme="minorHAnsi"/>
          <w:sz w:val="22"/>
          <w:szCs w:val="22"/>
        </w:rPr>
        <w:t>üzletház, udvar megnevezésű ingatlan 503 m</w:t>
      </w:r>
      <w:r w:rsidR="00AB0D7E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901F35">
        <w:rPr>
          <w:rFonts w:asciiTheme="minorHAnsi" w:hAnsiTheme="minorHAnsi" w:cstheme="minorHAnsi"/>
          <w:sz w:val="22"/>
          <w:szCs w:val="22"/>
        </w:rPr>
        <w:t xml:space="preserve">alapterületű. Az ingatlan </w:t>
      </w:r>
      <w:r>
        <w:rPr>
          <w:rFonts w:asciiTheme="minorHAnsi" w:hAnsiTheme="minorHAnsi" w:cstheme="minorHAnsi"/>
          <w:sz w:val="22"/>
          <w:szCs w:val="22"/>
        </w:rPr>
        <w:t>581,3 m</w:t>
      </w:r>
      <w:r w:rsidRPr="00175E6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hasznos alapterületű épülettel rendelkezik. Összközműves. Az üzletházban egyedi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kombigázkazános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fűtésrendszer</w:t>
      </w:r>
      <w:r w:rsidR="000D4B3C">
        <w:rPr>
          <w:rFonts w:asciiTheme="minorHAnsi" w:hAnsiTheme="minorHAnsi" w:cstheme="minorHAnsi"/>
          <w:sz w:val="22"/>
          <w:szCs w:val="22"/>
        </w:rPr>
        <w:t xml:space="preserve"> van</w:t>
      </w:r>
      <w:r>
        <w:rPr>
          <w:rFonts w:asciiTheme="minorHAnsi" w:hAnsiTheme="minorHAnsi" w:cstheme="minorHAnsi"/>
          <w:sz w:val="22"/>
          <w:szCs w:val="22"/>
        </w:rPr>
        <w:t xml:space="preserve"> padlófűtéssel, mely helyiségenként 1-1 hőmérsékletszabályozóval egészül ki. A nyári napokon klíma biztosítja az épület légterének megfelelő temperatúráját. 2012-ben került kialakítása a földszint, két emelet és tetőtér tagolással. Parkolás céljából az üzletház földszintjén két különálló, zárható garázs foglal helyet, valamint</w:t>
      </w:r>
      <w:r w:rsidR="000D4B3C">
        <w:rPr>
          <w:rFonts w:asciiTheme="minorHAnsi" w:hAnsiTheme="minorHAnsi" w:cstheme="minorHAnsi"/>
          <w:sz w:val="22"/>
          <w:szCs w:val="22"/>
        </w:rPr>
        <w:t xml:space="preserve"> van</w:t>
      </w:r>
      <w:r>
        <w:rPr>
          <w:rFonts w:asciiTheme="minorHAnsi" w:hAnsiTheme="minorHAnsi" w:cstheme="minorHAnsi"/>
          <w:sz w:val="22"/>
          <w:szCs w:val="22"/>
        </w:rPr>
        <w:t xml:space="preserve"> a telken egy 7 férőhelyes parkoló.</w:t>
      </w:r>
      <w:r w:rsidR="00901F35">
        <w:rPr>
          <w:rFonts w:asciiTheme="minorHAnsi" w:hAnsiTheme="minorHAnsi" w:cstheme="minorHAnsi"/>
          <w:sz w:val="22"/>
          <w:szCs w:val="22"/>
        </w:rPr>
        <w:t xml:space="preserve"> Az</w:t>
      </w:r>
      <w:r w:rsidR="00901F35" w:rsidRPr="00901F35">
        <w:rPr>
          <w:rFonts w:asciiTheme="minorHAnsi" w:hAnsiTheme="minorHAnsi" w:cstheme="minorHAnsi"/>
          <w:sz w:val="22"/>
          <w:szCs w:val="22"/>
        </w:rPr>
        <w:t xml:space="preserve"> </w:t>
      </w:r>
      <w:r w:rsidR="00901F35">
        <w:rPr>
          <w:rFonts w:asciiTheme="minorHAnsi" w:hAnsiTheme="minorHAnsi" w:cstheme="minorHAnsi"/>
          <w:sz w:val="22"/>
          <w:szCs w:val="22"/>
        </w:rPr>
        <w:t xml:space="preserve">ingatlant terheli az OTP Bank </w:t>
      </w:r>
      <w:proofErr w:type="spellStart"/>
      <w:r w:rsidR="00901F35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="00901F35">
        <w:rPr>
          <w:rFonts w:asciiTheme="minorHAnsi" w:hAnsiTheme="minorHAnsi" w:cstheme="minorHAnsi"/>
          <w:sz w:val="22"/>
          <w:szCs w:val="22"/>
        </w:rPr>
        <w:t xml:space="preserve">. javára bejegyzett jelzálogjog 5.500.000.000,- Ft erejéig, valamint elidegenítési és terhelési tilalom. </w:t>
      </w:r>
    </w:p>
    <w:p w14:paraId="668109A4" w14:textId="77777777" w:rsidR="00DE3C34" w:rsidRPr="007338F1" w:rsidRDefault="00DE3C34" w:rsidP="007338F1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7BEC7A" w14:textId="7BF2A437" w:rsidR="00781119" w:rsidRPr="008C15E4" w:rsidRDefault="006718D5" w:rsidP="00EE546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216A1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781119">
        <w:rPr>
          <w:rFonts w:asciiTheme="minorHAnsi" w:hAnsiTheme="minorHAnsi" w:cstheme="minorHAnsi"/>
          <w:bCs/>
          <w:sz w:val="22"/>
          <w:szCs w:val="22"/>
        </w:rPr>
        <w:t xml:space="preserve"> sz. melléklete alapján a</w:t>
      </w:r>
      <w:r w:rsidR="00781119" w:rsidRPr="008C15E4">
        <w:rPr>
          <w:rFonts w:asciiTheme="minorHAnsi" w:hAnsiTheme="minorHAnsi" w:cstheme="minorHAnsi"/>
          <w:bCs/>
          <w:sz w:val="22"/>
          <w:szCs w:val="22"/>
        </w:rPr>
        <w:t xml:space="preserve">z ingatlan vételára minimum </w:t>
      </w:r>
      <w:r w:rsidR="00485C4E">
        <w:rPr>
          <w:rFonts w:asciiTheme="minorHAnsi" w:hAnsiTheme="minorHAnsi" w:cstheme="minorHAnsi"/>
          <w:sz w:val="22"/>
          <w:szCs w:val="22"/>
        </w:rPr>
        <w:t>151.100.000</w:t>
      </w:r>
      <w:r w:rsidR="00781119">
        <w:rPr>
          <w:rFonts w:asciiTheme="minorHAnsi" w:hAnsiTheme="minorHAnsi" w:cstheme="minorHAnsi"/>
          <w:sz w:val="22"/>
          <w:szCs w:val="22"/>
        </w:rPr>
        <w:t>,- Ft + ÁFA.</w:t>
      </w:r>
    </w:p>
    <w:p w14:paraId="49BCE732" w14:textId="77777777" w:rsidR="00473619" w:rsidRDefault="00473619" w:rsidP="00EE5460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9706E" w14:textId="77777777" w:rsidR="00085EFB" w:rsidRDefault="00085EFB" w:rsidP="00EE5460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D1C88" w14:textId="1F3F9EA9" w:rsidR="00DE3C34" w:rsidRDefault="00A97732" w:rsidP="00A97732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B106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10676" w:rsidRPr="00E75BB2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Szombathely, 11-es H</w:t>
      </w:r>
      <w:r w:rsidR="00DE3C34" w:rsidRPr="00E75BB2">
        <w:rPr>
          <w:rFonts w:asciiTheme="minorHAnsi" w:hAnsiTheme="minorHAnsi" w:cstheme="minorHAnsi"/>
          <w:b/>
          <w:bCs/>
          <w:sz w:val="22"/>
          <w:szCs w:val="22"/>
          <w:u w:val="single"/>
        </w:rPr>
        <w:t>uszár út 2. fszt. 15.</w:t>
      </w:r>
    </w:p>
    <w:p w14:paraId="44E59B04" w14:textId="1854DEFB" w:rsidR="00EF0474" w:rsidRDefault="00473619" w:rsidP="001149E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1149E2">
        <w:rPr>
          <w:rFonts w:asciiTheme="minorHAnsi" w:hAnsiTheme="minorHAnsi" w:cstheme="minorHAnsi"/>
          <w:sz w:val="22"/>
          <w:szCs w:val="22"/>
        </w:rPr>
        <w:t xml:space="preserve"> helyiség </w:t>
      </w:r>
      <w:r>
        <w:rPr>
          <w:rFonts w:asciiTheme="minorHAnsi" w:hAnsiTheme="minorHAnsi" w:cstheme="minorHAnsi"/>
          <w:sz w:val="22"/>
          <w:szCs w:val="22"/>
        </w:rPr>
        <w:t>376 m</w:t>
      </w:r>
      <w:r w:rsidRPr="009C6B6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alapterületű, üzlethelyiség megnevezésű</w:t>
      </w:r>
      <w:r w:rsidR="00E42A72">
        <w:rPr>
          <w:rFonts w:asciiTheme="minorHAnsi" w:hAnsiTheme="minorHAnsi" w:cstheme="minorHAnsi"/>
          <w:sz w:val="22"/>
          <w:szCs w:val="22"/>
        </w:rPr>
        <w:t xml:space="preserve">. </w:t>
      </w:r>
      <w:r w:rsidR="001149E2">
        <w:rPr>
          <w:rFonts w:asciiTheme="minorHAnsi" w:hAnsiTheme="minorHAnsi" w:cstheme="minorHAnsi"/>
          <w:sz w:val="22"/>
          <w:szCs w:val="22"/>
        </w:rPr>
        <w:t>Az ingatlan</w:t>
      </w:r>
      <w:r w:rsidR="00EF0474">
        <w:rPr>
          <w:rFonts w:asciiTheme="minorHAnsi" w:hAnsiTheme="minorHAnsi" w:cstheme="minorHAnsi"/>
          <w:sz w:val="22"/>
          <w:szCs w:val="22"/>
        </w:rPr>
        <w:t xml:space="preserve"> az 1960-években épült, műszaki állapota átlagos. Víz, villany van az ingatlanban. Fűtése </w:t>
      </w:r>
      <w:proofErr w:type="spellStart"/>
      <w:r w:rsidR="00EF0474">
        <w:rPr>
          <w:rFonts w:asciiTheme="minorHAnsi" w:hAnsiTheme="minorHAnsi" w:cstheme="minorHAnsi"/>
          <w:sz w:val="22"/>
          <w:szCs w:val="22"/>
        </w:rPr>
        <w:t>távhővel</w:t>
      </w:r>
      <w:proofErr w:type="spellEnd"/>
      <w:r w:rsidR="00EF0474">
        <w:rPr>
          <w:rFonts w:asciiTheme="minorHAnsi" w:hAnsiTheme="minorHAnsi" w:cstheme="minorHAnsi"/>
          <w:sz w:val="22"/>
          <w:szCs w:val="22"/>
        </w:rPr>
        <w:t xml:space="preserve"> megoldott. Járólapos burkolattal, </w:t>
      </w:r>
      <w:proofErr w:type="gramStart"/>
      <w:r w:rsidR="00EF0474">
        <w:rPr>
          <w:rFonts w:asciiTheme="minorHAnsi" w:hAnsiTheme="minorHAnsi" w:cstheme="minorHAnsi"/>
          <w:sz w:val="22"/>
          <w:szCs w:val="22"/>
        </w:rPr>
        <w:t>fém szerkezetű</w:t>
      </w:r>
      <w:proofErr w:type="gramEnd"/>
      <w:r w:rsidR="00EF0474">
        <w:rPr>
          <w:rFonts w:asciiTheme="minorHAnsi" w:hAnsiTheme="minorHAnsi" w:cstheme="minorHAnsi"/>
          <w:sz w:val="22"/>
          <w:szCs w:val="22"/>
        </w:rPr>
        <w:t xml:space="preserve"> nyílászárókkal ellátott. </w:t>
      </w:r>
      <w:r w:rsidR="00E42A72">
        <w:rPr>
          <w:rFonts w:asciiTheme="minorHAnsi" w:hAnsiTheme="minorHAnsi" w:cstheme="minorHAnsi"/>
          <w:sz w:val="22"/>
          <w:szCs w:val="22"/>
        </w:rPr>
        <w:t xml:space="preserve">Az ingatlan </w:t>
      </w:r>
      <w:r>
        <w:rPr>
          <w:rFonts w:asciiTheme="minorHAnsi" w:hAnsiTheme="minorHAnsi" w:cstheme="minorHAnsi"/>
          <w:sz w:val="22"/>
          <w:szCs w:val="22"/>
        </w:rPr>
        <w:t xml:space="preserve">per-, igény- és tehermentes. </w:t>
      </w:r>
    </w:p>
    <w:p w14:paraId="6E3804DD" w14:textId="77777777" w:rsidR="00180D8C" w:rsidRDefault="00180D8C" w:rsidP="00EE5460">
      <w:pPr>
        <w:ind w:left="426"/>
        <w:rPr>
          <w:rFonts w:asciiTheme="minorHAnsi" w:hAnsiTheme="minorHAnsi" w:cstheme="minorHAnsi"/>
          <w:sz w:val="22"/>
          <w:szCs w:val="22"/>
        </w:rPr>
      </w:pPr>
    </w:p>
    <w:p w14:paraId="7D303F68" w14:textId="47791674" w:rsidR="00180D8C" w:rsidRPr="008C15E4" w:rsidRDefault="006718D5" w:rsidP="00EE546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216A19">
        <w:rPr>
          <w:rFonts w:asciiTheme="minorHAnsi" w:hAnsiTheme="minorHAnsi" w:cstheme="minorHAnsi"/>
          <w:bCs/>
          <w:sz w:val="22"/>
          <w:szCs w:val="22"/>
        </w:rPr>
        <w:t>6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180D8C">
        <w:rPr>
          <w:rFonts w:asciiTheme="minorHAnsi" w:hAnsiTheme="minorHAnsi" w:cstheme="minorHAnsi"/>
          <w:bCs/>
          <w:sz w:val="22"/>
          <w:szCs w:val="22"/>
        </w:rPr>
        <w:t xml:space="preserve"> sz. melléklete alapján a</w:t>
      </w:r>
      <w:r w:rsidR="00180D8C" w:rsidRPr="008C15E4">
        <w:rPr>
          <w:rFonts w:asciiTheme="minorHAnsi" w:hAnsiTheme="minorHAnsi" w:cstheme="minorHAnsi"/>
          <w:bCs/>
          <w:sz w:val="22"/>
          <w:szCs w:val="22"/>
        </w:rPr>
        <w:t xml:space="preserve">z ingatlan vételára minimum </w:t>
      </w:r>
      <w:r w:rsidR="00521133">
        <w:rPr>
          <w:rFonts w:asciiTheme="minorHAnsi" w:hAnsiTheme="minorHAnsi" w:cstheme="minorHAnsi"/>
          <w:sz w:val="22"/>
          <w:szCs w:val="22"/>
        </w:rPr>
        <w:t xml:space="preserve">38.234.000, </w:t>
      </w:r>
      <w:r w:rsidR="00180D8C">
        <w:rPr>
          <w:rFonts w:asciiTheme="minorHAnsi" w:hAnsiTheme="minorHAnsi" w:cstheme="minorHAnsi"/>
          <w:sz w:val="22"/>
          <w:szCs w:val="22"/>
        </w:rPr>
        <w:t>- Ft + ÁFA.</w:t>
      </w:r>
    </w:p>
    <w:p w14:paraId="7D2035CC" w14:textId="77777777" w:rsidR="00DE3C34" w:rsidRPr="0014362A" w:rsidRDefault="00DE3C34" w:rsidP="00EE5460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BBAF5" w14:textId="7C68BFFD" w:rsidR="00DE3C34" w:rsidRPr="00A97732" w:rsidRDefault="00A97732" w:rsidP="00A97732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977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2A72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="00DE3C34" w:rsidRPr="00E42A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2A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14362A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403D37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szombathelyi</w:t>
      </w:r>
      <w:r w:rsidR="0014362A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10427/</w:t>
      </w:r>
      <w:r w:rsidR="00403D37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>19 hr</w:t>
      </w:r>
      <w:r w:rsidR="0014362A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403D37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="0014362A" w:rsidRPr="00A97732">
        <w:rPr>
          <w:rFonts w:asciiTheme="minorHAnsi" w:hAnsiTheme="minorHAnsi" w:cstheme="minorHAnsi"/>
          <w:b/>
          <w:bCs/>
          <w:sz w:val="22"/>
          <w:szCs w:val="22"/>
          <w:u w:val="single"/>
        </w:rPr>
        <w:t>.-ú ingatlanból kialakuló 10427/35 hrsz.-ú ingatlan</w:t>
      </w:r>
    </w:p>
    <w:p w14:paraId="0F8E5F53" w14:textId="77777777" w:rsidR="00BE6788" w:rsidRPr="0014362A" w:rsidRDefault="00BE6788" w:rsidP="00EE5460">
      <w:pPr>
        <w:pStyle w:val="Listaszerbekezds"/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E18C36" w14:textId="7720900D" w:rsidR="00D043C7" w:rsidRDefault="00473619" w:rsidP="001567B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314E">
        <w:rPr>
          <w:rFonts w:asciiTheme="minorHAnsi" w:hAnsiTheme="minorHAnsi" w:cstheme="minorHAnsi"/>
          <w:bCs/>
          <w:sz w:val="22"/>
          <w:szCs w:val="22"/>
        </w:rPr>
        <w:t xml:space="preserve">A Szent </w:t>
      </w:r>
      <w:proofErr w:type="spellStart"/>
      <w:r w:rsidRPr="009E314E"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 w:rsidRPr="009E314E">
        <w:rPr>
          <w:rFonts w:asciiTheme="minorHAnsi" w:hAnsiTheme="minorHAnsi" w:cstheme="minorHAnsi"/>
          <w:bCs/>
          <w:sz w:val="22"/>
          <w:szCs w:val="22"/>
        </w:rPr>
        <w:t xml:space="preserve"> utc</w:t>
      </w:r>
      <w:r w:rsidR="00496802">
        <w:rPr>
          <w:rFonts w:asciiTheme="minorHAnsi" w:hAnsiTheme="minorHAnsi" w:cstheme="minorHAnsi"/>
          <w:bCs/>
          <w:sz w:val="22"/>
          <w:szCs w:val="22"/>
        </w:rPr>
        <w:t>ától</w:t>
      </w:r>
      <w:r w:rsidRPr="009E314E">
        <w:rPr>
          <w:rFonts w:asciiTheme="minorHAnsi" w:hAnsiTheme="minorHAnsi" w:cstheme="minorHAnsi"/>
          <w:bCs/>
          <w:sz w:val="22"/>
          <w:szCs w:val="22"/>
        </w:rPr>
        <w:t xml:space="preserve"> délre fekvő 10427/19 hrsz.-ú ingatlan telekosztása során</w:t>
      </w:r>
      <w:r w:rsidR="005D01DB">
        <w:rPr>
          <w:rFonts w:asciiTheme="minorHAnsi" w:hAnsiTheme="minorHAnsi" w:cstheme="minorHAnsi"/>
          <w:bCs/>
          <w:sz w:val="22"/>
          <w:szCs w:val="22"/>
        </w:rPr>
        <w:t>, az előterjesztés</w:t>
      </w:r>
      <w:r w:rsidR="00216A19">
        <w:rPr>
          <w:rFonts w:asciiTheme="minorHAnsi" w:hAnsiTheme="minorHAnsi" w:cstheme="minorHAnsi"/>
          <w:bCs/>
          <w:sz w:val="22"/>
          <w:szCs w:val="22"/>
        </w:rPr>
        <w:t xml:space="preserve"> 7.</w:t>
      </w:r>
      <w:r w:rsidR="005D01DB">
        <w:rPr>
          <w:rFonts w:asciiTheme="minorHAnsi" w:hAnsiTheme="minorHAnsi" w:cstheme="minorHAnsi"/>
          <w:bCs/>
          <w:sz w:val="22"/>
          <w:szCs w:val="22"/>
        </w:rPr>
        <w:t xml:space="preserve"> sz. melléklete szerinti vázrajz alapján</w:t>
      </w:r>
      <w:r w:rsidRPr="009E314E">
        <w:rPr>
          <w:rFonts w:asciiTheme="minorHAnsi" w:hAnsiTheme="minorHAnsi" w:cstheme="minorHAnsi"/>
          <w:bCs/>
          <w:sz w:val="22"/>
          <w:szCs w:val="22"/>
        </w:rPr>
        <w:t xml:space="preserve"> létrejövő 10427/35 hrsz.-ú, kivett telephely megnevezésű, </w:t>
      </w:r>
      <w:proofErr w:type="gramStart"/>
      <w:r w:rsidRPr="009E314E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9E314E">
        <w:rPr>
          <w:rFonts w:asciiTheme="minorHAnsi" w:hAnsiTheme="minorHAnsi" w:cstheme="minorHAnsi"/>
          <w:bCs/>
          <w:sz w:val="22"/>
          <w:szCs w:val="22"/>
        </w:rPr>
        <w:t xml:space="preserve"> ha 0608 m² nagyságú ingatlan per-, igény- és tehermentes.</w:t>
      </w:r>
      <w:r w:rsidR="009E314E">
        <w:rPr>
          <w:rFonts w:asciiTheme="minorHAnsi" w:hAnsiTheme="minorHAnsi" w:cstheme="minorHAnsi"/>
          <w:bCs/>
          <w:sz w:val="22"/>
          <w:szCs w:val="22"/>
        </w:rPr>
        <w:t xml:space="preserve"> Az ingatlan HÉSZ szerinti építési övezeti besorolása </w:t>
      </w:r>
      <w:r w:rsidR="009E314E" w:rsidRPr="00CB33C5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9E314E" w:rsidRPr="00CB33C5">
        <w:rPr>
          <w:rFonts w:asciiTheme="minorHAnsi" w:hAnsiTheme="minorHAnsi" w:cstheme="minorHAnsi"/>
          <w:bCs/>
          <w:sz w:val="22"/>
          <w:szCs w:val="22"/>
        </w:rPr>
        <w:t>Gip</w:t>
      </w:r>
      <w:proofErr w:type="spellEnd"/>
      <w:r w:rsidR="009E314E" w:rsidRPr="00CB33C5">
        <w:rPr>
          <w:rFonts w:asciiTheme="minorHAnsi" w:hAnsiTheme="minorHAnsi" w:cstheme="minorHAnsi"/>
          <w:bCs/>
          <w:sz w:val="22"/>
          <w:szCs w:val="22"/>
        </w:rPr>
        <w:t xml:space="preserve"> –</w:t>
      </w:r>
      <w:r w:rsidR="009E314E">
        <w:rPr>
          <w:rFonts w:asciiTheme="minorHAnsi" w:hAnsiTheme="minorHAnsi" w:cstheme="minorHAnsi"/>
          <w:bCs/>
          <w:sz w:val="22"/>
          <w:szCs w:val="22"/>
        </w:rPr>
        <w:t xml:space="preserve"> gazdasági egyéb ipari terület”, </w:t>
      </w:r>
      <w:r w:rsidR="009E314E" w:rsidRPr="00CB33C5">
        <w:rPr>
          <w:rFonts w:asciiTheme="minorHAnsi" w:hAnsiTheme="minorHAnsi" w:cstheme="minorHAnsi"/>
          <w:bCs/>
          <w:sz w:val="22"/>
          <w:szCs w:val="22"/>
        </w:rPr>
        <w:t xml:space="preserve">beépítési módja </w:t>
      </w:r>
      <w:proofErr w:type="spellStart"/>
      <w:r w:rsidR="009E314E" w:rsidRPr="00CB33C5">
        <w:rPr>
          <w:rFonts w:asciiTheme="minorHAnsi" w:hAnsiTheme="minorHAnsi" w:cstheme="minorHAnsi"/>
          <w:bCs/>
          <w:sz w:val="22"/>
          <w:szCs w:val="22"/>
        </w:rPr>
        <w:t>szabadonálló</w:t>
      </w:r>
      <w:proofErr w:type="spellEnd"/>
      <w:r w:rsidR="009E314E" w:rsidRPr="00CB33C5">
        <w:rPr>
          <w:rFonts w:asciiTheme="minorHAnsi" w:hAnsiTheme="minorHAnsi" w:cstheme="minorHAnsi"/>
          <w:bCs/>
          <w:sz w:val="22"/>
          <w:szCs w:val="22"/>
        </w:rPr>
        <w:t xml:space="preserve">, a maximális beépítési mérték </w:t>
      </w:r>
      <w:r w:rsidR="009E314E">
        <w:rPr>
          <w:rFonts w:asciiTheme="minorHAnsi" w:hAnsiTheme="minorHAnsi" w:cstheme="minorHAnsi"/>
          <w:bCs/>
          <w:sz w:val="22"/>
          <w:szCs w:val="22"/>
        </w:rPr>
        <w:t>3</w:t>
      </w:r>
      <w:r w:rsidR="009E314E" w:rsidRPr="00CB33C5">
        <w:rPr>
          <w:rFonts w:asciiTheme="minorHAnsi" w:hAnsiTheme="minorHAnsi" w:cstheme="minorHAnsi"/>
          <w:bCs/>
          <w:sz w:val="22"/>
          <w:szCs w:val="22"/>
        </w:rPr>
        <w:t xml:space="preserve">0 %, az építménymagasság </w:t>
      </w:r>
      <w:r w:rsidR="009E314E">
        <w:rPr>
          <w:rFonts w:asciiTheme="minorHAnsi" w:hAnsiTheme="minorHAnsi" w:cstheme="minorHAnsi"/>
          <w:bCs/>
          <w:sz w:val="22"/>
          <w:szCs w:val="22"/>
        </w:rPr>
        <w:t>11</w:t>
      </w:r>
      <w:r w:rsidR="009E314E" w:rsidRPr="00CB33C5">
        <w:rPr>
          <w:rFonts w:asciiTheme="minorHAnsi" w:hAnsiTheme="minorHAnsi" w:cstheme="minorHAnsi"/>
          <w:bCs/>
          <w:sz w:val="22"/>
          <w:szCs w:val="22"/>
        </w:rPr>
        <w:t xml:space="preserve"> m, a minimális telekméret </w:t>
      </w:r>
      <w:r w:rsidR="009E314E">
        <w:rPr>
          <w:rFonts w:asciiTheme="minorHAnsi" w:hAnsiTheme="minorHAnsi" w:cstheme="minorHAnsi"/>
          <w:bCs/>
          <w:sz w:val="22"/>
          <w:szCs w:val="22"/>
        </w:rPr>
        <w:t>4</w:t>
      </w:r>
      <w:r w:rsidR="009E314E" w:rsidRPr="00CB33C5">
        <w:rPr>
          <w:rFonts w:asciiTheme="minorHAnsi" w:hAnsiTheme="minorHAnsi" w:cstheme="minorHAnsi"/>
          <w:bCs/>
          <w:sz w:val="22"/>
          <w:szCs w:val="22"/>
        </w:rPr>
        <w:t>000 m².</w:t>
      </w:r>
      <w:r w:rsidR="009E31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83D">
        <w:rPr>
          <w:rFonts w:asciiTheme="minorHAnsi" w:hAnsiTheme="minorHAnsi" w:cstheme="minorHAnsi"/>
          <w:bCs/>
          <w:sz w:val="22"/>
          <w:szCs w:val="22"/>
        </w:rPr>
        <w:t>A földrészlet közút felőli oldalán 20 m széles beültetési kötelezettségű zöldfelület</w:t>
      </w:r>
      <w:r w:rsidR="00A65613">
        <w:rPr>
          <w:rFonts w:asciiTheme="minorHAnsi" w:hAnsiTheme="minorHAnsi" w:cstheme="minorHAnsi"/>
          <w:bCs/>
          <w:sz w:val="22"/>
          <w:szCs w:val="22"/>
        </w:rPr>
        <w:t xml:space="preserve"> jelölés található, melynek területén épület nem helyezhető el. A tényleges beültetési kötelezettséget polgármester önkormányzati hatósági döntése alapján az ingatlan-nyilvántartásba történt bejegyzés keletkeztet.</w:t>
      </w:r>
      <w:r w:rsidR="00303BF4" w:rsidRPr="00303B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3BF4">
        <w:rPr>
          <w:rFonts w:asciiTheme="minorHAnsi" w:hAnsiTheme="minorHAnsi" w:cstheme="minorHAnsi"/>
          <w:bCs/>
          <w:sz w:val="22"/>
          <w:szCs w:val="22"/>
        </w:rPr>
        <w:t xml:space="preserve">Az Önkormányzat a </w:t>
      </w:r>
      <w:r w:rsidR="00303BF4" w:rsidRPr="00AC3ACF">
        <w:rPr>
          <w:rFonts w:asciiTheme="minorHAnsi" w:hAnsiTheme="minorHAnsi" w:cstheme="minorHAnsi"/>
          <w:bCs/>
          <w:sz w:val="22"/>
          <w:szCs w:val="22"/>
        </w:rPr>
        <w:t>HÉSZ soron következő mód</w:t>
      </w:r>
      <w:r w:rsidR="00303BF4">
        <w:rPr>
          <w:rFonts w:asciiTheme="minorHAnsi" w:hAnsiTheme="minorHAnsi" w:cstheme="minorHAnsi"/>
          <w:bCs/>
          <w:sz w:val="22"/>
          <w:szCs w:val="22"/>
        </w:rPr>
        <w:t>osítása során a fenti ingatlan</w:t>
      </w:r>
      <w:r w:rsidR="00303BF4" w:rsidRPr="00AC3ACF">
        <w:rPr>
          <w:rFonts w:asciiTheme="minorHAnsi" w:hAnsiTheme="minorHAnsi" w:cstheme="minorHAnsi"/>
          <w:bCs/>
          <w:sz w:val="22"/>
          <w:szCs w:val="22"/>
        </w:rPr>
        <w:t xml:space="preserve">ra vonatkozó </w:t>
      </w:r>
      <w:r w:rsidR="00303BF4">
        <w:rPr>
          <w:rFonts w:asciiTheme="minorHAnsi" w:hAnsiTheme="minorHAnsi" w:cstheme="minorHAnsi"/>
          <w:bCs/>
          <w:sz w:val="22"/>
          <w:szCs w:val="22"/>
        </w:rPr>
        <w:t xml:space="preserve">20 m széles kötelező zöldfelületi előírást törölni kívánja. </w:t>
      </w:r>
    </w:p>
    <w:p w14:paraId="5C4825FB" w14:textId="77777777" w:rsidR="00055A8B" w:rsidRDefault="00055A8B" w:rsidP="001567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041A9D" w14:textId="184A84DE" w:rsidR="00055A8B" w:rsidRPr="008C15E4" w:rsidRDefault="006718D5" w:rsidP="00EE546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előterjesztés 8.</w:t>
      </w:r>
      <w:r w:rsidR="00055A8B">
        <w:rPr>
          <w:rFonts w:asciiTheme="minorHAnsi" w:hAnsiTheme="minorHAnsi" w:cstheme="minorHAnsi"/>
          <w:bCs/>
          <w:sz w:val="22"/>
          <w:szCs w:val="22"/>
        </w:rPr>
        <w:t xml:space="preserve"> sz. melléklete alapján a</w:t>
      </w:r>
      <w:r w:rsidR="00055A8B" w:rsidRPr="008C15E4">
        <w:rPr>
          <w:rFonts w:asciiTheme="minorHAnsi" w:hAnsiTheme="minorHAnsi" w:cstheme="minorHAnsi"/>
          <w:bCs/>
          <w:sz w:val="22"/>
          <w:szCs w:val="22"/>
        </w:rPr>
        <w:t xml:space="preserve">z ingatlan vételára minimum </w:t>
      </w:r>
      <w:r w:rsidR="004E4A0E">
        <w:rPr>
          <w:rFonts w:asciiTheme="minorHAnsi" w:hAnsiTheme="minorHAnsi" w:cstheme="minorHAnsi"/>
          <w:bCs/>
          <w:sz w:val="22"/>
          <w:szCs w:val="22"/>
        </w:rPr>
        <w:t>44.173.228</w:t>
      </w:r>
      <w:r w:rsidR="00055A8B">
        <w:rPr>
          <w:rFonts w:asciiTheme="minorHAnsi" w:hAnsiTheme="minorHAnsi" w:cstheme="minorHAnsi"/>
          <w:sz w:val="22"/>
          <w:szCs w:val="22"/>
        </w:rPr>
        <w:t>,- Ft + ÁFA.</w:t>
      </w:r>
    </w:p>
    <w:p w14:paraId="42581C98" w14:textId="77777777" w:rsidR="00473619" w:rsidRPr="00473619" w:rsidRDefault="00473619" w:rsidP="00EE5460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7D9F6A1" w14:textId="097FD45C" w:rsidR="00DE3C34" w:rsidRDefault="00403D37" w:rsidP="00A97732">
      <w:pPr>
        <w:pStyle w:val="Listaszerbekezds"/>
        <w:numPr>
          <w:ilvl w:val="0"/>
          <w:numId w:val="23"/>
        </w:num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</w:t>
      </w:r>
      <w:r w:rsidRPr="00403D37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szombathelyi 10427/12 hrsz.-ú ingatlanból kialakuló 10427/49 hrsz.-ú ingatlan</w:t>
      </w:r>
    </w:p>
    <w:p w14:paraId="52CF80ED" w14:textId="173FBA4A" w:rsidR="009E314E" w:rsidRDefault="009E314E" w:rsidP="00EE5460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DA6F9F" w14:textId="61182244" w:rsidR="00A65613" w:rsidRDefault="00A65613" w:rsidP="00EE5460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A Szent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utcától északra</w:t>
      </w:r>
      <w:r w:rsidR="00B5376A">
        <w:rPr>
          <w:rFonts w:asciiTheme="minorHAnsi" w:hAnsiTheme="minorHAnsi" w:cstheme="minorHAnsi"/>
          <w:bCs/>
          <w:sz w:val="22"/>
          <w:szCs w:val="22"/>
        </w:rPr>
        <w:t>, a Körmendi úti Park Center bevásárló központtól nyugatra</w:t>
      </w:r>
      <w:r>
        <w:rPr>
          <w:rFonts w:asciiTheme="minorHAnsi" w:hAnsiTheme="minorHAnsi" w:cstheme="minorHAnsi"/>
          <w:bCs/>
          <w:sz w:val="22"/>
          <w:szCs w:val="22"/>
        </w:rPr>
        <w:t xml:space="preserve"> fekvő 10427/12 hrsz.-ú ingatlan telekosztása során</w:t>
      </w:r>
      <w:r w:rsidR="005D01DB">
        <w:rPr>
          <w:rFonts w:asciiTheme="minorHAnsi" w:hAnsiTheme="minorHAnsi" w:cstheme="minorHAnsi"/>
          <w:bCs/>
          <w:sz w:val="22"/>
          <w:szCs w:val="22"/>
        </w:rPr>
        <w:t>,</w:t>
      </w:r>
      <w:r w:rsidR="005D01DB" w:rsidRPr="005D01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D01DB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216A19">
        <w:rPr>
          <w:rFonts w:asciiTheme="minorHAnsi" w:hAnsiTheme="minorHAnsi" w:cstheme="minorHAnsi"/>
          <w:bCs/>
          <w:sz w:val="22"/>
          <w:szCs w:val="22"/>
        </w:rPr>
        <w:t>9.</w:t>
      </w:r>
      <w:r w:rsidR="005D01DB">
        <w:rPr>
          <w:rFonts w:asciiTheme="minorHAnsi" w:hAnsiTheme="minorHAnsi" w:cstheme="minorHAnsi"/>
          <w:bCs/>
          <w:sz w:val="22"/>
          <w:szCs w:val="22"/>
        </w:rPr>
        <w:t xml:space="preserve"> sz. melléklete szerinti vázrajz alapján</w:t>
      </w:r>
      <w:r>
        <w:rPr>
          <w:rFonts w:asciiTheme="minorHAnsi" w:hAnsiTheme="minorHAnsi" w:cstheme="minorHAnsi"/>
          <w:bCs/>
          <w:sz w:val="22"/>
          <w:szCs w:val="22"/>
        </w:rPr>
        <w:t xml:space="preserve"> létrejövő 10427/49 hrsz.-ú, kivett telephely megnevezésű, 9973 m²</w:t>
      </w:r>
      <w:r w:rsidR="00B5376A">
        <w:rPr>
          <w:rFonts w:asciiTheme="minorHAnsi" w:hAnsiTheme="minorHAnsi" w:cstheme="minorHAnsi"/>
          <w:bCs/>
          <w:sz w:val="22"/>
          <w:szCs w:val="22"/>
        </w:rPr>
        <w:t xml:space="preserve"> nagyságú ingatlan per-, igény-, és tehermentes. Az ingatlan HÉSZ szerinti építési övezeti besorolása 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>„</w:t>
      </w:r>
      <w:proofErr w:type="spellStart"/>
      <w:r w:rsidR="00B5376A">
        <w:rPr>
          <w:rFonts w:asciiTheme="minorHAnsi" w:hAnsiTheme="minorHAnsi" w:cstheme="minorHAnsi"/>
          <w:bCs/>
          <w:sz w:val="22"/>
          <w:szCs w:val="22"/>
        </w:rPr>
        <w:t>Gksz</w:t>
      </w:r>
      <w:proofErr w:type="spellEnd"/>
      <w:r w:rsidR="00B537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>–</w:t>
      </w:r>
      <w:r w:rsidR="00B5376A">
        <w:rPr>
          <w:rFonts w:asciiTheme="minorHAnsi" w:hAnsiTheme="minorHAnsi" w:cstheme="minorHAnsi"/>
          <w:bCs/>
          <w:sz w:val="22"/>
          <w:szCs w:val="22"/>
        </w:rPr>
        <w:t xml:space="preserve"> kereskedelmi, szolgáltató terület”, 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 xml:space="preserve">beépítési módja </w:t>
      </w:r>
      <w:proofErr w:type="spellStart"/>
      <w:r w:rsidR="00B5376A" w:rsidRPr="00CB33C5">
        <w:rPr>
          <w:rFonts w:asciiTheme="minorHAnsi" w:hAnsiTheme="minorHAnsi" w:cstheme="minorHAnsi"/>
          <w:bCs/>
          <w:sz w:val="22"/>
          <w:szCs w:val="22"/>
        </w:rPr>
        <w:t>szabadonálló</w:t>
      </w:r>
      <w:proofErr w:type="spellEnd"/>
      <w:r w:rsidR="00B5376A" w:rsidRPr="00CB33C5">
        <w:rPr>
          <w:rFonts w:asciiTheme="minorHAnsi" w:hAnsiTheme="minorHAnsi" w:cstheme="minorHAnsi"/>
          <w:bCs/>
          <w:sz w:val="22"/>
          <w:szCs w:val="22"/>
        </w:rPr>
        <w:t xml:space="preserve">, a maximális beépítési mérték </w:t>
      </w:r>
      <w:r w:rsidR="00B5376A">
        <w:rPr>
          <w:rFonts w:asciiTheme="minorHAnsi" w:hAnsiTheme="minorHAnsi" w:cstheme="minorHAnsi"/>
          <w:bCs/>
          <w:sz w:val="22"/>
          <w:szCs w:val="22"/>
        </w:rPr>
        <w:t>50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 xml:space="preserve"> %, az építménymagasság </w:t>
      </w:r>
      <w:r w:rsidR="00B5376A">
        <w:rPr>
          <w:rFonts w:asciiTheme="minorHAnsi" w:hAnsiTheme="minorHAnsi" w:cstheme="minorHAnsi"/>
          <w:bCs/>
          <w:sz w:val="22"/>
          <w:szCs w:val="22"/>
        </w:rPr>
        <w:t>10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 xml:space="preserve"> m, a minimális telekméret </w:t>
      </w:r>
      <w:r w:rsidR="00B5376A">
        <w:rPr>
          <w:rFonts w:asciiTheme="minorHAnsi" w:hAnsiTheme="minorHAnsi" w:cstheme="minorHAnsi"/>
          <w:bCs/>
          <w:sz w:val="22"/>
          <w:szCs w:val="22"/>
        </w:rPr>
        <w:t>2</w:t>
      </w:r>
      <w:r w:rsidR="00B5376A" w:rsidRPr="00CB33C5">
        <w:rPr>
          <w:rFonts w:asciiTheme="minorHAnsi" w:hAnsiTheme="minorHAnsi" w:cstheme="minorHAnsi"/>
          <w:bCs/>
          <w:sz w:val="22"/>
          <w:szCs w:val="22"/>
        </w:rPr>
        <w:t>000 m².</w:t>
      </w:r>
    </w:p>
    <w:p w14:paraId="077DC025" w14:textId="77777777" w:rsidR="00055A8B" w:rsidRDefault="00055A8B" w:rsidP="00EE5460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AB1616" w14:textId="296335AE" w:rsidR="00055A8B" w:rsidRDefault="006718D5" w:rsidP="00EE546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216A19">
        <w:rPr>
          <w:rFonts w:asciiTheme="minorHAnsi" w:hAnsiTheme="minorHAnsi" w:cstheme="minorHAnsi"/>
          <w:bCs/>
          <w:sz w:val="22"/>
          <w:szCs w:val="22"/>
        </w:rPr>
        <w:t>10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055A8B">
        <w:rPr>
          <w:rFonts w:asciiTheme="minorHAnsi" w:hAnsiTheme="minorHAnsi" w:cstheme="minorHAnsi"/>
          <w:bCs/>
          <w:sz w:val="22"/>
          <w:szCs w:val="22"/>
        </w:rPr>
        <w:t xml:space="preserve"> sz. melléklete alapján a</w:t>
      </w:r>
      <w:r w:rsidR="00055A8B" w:rsidRPr="008C15E4">
        <w:rPr>
          <w:rFonts w:asciiTheme="minorHAnsi" w:hAnsiTheme="minorHAnsi" w:cstheme="minorHAnsi"/>
          <w:bCs/>
          <w:sz w:val="22"/>
          <w:szCs w:val="22"/>
        </w:rPr>
        <w:t xml:space="preserve">z ingatlan vételára minimum </w:t>
      </w:r>
      <w:r w:rsidR="004E4A0E">
        <w:rPr>
          <w:rFonts w:asciiTheme="minorHAnsi" w:hAnsiTheme="minorHAnsi" w:cstheme="minorHAnsi"/>
          <w:bCs/>
          <w:sz w:val="22"/>
          <w:szCs w:val="22"/>
        </w:rPr>
        <w:t>49.291.339</w:t>
      </w:r>
      <w:r w:rsidR="006F416C">
        <w:rPr>
          <w:rFonts w:asciiTheme="minorHAnsi" w:hAnsiTheme="minorHAnsi" w:cstheme="minorHAnsi"/>
          <w:bCs/>
          <w:sz w:val="22"/>
          <w:szCs w:val="22"/>
        </w:rPr>
        <w:t>,</w:t>
      </w:r>
      <w:r w:rsidR="00055A8B">
        <w:rPr>
          <w:rFonts w:asciiTheme="minorHAnsi" w:hAnsiTheme="minorHAnsi" w:cstheme="minorHAnsi"/>
          <w:sz w:val="22"/>
          <w:szCs w:val="22"/>
        </w:rPr>
        <w:t>- Ft + ÁFA.</w:t>
      </w:r>
    </w:p>
    <w:p w14:paraId="5E0F10D4" w14:textId="03056CD6" w:rsidR="003968F0" w:rsidRDefault="003968F0" w:rsidP="00EE546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AAA746B" w14:textId="2851C7F5" w:rsidR="003344FD" w:rsidRDefault="003968F0" w:rsidP="003344FD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0D468A">
        <w:rPr>
          <w:rFonts w:ascii="Calibri" w:hAnsi="Calibri" w:cs="Calibri"/>
          <w:sz w:val="22"/>
          <w:szCs w:val="22"/>
          <w:lang w:eastAsia="x-none"/>
        </w:rPr>
        <w:t xml:space="preserve">A Ferenczy utca építése kapcsán az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Ökohydro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Kft. 2020. novemberében készített értékelő szakvéleményt az átkötő út nyomvonalában végzett fúrásos feltárásról és gázvizsgálatról. A szakvélemény szerint a területen, illetve annak környezetében korábban hulladéklerakási tevékenység folyt. Az 1987-es lezárása után 2001-ig építési, bontási törmelék került elhelyezésre a területen, illetve a szeméttest 0,5-1 m vastagságban földtakarást kapott. 1983 óta biogáz-kinyerő létesítményt üzemeltettek a területen. 2006 decemberében a keletkező biogáz összetételét, mennyiségét megvizsgáltatták, az akkori megállapítás szerint, a lerakóban a mérési eredmények alapján egyre kevesebb a kezelést kívánó biogáz, ezért a rekultiváció során további biogáz kezeléssel nem kell számolni. A 2020. októberben és novemberben két gazdasági társaság által elvégzett fúrási munkálatok eredménye azt mutatta, hogy mintegy 7 méter vastagságban kevert szemét (többek között: műanyag darabok, bálazsinór, drót,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pvc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és üvegdarabok, gumilemez, szőnyeg és egyéb textília, fólia stb.) található, cca. 0,5 m-rel a talajszint alatt. Az öt darab gázvizsgálat céljára kiképzett furatból egy budapesti NAH akkreditált vizsgáló laboratórium vett mintát és folytatta le a vizsgálatot. A gázvizsgálati eredmények </w:t>
      </w:r>
      <w:proofErr w:type="gramStart"/>
      <w:r w:rsidRPr="000D468A">
        <w:rPr>
          <w:rFonts w:ascii="Calibri" w:hAnsi="Calibri" w:cs="Calibri"/>
          <w:sz w:val="22"/>
          <w:szCs w:val="22"/>
          <w:lang w:eastAsia="x-none"/>
        </w:rPr>
        <w:t>alapján</w:t>
      </w:r>
      <w:proofErr w:type="gram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a területen jelentős a metántartalom (az öt furatból háromban 47 % körüli, egyben 36%-os, egyben nincs jelen) és a szén-dioxid (négy furatban 30% körüli, egyben csekély). Ezeken túlmenően jelentős mennyiségű nitrogén és ammónia mutatható ki. Úttervezői es rekultivációs szakemberekkel folytatott további megbeszélések alapján a korábbi mérésekhez képest magasabb biogáz koncentráció alapján is kijelenthető, hogy a 7 méter vastagságú kevert szemét bomlási folyamat közben van. A jelenlegi tartalom miatt esetleges roskadások bekövetkezhetnek. A jelenlegi állapot csak egy közbenső állapot, a teljes, több mint 10.000 m</w:t>
      </w:r>
      <w:r w:rsidRPr="000D468A">
        <w:rPr>
          <w:rFonts w:ascii="Calibri" w:hAnsi="Calibri" w:cs="Calibri"/>
          <w:sz w:val="22"/>
          <w:szCs w:val="22"/>
          <w:vertAlign w:val="superscript"/>
          <w:lang w:eastAsia="x-none"/>
        </w:rPr>
        <w:t>3</w:t>
      </w:r>
      <w:r w:rsidRPr="000D468A">
        <w:rPr>
          <w:rFonts w:ascii="Calibri" w:hAnsi="Calibri" w:cs="Calibri"/>
          <w:sz w:val="22"/>
          <w:szCs w:val="22"/>
          <w:lang w:eastAsia="x-none"/>
        </w:rPr>
        <w:t xml:space="preserve"> hulladék mozgásban van, folyamatosan süllyed, ezért számokkal megfoghatatlan,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süllyedékszámítás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elvégzésére nem alkalmas. A szakvélemény rögzíti, hogy a nagy </w:t>
      </w:r>
      <w:proofErr w:type="spellStart"/>
      <w:r w:rsidRPr="000D468A">
        <w:rPr>
          <w:rFonts w:ascii="Calibri" w:hAnsi="Calibri" w:cs="Calibri"/>
          <w:sz w:val="22"/>
          <w:szCs w:val="22"/>
          <w:lang w:eastAsia="x-none"/>
        </w:rPr>
        <w:t>szervesanyag</w:t>
      </w:r>
      <w:proofErr w:type="spellEnd"/>
      <w:r w:rsidRPr="000D468A">
        <w:rPr>
          <w:rFonts w:ascii="Calibri" w:hAnsi="Calibri" w:cs="Calibri"/>
          <w:sz w:val="22"/>
          <w:szCs w:val="22"/>
          <w:lang w:eastAsia="x-none"/>
        </w:rPr>
        <w:t xml:space="preserve"> tartalom miatti esetleges roskadások bekövetkezhetnek.</w:t>
      </w:r>
    </w:p>
    <w:p w14:paraId="2E87E590" w14:textId="77777777" w:rsidR="00310222" w:rsidRDefault="00310222" w:rsidP="00310222">
      <w:pPr>
        <w:jc w:val="both"/>
        <w:rPr>
          <w:rFonts w:ascii="Calibri" w:hAnsi="Calibri" w:cs="Calibri"/>
          <w:sz w:val="22"/>
          <w:szCs w:val="22"/>
          <w:lang w:eastAsia="x-none"/>
        </w:rPr>
      </w:pPr>
      <w:r w:rsidRPr="006B0164">
        <w:rPr>
          <w:rFonts w:ascii="Calibri" w:hAnsi="Calibri" w:cs="Calibri"/>
          <w:sz w:val="22"/>
          <w:szCs w:val="22"/>
          <w:lang w:eastAsia="x-none"/>
        </w:rPr>
        <w:lastRenderedPageBreak/>
        <w:t>Pályázóknak nyilatkozni</w:t>
      </w:r>
      <w:r>
        <w:rPr>
          <w:rFonts w:ascii="Calibri" w:hAnsi="Calibri" w:cs="Calibri"/>
          <w:sz w:val="22"/>
          <w:szCs w:val="22"/>
          <w:lang w:eastAsia="x-none"/>
        </w:rPr>
        <w:t>uk</w:t>
      </w:r>
      <w:r w:rsidRPr="006B0164">
        <w:rPr>
          <w:rFonts w:ascii="Calibri" w:hAnsi="Calibri" w:cs="Calibri"/>
          <w:sz w:val="22"/>
          <w:szCs w:val="22"/>
          <w:lang w:eastAsia="x-none"/>
        </w:rPr>
        <w:t xml:space="preserve"> kell, h</w:t>
      </w:r>
      <w:r>
        <w:rPr>
          <w:rFonts w:ascii="Calibri" w:hAnsi="Calibri" w:cs="Calibri"/>
          <w:sz w:val="22"/>
          <w:szCs w:val="22"/>
          <w:lang w:eastAsia="x-none"/>
        </w:rPr>
        <w:t>ogy a fenti tájékoztatást tudomásul veszik, az ingatlanok állapotával kapcsolatban semmilyen igénnyel nem élnek a jövőben a kiírók felé és az esetleges kártérítési igényükről kifejezetten lemondanak.</w:t>
      </w:r>
    </w:p>
    <w:p w14:paraId="6D13E011" w14:textId="77777777" w:rsidR="00310222" w:rsidRDefault="00310222" w:rsidP="00334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8194A9" w14:textId="72197FED" w:rsidR="007C3DF3" w:rsidRPr="006D09C7" w:rsidRDefault="007C3DF3" w:rsidP="007C3DF3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fenti</w:t>
      </w:r>
      <w:r w:rsidRPr="00C429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D09C7">
        <w:rPr>
          <w:rFonts w:asciiTheme="minorHAnsi" w:hAnsiTheme="minorHAnsi" w:cstheme="minorHAnsi"/>
          <w:iCs/>
          <w:color w:val="000000"/>
          <w:sz w:val="22"/>
          <w:szCs w:val="22"/>
        </w:rPr>
        <w:t>ingatlanok</w:t>
      </w:r>
      <w:r w:rsidRPr="006D09C7">
        <w:rPr>
          <w:rFonts w:asciiTheme="minorHAnsi" w:hAnsiTheme="minorHAnsi" w:cstheme="minorHAnsi"/>
          <w:sz w:val="22"/>
          <w:szCs w:val="22"/>
        </w:rPr>
        <w:t xml:space="preserve"> liciteljárás útján, egyben történő értékesítésére vonatkozó pályázati felhívást az előterjesztés </w:t>
      </w:r>
      <w:r w:rsidR="006718D5">
        <w:rPr>
          <w:rFonts w:asciiTheme="minorHAnsi" w:hAnsiTheme="minorHAnsi" w:cstheme="minorHAnsi"/>
          <w:sz w:val="22"/>
          <w:szCs w:val="22"/>
        </w:rPr>
        <w:t>11.</w:t>
      </w:r>
      <w:r w:rsidRPr="006D09C7">
        <w:rPr>
          <w:rFonts w:asciiTheme="minorHAnsi" w:hAnsiTheme="minorHAnsi" w:cstheme="minorHAnsi"/>
          <w:sz w:val="22"/>
          <w:szCs w:val="22"/>
        </w:rPr>
        <w:t xml:space="preserve"> sz. melléklete szerinti tartalommal, </w:t>
      </w:r>
      <w:r w:rsidRPr="006D09C7">
        <w:rPr>
          <w:rFonts w:asciiTheme="minorHAnsi" w:hAnsiTheme="minorHAnsi" w:cstheme="minorHAnsi"/>
          <w:bCs/>
          <w:sz w:val="22"/>
          <w:szCs w:val="22"/>
        </w:rPr>
        <w:t>minimum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77DB">
        <w:rPr>
          <w:rFonts w:asciiTheme="minorHAnsi" w:hAnsiTheme="minorHAnsi" w:cstheme="minorHAnsi"/>
          <w:sz w:val="22"/>
          <w:szCs w:val="22"/>
        </w:rPr>
        <w:t>282.798.567</w:t>
      </w:r>
      <w:r w:rsidRPr="006D09C7">
        <w:rPr>
          <w:rFonts w:asciiTheme="minorHAnsi" w:hAnsiTheme="minorHAnsi" w:cstheme="minorHAnsi"/>
          <w:sz w:val="22"/>
          <w:szCs w:val="22"/>
        </w:rPr>
        <w:t>,- Ft + ÁFA vételáron javaslom kiírni azzal, hogy a Közgyűlés hatalmazza fel a Gazdasági és Jogi Bizottságot, hogy a pályázatok érvényességéről döntsön.</w:t>
      </w:r>
    </w:p>
    <w:p w14:paraId="5CFD234F" w14:textId="77777777" w:rsidR="00F91B0D" w:rsidRPr="00F91B0D" w:rsidRDefault="00F91B0D" w:rsidP="00F91B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079AB" w14:textId="77777777" w:rsidR="00F91B0D" w:rsidRPr="00F91B0D" w:rsidRDefault="00F91B0D" w:rsidP="00F91B0D">
      <w:pPr>
        <w:jc w:val="both"/>
        <w:rPr>
          <w:rFonts w:asciiTheme="minorHAnsi" w:hAnsiTheme="minorHAnsi" w:cstheme="minorHAnsi"/>
          <w:sz w:val="22"/>
          <w:szCs w:val="22"/>
        </w:rPr>
      </w:pPr>
      <w:r w:rsidRPr="00F91B0D">
        <w:rPr>
          <w:rFonts w:asciiTheme="minorHAnsi" w:hAnsiTheme="minorHAnsi" w:cstheme="minorHAnsi"/>
          <w:sz w:val="22"/>
          <w:szCs w:val="22"/>
        </w:rPr>
        <w:t>A SZOVA Nonprofit Zrt. Igazgatóságának és Felügyelőbizottságának határozata az ülésen kerül ismertetésre.</w:t>
      </w:r>
    </w:p>
    <w:p w14:paraId="520F29CC" w14:textId="389B83E2" w:rsidR="00ED68F0" w:rsidRDefault="00ED68F0" w:rsidP="00F91B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F44C0" w14:textId="77777777" w:rsidR="00574192" w:rsidRPr="00F91B0D" w:rsidRDefault="00574192" w:rsidP="00F91B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E0685" w14:textId="0B57BDDC" w:rsidR="00ED68F0" w:rsidRDefault="00ED68F0" w:rsidP="00ED68F0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D68F0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>
        <w:rPr>
          <w:rFonts w:asciiTheme="minorHAnsi" w:hAnsiTheme="minorHAnsi" w:cstheme="minorHAnsi"/>
          <w:b/>
          <w:sz w:val="22"/>
          <w:szCs w:val="22"/>
        </w:rPr>
        <w:t xml:space="preserve">egyes </w:t>
      </w:r>
      <w:r w:rsidRPr="00ED68F0">
        <w:rPr>
          <w:rFonts w:asciiTheme="minorHAnsi" w:hAnsiTheme="minorHAnsi" w:cstheme="minorHAnsi"/>
          <w:b/>
          <w:sz w:val="22"/>
          <w:szCs w:val="22"/>
        </w:rPr>
        <w:t>ingatlanok értékesítésére vonatkozó pályázati felhívás jóváhagyására</w:t>
      </w:r>
    </w:p>
    <w:p w14:paraId="653D1BC2" w14:textId="77777777" w:rsidR="003530CE" w:rsidRDefault="003530CE" w:rsidP="003530C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175A3D" w14:textId="2D5D799D" w:rsidR="0059312D" w:rsidRDefault="0059312D" w:rsidP="003530CE">
      <w:pPr>
        <w:jc w:val="both"/>
        <w:rPr>
          <w:rFonts w:asciiTheme="minorHAnsi" w:hAnsiTheme="minorHAnsi" w:cstheme="minorHAnsi"/>
          <w:sz w:val="22"/>
          <w:szCs w:val="22"/>
        </w:rPr>
      </w:pPr>
      <w:r w:rsidRPr="003344FD">
        <w:rPr>
          <w:rFonts w:asciiTheme="minorHAnsi" w:hAnsiTheme="minorHAnsi" w:cstheme="minorHAnsi"/>
          <w:sz w:val="22"/>
          <w:szCs w:val="22"/>
        </w:rPr>
        <w:t xml:space="preserve">A </w:t>
      </w:r>
      <w:r w:rsidRPr="00082028">
        <w:rPr>
          <w:rFonts w:asciiTheme="minorHAnsi" w:hAnsiTheme="minorHAnsi" w:cstheme="minorHAnsi"/>
          <w:sz w:val="22"/>
          <w:szCs w:val="22"/>
        </w:rPr>
        <w:t>Vagyonrendelet 14/B. § (1) bekezdése</w:t>
      </w:r>
      <w:r w:rsidRPr="003344FD">
        <w:rPr>
          <w:rFonts w:asciiTheme="minorHAnsi" w:hAnsiTheme="minorHAnsi" w:cstheme="minorHAnsi"/>
          <w:sz w:val="22"/>
          <w:szCs w:val="22"/>
        </w:rPr>
        <w:t xml:space="preserve"> szerint a pályázatra szóló felhívást a Vagyonrendeletben meghatározott tulajdonosi jogok gyakorlója írja ki. </w:t>
      </w:r>
    </w:p>
    <w:p w14:paraId="71E83662" w14:textId="77777777" w:rsidR="00D22DC1" w:rsidRDefault="003530CE" w:rsidP="003530CE">
      <w:pPr>
        <w:jc w:val="both"/>
        <w:rPr>
          <w:rFonts w:asciiTheme="minorHAnsi" w:hAnsiTheme="minorHAnsi" w:cstheme="minorHAnsi"/>
          <w:sz w:val="22"/>
          <w:szCs w:val="22"/>
        </w:rPr>
      </w:pPr>
      <w:r w:rsidRPr="003530CE">
        <w:rPr>
          <w:rFonts w:asciiTheme="minorHAnsi" w:hAnsiTheme="minorHAnsi" w:cstheme="minorHAnsi"/>
          <w:sz w:val="22"/>
          <w:szCs w:val="22"/>
        </w:rPr>
        <w:t>Java</w:t>
      </w:r>
      <w:r>
        <w:rPr>
          <w:rFonts w:asciiTheme="minorHAnsi" w:hAnsiTheme="minorHAnsi" w:cstheme="minorHAnsi"/>
          <w:sz w:val="22"/>
          <w:szCs w:val="22"/>
        </w:rPr>
        <w:t>slatot teszek az alábbi ingatlanok licitálás útján, nyilvános pályázat k</w:t>
      </w:r>
      <w:r w:rsidR="0059312D">
        <w:rPr>
          <w:rFonts w:asciiTheme="minorHAnsi" w:hAnsiTheme="minorHAnsi" w:cstheme="minorHAnsi"/>
          <w:sz w:val="22"/>
          <w:szCs w:val="22"/>
        </w:rPr>
        <w:t xml:space="preserve">eretében történő értékesítésére a Vagyonrendelet 8. § (1) c) pontja, valamint 20. § (1) bekezdés a) pontjában foglaltak alapján. </w:t>
      </w:r>
    </w:p>
    <w:p w14:paraId="3625FD45" w14:textId="35DCB627" w:rsidR="00D22DC1" w:rsidRDefault="00D22DC1" w:rsidP="00D22DC1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Vagyonrendelet 5. § (1) bekezdés a) pontja alapján minden ingatlannál két forgalmi értékbecslés készült, amelyek közül minden esetben a magasabb értéket megállapító szakvélemény került csatolásra az előterjesztéshez.</w:t>
      </w:r>
      <w:r w:rsidR="00153615">
        <w:rPr>
          <w:rFonts w:asciiTheme="minorHAnsi" w:hAnsiTheme="minorHAnsi" w:cstheme="minorHAnsi"/>
          <w:sz w:val="22"/>
          <w:szCs w:val="22"/>
        </w:rPr>
        <w:t xml:space="preserve"> Az I</w:t>
      </w:r>
      <w:r w:rsidR="00300056">
        <w:rPr>
          <w:rFonts w:asciiTheme="minorHAnsi" w:hAnsiTheme="minorHAnsi" w:cstheme="minorHAnsi"/>
          <w:sz w:val="22"/>
          <w:szCs w:val="22"/>
        </w:rPr>
        <w:t xml:space="preserve">.8. </w:t>
      </w:r>
      <w:proofErr w:type="gramStart"/>
      <w:r w:rsidR="00300056">
        <w:rPr>
          <w:rFonts w:asciiTheme="minorHAnsi" w:hAnsiTheme="minorHAnsi" w:cstheme="minorHAnsi"/>
          <w:sz w:val="22"/>
          <w:szCs w:val="22"/>
        </w:rPr>
        <w:t>pont</w:t>
      </w:r>
      <w:proofErr w:type="gramEnd"/>
      <w:r w:rsidR="00300056">
        <w:rPr>
          <w:rFonts w:asciiTheme="minorHAnsi" w:hAnsiTheme="minorHAnsi" w:cstheme="minorHAnsi"/>
          <w:sz w:val="22"/>
          <w:szCs w:val="22"/>
        </w:rPr>
        <w:t xml:space="preserve"> szerinti</w:t>
      </w:r>
      <w:r w:rsidR="00153615">
        <w:rPr>
          <w:rFonts w:asciiTheme="minorHAnsi" w:hAnsiTheme="minorHAnsi" w:cstheme="minorHAnsi"/>
          <w:sz w:val="22"/>
          <w:szCs w:val="22"/>
        </w:rPr>
        <w:t xml:space="preserve"> ingatlanon kívül minden egyes ingatlan – az értékbecslésben rögzített értékhez képest – magasabb kikiáltási áron került meghatározásra.</w:t>
      </w:r>
    </w:p>
    <w:p w14:paraId="28B5BCD5" w14:textId="77777777" w:rsidR="00263000" w:rsidRDefault="00263000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23357" w14:textId="1CD1FFE1" w:rsidR="00496802" w:rsidRPr="00496802" w:rsidRDefault="00496802" w:rsidP="00A46292">
      <w:pPr>
        <w:pStyle w:val="Listaszerbekezds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680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tulajdonában lévő ingatlanok</w:t>
      </w:r>
    </w:p>
    <w:p w14:paraId="743C718C" w14:textId="77777777" w:rsidR="00496802" w:rsidRPr="00810A59" w:rsidRDefault="00496802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116A1" w14:textId="621F924A" w:rsidR="00072592" w:rsidRDefault="006022E5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6CE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496802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E86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51995" w:rsidRPr="00E86C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Szombathely, </w:t>
      </w:r>
      <w:r w:rsidRPr="00E86CE8">
        <w:rPr>
          <w:rFonts w:asciiTheme="minorHAnsi" w:hAnsiTheme="minorHAnsi" w:cstheme="minorHAnsi"/>
          <w:b/>
          <w:bCs/>
          <w:sz w:val="22"/>
          <w:szCs w:val="22"/>
          <w:u w:val="single"/>
        </w:rPr>
        <w:t>Király u. 12</w:t>
      </w:r>
      <w:r w:rsidR="00E86CE8" w:rsidRPr="00E86CE8">
        <w:rPr>
          <w:rFonts w:asciiTheme="minorHAnsi" w:hAnsiTheme="minorHAnsi" w:cstheme="minorHAnsi"/>
          <w:b/>
          <w:bCs/>
          <w:sz w:val="22"/>
          <w:szCs w:val="22"/>
          <w:u w:val="single"/>
        </w:rPr>
        <w:t>. fszt. 2.</w:t>
      </w:r>
    </w:p>
    <w:p w14:paraId="264EDB22" w14:textId="77777777" w:rsidR="00DD01C5" w:rsidRDefault="00DD01C5" w:rsidP="008B33D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1F18AFB" w14:textId="1A788AC2" w:rsidR="008B33DC" w:rsidRPr="003D1540" w:rsidRDefault="008B33DC" w:rsidP="008B33D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104 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 xml:space="preserve">2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nagyságú irodahelyiség tégla szerkezetű társasház földszintjén helyezkedik el, amelynek építése az 1950-60-as évek elejére tehető. A helyiség ~2010-ben felújításra került, műszaki állapota jó, újszerű. Víz, villany, klíma van az ingatlanban. Fűtése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távhővel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megoldott. Járólapos burkolattal, műanyag szerkezetű nyílászárókkal ellátott. </w:t>
      </w:r>
    </w:p>
    <w:p w14:paraId="4A75E092" w14:textId="459FBFDA" w:rsidR="008B33DC" w:rsidRPr="003D1540" w:rsidRDefault="008B33DC" w:rsidP="00676B72">
      <w:pPr>
        <w:jc w:val="both"/>
        <w:rPr>
          <w:rFonts w:asciiTheme="minorHAnsi" w:hAnsiTheme="minorHAnsi" w:cstheme="minorHAnsi"/>
          <w:sz w:val="22"/>
          <w:szCs w:val="22"/>
        </w:rPr>
      </w:pPr>
      <w:r w:rsidRPr="008B33DC">
        <w:rPr>
          <w:rFonts w:asciiTheme="minorHAnsi" w:hAnsiTheme="minorHAnsi" w:cstheme="minorHAnsi"/>
          <w:sz w:val="22"/>
          <w:szCs w:val="22"/>
        </w:rPr>
        <w:t>Az irodahelyiség bérleti joggal terhelt,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91830">
        <w:rPr>
          <w:rFonts w:asciiTheme="minorHAnsi" w:hAnsiTheme="minorHAnsi" w:cstheme="minorHAnsi"/>
          <w:sz w:val="22"/>
          <w:szCs w:val="22"/>
        </w:rPr>
        <w:t>Bérlője 2027. december 14. napjáig a Sz</w:t>
      </w:r>
      <w:r w:rsidR="00676B72">
        <w:rPr>
          <w:rFonts w:asciiTheme="minorHAnsi" w:hAnsiTheme="minorHAnsi" w:cstheme="minorHAnsi"/>
          <w:sz w:val="22"/>
          <w:szCs w:val="22"/>
        </w:rPr>
        <w:t xml:space="preserve">ombathelyi </w:t>
      </w:r>
      <w:proofErr w:type="spellStart"/>
      <w:r w:rsidR="00676B72">
        <w:rPr>
          <w:rFonts w:asciiTheme="minorHAnsi" w:hAnsiTheme="minorHAnsi" w:cstheme="minorHAnsi"/>
          <w:sz w:val="22"/>
          <w:szCs w:val="22"/>
        </w:rPr>
        <w:t>Távhőszolgáltató</w:t>
      </w:r>
      <w:proofErr w:type="spellEnd"/>
      <w:r w:rsidR="00676B72">
        <w:rPr>
          <w:rFonts w:asciiTheme="minorHAnsi" w:hAnsiTheme="minorHAnsi" w:cstheme="minorHAnsi"/>
          <w:sz w:val="22"/>
          <w:szCs w:val="22"/>
        </w:rPr>
        <w:t xml:space="preserve"> Kft</w:t>
      </w:r>
      <w:r w:rsidR="00C24E6F">
        <w:rPr>
          <w:rFonts w:asciiTheme="minorHAnsi" w:hAnsiTheme="minorHAnsi" w:cstheme="minorHAnsi"/>
          <w:sz w:val="22"/>
          <w:szCs w:val="22"/>
        </w:rPr>
        <w:t>.</w:t>
      </w:r>
      <w:r w:rsidR="00676B72">
        <w:rPr>
          <w:rFonts w:asciiTheme="minorHAnsi" w:hAnsiTheme="minorHAnsi" w:cstheme="minorHAnsi"/>
          <w:sz w:val="22"/>
          <w:szCs w:val="22"/>
        </w:rPr>
        <w:t>, h</w:t>
      </w:r>
      <w:r w:rsidRPr="003D1540">
        <w:rPr>
          <w:rFonts w:asciiTheme="minorHAnsi" w:hAnsiTheme="minorHAnsi" w:cstheme="minorHAnsi"/>
          <w:sz w:val="22"/>
          <w:szCs w:val="22"/>
        </w:rPr>
        <w:t xml:space="preserve">avi </w:t>
      </w:r>
      <w:r w:rsidR="00676B72">
        <w:rPr>
          <w:rFonts w:asciiTheme="minorHAnsi" w:hAnsiTheme="minorHAnsi" w:cstheme="minorHAnsi"/>
          <w:sz w:val="22"/>
          <w:szCs w:val="22"/>
        </w:rPr>
        <w:t>(nettó)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260.000</w:t>
      </w:r>
      <w:r w:rsidRPr="003D1540">
        <w:rPr>
          <w:rFonts w:asciiTheme="minorHAnsi" w:hAnsiTheme="minorHAnsi" w:cstheme="minorHAnsi"/>
          <w:sz w:val="22"/>
          <w:szCs w:val="22"/>
        </w:rPr>
        <w:t>,- Ft</w:t>
      </w:r>
      <w:r w:rsidR="00676B72"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3583C1CF" w14:textId="0584A89D" w:rsidR="004F61A8" w:rsidRDefault="008B33DC" w:rsidP="008B33D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4F61A8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0A297F7C" w14:textId="7A4FA2DE" w:rsidR="00844B7C" w:rsidRDefault="00844B7C" w:rsidP="008B33DC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44B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Szombathelyi </w:t>
      </w:r>
      <w:proofErr w:type="spellStart"/>
      <w:r w:rsidRPr="00844B7C">
        <w:rPr>
          <w:rFonts w:asciiTheme="minorHAnsi" w:hAnsiTheme="minorHAnsi" w:cstheme="minorHAnsi"/>
          <w:b w:val="0"/>
          <w:sz w:val="22"/>
          <w:szCs w:val="22"/>
          <w:u w:val="none"/>
        </w:rPr>
        <w:t>Távhőszolgáltató</w:t>
      </w:r>
      <w:proofErr w:type="spellEnd"/>
      <w:r w:rsidRPr="00844B7C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Kft.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ügyvezetője úgy nyilatkozott, hogy</w:t>
      </w:r>
      <w:r w:rsidR="003968F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szerződéses jogviszony elemeinek betartása esetén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az ingatlan értékesítése nem jelent kockázatot a társaság számára.</w:t>
      </w:r>
    </w:p>
    <w:p w14:paraId="06AA58FB" w14:textId="1BC20489" w:rsidR="003A140C" w:rsidRDefault="003A140C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34AB58" w14:textId="02CDFB30" w:rsidR="003A140C" w:rsidRPr="003A140C" w:rsidRDefault="003A140C" w:rsidP="00846F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54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5927CCA2" w14:textId="6F92A23A" w:rsidR="00800B3B" w:rsidRPr="00B91830" w:rsidRDefault="00800B3B" w:rsidP="00846FB3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 w:rsidR="005F5216">
        <w:rPr>
          <w:rFonts w:asciiTheme="minorHAnsi" w:hAnsiTheme="minorHAnsi" w:cstheme="minorHAnsi"/>
          <w:sz w:val="22"/>
          <w:szCs w:val="22"/>
        </w:rPr>
        <w:t xml:space="preserve">z </w:t>
      </w:r>
      <w:r w:rsidR="006718D5">
        <w:rPr>
          <w:rFonts w:asciiTheme="minorHAnsi" w:hAnsiTheme="minorHAnsi" w:cstheme="minorHAnsi"/>
          <w:sz w:val="22"/>
          <w:szCs w:val="22"/>
        </w:rPr>
        <w:t>értékbecslés az előterjesztés 12.</w:t>
      </w:r>
      <w:r w:rsidR="005F5216"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13.</w:t>
      </w:r>
      <w:r w:rsidR="005F5216"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18869919" w14:textId="3CEA7235" w:rsidR="006022E5" w:rsidRPr="00D54880" w:rsidRDefault="005F5216" w:rsidP="00846F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038F98" w14:textId="7485D614" w:rsidR="006022E5" w:rsidRPr="00496802" w:rsidRDefault="00496802" w:rsidP="004968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D54880" w:rsidRPr="0049680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022E5" w:rsidRPr="0049680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51995" w:rsidRPr="0049680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Szombathely, </w:t>
      </w:r>
      <w:r w:rsidR="006022E5" w:rsidRPr="00496802">
        <w:rPr>
          <w:rFonts w:asciiTheme="minorHAnsi" w:hAnsiTheme="minorHAnsi" w:cstheme="minorHAnsi"/>
          <w:b/>
          <w:bCs/>
          <w:sz w:val="22"/>
          <w:szCs w:val="22"/>
          <w:u w:val="single"/>
        </w:rPr>
        <w:t>Király u. 17. fszt. 3.</w:t>
      </w:r>
    </w:p>
    <w:p w14:paraId="3A397232" w14:textId="77777777" w:rsidR="00DD01C5" w:rsidRDefault="00DD01C5" w:rsidP="00670EEF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449B4E4" w14:textId="1AAD4D8C" w:rsidR="00670EEF" w:rsidRPr="00670EEF" w:rsidRDefault="006D67CE" w:rsidP="00670EEF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485 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 xml:space="preserve">2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nagyságú üzlethelyiség tégla szerkezetű épületben helyezkedik el, amelynek építése az 1930-50-es évekre tehető, az 1990-es évek végén felújításra került. Víz, villany, klíma van az ingatlanban. Burkolata: járólapos, és padlószőnyeges. Fa szerkezetű nyílászárókkal ellátott. Legutóbb könyvesboltként üzemelt, jelenleg üresen áll. </w:t>
      </w:r>
      <w:r w:rsidR="00670EEF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448EDDB9" w14:textId="77777777" w:rsidR="0073313B" w:rsidRDefault="0073313B" w:rsidP="00846FB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753901" w14:textId="70BDC482" w:rsidR="006D67CE" w:rsidRPr="0073313B" w:rsidRDefault="0073313B" w:rsidP="00846FB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92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005FEC28" w14:textId="3ED36F4E" w:rsidR="005F5216" w:rsidRPr="00B91830" w:rsidRDefault="005F5216" w:rsidP="005F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14.</w:t>
      </w:r>
      <w:r>
        <w:rPr>
          <w:rFonts w:asciiTheme="minorHAnsi" w:hAnsiTheme="minorHAnsi" w:cstheme="minorHAnsi"/>
          <w:sz w:val="22"/>
          <w:szCs w:val="22"/>
        </w:rPr>
        <w:t xml:space="preserve"> számú, a pályázati felhívás</w:t>
      </w:r>
      <w:r w:rsidR="006718D5">
        <w:rPr>
          <w:rFonts w:asciiTheme="minorHAnsi" w:hAnsiTheme="minorHAnsi" w:cstheme="minorHAnsi"/>
          <w:sz w:val="22"/>
          <w:szCs w:val="22"/>
        </w:rPr>
        <w:t xml:space="preserve"> a 15.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0EE26916" w14:textId="77777777" w:rsidR="008D334D" w:rsidRDefault="008D334D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7BD21" w14:textId="77777777" w:rsidR="006E3BF3" w:rsidRDefault="006E3BF3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F3FDA" w14:textId="77777777" w:rsidR="006E3BF3" w:rsidRDefault="006E3BF3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1761F" w14:textId="77777777" w:rsidR="006E3BF3" w:rsidRDefault="006E3BF3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06EBBC" w14:textId="471D67DB" w:rsidR="006022E5" w:rsidRPr="00B91830" w:rsidRDefault="00496802" w:rsidP="00846F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022E5" w:rsidRPr="00B9183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51995" w:rsidRPr="00B918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Szombathely, </w:t>
      </w:r>
      <w:r w:rsidR="006022E5" w:rsidRPr="00B91830">
        <w:rPr>
          <w:rFonts w:asciiTheme="minorHAnsi" w:hAnsiTheme="minorHAnsi" w:cstheme="minorHAnsi"/>
          <w:b/>
          <w:bCs/>
          <w:sz w:val="22"/>
          <w:szCs w:val="22"/>
          <w:u w:val="single"/>
        </w:rPr>
        <w:t>Fő tér 40.</w:t>
      </w:r>
      <w:r w:rsidR="00C32C6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I. em.</w:t>
      </w:r>
    </w:p>
    <w:p w14:paraId="48DEC45D" w14:textId="77777777" w:rsidR="00DD01C5" w:rsidRDefault="00DD01C5" w:rsidP="0084704E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FE46D6E" w14:textId="3B28943B" w:rsidR="0084704E" w:rsidRDefault="0084704E" w:rsidP="001567B9">
      <w:pPr>
        <w:pStyle w:val="Szvegtrzs"/>
        <w:jc w:val="both"/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212 </w:t>
      </w:r>
      <w:r w:rsidRPr="0084704E">
        <w:rPr>
          <w:rFonts w:asciiTheme="minorHAnsi" w:hAnsiTheme="minorHAnsi" w:cstheme="minorHAnsi"/>
          <w:b w:val="0"/>
          <w:sz w:val="22"/>
          <w:szCs w:val="22"/>
          <w:u w:val="none"/>
        </w:rPr>
        <w:t>m</w:t>
      </w:r>
      <w:r w:rsidRPr="0084704E">
        <w:rPr>
          <w:rFonts w:asciiTheme="minorHAnsi" w:hAnsiTheme="minorHAnsi" w:cstheme="minorHAnsi"/>
          <w:b w:val="0"/>
          <w:sz w:val="22"/>
          <w:szCs w:val="22"/>
          <w:u w:val="none"/>
          <w:vertAlign w:val="superscript"/>
        </w:rPr>
        <w:t>2</w:t>
      </w:r>
      <w:r w:rsidRPr="0084704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alapterületű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egyéb helyiség megnevezésű ingatlan tégla szerkezetű épületben helyezkedik el, amelynek építése az 1900-as évek elejére tehető, a 2000-es években felújításra került. Víz, villany, klíma van az ingatlanban. Burkolata: járólapos, és laminált padlós. Fa szerkezetű nyílászárókkal ellátott. Jelenleg üresen áll. A tulajdoni lap alapján az ingatlant terheli a S</w:t>
      </w:r>
      <w:r w:rsidRPr="009C1E71"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>zombathelyi Köznevelési Intézmények Gazdasági, Műszaki Ellátó és Szolgáltató Szervezete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vagyonkezelői joga, amelynek törlése – az intézmény kiköltözésére tekintettel – folyamatban van.</w:t>
      </w:r>
    </w:p>
    <w:p w14:paraId="37DCE710" w14:textId="7D8459ED" w:rsidR="0073313B" w:rsidRPr="0073313B" w:rsidRDefault="0073313B" w:rsidP="005F52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95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1B564E8B" w14:textId="14EBAAEB" w:rsidR="005F5216" w:rsidRPr="00B91830" w:rsidRDefault="005F5216" w:rsidP="005F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16.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17.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6CCD873F" w14:textId="77777777" w:rsidR="00133D49" w:rsidRPr="00B91830" w:rsidRDefault="00133D49" w:rsidP="00800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43A3F" w14:textId="27022F8C" w:rsidR="00133D49" w:rsidRDefault="00496802" w:rsidP="00133D49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sz w:val="22"/>
          <w:szCs w:val="22"/>
        </w:rPr>
        <w:t>4</w:t>
      </w:r>
      <w:r w:rsidR="00133D49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3D49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Szombathely,</w:t>
      </w:r>
      <w:r w:rsidR="00355847">
        <w:rPr>
          <w:rFonts w:asciiTheme="minorHAnsi" w:hAnsiTheme="minorHAnsi" w:cstheme="minorHAnsi"/>
          <w:b/>
          <w:sz w:val="22"/>
          <w:szCs w:val="22"/>
          <w:u w:val="single"/>
        </w:rPr>
        <w:t xml:space="preserve"> Éhen Gyula tér 4. fszt. 3.</w:t>
      </w:r>
    </w:p>
    <w:p w14:paraId="251FFE00" w14:textId="77777777" w:rsidR="00DD01C5" w:rsidRDefault="00DD01C5" w:rsidP="00CB0F5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3D8363" w14:textId="58046464" w:rsidR="00CB0F5A" w:rsidRPr="00B91830" w:rsidRDefault="00CB0F5A" w:rsidP="00CB0F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D01C5">
        <w:rPr>
          <w:rFonts w:asciiTheme="minorHAnsi" w:hAnsiTheme="minorHAnsi" w:cstheme="minorHAnsi"/>
          <w:bCs/>
          <w:sz w:val="22"/>
          <w:szCs w:val="22"/>
        </w:rPr>
        <w:t>A 259 m</w:t>
      </w:r>
      <w:r w:rsidRPr="00DD01C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D01C5">
        <w:rPr>
          <w:rFonts w:asciiTheme="minorHAnsi" w:hAnsiTheme="minorHAnsi" w:cstheme="minorHAnsi"/>
          <w:bCs/>
          <w:sz w:val="22"/>
          <w:szCs w:val="22"/>
        </w:rPr>
        <w:t xml:space="preserve"> nagyságú</w:t>
      </w:r>
      <w:r>
        <w:rPr>
          <w:rFonts w:asciiTheme="minorHAnsi" w:hAnsiTheme="minorHAnsi" w:cstheme="minorHAnsi"/>
          <w:bCs/>
          <w:sz w:val="22"/>
          <w:szCs w:val="22"/>
        </w:rPr>
        <w:t xml:space="preserve"> üzlethelyiség tégla szerkezetű társasház földszintjén helyezkedik el, amelynek építése az 1960-as évekre tehető. Jól megközelíthető gépkocsival, tömegközlekedéssel és gyalogosan is. Műszaki állapota átlagos; víz, villany, klíma van az ingatlanban. Fűtése saját kazánnal megoldott. Járólapos burkolattal,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fém szerkezetű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nyílászárókkal ellátott. </w:t>
      </w:r>
      <w:r w:rsidRPr="00CB0F5A">
        <w:rPr>
          <w:rFonts w:asciiTheme="minorHAnsi" w:hAnsiTheme="minorHAnsi" w:cstheme="minorHAnsi"/>
          <w:bCs/>
          <w:sz w:val="22"/>
          <w:szCs w:val="22"/>
        </w:rPr>
        <w:t>Jelenleg élelmiszerboltként funkcionál, bérlője Harmadik</w:t>
      </w:r>
      <w:r w:rsidRPr="00B91830">
        <w:rPr>
          <w:rFonts w:asciiTheme="minorHAnsi" w:hAnsiTheme="minorHAnsi" w:cstheme="minorHAnsi"/>
          <w:bCs/>
          <w:sz w:val="22"/>
          <w:szCs w:val="22"/>
        </w:rPr>
        <w:t xml:space="preserve"> Forrás–COOP Kereskedelmi</w:t>
      </w:r>
      <w:r>
        <w:rPr>
          <w:rFonts w:asciiTheme="minorHAnsi" w:hAnsiTheme="minorHAnsi" w:cstheme="minorHAnsi"/>
          <w:bCs/>
          <w:sz w:val="22"/>
          <w:szCs w:val="22"/>
        </w:rPr>
        <w:t xml:space="preserve"> Kft. 2025. április 30. napjáig havi (nettó) </w:t>
      </w:r>
      <w:r>
        <w:rPr>
          <w:rFonts w:asciiTheme="minorHAnsi" w:hAnsiTheme="minorHAnsi" w:cstheme="minorHAnsi"/>
          <w:sz w:val="22"/>
          <w:szCs w:val="22"/>
        </w:rPr>
        <w:t>391.747</w:t>
      </w:r>
      <w:r w:rsidRPr="003D1540">
        <w:rPr>
          <w:rFonts w:asciiTheme="minorHAnsi" w:hAnsiTheme="minorHAnsi" w:cstheme="minorHAnsi"/>
          <w:sz w:val="22"/>
          <w:szCs w:val="22"/>
        </w:rPr>
        <w:t>,- F</w:t>
      </w:r>
      <w:r>
        <w:rPr>
          <w:rFonts w:asciiTheme="minorHAnsi" w:hAnsiTheme="minorHAnsi" w:cstheme="minorHAnsi"/>
          <w:sz w:val="22"/>
          <w:szCs w:val="22"/>
        </w:rPr>
        <w:t>t bérleti díj ellenében.</w:t>
      </w:r>
    </w:p>
    <w:p w14:paraId="76733CFE" w14:textId="47375A67" w:rsidR="00CB0F5A" w:rsidRPr="003D1540" w:rsidRDefault="00CB0F5A" w:rsidP="00CB0F5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8B15F0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7D8486DE" w14:textId="77777777" w:rsidR="00CB0F5A" w:rsidRDefault="00CB0F5A" w:rsidP="00133D49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1CF5A4" w14:textId="59CF66A1" w:rsidR="0073313B" w:rsidRPr="0073313B" w:rsidRDefault="0073313B" w:rsidP="005F52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>vételára minimum</w:t>
      </w:r>
      <w:r w:rsidR="00E86C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204C">
        <w:rPr>
          <w:rFonts w:asciiTheme="minorHAnsi" w:hAnsiTheme="minorHAnsi" w:cstheme="minorHAnsi"/>
          <w:bCs/>
          <w:sz w:val="22"/>
          <w:szCs w:val="22"/>
        </w:rPr>
        <w:t>52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107BE009" w14:textId="5954A863" w:rsidR="00133D49" w:rsidRDefault="005F5216" w:rsidP="00133D49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18.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19.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19BEF653" w14:textId="77777777" w:rsidR="00B901B2" w:rsidRPr="006F5923" w:rsidRDefault="00B901B2" w:rsidP="00133D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E6865" w14:textId="46A799FD" w:rsidR="00133D49" w:rsidRPr="00B91830" w:rsidRDefault="00496802" w:rsidP="00133D49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sz w:val="22"/>
          <w:szCs w:val="22"/>
        </w:rPr>
        <w:t>5</w:t>
      </w:r>
      <w:r w:rsidR="00133D49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3D49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Szombathely, Fő tér 40. fszt. 2.</w:t>
      </w:r>
    </w:p>
    <w:p w14:paraId="3B56C4E0" w14:textId="77777777" w:rsidR="008A0F1E" w:rsidRDefault="008A0F1E" w:rsidP="00133D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9F030F" w14:textId="53E3FFCF" w:rsidR="008A0F1E" w:rsidRPr="00B91830" w:rsidRDefault="008A0F1E" w:rsidP="008A0F1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6C39">
        <w:rPr>
          <w:rFonts w:asciiTheme="minorHAnsi" w:hAnsiTheme="minorHAnsi" w:cstheme="minorHAnsi"/>
          <w:bCs/>
          <w:sz w:val="22"/>
          <w:szCs w:val="22"/>
        </w:rPr>
        <w:t>Az 52 m</w:t>
      </w:r>
      <w:r w:rsidRPr="009E6C39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9E6C39">
        <w:rPr>
          <w:rFonts w:asciiTheme="minorHAnsi" w:hAnsiTheme="minorHAnsi" w:cstheme="minorHAnsi"/>
          <w:bCs/>
          <w:sz w:val="22"/>
          <w:szCs w:val="22"/>
        </w:rPr>
        <w:t xml:space="preserve"> nagyságú üzlethelyiség</w:t>
      </w:r>
      <w:r>
        <w:rPr>
          <w:rFonts w:asciiTheme="minorHAnsi" w:hAnsiTheme="minorHAnsi" w:cstheme="minorHAnsi"/>
          <w:bCs/>
          <w:sz w:val="22"/>
          <w:szCs w:val="22"/>
        </w:rPr>
        <w:t xml:space="preserve"> tégla szerkezetű társasház földszintjén helyezkedik el, amelynek építése az 1900-as évek elejére tehető. A helyiség ~2010-ben felújításra került, műszaki állapota jó, újszerű. Víz, villany, klíma van az ingatlanban. Fűtése saját kazánnal megoldott. Járólapos burkolattal, műanyag szerkezetű nyílászárókkal ellátott. Az </w:t>
      </w:r>
      <w:r w:rsidRPr="00B91830">
        <w:rPr>
          <w:rFonts w:asciiTheme="minorHAnsi" w:hAnsiTheme="minorHAnsi" w:cstheme="minorHAnsi"/>
          <w:bCs/>
          <w:sz w:val="22"/>
          <w:szCs w:val="22"/>
        </w:rPr>
        <w:t xml:space="preserve">üzlethelyiségben lottózó üzemel, az ingatlan bérlője a Szerencsejáték </w:t>
      </w:r>
      <w:r>
        <w:rPr>
          <w:rFonts w:asciiTheme="minorHAnsi" w:hAnsiTheme="minorHAnsi" w:cstheme="minorHAnsi"/>
          <w:bCs/>
          <w:sz w:val="22"/>
          <w:szCs w:val="22"/>
        </w:rPr>
        <w:t xml:space="preserve">Zrt. 2025. április 30. napjáig, havi (nettó) </w:t>
      </w:r>
      <w:r>
        <w:rPr>
          <w:rFonts w:asciiTheme="minorHAnsi" w:hAnsiTheme="minorHAnsi" w:cstheme="minorHAnsi"/>
          <w:sz w:val="22"/>
          <w:szCs w:val="22"/>
        </w:rPr>
        <w:t>270.920</w:t>
      </w:r>
      <w:r w:rsidRPr="003D1540">
        <w:rPr>
          <w:rFonts w:asciiTheme="minorHAnsi" w:hAnsiTheme="minorHAnsi" w:cstheme="minorHAnsi"/>
          <w:sz w:val="22"/>
          <w:szCs w:val="22"/>
        </w:rPr>
        <w:t>,- Ft</w:t>
      </w:r>
      <w:r>
        <w:rPr>
          <w:rFonts w:asciiTheme="minorHAnsi" w:hAnsiTheme="minorHAnsi" w:cstheme="minorHAnsi"/>
          <w:sz w:val="22"/>
          <w:szCs w:val="22"/>
        </w:rPr>
        <w:t xml:space="preserve"> bérleti díj ellenében.</w:t>
      </w:r>
    </w:p>
    <w:p w14:paraId="2F919EE5" w14:textId="3194036D" w:rsidR="008A0F1E" w:rsidRDefault="008A0F1E" w:rsidP="008A0F1E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8B15F0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593C6211" w14:textId="77777777" w:rsidR="00C20F03" w:rsidRPr="003D1540" w:rsidRDefault="00C20F03" w:rsidP="008A0F1E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ACBA00B" w14:textId="2B7BA08C" w:rsidR="008A0F1E" w:rsidRDefault="00C20F03" w:rsidP="00133D4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40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52D17376" w14:textId="7522D529" w:rsidR="005F5216" w:rsidRPr="00B91830" w:rsidRDefault="005F5216" w:rsidP="005F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20.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21.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7E2A1185" w14:textId="77777777" w:rsidR="005B3F8C" w:rsidRDefault="005B3F8C" w:rsidP="00133D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CD6792" w14:textId="62C227CA" w:rsidR="00133D49" w:rsidRPr="00B91830" w:rsidRDefault="00496802" w:rsidP="00133D4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sz w:val="22"/>
          <w:szCs w:val="22"/>
        </w:rPr>
        <w:t>6</w:t>
      </w:r>
      <w:r w:rsidR="00133D49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3D49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Szombathely, Fő tér 44. fszt. 1.</w:t>
      </w:r>
    </w:p>
    <w:p w14:paraId="2F9467D9" w14:textId="77777777" w:rsidR="009E6C39" w:rsidRDefault="009E6C39" w:rsidP="00133D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ABE6CC" w14:textId="7DDE5545" w:rsidR="009E6C39" w:rsidRPr="009E6C39" w:rsidRDefault="009E6C39" w:rsidP="009E6C39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79 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 xml:space="preserve">2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alapterületű ingatlan tégla szerkezetű társasház földszintjén helyezkedik el, amelynek építése az 1950-es évekre tehető, ~1990-es években felújításra került, műszaki állapota átlagos. Víz, villany, klíma van az ingatlanban. Fűtése saját kazánnal megoldott. Járólapos és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pvc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burkolattal, fa és műanyag szerkezetű nyílászárókkal ellátott. Jelenleg utazási irodaként funkcionál, az </w:t>
      </w:r>
      <w:r w:rsidRPr="009E6C3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üzlethelyiséget az IBUSZ Utazási Irodák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Kft bérli 2023. december 31-ig, havi (nettó) </w:t>
      </w:r>
      <w:r w:rsidRPr="009E6C39">
        <w:rPr>
          <w:rFonts w:asciiTheme="minorHAnsi" w:hAnsiTheme="minorHAnsi" w:cstheme="minorHAnsi"/>
          <w:b w:val="0"/>
          <w:sz w:val="22"/>
          <w:szCs w:val="22"/>
          <w:u w:val="none"/>
        </w:rPr>
        <w:t>250.000,- Ft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bér</w:t>
      </w:r>
      <w:r w:rsidRPr="009E6C39">
        <w:rPr>
          <w:rFonts w:asciiTheme="minorHAnsi" w:hAnsiTheme="minorHAnsi" w:cstheme="minorHAnsi"/>
          <w:b w:val="0"/>
          <w:sz w:val="22"/>
          <w:szCs w:val="22"/>
          <w:u w:val="none"/>
        </w:rPr>
        <w:t>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e</w:t>
      </w:r>
      <w:r w:rsidRPr="009E6C39">
        <w:rPr>
          <w:rFonts w:asciiTheme="minorHAnsi" w:hAnsiTheme="minorHAnsi" w:cstheme="minorHAnsi"/>
          <w:b w:val="0"/>
          <w:sz w:val="22"/>
          <w:szCs w:val="22"/>
          <w:u w:val="none"/>
        </w:rPr>
        <w:t>ti díj ellenében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3B7FED33" w14:textId="4C4685E9" w:rsidR="009E6C39" w:rsidRPr="003D1540" w:rsidRDefault="009E6C39" w:rsidP="009E6C39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402FF7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6B60CF4A" w14:textId="77777777" w:rsidR="009E6C39" w:rsidRDefault="009E6C39" w:rsidP="00133D4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C8F35F" w14:textId="431A9FB8" w:rsidR="0011292F" w:rsidRPr="0011292F" w:rsidRDefault="0011292F" w:rsidP="005F52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48</w:t>
      </w:r>
      <w:r w:rsidR="00E86CE8">
        <w:rPr>
          <w:rFonts w:asciiTheme="minorHAnsi" w:hAnsiTheme="minorHAnsi" w:cstheme="minorHAnsi"/>
          <w:bCs/>
          <w:sz w:val="22"/>
          <w:szCs w:val="22"/>
        </w:rPr>
        <w:t>.</w:t>
      </w:r>
      <w:r w:rsidR="0083204C">
        <w:rPr>
          <w:rFonts w:asciiTheme="minorHAnsi" w:hAnsiTheme="minorHAnsi" w:cstheme="minorHAnsi"/>
          <w:bCs/>
          <w:sz w:val="22"/>
          <w:szCs w:val="22"/>
        </w:rPr>
        <w:t>000</w:t>
      </w:r>
      <w:r w:rsidR="00E86CE8">
        <w:rPr>
          <w:rFonts w:asciiTheme="minorHAnsi" w:hAnsiTheme="minorHAnsi" w:cstheme="minorHAnsi"/>
          <w:bCs/>
          <w:sz w:val="22"/>
          <w:szCs w:val="22"/>
        </w:rPr>
        <w:t>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74AF6E91" w14:textId="25FD526F" w:rsidR="005F5216" w:rsidRPr="00B91830" w:rsidRDefault="005F5216" w:rsidP="005F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22.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23.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1DBAEF03" w14:textId="77777777" w:rsidR="00133D49" w:rsidRPr="00B91830" w:rsidRDefault="00133D49" w:rsidP="00133D49">
      <w:pPr>
        <w:rPr>
          <w:rFonts w:asciiTheme="minorHAnsi" w:hAnsiTheme="minorHAnsi" w:cstheme="minorHAnsi"/>
          <w:b/>
          <w:sz w:val="22"/>
          <w:szCs w:val="22"/>
        </w:rPr>
      </w:pPr>
    </w:p>
    <w:p w14:paraId="2770082E" w14:textId="5E527350" w:rsidR="00133D49" w:rsidRPr="00B91830" w:rsidRDefault="00496802" w:rsidP="00133D4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sz w:val="22"/>
          <w:szCs w:val="22"/>
        </w:rPr>
        <w:t>7</w:t>
      </w:r>
      <w:r w:rsidR="00133D49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3D49" w:rsidRPr="00B91830">
        <w:rPr>
          <w:rFonts w:asciiTheme="minorHAnsi" w:hAnsiTheme="minorHAnsi" w:cstheme="minorHAnsi"/>
          <w:b/>
          <w:sz w:val="22"/>
          <w:szCs w:val="22"/>
          <w:u w:val="single"/>
        </w:rPr>
        <w:t>Szomb</w:t>
      </w:r>
      <w:r w:rsidR="00355847">
        <w:rPr>
          <w:rFonts w:asciiTheme="minorHAnsi" w:hAnsiTheme="minorHAnsi" w:cstheme="minorHAnsi"/>
          <w:b/>
          <w:sz w:val="22"/>
          <w:szCs w:val="22"/>
          <w:u w:val="single"/>
        </w:rPr>
        <w:t>athely, Fő tér 24. fszt. 3.</w:t>
      </w:r>
    </w:p>
    <w:p w14:paraId="30567DFD" w14:textId="77777777" w:rsidR="00B82F97" w:rsidRDefault="00B82F97" w:rsidP="00133D49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5B280CD0" w14:textId="599E9759" w:rsidR="00B82F97" w:rsidRPr="00B82F97" w:rsidRDefault="00B82F97" w:rsidP="00B82F97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65 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nagyságú üzlethelyiség tégla szerkezetű társasház földszintjén helyezkedik el, amelynek építése az 1900-as évek elejére tehető. A helyiség 2000-es években felújításra került, műszaki állapota jó. Víz, villany, klíma van az ingatlanban. Fűtése saját kazánnal megoldott. Burkolata: járólapos és laminált padlós. Fa és </w:t>
      </w:r>
      <w:r w:rsidRPr="00507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műanyag szerkezetű ny</w:t>
      </w:r>
      <w:r w:rsidR="005077BA" w:rsidRPr="00507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ílászárókkal ellátott. Jelenleg </w:t>
      </w:r>
      <w:r w:rsidRPr="00507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ruházati termék eladási funkciót tölt be, </w:t>
      </w:r>
      <w:r w:rsidR="00507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bérlő Kéthelyi Lászlóné. </w:t>
      </w:r>
      <w:r w:rsidRPr="005077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2028. április 5. napjáig bérbeadás útján hasznosított havi (nettó) </w:t>
      </w:r>
      <w:r w:rsidRPr="005077BA">
        <w:rPr>
          <w:rFonts w:asciiTheme="minorHAnsi" w:hAnsiTheme="minorHAnsi" w:cstheme="minorHAnsi"/>
          <w:b w:val="0"/>
          <w:sz w:val="22"/>
          <w:szCs w:val="22"/>
          <w:u w:val="none"/>
        </w:rPr>
        <w:t>322.835,- Ft</w:t>
      </w:r>
      <w:r w:rsidR="00777213" w:rsidRPr="005077B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bér</w:t>
      </w:r>
      <w:r w:rsidRPr="005077BA">
        <w:rPr>
          <w:rFonts w:asciiTheme="minorHAnsi" w:hAnsiTheme="minorHAnsi" w:cstheme="minorHAnsi"/>
          <w:b w:val="0"/>
          <w:sz w:val="22"/>
          <w:szCs w:val="22"/>
          <w:u w:val="none"/>
        </w:rPr>
        <w:t>l</w:t>
      </w:r>
      <w:r w:rsidR="00777213" w:rsidRPr="005077BA">
        <w:rPr>
          <w:rFonts w:asciiTheme="minorHAnsi" w:hAnsiTheme="minorHAnsi" w:cstheme="minorHAnsi"/>
          <w:b w:val="0"/>
          <w:sz w:val="22"/>
          <w:szCs w:val="22"/>
          <w:u w:val="none"/>
        </w:rPr>
        <w:t>e</w:t>
      </w:r>
      <w:r w:rsidRPr="005077BA">
        <w:rPr>
          <w:rFonts w:asciiTheme="minorHAnsi" w:hAnsiTheme="minorHAnsi" w:cstheme="minorHAnsi"/>
          <w:b w:val="0"/>
          <w:sz w:val="22"/>
          <w:szCs w:val="22"/>
          <w:u w:val="none"/>
        </w:rPr>
        <w:t>ti díj ellenében.</w:t>
      </w:r>
    </w:p>
    <w:p w14:paraId="75A0360D" w14:textId="488C0E07" w:rsidR="00B82F97" w:rsidRDefault="00B82F97" w:rsidP="00B82F9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402FF7"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5D311348" w14:textId="77777777" w:rsidR="0011292F" w:rsidRDefault="0011292F" w:rsidP="00B82F97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6C0C206" w14:textId="71C91700" w:rsidR="0011292F" w:rsidRPr="0011292F" w:rsidRDefault="0011292F" w:rsidP="001129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83204C">
        <w:rPr>
          <w:rFonts w:asciiTheme="minorHAnsi" w:hAnsiTheme="minorHAnsi" w:cstheme="minorHAnsi"/>
          <w:sz w:val="22"/>
          <w:szCs w:val="22"/>
        </w:rPr>
        <w:t>45</w:t>
      </w:r>
      <w:r w:rsidR="00E86CE8">
        <w:rPr>
          <w:rFonts w:asciiTheme="minorHAnsi" w:hAnsiTheme="minorHAnsi" w:cstheme="minorHAnsi"/>
          <w:sz w:val="22"/>
          <w:szCs w:val="22"/>
        </w:rPr>
        <w:t>.</w:t>
      </w:r>
      <w:r w:rsidR="0083204C">
        <w:rPr>
          <w:rFonts w:asciiTheme="minorHAnsi" w:hAnsiTheme="minorHAnsi" w:cstheme="minorHAnsi"/>
          <w:sz w:val="22"/>
          <w:szCs w:val="22"/>
        </w:rPr>
        <w:t>000</w:t>
      </w:r>
      <w:r w:rsidR="00E86CE8">
        <w:rPr>
          <w:rFonts w:asciiTheme="minorHAnsi" w:hAnsiTheme="minorHAnsi" w:cstheme="minorHAnsi"/>
          <w:sz w:val="22"/>
          <w:szCs w:val="22"/>
        </w:rPr>
        <w:t>.000,</w:t>
      </w:r>
      <w:r>
        <w:rPr>
          <w:rFonts w:asciiTheme="minorHAnsi" w:hAnsiTheme="minorHAnsi" w:cstheme="minorHAnsi"/>
          <w:sz w:val="22"/>
          <w:szCs w:val="22"/>
        </w:rPr>
        <w:t>- Ft + ÁFA.</w:t>
      </w:r>
    </w:p>
    <w:p w14:paraId="7FD13566" w14:textId="4A845A4E" w:rsidR="00133D49" w:rsidRDefault="0011292F" w:rsidP="001567B9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24.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25.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2FB647A7" w14:textId="77777777" w:rsidR="003268C9" w:rsidRPr="00A33480" w:rsidRDefault="003268C9" w:rsidP="001567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FA7AF9" w14:textId="5EDB8A3C" w:rsidR="00133D49" w:rsidRPr="00B91830" w:rsidRDefault="00496802" w:rsidP="00133D4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1.</w:t>
      </w:r>
      <w:r w:rsidR="008E0CEE">
        <w:rPr>
          <w:rFonts w:asciiTheme="minorHAnsi" w:hAnsiTheme="minorHAnsi" w:cstheme="minorHAnsi"/>
          <w:b/>
          <w:sz w:val="22"/>
          <w:szCs w:val="22"/>
        </w:rPr>
        <w:t>8</w:t>
      </w:r>
      <w:r w:rsidR="00133D49" w:rsidRPr="00B918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33D49" w:rsidRPr="00B91830">
        <w:rPr>
          <w:rFonts w:asciiTheme="minorHAnsi" w:hAnsiTheme="minorHAnsi" w:cstheme="minorHAnsi"/>
          <w:b/>
          <w:sz w:val="22"/>
          <w:szCs w:val="22"/>
          <w:u w:val="single"/>
        </w:rPr>
        <w:t xml:space="preserve">Szombathely, </w:t>
      </w:r>
      <w:r w:rsidR="0009230A">
        <w:rPr>
          <w:rFonts w:asciiTheme="minorHAnsi" w:hAnsiTheme="minorHAnsi" w:cstheme="minorHAnsi"/>
          <w:b/>
          <w:sz w:val="22"/>
          <w:szCs w:val="22"/>
          <w:u w:val="single"/>
        </w:rPr>
        <w:t>Március 15. tér 1. fszt. 6.</w:t>
      </w:r>
    </w:p>
    <w:p w14:paraId="57601426" w14:textId="77777777" w:rsidR="00DD01C5" w:rsidRDefault="00DD01C5" w:rsidP="001021B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8D1604" w14:textId="77777777" w:rsidR="00FA7A96" w:rsidRDefault="001021BC" w:rsidP="001021B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95 m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nagyságú egyéb helyiség megnevezésű ingatlan tégla szerkezetű épületben helyezkedik el, amelynek építése az 1960-as évekre tehető, felújítása időszerű. Víz, villany, klíma van az ingatlanba</w:t>
      </w:r>
      <w:r w:rsidR="009F535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n. Burkolata: járólapos. Fa/</w:t>
      </w:r>
      <w:proofErr w:type="gramStart"/>
      <w:r w:rsidR="009F535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fém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</w:t>
      </w:r>
      <w:proofErr w:type="gramEnd"/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nyílászárókkal ellátott. Az </w:t>
      </w:r>
      <w:r w:rsidR="00133D49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üzlethely</w:t>
      </w:r>
      <w:r w:rsidR="001712FB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iséget a Magyar Posta Zrt. bérelte</w:t>
      </w:r>
      <w:r w:rsidR="00133D49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határozatlan idejű bérleti jogviszony</w:t>
      </w:r>
      <w:r w:rsidR="001712FB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keretében</w:t>
      </w:r>
      <w:r w:rsidR="00133D49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a szombathelyi 8. számú pos</w:t>
      </w:r>
      <w:r w:rsidR="001712FB" w:rsidRPr="001021B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tahivatal elhelyezése céljából, amely jogviszony megszünt</w:t>
      </w:r>
      <w:r w:rsidR="00CA5E69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etését kezdeményezte a társaság, a helyiség kiürítése folyamatban van.</w:t>
      </w:r>
    </w:p>
    <w:p w14:paraId="69F4DFBD" w14:textId="72384C0B" w:rsidR="00FA7A96" w:rsidRDefault="00FA7A96" w:rsidP="00FA7A96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bookmarkStart w:id="0" w:name="_Hlk129686938"/>
      <w:r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értékbecslés nem tért ki az épületben található riasztóberendezésre,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melynek értéke 100.000,- Ft + ÁFA</w:t>
      </w:r>
      <w:r w:rsidRPr="0095446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így az ingatlan minimum vételára az ingatlanforgalmi szakértő által meghatározott forgalmi értéken felül ezt az összeget is tartalmazza.</w:t>
      </w:r>
    </w:p>
    <w:bookmarkEnd w:id="0"/>
    <w:p w14:paraId="7F4C721A" w14:textId="60925C89" w:rsidR="00133D49" w:rsidRDefault="00402FF7" w:rsidP="001021B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 tulajdoni lap alapján az ingatlan per-, igény-, és tehermentes.</w:t>
      </w:r>
    </w:p>
    <w:p w14:paraId="31E69C6B" w14:textId="77777777" w:rsidR="001021BC" w:rsidRDefault="001021BC" w:rsidP="005F52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BD9556" w14:textId="36475228" w:rsidR="0011292F" w:rsidRPr="0011292F" w:rsidRDefault="0011292F" w:rsidP="005F52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140C">
        <w:rPr>
          <w:rFonts w:asciiTheme="minorHAnsi" w:hAnsiTheme="minorHAnsi" w:cstheme="minorHAnsi"/>
          <w:bCs/>
          <w:sz w:val="22"/>
          <w:szCs w:val="22"/>
        </w:rPr>
        <w:t xml:space="preserve">Az ingatlan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vételára minimum </w:t>
      </w:r>
      <w:r w:rsidR="00E86CE8">
        <w:rPr>
          <w:rFonts w:asciiTheme="minorHAnsi" w:hAnsiTheme="minorHAnsi" w:cstheme="minorHAnsi"/>
          <w:bCs/>
          <w:sz w:val="22"/>
          <w:szCs w:val="22"/>
        </w:rPr>
        <w:t>30.</w:t>
      </w:r>
      <w:r w:rsidR="000406F4">
        <w:rPr>
          <w:rFonts w:asciiTheme="minorHAnsi" w:hAnsiTheme="minorHAnsi" w:cstheme="minorHAnsi"/>
          <w:bCs/>
          <w:sz w:val="22"/>
          <w:szCs w:val="22"/>
        </w:rPr>
        <w:t>5</w:t>
      </w:r>
      <w:r w:rsidR="00E86CE8">
        <w:rPr>
          <w:rFonts w:asciiTheme="minorHAnsi" w:hAnsiTheme="minorHAnsi" w:cstheme="minorHAnsi"/>
          <w:bCs/>
          <w:sz w:val="22"/>
          <w:szCs w:val="22"/>
        </w:rPr>
        <w:t>00.000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7CF22191" w14:textId="7136C659" w:rsidR="005F5216" w:rsidRDefault="005F5216" w:rsidP="005F5216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é</w:t>
      </w:r>
      <w:r w:rsidR="006718D5">
        <w:rPr>
          <w:rFonts w:asciiTheme="minorHAnsi" w:hAnsiTheme="minorHAnsi" w:cstheme="minorHAnsi"/>
          <w:sz w:val="22"/>
          <w:szCs w:val="22"/>
        </w:rPr>
        <w:t>rtékbecslés az előterjesztés 26.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6718D5">
        <w:rPr>
          <w:rFonts w:asciiTheme="minorHAnsi" w:hAnsiTheme="minorHAnsi" w:cstheme="minorHAnsi"/>
          <w:sz w:val="22"/>
          <w:szCs w:val="22"/>
        </w:rPr>
        <w:t>zámú, a pályázati felhívás a 27.</w:t>
      </w:r>
      <w:r>
        <w:rPr>
          <w:rFonts w:asciiTheme="minorHAnsi" w:hAnsiTheme="minorHAnsi" w:cstheme="minorHAnsi"/>
          <w:sz w:val="22"/>
          <w:szCs w:val="22"/>
        </w:rPr>
        <w:t xml:space="preserve"> számú melléklete. </w:t>
      </w:r>
    </w:p>
    <w:p w14:paraId="5D642FDA" w14:textId="678CB135" w:rsidR="00496802" w:rsidRDefault="00496802" w:rsidP="005F52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02CE0" w14:textId="34C5E53F" w:rsidR="00496802" w:rsidRPr="00496802" w:rsidRDefault="00496802" w:rsidP="00496802">
      <w:pPr>
        <w:pStyle w:val="Listaszerbekezds"/>
        <w:numPr>
          <w:ilvl w:val="0"/>
          <w:numId w:val="29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6802">
        <w:rPr>
          <w:rFonts w:asciiTheme="minorHAnsi" w:hAnsiTheme="minorHAnsi" w:cstheme="minorHAnsi"/>
          <w:b/>
          <w:bCs/>
          <w:sz w:val="22"/>
          <w:szCs w:val="22"/>
        </w:rPr>
        <w:t xml:space="preserve">SZOVA </w:t>
      </w:r>
      <w:r w:rsidRPr="004968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Szombathelyi Vagyonhasznosító és Városgazdálkodási Nonprofit Zr</w:t>
      </w:r>
      <w:r w:rsidRPr="00496802">
        <w:rPr>
          <w:rFonts w:asciiTheme="minorHAnsi" w:hAnsiTheme="minorHAnsi" w:cstheme="minorHAnsi"/>
          <w:b/>
          <w:bCs/>
          <w:sz w:val="22"/>
          <w:szCs w:val="22"/>
        </w:rPr>
        <w:t>t.</w:t>
      </w:r>
      <w:r w:rsidRPr="00496802">
        <w:rPr>
          <w:rFonts w:asciiTheme="minorHAnsi" w:hAnsiTheme="minorHAnsi" w:cstheme="minorHAnsi"/>
          <w:b/>
          <w:sz w:val="22"/>
          <w:szCs w:val="22"/>
        </w:rPr>
        <w:t xml:space="preserve"> tulajdonában lévő ingatlan</w:t>
      </w:r>
    </w:p>
    <w:p w14:paraId="1B77377E" w14:textId="4002CA7A" w:rsidR="00496802" w:rsidRPr="00496802" w:rsidRDefault="00496802" w:rsidP="004968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2B907" w14:textId="77777777" w:rsidR="00496802" w:rsidRPr="00496802" w:rsidRDefault="00496802" w:rsidP="00496802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62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Szombathely, </w:t>
      </w:r>
      <w:proofErr w:type="spellStart"/>
      <w:r w:rsidRPr="00A46292">
        <w:rPr>
          <w:rFonts w:asciiTheme="minorHAnsi" w:hAnsiTheme="minorHAnsi" w:cstheme="minorHAnsi"/>
          <w:b/>
          <w:bCs/>
          <w:sz w:val="22"/>
          <w:szCs w:val="22"/>
          <w:u w:val="single"/>
        </w:rPr>
        <w:t>Bejczy</w:t>
      </w:r>
      <w:proofErr w:type="spellEnd"/>
      <w:r w:rsidRPr="00A4629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u. 1-3. fsz. 9.</w:t>
      </w:r>
    </w:p>
    <w:p w14:paraId="1F8121E7" w14:textId="77777777" w:rsidR="00496802" w:rsidRDefault="00496802" w:rsidP="0049680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7FE6506" w14:textId="26A5BED9" w:rsidR="00496802" w:rsidRDefault="00496802" w:rsidP="00496802">
      <w:pPr>
        <w:jc w:val="both"/>
        <w:rPr>
          <w:rFonts w:asciiTheme="minorHAnsi" w:hAnsiTheme="minorHAnsi" w:cstheme="minorHAnsi"/>
          <w:sz w:val="22"/>
          <w:szCs w:val="22"/>
        </w:rPr>
      </w:pPr>
      <w:r w:rsidRPr="00D4120D">
        <w:rPr>
          <w:rFonts w:asciiTheme="minorHAnsi" w:hAnsiTheme="minorHAnsi" w:cstheme="minorHAnsi"/>
          <w:sz w:val="22"/>
          <w:szCs w:val="22"/>
        </w:rPr>
        <w:t>Az 1161 m</w:t>
      </w:r>
      <w:r w:rsidRPr="00D4120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4120D">
        <w:rPr>
          <w:rFonts w:asciiTheme="minorHAnsi" w:hAnsiTheme="minorHAnsi" w:cstheme="minorHAnsi"/>
          <w:sz w:val="22"/>
          <w:szCs w:val="22"/>
        </w:rPr>
        <w:t xml:space="preserve"> alapterületű üzlethelyiség </w:t>
      </w:r>
      <w:r>
        <w:rPr>
          <w:rFonts w:asciiTheme="minorHAnsi" w:hAnsiTheme="minorHAnsi" w:cstheme="minorHAnsi"/>
          <w:sz w:val="22"/>
          <w:szCs w:val="22"/>
        </w:rPr>
        <w:t xml:space="preserve">az 1970-es évek végén épült, tégla szerkezetű társasházban helyezkedik el. Külső nyílászárók alumínium szerkezetűek, hőszigetelt üvegezéssel; beltéri ajtók fából készültek. Belső padlóburkolat kerámia lap, </w:t>
      </w:r>
      <w:proofErr w:type="spellStart"/>
      <w:r>
        <w:rPr>
          <w:rFonts w:asciiTheme="minorHAnsi" w:hAnsiTheme="minorHAnsi" w:cstheme="minorHAnsi"/>
          <w:sz w:val="22"/>
          <w:szCs w:val="22"/>
        </w:rPr>
        <w:t>pvc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mozaik lap. Fűtése </w:t>
      </w:r>
      <w:proofErr w:type="spellStart"/>
      <w:r>
        <w:rPr>
          <w:rFonts w:asciiTheme="minorHAnsi" w:hAnsiTheme="minorHAnsi" w:cstheme="minorHAnsi"/>
          <w:sz w:val="22"/>
          <w:szCs w:val="22"/>
        </w:rPr>
        <w:t>távhővel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megoldott, összközműves ingatlan. Az üzlethelyiségben kormányablak került kialakításra felújított belső térrel és nyílászárókkal. A helyiséget </w:t>
      </w:r>
      <w:r w:rsidR="00CA3681">
        <w:rPr>
          <w:rFonts w:asciiTheme="minorHAnsi" w:hAnsiTheme="minorHAnsi" w:cstheme="minorHAnsi"/>
          <w:sz w:val="22"/>
          <w:szCs w:val="22"/>
        </w:rPr>
        <w:t xml:space="preserve">2013.01.01. napjától </w:t>
      </w:r>
      <w:r>
        <w:rPr>
          <w:rFonts w:asciiTheme="minorHAnsi" w:hAnsiTheme="minorHAnsi" w:cstheme="minorHAnsi"/>
          <w:sz w:val="22"/>
          <w:szCs w:val="22"/>
        </w:rPr>
        <w:t xml:space="preserve">a Vas Vármegyei Kormányhivatal bérli. A szerződés úgy rendelkezik, hogy a bérbeadó a bérleti szerződés tárgyát képező ingatlant a használat időtartamára, de legalább a TIOP 3.3.1 A-12/2 kódszámú „A közszolgáltatásokhoz való egyenlő esélyű hozzáférés megteremtése: akadálymentesítés” pályázathoz kapcsolódóan megvalósításra kerülő projekt keretében az ingatlanon végzett építési munkálatok megkezdésétől számított 15 évig a bérlő rendelkezésére bocsátja. </w:t>
      </w:r>
      <w:r w:rsidR="00CA3681">
        <w:rPr>
          <w:rFonts w:asciiTheme="minorHAnsi" w:hAnsiTheme="minorHAnsi" w:cstheme="minorHAnsi"/>
          <w:sz w:val="22"/>
          <w:szCs w:val="22"/>
        </w:rPr>
        <w:t xml:space="preserve">Fentiek alapján a használat időtartama véghatárideje vonatkozásában a Vas Vármegyei Kormányhivatal tud nyilatkozni. </w:t>
      </w:r>
      <w:r w:rsidR="00BD28C9">
        <w:rPr>
          <w:rFonts w:asciiTheme="minorHAnsi" w:hAnsiTheme="minorHAnsi" w:cstheme="minorHAnsi"/>
          <w:sz w:val="22"/>
          <w:szCs w:val="22"/>
        </w:rPr>
        <w:t xml:space="preserve">A bérleti díj mértéke havi </w:t>
      </w:r>
      <w:r w:rsidR="00BD28C9">
        <w:rPr>
          <w:rFonts w:asciiTheme="minorHAnsi" w:hAnsiTheme="minorHAnsi" w:cstheme="minorHAnsi"/>
          <w:bCs/>
          <w:sz w:val="22"/>
          <w:szCs w:val="22"/>
        </w:rPr>
        <w:t>nettó 1.346.162</w:t>
      </w:r>
      <w:r w:rsidR="00BD28C9" w:rsidRPr="00246F1B">
        <w:rPr>
          <w:rFonts w:asciiTheme="minorHAnsi" w:hAnsiTheme="minorHAnsi" w:cstheme="minorHAnsi"/>
          <w:sz w:val="22"/>
          <w:szCs w:val="22"/>
        </w:rPr>
        <w:t>,-</w:t>
      </w:r>
      <w:r w:rsidR="00BD28C9" w:rsidRPr="003D1540">
        <w:rPr>
          <w:rFonts w:asciiTheme="minorHAnsi" w:hAnsiTheme="minorHAnsi" w:cstheme="minorHAnsi"/>
          <w:sz w:val="22"/>
          <w:szCs w:val="22"/>
        </w:rPr>
        <w:t xml:space="preserve"> F</w:t>
      </w:r>
      <w:r w:rsidR="00BD28C9">
        <w:rPr>
          <w:rFonts w:asciiTheme="minorHAnsi" w:hAnsiTheme="minorHAnsi" w:cstheme="minorHAnsi"/>
          <w:sz w:val="22"/>
          <w:szCs w:val="22"/>
        </w:rPr>
        <w:t xml:space="preserve">t. </w:t>
      </w: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76634F" w14:textId="77777777" w:rsidR="00496802" w:rsidRDefault="00496802" w:rsidP="00496802">
      <w:pPr>
        <w:jc w:val="both"/>
        <w:rPr>
          <w:rFonts w:asciiTheme="minorHAnsi" w:hAnsiTheme="minorHAnsi" w:cstheme="minorHAnsi"/>
          <w:sz w:val="22"/>
          <w:szCs w:val="22"/>
        </w:rPr>
      </w:pPr>
      <w:r w:rsidRPr="0061392D">
        <w:rPr>
          <w:rFonts w:asciiTheme="minorHAnsi" w:hAnsiTheme="minorHAnsi" w:cstheme="minorHAnsi"/>
          <w:sz w:val="22"/>
          <w:szCs w:val="22"/>
        </w:rPr>
        <w:t xml:space="preserve">Az ingatlant az OTP Bank </w:t>
      </w:r>
      <w:proofErr w:type="spellStart"/>
      <w:r w:rsidRPr="0061392D">
        <w:rPr>
          <w:rFonts w:asciiTheme="minorHAnsi" w:hAnsiTheme="minorHAnsi" w:cstheme="minorHAnsi"/>
          <w:sz w:val="22"/>
          <w:szCs w:val="22"/>
        </w:rPr>
        <w:t>Nyrt</w:t>
      </w:r>
      <w:proofErr w:type="spellEnd"/>
      <w:r w:rsidRPr="0061392D">
        <w:rPr>
          <w:rFonts w:asciiTheme="minorHAnsi" w:hAnsiTheme="minorHAnsi" w:cstheme="minorHAnsi"/>
          <w:sz w:val="22"/>
          <w:szCs w:val="22"/>
        </w:rPr>
        <w:t>. javára bejegyzett keretbiztosítéki jelzálogjog terheli 5.500.000.000,- Ft erejéig.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C9628" w14:textId="77777777" w:rsidR="00496802" w:rsidRDefault="00496802" w:rsidP="0049680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7F4B9" w14:textId="7AB5221B" w:rsidR="00E745F7" w:rsidRPr="00E745F7" w:rsidRDefault="00E745F7" w:rsidP="004968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tárgyi ingatlan esetén javaslom, a Tisztelt Közgyűlés kérjen fel arra, hogy a pályázati felhívás MNV Zrt. részére történő megküldéséről</w:t>
      </w:r>
      <w:r w:rsidR="007B4B0D">
        <w:rPr>
          <w:rFonts w:asciiTheme="minorHAnsi" w:hAnsiTheme="minorHAnsi" w:cstheme="minorHAnsi"/>
          <w:sz w:val="22"/>
          <w:szCs w:val="22"/>
        </w:rPr>
        <w:t xml:space="preserve"> is</w:t>
      </w:r>
      <w:r>
        <w:rPr>
          <w:rFonts w:asciiTheme="minorHAnsi" w:hAnsiTheme="minorHAnsi" w:cstheme="minorHAnsi"/>
          <w:sz w:val="22"/>
          <w:szCs w:val="22"/>
        </w:rPr>
        <w:t xml:space="preserve"> gondo</w:t>
      </w:r>
      <w:r w:rsidR="00A733F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kodjak.</w:t>
      </w:r>
    </w:p>
    <w:p w14:paraId="555F8617" w14:textId="77777777" w:rsidR="00E745F7" w:rsidRDefault="00E745F7" w:rsidP="00B901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23D4BA" w14:textId="3F975011" w:rsidR="00B901B2" w:rsidRDefault="00B901B2" w:rsidP="00B901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Pr="008C15E4">
        <w:rPr>
          <w:rFonts w:asciiTheme="minorHAnsi" w:hAnsiTheme="minorHAnsi" w:cstheme="minorHAnsi"/>
          <w:bCs/>
          <w:sz w:val="22"/>
          <w:szCs w:val="22"/>
        </w:rPr>
        <w:t xml:space="preserve">ingatlan vételára </w:t>
      </w:r>
      <w:r w:rsidRPr="005077BA">
        <w:rPr>
          <w:rFonts w:asciiTheme="minorHAnsi" w:hAnsiTheme="minorHAnsi" w:cstheme="minorHAnsi"/>
          <w:bCs/>
          <w:sz w:val="22"/>
          <w:szCs w:val="22"/>
        </w:rPr>
        <w:t xml:space="preserve">minimum </w:t>
      </w:r>
      <w:r w:rsidR="0083204C">
        <w:rPr>
          <w:rFonts w:asciiTheme="minorHAnsi" w:hAnsiTheme="minorHAnsi" w:cstheme="minorHAnsi"/>
          <w:bCs/>
          <w:sz w:val="22"/>
          <w:szCs w:val="22"/>
        </w:rPr>
        <w:t>260</w:t>
      </w:r>
      <w:r>
        <w:rPr>
          <w:rFonts w:asciiTheme="minorHAnsi" w:hAnsiTheme="minorHAnsi" w:cstheme="minorHAnsi"/>
          <w:bCs/>
          <w:sz w:val="22"/>
          <w:szCs w:val="22"/>
        </w:rPr>
        <w:t>.000.000</w:t>
      </w:r>
      <w:r>
        <w:rPr>
          <w:rFonts w:asciiTheme="minorHAnsi" w:hAnsiTheme="minorHAnsi" w:cstheme="minorHAnsi"/>
          <w:sz w:val="22"/>
          <w:szCs w:val="22"/>
        </w:rPr>
        <w:t>,- Ft + ÁFA.</w:t>
      </w:r>
    </w:p>
    <w:p w14:paraId="6FA619E0" w14:textId="6E9A4A66" w:rsidR="00B901B2" w:rsidRDefault="00B901B2" w:rsidP="00B901B2">
      <w:pPr>
        <w:jc w:val="both"/>
        <w:rPr>
          <w:rFonts w:asciiTheme="minorHAnsi" w:hAnsiTheme="minorHAnsi" w:cstheme="minorHAnsi"/>
          <w:sz w:val="22"/>
          <w:szCs w:val="22"/>
        </w:rPr>
      </w:pPr>
      <w:r w:rsidRPr="00B918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értékbecslés az előterjesztés 28. számú, a pályázati felhívás a 29. számú melléklete. </w:t>
      </w:r>
    </w:p>
    <w:p w14:paraId="23CA762C" w14:textId="77777777" w:rsidR="00133D49" w:rsidRDefault="00133D49" w:rsidP="00800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F1824" w14:textId="77777777" w:rsidR="002C0190" w:rsidRPr="00B91830" w:rsidRDefault="002C0190" w:rsidP="00800B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B9B5D" w14:textId="0C616F4A" w:rsidR="00072592" w:rsidRPr="009070C0" w:rsidRDefault="009070C0" w:rsidP="009070C0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070C0">
        <w:rPr>
          <w:rFonts w:asciiTheme="minorHAnsi" w:hAnsiTheme="minorHAnsi" w:cstheme="minorHAnsi"/>
          <w:b/>
          <w:sz w:val="22"/>
          <w:szCs w:val="22"/>
        </w:rPr>
        <w:t>Javaslat a STYL Trade Kft. által bérelt ingatlannal kapcsolatos döntések meghozatalára</w:t>
      </w:r>
    </w:p>
    <w:p w14:paraId="6B69C29D" w14:textId="77777777" w:rsidR="009070C0" w:rsidRDefault="009070C0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673B5" w14:textId="77777777" w:rsidR="00922886" w:rsidRPr="00995889" w:rsidRDefault="00922886" w:rsidP="00922886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95889">
        <w:rPr>
          <w:rFonts w:asciiTheme="minorHAnsi" w:hAnsiTheme="minorHAnsi" w:cstheme="minorHAnsi"/>
          <w:sz w:val="22"/>
          <w:szCs w:val="22"/>
        </w:rPr>
        <w:t xml:space="preserve">A Tisztelt Közgyűlés a 387/2022 X.27.) Kgy. </w:t>
      </w:r>
      <w:proofErr w:type="gramStart"/>
      <w:r w:rsidRPr="00995889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995889">
        <w:rPr>
          <w:rFonts w:asciiTheme="minorHAnsi" w:hAnsiTheme="minorHAnsi" w:cstheme="minorHAnsi"/>
          <w:sz w:val="22"/>
          <w:szCs w:val="22"/>
        </w:rPr>
        <w:t xml:space="preserve"> határozatában </w:t>
      </w:r>
      <w:r w:rsidRPr="00995889">
        <w:rPr>
          <w:rFonts w:ascii="Calibri" w:hAnsi="Calibri" w:cs="Calibri"/>
          <w:sz w:val="22"/>
          <w:szCs w:val="22"/>
        </w:rPr>
        <w:t xml:space="preserve">hozzájárult ahhoz, hogy a Szombathely Megyei Jogú Város Önkormányzata és a </w:t>
      </w:r>
      <w:r>
        <w:rPr>
          <w:rFonts w:ascii="Calibri" w:hAnsi="Calibri" w:cs="Calibri"/>
          <w:sz w:val="22"/>
          <w:szCs w:val="22"/>
        </w:rPr>
        <w:t>STYL</w:t>
      </w:r>
      <w:r w:rsidRPr="00995889">
        <w:rPr>
          <w:rFonts w:ascii="Calibri" w:hAnsi="Calibri" w:cs="Calibri"/>
          <w:sz w:val="22"/>
          <w:szCs w:val="22"/>
        </w:rPr>
        <w:t xml:space="preserve"> Trade Kft. között 2021. június 2. napján a szombathelyi 7311/A/4 és 7311/A/9 hrsz.-ú ingatlanok tekintetében kötött bérleti szerződés 2022. október 31. napjával közös megegyezéssel megs</w:t>
      </w:r>
      <w:r>
        <w:rPr>
          <w:rFonts w:ascii="Calibri" w:hAnsi="Calibri" w:cs="Calibri"/>
          <w:sz w:val="22"/>
          <w:szCs w:val="22"/>
        </w:rPr>
        <w:t>züntetésre kerüljön. Azonban a K</w:t>
      </w:r>
      <w:r w:rsidRPr="00995889">
        <w:rPr>
          <w:rFonts w:ascii="Calibri" w:hAnsi="Calibri" w:cs="Calibri"/>
          <w:sz w:val="22"/>
          <w:szCs w:val="22"/>
        </w:rPr>
        <w:t>ft. 2022. november 4-én kelt levelében azt jelezte, hogy a 7311/A/9 hrsz.-ú ingatlanból mégsem tud kiköltözni, így arra vonatkozóan a bérleti jogviszonyt</w:t>
      </w:r>
      <w:r>
        <w:rPr>
          <w:rFonts w:ascii="Calibri" w:hAnsi="Calibri" w:cs="Calibri"/>
          <w:sz w:val="22"/>
          <w:szCs w:val="22"/>
        </w:rPr>
        <w:t xml:space="preserve"> a továbbiakban is fenn kívánja</w:t>
      </w:r>
      <w:r w:rsidRPr="00995889">
        <w:rPr>
          <w:rFonts w:ascii="Calibri" w:hAnsi="Calibri" w:cs="Calibri"/>
          <w:sz w:val="22"/>
          <w:szCs w:val="22"/>
        </w:rPr>
        <w:t xml:space="preserve"> tartani. </w:t>
      </w:r>
    </w:p>
    <w:p w14:paraId="5AA1C95C" w14:textId="77777777" w:rsidR="00922886" w:rsidRPr="00995889" w:rsidRDefault="00922886" w:rsidP="00922886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BB6A9C3" w14:textId="77777777" w:rsidR="00922886" w:rsidRPr="00995889" w:rsidRDefault="00922886" w:rsidP="00922886">
      <w:pPr>
        <w:pStyle w:val="Szvegtrzs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995889">
        <w:rPr>
          <w:rFonts w:ascii="Calibri" w:hAnsi="Calibri" w:cs="Calibri"/>
          <w:b w:val="0"/>
          <w:sz w:val="22"/>
          <w:szCs w:val="22"/>
          <w:u w:val="none"/>
        </w:rPr>
        <w:t xml:space="preserve">A Közgyűlés a 415/2022. (XII.8.) Kgy. </w:t>
      </w:r>
      <w:proofErr w:type="gramStart"/>
      <w:r w:rsidRPr="00995889">
        <w:rPr>
          <w:rFonts w:ascii="Calibri" w:hAnsi="Calibri" w:cs="Calibri"/>
          <w:b w:val="0"/>
          <w:sz w:val="22"/>
          <w:szCs w:val="22"/>
          <w:u w:val="none"/>
        </w:rPr>
        <w:t>számú</w:t>
      </w:r>
      <w:proofErr w:type="gramEnd"/>
      <w:r w:rsidRPr="00995889">
        <w:rPr>
          <w:rFonts w:ascii="Calibri" w:hAnsi="Calibri" w:cs="Calibri"/>
          <w:b w:val="0"/>
          <w:sz w:val="22"/>
          <w:szCs w:val="22"/>
          <w:u w:val="none"/>
        </w:rPr>
        <w:t xml:space="preserve"> határozatában a szombathelyi 7311/A/4 és 7311/A/9 hrsz.-ú, Puskás Tivadar u. 3-5. szám alatti ingatlanok kezelőjének a SZOVA Nonprofit </w:t>
      </w:r>
      <w:proofErr w:type="spellStart"/>
      <w:r w:rsidRPr="00995889">
        <w:rPr>
          <w:rFonts w:ascii="Calibri" w:hAnsi="Calibri" w:cs="Calibri"/>
          <w:b w:val="0"/>
          <w:sz w:val="22"/>
          <w:szCs w:val="22"/>
          <w:u w:val="none"/>
        </w:rPr>
        <w:t>Zrt.-t</w:t>
      </w:r>
      <w:proofErr w:type="spellEnd"/>
      <w:r w:rsidRPr="00995889">
        <w:rPr>
          <w:rFonts w:ascii="Calibri" w:hAnsi="Calibri" w:cs="Calibri"/>
          <w:b w:val="0"/>
          <w:sz w:val="22"/>
          <w:szCs w:val="22"/>
          <w:u w:val="none"/>
        </w:rPr>
        <w:t xml:space="preserve"> jelölte ki, aki 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az ingatlanok kezelését átvette, </w:t>
      </w:r>
      <w:r w:rsidRPr="00995889">
        <w:rPr>
          <w:rFonts w:ascii="Calibri" w:hAnsi="Calibri" w:cs="Calibri"/>
          <w:b w:val="0"/>
          <w:sz w:val="22"/>
          <w:szCs w:val="22"/>
          <w:u w:val="none"/>
        </w:rPr>
        <w:t xml:space="preserve">az üresen álló ingatlant birtokba vette. </w:t>
      </w:r>
    </w:p>
    <w:p w14:paraId="799B616C" w14:textId="77777777" w:rsidR="00922886" w:rsidRPr="00995889" w:rsidRDefault="00922886" w:rsidP="00922886">
      <w:pPr>
        <w:pStyle w:val="Szvegtrzs"/>
        <w:jc w:val="both"/>
        <w:rPr>
          <w:rFonts w:ascii="Calibri" w:hAnsi="Calibri" w:cs="Calibri"/>
          <w:b w:val="0"/>
          <w:sz w:val="22"/>
          <w:szCs w:val="22"/>
          <w:u w:val="none"/>
        </w:rPr>
      </w:pPr>
    </w:p>
    <w:p w14:paraId="58F5664B" w14:textId="77777777" w:rsidR="00922886" w:rsidRPr="002016ED" w:rsidRDefault="00922886" w:rsidP="00922886">
      <w:pPr>
        <w:pStyle w:val="Szvegtrzs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995889">
        <w:rPr>
          <w:rFonts w:ascii="Calibri" w:hAnsi="Calibri" w:cs="Calibri"/>
          <w:b w:val="0"/>
          <w:sz w:val="22"/>
          <w:szCs w:val="22"/>
          <w:u w:val="none"/>
        </w:rPr>
        <w:t>A STYL Trade Kft. 2023. január 13-án kelt levelében azt jelezte, hogy a 7311/A/9 hrsz.-ú ingatlant 5 évig, 2027. december 31. napjáig szeretné bérelni. Ugyanezen levelében kérte, hogy tartozásaiból a 2020. évre kiszámlázott használati díjat Önkormányzatunk engedje el, a bérleti díj tartozásra pedig részletfizetést engedélyezzen</w:t>
      </w:r>
      <w:r w:rsidRPr="002016ED">
        <w:rPr>
          <w:rFonts w:ascii="Calibri" w:hAnsi="Calibri" w:cs="Calibri"/>
          <w:b w:val="0"/>
          <w:sz w:val="22"/>
          <w:szCs w:val="22"/>
          <w:u w:val="none"/>
        </w:rPr>
        <w:t xml:space="preserve">. A Közgyűlés már a 387/2022 X.27.) Kgy. </w:t>
      </w:r>
      <w:proofErr w:type="gramStart"/>
      <w:r w:rsidRPr="002016ED">
        <w:rPr>
          <w:rFonts w:ascii="Calibri" w:hAnsi="Calibri" w:cs="Calibri"/>
          <w:b w:val="0"/>
          <w:sz w:val="22"/>
          <w:szCs w:val="22"/>
          <w:u w:val="none"/>
        </w:rPr>
        <w:t>számú</w:t>
      </w:r>
      <w:proofErr w:type="gramEnd"/>
      <w:r w:rsidRPr="002016ED">
        <w:rPr>
          <w:rFonts w:ascii="Calibri" w:hAnsi="Calibri" w:cs="Calibri"/>
          <w:b w:val="0"/>
          <w:sz w:val="22"/>
          <w:szCs w:val="22"/>
          <w:u w:val="none"/>
        </w:rPr>
        <w:t xml:space="preserve"> határozatában úgy döntött, hogy a jelen gazdasági helyzetben a STYL Trade Kft. bérleti díj tartozásának elengedésére nincs lehetőség, ezt az álláspontot a továbbiakban is javaslom fenntartani. </w:t>
      </w:r>
    </w:p>
    <w:p w14:paraId="5962210A" w14:textId="77777777" w:rsidR="00922886" w:rsidRPr="00995889" w:rsidRDefault="00922886" w:rsidP="00922886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5C74CB9" w14:textId="7FEFE470" w:rsidR="00B016E3" w:rsidRDefault="00922886" w:rsidP="003320F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Pr="00F23BBD">
        <w:rPr>
          <w:rFonts w:ascii="Calibri" w:hAnsi="Calibri" w:cs="Calibri"/>
          <w:sz w:val="22"/>
          <w:szCs w:val="22"/>
        </w:rPr>
        <w:t>avaslom, hogy a</w:t>
      </w:r>
      <w:r>
        <w:rPr>
          <w:rFonts w:ascii="Calibri" w:hAnsi="Calibri" w:cs="Calibri"/>
          <w:sz w:val="22"/>
          <w:szCs w:val="22"/>
        </w:rPr>
        <w:t xml:space="preserve"> </w:t>
      </w:r>
      <w:r w:rsidRPr="00995889">
        <w:rPr>
          <w:rFonts w:ascii="Calibri" w:hAnsi="Calibri" w:cs="Calibri"/>
          <w:sz w:val="22"/>
          <w:szCs w:val="22"/>
        </w:rPr>
        <w:t>2021. június 2. napján</w:t>
      </w:r>
      <w:r w:rsidRPr="00F23BBD">
        <w:rPr>
          <w:rFonts w:ascii="Calibri" w:hAnsi="Calibri" w:cs="Calibri"/>
          <w:sz w:val="22"/>
          <w:szCs w:val="22"/>
        </w:rPr>
        <w:t xml:space="preserve"> kötött bérleti szerződés </w:t>
      </w:r>
      <w:r>
        <w:rPr>
          <w:rFonts w:ascii="Calibri" w:hAnsi="Calibri" w:cs="Calibri"/>
          <w:sz w:val="22"/>
          <w:szCs w:val="22"/>
        </w:rPr>
        <w:t xml:space="preserve">oly módon </w:t>
      </w:r>
      <w:r w:rsidRPr="00F23BBD">
        <w:rPr>
          <w:rFonts w:ascii="Calibri" w:hAnsi="Calibri" w:cs="Calibri"/>
          <w:sz w:val="22"/>
          <w:szCs w:val="22"/>
        </w:rPr>
        <w:t xml:space="preserve">kerüljön </w:t>
      </w:r>
      <w:r>
        <w:rPr>
          <w:rFonts w:ascii="Calibri" w:hAnsi="Calibri" w:cs="Calibri"/>
          <w:sz w:val="22"/>
          <w:szCs w:val="22"/>
        </w:rPr>
        <w:t xml:space="preserve">módosításra, hogy a </w:t>
      </w:r>
      <w:r w:rsidRPr="00995889">
        <w:rPr>
          <w:rFonts w:ascii="Calibri" w:hAnsi="Calibri" w:cs="Calibri"/>
          <w:sz w:val="22"/>
          <w:szCs w:val="22"/>
        </w:rPr>
        <w:t>7311/A/4</w:t>
      </w:r>
      <w:r>
        <w:rPr>
          <w:rFonts w:ascii="Calibri" w:hAnsi="Calibri" w:cs="Calibri"/>
          <w:sz w:val="22"/>
          <w:szCs w:val="22"/>
        </w:rPr>
        <w:t xml:space="preserve"> hrsz.-ú ingatlanra vonatkozó rendelkezések – tekintettel annak visszaadására – kerüljenek törlésre. A</w:t>
      </w:r>
      <w:r w:rsidRPr="00F23BBD">
        <w:rPr>
          <w:rFonts w:ascii="Calibri" w:hAnsi="Calibri" w:cs="Calibri"/>
          <w:sz w:val="22"/>
          <w:szCs w:val="22"/>
        </w:rPr>
        <w:t xml:space="preserve"> </w:t>
      </w:r>
      <w:r w:rsidRPr="00995889">
        <w:rPr>
          <w:rFonts w:ascii="Calibri" w:hAnsi="Calibri" w:cs="Calibri"/>
          <w:sz w:val="22"/>
          <w:szCs w:val="22"/>
        </w:rPr>
        <w:t>7311/A/9 hrsz.-ú ingatlan</w:t>
      </w:r>
      <w:r w:rsidRPr="00F23BBD">
        <w:rPr>
          <w:rFonts w:ascii="Calibri" w:hAnsi="Calibri" w:cs="Calibri"/>
          <w:sz w:val="22"/>
          <w:szCs w:val="22"/>
        </w:rPr>
        <w:t xml:space="preserve">ra </w:t>
      </w:r>
      <w:r>
        <w:rPr>
          <w:rFonts w:ascii="Calibri" w:hAnsi="Calibri" w:cs="Calibri"/>
          <w:sz w:val="22"/>
          <w:szCs w:val="22"/>
        </w:rPr>
        <w:t>vonatkozóan a bérleti jogviszony</w:t>
      </w:r>
      <w:r w:rsidRPr="00F23BBD">
        <w:rPr>
          <w:rFonts w:ascii="Calibri" w:hAnsi="Calibri" w:cs="Calibri"/>
          <w:sz w:val="22"/>
          <w:szCs w:val="22"/>
        </w:rPr>
        <w:t xml:space="preserve"> </w:t>
      </w:r>
      <w:r w:rsidRPr="00995889">
        <w:rPr>
          <w:rFonts w:ascii="Calibri" w:hAnsi="Calibri" w:cs="Calibri"/>
          <w:sz w:val="22"/>
          <w:szCs w:val="22"/>
        </w:rPr>
        <w:t xml:space="preserve">5 </w:t>
      </w:r>
      <w:r w:rsidRPr="00F23BBD">
        <w:rPr>
          <w:rFonts w:ascii="Calibri" w:hAnsi="Calibri" w:cs="Calibri"/>
          <w:sz w:val="22"/>
          <w:szCs w:val="22"/>
        </w:rPr>
        <w:t>éves időtartamra</w:t>
      </w:r>
      <w:r w:rsidRPr="00995889">
        <w:rPr>
          <w:rFonts w:ascii="Calibri" w:hAnsi="Calibri" w:cs="Calibri"/>
          <w:sz w:val="22"/>
          <w:szCs w:val="22"/>
        </w:rPr>
        <w:t>, 2027. december 31. napjáig</w:t>
      </w:r>
      <w:r>
        <w:rPr>
          <w:rFonts w:ascii="Calibri" w:hAnsi="Calibri" w:cs="Calibri"/>
          <w:sz w:val="22"/>
          <w:szCs w:val="22"/>
        </w:rPr>
        <w:t xml:space="preserve"> kerüljön meghatározásra, és az Önkormányzat helyére a </w:t>
      </w:r>
      <w:r w:rsidRPr="00F23BBD">
        <w:rPr>
          <w:rFonts w:ascii="Calibri" w:hAnsi="Calibri" w:cs="Calibri"/>
          <w:sz w:val="22"/>
          <w:szCs w:val="22"/>
        </w:rPr>
        <w:t>SZOVA Nonprofit Zrt.</w:t>
      </w:r>
      <w:r>
        <w:rPr>
          <w:rFonts w:ascii="Calibri" w:hAnsi="Calibri" w:cs="Calibri"/>
          <w:sz w:val="22"/>
          <w:szCs w:val="22"/>
        </w:rPr>
        <w:t xml:space="preserve"> lépjen be bérbeadóként, és kösse meg a módosításokkal egységes szerkezetű b</w:t>
      </w:r>
      <w:r w:rsidRPr="00F23BBD">
        <w:rPr>
          <w:rFonts w:ascii="Calibri" w:hAnsi="Calibri" w:cs="Calibri"/>
          <w:sz w:val="22"/>
          <w:szCs w:val="22"/>
        </w:rPr>
        <w:t>érleti szerződ</w:t>
      </w:r>
      <w:r>
        <w:rPr>
          <w:rFonts w:ascii="Calibri" w:hAnsi="Calibri" w:cs="Calibri"/>
          <w:sz w:val="22"/>
          <w:szCs w:val="22"/>
        </w:rPr>
        <w:t xml:space="preserve">ést a STYL Trade 2020 </w:t>
      </w:r>
      <w:proofErr w:type="spellStart"/>
      <w:r>
        <w:rPr>
          <w:rFonts w:ascii="Calibri" w:hAnsi="Calibri" w:cs="Calibri"/>
          <w:sz w:val="22"/>
          <w:szCs w:val="22"/>
        </w:rPr>
        <w:t>Kft.-vel</w:t>
      </w:r>
      <w:proofErr w:type="spellEnd"/>
      <w:r>
        <w:rPr>
          <w:rFonts w:ascii="Calibri" w:hAnsi="Calibri" w:cs="Calibri"/>
          <w:sz w:val="22"/>
          <w:szCs w:val="22"/>
        </w:rPr>
        <w:t>, a többi rendelkezés hatályában fenntartása mellett.</w:t>
      </w:r>
    </w:p>
    <w:p w14:paraId="180CCB3E" w14:textId="77777777" w:rsidR="007604F7" w:rsidRPr="003320F1" w:rsidRDefault="007604F7" w:rsidP="003320F1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09D72310" w14:textId="39D9235E" w:rsidR="00B016E3" w:rsidRPr="001F698B" w:rsidRDefault="001F698B" w:rsidP="001F698B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698B">
        <w:rPr>
          <w:rFonts w:asciiTheme="minorHAnsi" w:hAnsiTheme="minorHAnsi" w:cstheme="minorHAnsi"/>
          <w:b/>
          <w:sz w:val="22"/>
          <w:szCs w:val="22"/>
        </w:rPr>
        <w:t>Javaslat a Szombathely, Szent István király utca 104. s</w:t>
      </w:r>
      <w:r>
        <w:rPr>
          <w:rFonts w:asciiTheme="minorHAnsi" w:hAnsiTheme="minorHAnsi" w:cstheme="minorHAnsi"/>
          <w:b/>
          <w:sz w:val="22"/>
          <w:szCs w:val="22"/>
        </w:rPr>
        <w:t>zám alatti ingatlanra vonatkozó bérleti szerződés módosítására</w:t>
      </w:r>
    </w:p>
    <w:p w14:paraId="30F842F5" w14:textId="77777777" w:rsidR="001F698B" w:rsidRPr="001F698B" w:rsidRDefault="001F698B" w:rsidP="001F69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74296" w14:textId="77777777" w:rsidR="001F698B" w:rsidRPr="001F698B" w:rsidRDefault="001F698B" w:rsidP="001F69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88683" w14:textId="3C20EB01" w:rsidR="001F698B" w:rsidRDefault="001F698B" w:rsidP="001F698B">
      <w:pPr>
        <w:jc w:val="both"/>
        <w:rPr>
          <w:rFonts w:asciiTheme="minorHAnsi" w:hAnsiTheme="minorHAnsi" w:cstheme="minorHAnsi"/>
          <w:sz w:val="22"/>
          <w:szCs w:val="22"/>
        </w:rPr>
      </w:pPr>
      <w:r w:rsidRPr="001F698B">
        <w:rPr>
          <w:rFonts w:asciiTheme="minorHAnsi" w:hAnsiTheme="minorHAnsi" w:cstheme="minorHAnsi"/>
          <w:sz w:val="22"/>
          <w:szCs w:val="22"/>
        </w:rPr>
        <w:t>A</w:t>
      </w:r>
      <w:r w:rsidR="0043189C">
        <w:rPr>
          <w:rFonts w:asciiTheme="minorHAnsi" w:hAnsiTheme="minorHAnsi" w:cstheme="minorHAnsi"/>
          <w:sz w:val="22"/>
          <w:szCs w:val="22"/>
        </w:rPr>
        <w:t xml:space="preserve"> 162</w:t>
      </w:r>
      <w:r w:rsidRPr="001F698B">
        <w:rPr>
          <w:rFonts w:asciiTheme="minorHAnsi" w:hAnsiTheme="minorHAnsi" w:cstheme="minorHAnsi"/>
          <w:sz w:val="22"/>
          <w:szCs w:val="22"/>
        </w:rPr>
        <w:t>/2021. (V</w:t>
      </w:r>
      <w:r w:rsidR="0043189C">
        <w:rPr>
          <w:rFonts w:asciiTheme="minorHAnsi" w:hAnsiTheme="minorHAnsi" w:cstheme="minorHAnsi"/>
          <w:sz w:val="22"/>
          <w:szCs w:val="22"/>
        </w:rPr>
        <w:t>.26.</w:t>
      </w:r>
      <w:r w:rsidRPr="001F698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1F698B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1F698B">
        <w:rPr>
          <w:rFonts w:asciiTheme="minorHAnsi" w:hAnsiTheme="minorHAnsi" w:cstheme="minorHAnsi"/>
          <w:sz w:val="22"/>
          <w:szCs w:val="22"/>
        </w:rPr>
        <w:t>. sz. döntés alapján a SZOVA Nonprofit Zrt. a Szombathelyi Tankerületi Központtal bérleti szerződést kötött a szombathelyi 11813 hrsz.-ú, 7094 m</w:t>
      </w:r>
      <w:r w:rsidRPr="001F698B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1F698B">
        <w:rPr>
          <w:rFonts w:asciiTheme="minorHAnsi" w:hAnsiTheme="minorHAnsi" w:cstheme="minorHAnsi"/>
          <w:sz w:val="22"/>
          <w:szCs w:val="22"/>
        </w:rPr>
        <w:t>alapterületű, kivett általános iskola megnevezésű, természetben Szombathely, Szent István király utca 104. s</w:t>
      </w:r>
      <w:r>
        <w:rPr>
          <w:rFonts w:asciiTheme="minorHAnsi" w:hAnsiTheme="minorHAnsi" w:cstheme="minorHAnsi"/>
          <w:sz w:val="22"/>
          <w:szCs w:val="22"/>
        </w:rPr>
        <w:t xml:space="preserve">zám alatti ingatlanra </w:t>
      </w:r>
      <w:r w:rsidRPr="001F698B">
        <w:rPr>
          <w:rFonts w:asciiTheme="minorHAnsi" w:hAnsiTheme="minorHAnsi" w:cstheme="minorHAnsi"/>
          <w:sz w:val="22"/>
          <w:szCs w:val="22"/>
        </w:rPr>
        <w:t>2021. június 1. napjától 10 év határozott</w:t>
      </w:r>
      <w:r>
        <w:rPr>
          <w:rFonts w:asciiTheme="minorHAnsi" w:hAnsiTheme="minorHAnsi" w:cstheme="minorHAnsi"/>
          <w:sz w:val="22"/>
          <w:szCs w:val="22"/>
        </w:rPr>
        <w:t xml:space="preserve"> időtartamra.</w:t>
      </w:r>
    </w:p>
    <w:p w14:paraId="249BC857" w14:textId="4121C3A4" w:rsidR="001F698B" w:rsidRDefault="001F698B" w:rsidP="001F69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ingatlanban kerül elhelyezésre a Berzsenyi Dániel Megyei Hatókörű Város Könyvtár Szentkirályi Fiókkönyvtára.</w:t>
      </w:r>
    </w:p>
    <w:p w14:paraId="7CF3535D" w14:textId="16CC8B6F" w:rsidR="001F698B" w:rsidRPr="001F698B" w:rsidRDefault="001F698B" w:rsidP="001F698B">
      <w:pPr>
        <w:jc w:val="both"/>
        <w:rPr>
          <w:rFonts w:asciiTheme="minorHAnsi" w:hAnsiTheme="minorHAnsi" w:cstheme="minorHAnsi"/>
          <w:sz w:val="22"/>
          <w:szCs w:val="22"/>
        </w:rPr>
      </w:pPr>
      <w:r w:rsidRPr="001F698B">
        <w:rPr>
          <w:rFonts w:asciiTheme="minorHAnsi" w:hAnsiTheme="minorHAnsi" w:cstheme="minorHAnsi"/>
          <w:sz w:val="22"/>
          <w:szCs w:val="22"/>
        </w:rPr>
        <w:t xml:space="preserve">Az elhelyezés érdekében a bérleti szerződés 5. 14. pontjának módosítása szükséges oly módon, hogy „A bérlő a bérleményben 3. személynek további használatot engedélyezhet a bérleti jogviszony fennállásának ideje alatt.” </w:t>
      </w:r>
    </w:p>
    <w:p w14:paraId="1D68C5BA" w14:textId="77777777" w:rsidR="00B016E3" w:rsidRDefault="00B016E3" w:rsidP="00846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E631E" w14:textId="04D92EE8" w:rsidR="00846FB3" w:rsidRPr="00CB33C5" w:rsidRDefault="00846FB3" w:rsidP="00846FB3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</w:t>
      </w:r>
      <w:r w:rsidR="00920B34">
        <w:rPr>
          <w:rFonts w:asciiTheme="minorHAnsi" w:hAnsiTheme="minorHAnsi" w:cstheme="minorHAnsi"/>
          <w:sz w:val="22"/>
          <w:szCs w:val="22"/>
        </w:rPr>
        <w:t>, és a határozati javaslatokat</w:t>
      </w:r>
      <w:r w:rsidR="009773FF" w:rsidRPr="00CB33C5">
        <w:rPr>
          <w:rFonts w:asciiTheme="minorHAnsi" w:hAnsiTheme="minorHAnsi" w:cstheme="minorHAnsi"/>
          <w:sz w:val="22"/>
          <w:szCs w:val="22"/>
        </w:rPr>
        <w:t xml:space="preserve"> </w:t>
      </w:r>
      <w:r w:rsidR="00D97F96" w:rsidRPr="00CB33C5">
        <w:rPr>
          <w:rFonts w:asciiTheme="minorHAnsi" w:hAnsiTheme="minorHAnsi" w:cstheme="minorHAnsi"/>
          <w:sz w:val="22"/>
          <w:szCs w:val="22"/>
        </w:rPr>
        <w:t>e</w:t>
      </w:r>
      <w:r w:rsidR="009773FF" w:rsidRPr="00CB33C5">
        <w:rPr>
          <w:rFonts w:asciiTheme="minorHAnsi" w:hAnsiTheme="minorHAnsi" w:cstheme="minorHAnsi"/>
          <w:sz w:val="22"/>
          <w:szCs w:val="22"/>
        </w:rPr>
        <w:t>l</w:t>
      </w:r>
      <w:r w:rsidR="00D97F96" w:rsidRPr="00CB33C5">
        <w:rPr>
          <w:rFonts w:asciiTheme="minorHAnsi" w:hAnsiTheme="minorHAnsi" w:cstheme="minorHAnsi"/>
          <w:sz w:val="22"/>
          <w:szCs w:val="22"/>
        </w:rPr>
        <w:t xml:space="preserve">fogadni </w:t>
      </w:r>
      <w:r w:rsidRPr="00CB33C5">
        <w:rPr>
          <w:rFonts w:asciiTheme="minorHAnsi" w:hAnsiTheme="minorHAnsi" w:cstheme="minorHAnsi"/>
          <w:sz w:val="22"/>
          <w:szCs w:val="22"/>
        </w:rPr>
        <w:t xml:space="preserve">szíveskedjék. </w:t>
      </w:r>
    </w:p>
    <w:p w14:paraId="11D25FB5" w14:textId="77777777" w:rsidR="00846FB3" w:rsidRPr="00CB33C5" w:rsidRDefault="00846FB3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C51AA8" w14:textId="77777777" w:rsidR="00605199" w:rsidRPr="00CB33C5" w:rsidRDefault="00605199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0CBD9" w14:textId="4842018E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E5DCC">
        <w:rPr>
          <w:rFonts w:asciiTheme="minorHAnsi" w:hAnsiTheme="minorHAnsi" w:cstheme="minorHAnsi"/>
          <w:b/>
          <w:sz w:val="22"/>
          <w:szCs w:val="22"/>
        </w:rPr>
        <w:t>3. március</w:t>
      </w:r>
      <w:r w:rsidR="00E62942">
        <w:rPr>
          <w:rFonts w:asciiTheme="minorHAnsi" w:hAnsiTheme="minorHAnsi" w:cstheme="minorHAnsi"/>
          <w:b/>
          <w:sz w:val="22"/>
          <w:szCs w:val="22"/>
        </w:rPr>
        <w:t xml:space="preserve"> 23.</w:t>
      </w:r>
      <w:bookmarkStart w:id="1" w:name="_GoBack"/>
      <w:bookmarkEnd w:id="1"/>
    </w:p>
    <w:p w14:paraId="42C91E0C" w14:textId="77777777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58E65F" w14:textId="77777777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AC0F9" w14:textId="77777777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9F0F7" w14:textId="77777777" w:rsidR="00B23EE2" w:rsidRPr="00CB33C5" w:rsidRDefault="00B23EE2" w:rsidP="00B23EE2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CB33C5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CB33C5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0A1251AA" w14:textId="77777777" w:rsidR="00050B8B" w:rsidRPr="00CB33C5" w:rsidRDefault="00050B8B" w:rsidP="0003612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566ED0" w14:textId="77777777" w:rsidR="00B23EE2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4E2BB2" w14:textId="77777777" w:rsidR="00463296" w:rsidRDefault="00463296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D3EA36" w14:textId="77777777" w:rsidR="00AB659E" w:rsidRDefault="00AB659E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CCF6AD" w14:textId="77777777" w:rsidR="00AB659E" w:rsidRDefault="00AB659E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8BFCAE" w14:textId="77777777" w:rsidR="00AB659E" w:rsidRPr="00CB33C5" w:rsidRDefault="00AB659E" w:rsidP="00E4460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02F734" w14:textId="4F0CF7A8" w:rsidR="00B23EE2" w:rsidRPr="00CB33C5" w:rsidRDefault="0031515B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6CD2650C" w14:textId="77777777" w:rsidR="00B23EE2" w:rsidRPr="00CB33C5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E7B716C" w14:textId="3A29B488" w:rsidR="00B23EE2" w:rsidRPr="00CB33C5" w:rsidRDefault="005D27E9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="007A137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7A137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="00B8607C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137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</w:t>
      </w:r>
      <w:r w:rsidR="00B23EE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gramStart"/>
      <w:r w:rsidR="00B23EE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="00B23EE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40BB2403" w14:textId="77777777" w:rsidR="00B23EE2" w:rsidRPr="00CB33C5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0B8A53" w14:textId="77777777" w:rsidR="00605199" w:rsidRPr="00CB33C5" w:rsidRDefault="00605199" w:rsidP="0060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2E3B4" w14:textId="05204BB9" w:rsidR="00B8607C" w:rsidRPr="00CB33C5" w:rsidRDefault="00605199" w:rsidP="00605199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312BC8">
        <w:rPr>
          <w:rFonts w:asciiTheme="minorHAnsi" w:hAnsiTheme="minorHAnsi" w:cstheme="minorHAnsi"/>
          <w:sz w:val="22"/>
          <w:szCs w:val="22"/>
        </w:rPr>
        <w:t xml:space="preserve"> a 64/2022. (II.24.) </w:t>
      </w:r>
      <w:r w:rsidR="00BE3E47">
        <w:rPr>
          <w:rFonts w:asciiTheme="minorHAnsi" w:hAnsiTheme="minorHAnsi" w:cstheme="minorHAnsi"/>
          <w:sz w:val="22"/>
          <w:szCs w:val="22"/>
        </w:rPr>
        <w:t>K</w:t>
      </w:r>
      <w:r w:rsidR="00312BC8">
        <w:rPr>
          <w:rFonts w:asciiTheme="minorHAnsi" w:hAnsiTheme="minorHAnsi" w:cstheme="minorHAnsi"/>
          <w:sz w:val="22"/>
          <w:szCs w:val="22"/>
        </w:rPr>
        <w:t xml:space="preserve">gy. </w:t>
      </w:r>
      <w:proofErr w:type="gramStart"/>
      <w:r w:rsidR="00312BC8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="00312BC8">
        <w:rPr>
          <w:rFonts w:asciiTheme="minorHAnsi" w:hAnsiTheme="minorHAnsi" w:cstheme="minorHAnsi"/>
          <w:sz w:val="22"/>
          <w:szCs w:val="22"/>
        </w:rPr>
        <w:t xml:space="preserve"> határozattal elfogadott 2022. évi vagyongazdálkodási koncepció fenntartása mellett</w:t>
      </w:r>
      <w:r w:rsidR="005D27E9">
        <w:rPr>
          <w:rFonts w:asciiTheme="minorHAnsi" w:hAnsiTheme="minorHAnsi" w:cstheme="minorHAnsi"/>
          <w:sz w:val="22"/>
          <w:szCs w:val="22"/>
        </w:rPr>
        <w:t xml:space="preserve"> a 2023</w:t>
      </w:r>
      <w:r w:rsidR="00B8607C" w:rsidRPr="00CB33C5">
        <w:rPr>
          <w:rFonts w:asciiTheme="minorHAnsi" w:hAnsiTheme="minorHAnsi" w:cstheme="minorHAnsi"/>
          <w:sz w:val="22"/>
          <w:szCs w:val="22"/>
        </w:rPr>
        <w:t xml:space="preserve">. évi vagyongazdálkodási koncepciót az előterjesztés és mellékletei szerint elfogadja. </w:t>
      </w:r>
    </w:p>
    <w:p w14:paraId="33A6473C" w14:textId="77777777" w:rsidR="00B8607C" w:rsidRPr="00CB33C5" w:rsidRDefault="00B8607C" w:rsidP="00B8607C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E2EC7B0" w14:textId="0BB5D3FE" w:rsidR="00B23EE2" w:rsidRPr="00CB33C5" w:rsidRDefault="00B8607C" w:rsidP="001567B9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14:paraId="736B4A67" w14:textId="47E7527A" w:rsidR="00B23EE2" w:rsidRPr="00CB33C5" w:rsidRDefault="00954AE7" w:rsidP="00B23EE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="00B23EE2" w:rsidRPr="00CB33C5">
        <w:rPr>
          <w:rFonts w:asciiTheme="minorHAnsi" w:hAnsiTheme="minorHAnsi" w:cstheme="minorHAnsi"/>
          <w:b/>
          <w:sz w:val="22"/>
          <w:szCs w:val="22"/>
          <w:u w:val="single"/>
        </w:rPr>
        <w:t>elelős</w:t>
      </w:r>
      <w:r w:rsidR="00B23EE2"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6124BB3" w14:textId="77777777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6EEFCA7" w14:textId="77777777" w:rsidR="00B23EE2" w:rsidRPr="00CB33C5" w:rsidRDefault="00B23EE2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095F586E" w14:textId="77777777" w:rsidR="00B23EE2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D02B8F" w14:textId="7E3BB6B4" w:rsidR="00B23EE2" w:rsidRPr="00CB33C5" w:rsidRDefault="00B23EE2" w:rsidP="00B23E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ab/>
      </w:r>
      <w:r w:rsidR="00954AE7"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Pr="00CB33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223DE3F" w14:textId="77777777" w:rsidR="00B23EE2" w:rsidRPr="00CB33C5" w:rsidRDefault="00B23EE2" w:rsidP="00B23EE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511F3CD" w14:textId="77777777" w:rsidR="00B23EE2" w:rsidRPr="00CB33C5" w:rsidRDefault="00B23EE2" w:rsidP="00B23EE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3CC2BBF1" w14:textId="77777777" w:rsidR="00B23EE2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0D66F" w14:textId="77777777" w:rsidR="00B23EE2" w:rsidRPr="00CB33C5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B33C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C8D205D" w14:textId="1F984C01" w:rsidR="00B23EE2" w:rsidRPr="00CB33C5" w:rsidRDefault="00B23EE2" w:rsidP="00A06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</w:p>
    <w:p w14:paraId="6CAA7570" w14:textId="09793292" w:rsidR="0037793B" w:rsidRPr="00CB33C5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="00FB173C" w:rsidRPr="00CB33C5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FB173C" w:rsidRPr="00CB33C5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FB173C" w:rsidRPr="00CB33C5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14:paraId="5DD2D549" w14:textId="3FD17555" w:rsidR="0031515B" w:rsidRPr="00CB33C5" w:rsidRDefault="0031515B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FF5441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7C4D4308" w14:textId="77777777" w:rsidR="0031515B" w:rsidRPr="00CB33C5" w:rsidRDefault="0031515B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B11913A" w14:textId="77777777" w:rsidR="0031515B" w:rsidRDefault="0031515B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2BDE3365" w14:textId="77777777" w:rsidR="00FF5441" w:rsidRDefault="00FF5441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8F183E" w14:textId="77777777" w:rsidR="00FF5441" w:rsidRDefault="00FF5441" w:rsidP="0031515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A5CE30" w14:textId="6BD588E8" w:rsidR="00FF5441" w:rsidRDefault="00FF5441" w:rsidP="00465735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bCs/>
          <w:sz w:val="22"/>
        </w:rPr>
        <w:t>A Közgyűlés</w:t>
      </w:r>
      <w:r w:rsidR="00453DD9" w:rsidRPr="00465735">
        <w:rPr>
          <w:rFonts w:asciiTheme="minorHAnsi" w:hAnsiTheme="minorHAnsi" w:cstheme="minorHAnsi"/>
          <w:bCs/>
          <w:sz w:val="22"/>
        </w:rPr>
        <w:t xml:space="preserve"> a SZOVA Nonprofit Zrt. tulajdonában lévő ingatlanok egyben történő értékesítésére vonatkozóan</w:t>
      </w:r>
      <w:r w:rsidR="00652AEC">
        <w:rPr>
          <w:rFonts w:asciiTheme="minorHAnsi" w:hAnsiTheme="minorHAnsi" w:cstheme="minorHAnsi"/>
          <w:bCs/>
          <w:sz w:val="22"/>
        </w:rPr>
        <w:t xml:space="preserve"> az előterjesztés 11.</w:t>
      </w:r>
      <w:r w:rsidRPr="00465735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A20077">
        <w:rPr>
          <w:rFonts w:asciiTheme="minorHAnsi" w:hAnsiTheme="minorHAnsi" w:cstheme="minorHAnsi"/>
          <w:sz w:val="22"/>
          <w:szCs w:val="22"/>
        </w:rPr>
        <w:t xml:space="preserve"> 282.798.567</w:t>
      </w:r>
      <w:r w:rsidRPr="00465735">
        <w:rPr>
          <w:rFonts w:asciiTheme="minorHAnsi" w:hAnsiTheme="minorHAnsi" w:cstheme="minorHAnsi"/>
          <w:bCs/>
          <w:sz w:val="22"/>
          <w:szCs w:val="22"/>
        </w:rPr>
        <w:t>,- Ft</w:t>
      </w:r>
      <w:r w:rsidRPr="00465735">
        <w:rPr>
          <w:rFonts w:asciiTheme="minorHAnsi" w:hAnsiTheme="minorHAnsi" w:cstheme="minorHAnsi"/>
          <w:bCs/>
          <w:sz w:val="22"/>
        </w:rPr>
        <w:t xml:space="preserve"> + ÁFA vételárral – </w:t>
      </w:r>
      <w:r w:rsidRPr="00465735">
        <w:rPr>
          <w:rFonts w:asciiTheme="minorHAnsi" w:hAnsiTheme="minorHAnsi" w:cstheme="minorHAnsi"/>
          <w:sz w:val="22"/>
          <w:szCs w:val="22"/>
        </w:rPr>
        <w:t xml:space="preserve">jóváhagyja, egyúttal felkéri a polgármestert és a SZOVA </w:t>
      </w:r>
      <w:r w:rsidR="003C6B03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465735">
        <w:rPr>
          <w:rFonts w:asciiTheme="minorHAnsi" w:hAnsiTheme="minorHAnsi" w:cstheme="minorHAnsi"/>
          <w:sz w:val="22"/>
          <w:szCs w:val="22"/>
        </w:rPr>
        <w:t>Zrt. vezérigazgatóját az ingatlanok értékesítésére vonatkozóan a pályázat kiírására.</w:t>
      </w:r>
    </w:p>
    <w:p w14:paraId="2096B5F3" w14:textId="77777777" w:rsidR="00465735" w:rsidRDefault="00465735" w:rsidP="0046573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CAFA6F0" w14:textId="77777777" w:rsidR="00465735" w:rsidRDefault="00465735" w:rsidP="00465735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31655803" w14:textId="77777777" w:rsidR="00465735" w:rsidRPr="00465735" w:rsidRDefault="00465735" w:rsidP="00465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83BFD" w14:textId="3C1F49F6" w:rsidR="00E903A4" w:rsidRDefault="00FF5441" w:rsidP="00BA6F55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6F55">
        <w:rPr>
          <w:rFonts w:asciiTheme="minorHAnsi" w:hAnsiTheme="minorHAnsi" w:cstheme="minorHAnsi"/>
          <w:sz w:val="22"/>
          <w:szCs w:val="22"/>
        </w:rPr>
        <w:t xml:space="preserve">A Közgyűlés felkéri </w:t>
      </w:r>
      <w:r w:rsidR="00337D78" w:rsidRPr="001567B9">
        <w:rPr>
          <w:rFonts w:asciiTheme="minorHAnsi" w:hAnsiTheme="minorHAnsi" w:cstheme="minorHAnsi"/>
          <w:sz w:val="22"/>
          <w:szCs w:val="22"/>
        </w:rPr>
        <w:t>a SZOVA Nonprofit Zrt. vezérigazgatóját</w:t>
      </w:r>
      <w:r w:rsidRPr="001567B9">
        <w:rPr>
          <w:rFonts w:asciiTheme="minorHAnsi" w:hAnsiTheme="minorHAnsi" w:cstheme="minorHAnsi"/>
          <w:sz w:val="22"/>
          <w:szCs w:val="22"/>
        </w:rPr>
        <w:t>, amennyiben a pályázati eljárás eredménytelenül zárul, úgy gondoskodjon</w:t>
      </w:r>
      <w:r w:rsidR="00E903A4" w:rsidRPr="001567B9">
        <w:rPr>
          <w:rFonts w:asciiTheme="minorHAnsi" w:hAnsiTheme="minorHAnsi" w:cstheme="minorHAnsi"/>
          <w:sz w:val="22"/>
          <w:szCs w:val="22"/>
        </w:rPr>
        <w:t xml:space="preserve"> az egyes ingatlanok önálló pályázati felhívás keretében történő meghirdetéséről azzal, hogy az egyes ingatlanok vételára nem lehet kevesebb, mint az</w:t>
      </w:r>
      <w:r w:rsidRPr="00BA6F55">
        <w:rPr>
          <w:rFonts w:asciiTheme="minorHAnsi" w:hAnsiTheme="minorHAnsi" w:cstheme="minorHAnsi"/>
          <w:sz w:val="22"/>
          <w:szCs w:val="22"/>
        </w:rPr>
        <w:t xml:space="preserve"> előterjesztés mellékl</w:t>
      </w:r>
      <w:r w:rsidR="004C22DB" w:rsidRPr="00BA6F55">
        <w:rPr>
          <w:rFonts w:asciiTheme="minorHAnsi" w:hAnsiTheme="minorHAnsi" w:cstheme="minorHAnsi"/>
          <w:sz w:val="22"/>
          <w:szCs w:val="22"/>
        </w:rPr>
        <w:t>etei</w:t>
      </w:r>
      <w:r w:rsidR="00E903A4" w:rsidRPr="001567B9">
        <w:rPr>
          <w:rFonts w:asciiTheme="minorHAnsi" w:hAnsiTheme="minorHAnsi" w:cstheme="minorHAnsi"/>
          <w:sz w:val="22"/>
          <w:szCs w:val="22"/>
        </w:rPr>
        <w:t xml:space="preserve"> szerinti </w:t>
      </w:r>
      <w:r w:rsidR="00C820B6">
        <w:rPr>
          <w:rFonts w:asciiTheme="minorHAnsi" w:hAnsiTheme="minorHAnsi" w:cstheme="minorHAnsi"/>
          <w:sz w:val="22"/>
          <w:szCs w:val="22"/>
        </w:rPr>
        <w:t xml:space="preserve">forgalmi </w:t>
      </w:r>
      <w:r w:rsidR="00E903A4" w:rsidRPr="001567B9">
        <w:rPr>
          <w:rFonts w:asciiTheme="minorHAnsi" w:hAnsiTheme="minorHAnsi" w:cstheme="minorHAnsi"/>
          <w:sz w:val="22"/>
          <w:szCs w:val="22"/>
        </w:rPr>
        <w:t>értékek.</w:t>
      </w:r>
      <w:r w:rsidRPr="00BA6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C8BBA" w14:textId="77777777" w:rsidR="0075531C" w:rsidRPr="00BA6F55" w:rsidRDefault="0075531C" w:rsidP="001567B9"/>
    <w:p w14:paraId="7EEF8F62" w14:textId="3DCF81D4" w:rsidR="0075531C" w:rsidRPr="00465735" w:rsidRDefault="0075531C" w:rsidP="00FF5441">
      <w:pPr>
        <w:pStyle w:val="Listaszerbekezds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sz w:val="22"/>
          <w:szCs w:val="22"/>
        </w:rPr>
        <w:t>A Közgyűlés felkéri a polgármestert</w:t>
      </w:r>
      <w:r w:rsidRPr="00337D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a SZOVA Nonprofit Zrt. vezérigazgatóját, hogy a </w:t>
      </w:r>
      <w:r w:rsidR="009A2468">
        <w:rPr>
          <w:rFonts w:asciiTheme="minorHAnsi" w:hAnsiTheme="minorHAnsi" w:cstheme="minorHAnsi"/>
          <w:sz w:val="22"/>
          <w:szCs w:val="22"/>
        </w:rPr>
        <w:t xml:space="preserve">pályázati felhívást haladéktalanul küldje meg valamennyi </w:t>
      </w:r>
      <w:r w:rsidR="008162AA">
        <w:rPr>
          <w:rFonts w:asciiTheme="minorHAnsi" w:hAnsiTheme="minorHAnsi" w:cstheme="minorHAnsi"/>
          <w:sz w:val="22"/>
          <w:szCs w:val="22"/>
        </w:rPr>
        <w:t>a Vagyon</w:t>
      </w:r>
      <w:r w:rsidR="00C820B6">
        <w:rPr>
          <w:rFonts w:asciiTheme="minorHAnsi" w:hAnsiTheme="minorHAnsi" w:cstheme="minorHAnsi"/>
          <w:sz w:val="22"/>
          <w:szCs w:val="22"/>
        </w:rPr>
        <w:t>gazdálkodási és Városfejlesztési Iroda</w:t>
      </w:r>
      <w:r w:rsidR="008162AA">
        <w:rPr>
          <w:rFonts w:asciiTheme="minorHAnsi" w:hAnsiTheme="minorHAnsi" w:cstheme="minorHAnsi"/>
          <w:sz w:val="22"/>
          <w:szCs w:val="22"/>
        </w:rPr>
        <w:t xml:space="preserve"> </w:t>
      </w:r>
      <w:r w:rsidR="009A2468">
        <w:rPr>
          <w:rFonts w:asciiTheme="minorHAnsi" w:hAnsiTheme="minorHAnsi" w:cstheme="minorHAnsi"/>
          <w:sz w:val="22"/>
          <w:szCs w:val="22"/>
        </w:rPr>
        <w:t xml:space="preserve">által </w:t>
      </w:r>
      <w:r w:rsidR="008627FF">
        <w:rPr>
          <w:rFonts w:asciiTheme="minorHAnsi" w:hAnsiTheme="minorHAnsi" w:cstheme="minorHAnsi"/>
          <w:sz w:val="22"/>
          <w:szCs w:val="22"/>
        </w:rPr>
        <w:t xml:space="preserve">ismert </w:t>
      </w:r>
      <w:r w:rsidR="008162AA">
        <w:rPr>
          <w:rFonts w:asciiTheme="minorHAnsi" w:hAnsiTheme="minorHAnsi" w:cstheme="minorHAnsi"/>
          <w:sz w:val="22"/>
          <w:szCs w:val="22"/>
        </w:rPr>
        <w:t xml:space="preserve">korábbi érdeklődőnek, valamint a Vas </w:t>
      </w:r>
      <w:r w:rsidR="00C820B6">
        <w:rPr>
          <w:rFonts w:asciiTheme="minorHAnsi" w:hAnsiTheme="minorHAnsi" w:cstheme="minorHAnsi"/>
          <w:sz w:val="22"/>
          <w:szCs w:val="22"/>
        </w:rPr>
        <w:t>M</w:t>
      </w:r>
      <w:r w:rsidR="008162AA">
        <w:rPr>
          <w:rFonts w:asciiTheme="minorHAnsi" w:hAnsiTheme="minorHAnsi" w:cstheme="minorHAnsi"/>
          <w:sz w:val="22"/>
          <w:szCs w:val="22"/>
        </w:rPr>
        <w:t>egyei Kereskedelmi és Iparkamarának.</w:t>
      </w:r>
    </w:p>
    <w:p w14:paraId="5B57CE07" w14:textId="77777777" w:rsidR="00FF5441" w:rsidRPr="00FF5441" w:rsidRDefault="00FF5441" w:rsidP="00FF54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87CB84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3E977326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53295DBB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74FDC278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61A793E" w14:textId="3ECD2326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262365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00AA1EE9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19708CE4" w14:textId="1B6EBC33" w:rsidR="00FF5441" w:rsidRPr="00FF5441" w:rsidRDefault="00262365" w:rsidP="00FF5441">
      <w:pPr>
        <w:ind w:left="768" w:firstLine="64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Kovács Cecília, </w:t>
      </w:r>
      <w:r w:rsidR="00FF5441"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SZOVA </w:t>
      </w:r>
      <w:proofErr w:type="spellStart"/>
      <w:r w:rsidR="00FF5441"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 w:rsidR="00FF5441"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vezérigazgatója)</w:t>
      </w:r>
    </w:p>
    <w:p w14:paraId="0DD9BBCF" w14:textId="77777777" w:rsidR="00FF5441" w:rsidRPr="00FF5441" w:rsidRDefault="00FF5441" w:rsidP="00FF5441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069CEB" w14:textId="77777777" w:rsidR="00FF5441" w:rsidRPr="00FF5441" w:rsidRDefault="00FF5441" w:rsidP="00FF5441">
      <w:pPr>
        <w:jc w:val="both"/>
        <w:rPr>
          <w:rFonts w:asciiTheme="minorHAnsi" w:hAnsiTheme="minorHAnsi" w:cstheme="minorHAnsi"/>
          <w:sz w:val="22"/>
          <w:szCs w:val="22"/>
        </w:rPr>
      </w:pPr>
      <w:r w:rsidRPr="00FF54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544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164106A" w14:textId="77777777" w:rsidR="00622E80" w:rsidRPr="00FF5441" w:rsidRDefault="00622E80" w:rsidP="001567B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78EDDF" w14:textId="107DCAAB" w:rsidR="00E445C6" w:rsidRPr="00CB33C5" w:rsidRDefault="00E445C6" w:rsidP="00E445C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5B5B3A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44A6725" w14:textId="77777777" w:rsidR="00E445C6" w:rsidRPr="00CB33C5" w:rsidRDefault="00E445C6" w:rsidP="00E445C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563B5D5" w14:textId="77777777" w:rsidR="00E445C6" w:rsidRDefault="00E445C6" w:rsidP="00E445C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D43797A" w14:textId="77777777" w:rsidR="00E445C6" w:rsidRDefault="00E445C6" w:rsidP="00E445C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983A01" w14:textId="77777777" w:rsidR="00E445C6" w:rsidRDefault="00E445C6" w:rsidP="00E445C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F19D53" w14:textId="13454F21" w:rsidR="003C4654" w:rsidRDefault="00E445C6" w:rsidP="002E66A8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="003C4654" w:rsidRPr="00A45B82">
        <w:rPr>
          <w:rFonts w:asciiTheme="minorHAnsi" w:hAnsiTheme="minorHAnsi" w:cstheme="minorHAnsi"/>
          <w:bCs/>
          <w:sz w:val="22"/>
          <w:szCs w:val="22"/>
        </w:rPr>
        <w:t xml:space="preserve">Szombathely, Király u. 12. fszt. </w:t>
      </w:r>
      <w:r w:rsidR="00FF71F5">
        <w:rPr>
          <w:rFonts w:asciiTheme="minorHAnsi" w:hAnsiTheme="minorHAnsi" w:cstheme="minorHAnsi"/>
          <w:bCs/>
          <w:sz w:val="22"/>
          <w:szCs w:val="22"/>
        </w:rPr>
        <w:t>2.</w:t>
      </w:r>
      <w:r w:rsidR="003C4654" w:rsidRPr="00A45B82">
        <w:rPr>
          <w:rFonts w:asciiTheme="minorHAnsi" w:hAnsiTheme="minorHAnsi" w:cstheme="minorHAnsi"/>
          <w:bCs/>
          <w:sz w:val="22"/>
        </w:rPr>
        <w:t xml:space="preserve"> szám alatti</w:t>
      </w:r>
      <w:r w:rsidR="00C32C69" w:rsidRPr="00A45B82">
        <w:rPr>
          <w:rFonts w:asciiTheme="minorHAnsi" w:hAnsiTheme="minorHAnsi" w:cstheme="minorHAnsi"/>
          <w:bCs/>
          <w:sz w:val="22"/>
        </w:rPr>
        <w:t>,</w:t>
      </w:r>
      <w:r w:rsidR="00FF71F5">
        <w:rPr>
          <w:rFonts w:asciiTheme="minorHAnsi" w:hAnsiTheme="minorHAnsi" w:cstheme="minorHAnsi"/>
          <w:bCs/>
          <w:sz w:val="22"/>
        </w:rPr>
        <w:t xml:space="preserve"> 6870/A/52</w:t>
      </w:r>
      <w:r w:rsidR="00C32C69" w:rsidRPr="00A45B82">
        <w:rPr>
          <w:rFonts w:asciiTheme="minorHAnsi" w:hAnsiTheme="minorHAnsi" w:cstheme="minorHAnsi"/>
          <w:bCs/>
          <w:sz w:val="22"/>
        </w:rPr>
        <w:t xml:space="preserve"> hrsz.-ú</w:t>
      </w:r>
      <w:r w:rsidR="003C4654" w:rsidRPr="00A45B82">
        <w:rPr>
          <w:rFonts w:asciiTheme="minorHAnsi" w:hAnsiTheme="minorHAnsi" w:cstheme="minorHAnsi"/>
          <w:bCs/>
          <w:sz w:val="22"/>
        </w:rPr>
        <w:t xml:space="preserve"> ingatan </w:t>
      </w:r>
      <w:r w:rsidRPr="00A45B82">
        <w:rPr>
          <w:rFonts w:asciiTheme="minorHAnsi" w:hAnsiTheme="minorHAnsi" w:cstheme="minorHAnsi"/>
          <w:bCs/>
          <w:sz w:val="22"/>
        </w:rPr>
        <w:t>liciteljárás útján történő értékesítésére</w:t>
      </w:r>
      <w:r w:rsidR="00B343CC">
        <w:rPr>
          <w:rFonts w:asciiTheme="minorHAnsi" w:hAnsiTheme="minorHAnsi" w:cstheme="minorHAnsi"/>
          <w:bCs/>
          <w:sz w:val="22"/>
        </w:rPr>
        <w:t xml:space="preserve"> vonatkozóan az előterjesztés 13.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  <w:szCs w:val="22"/>
        </w:rPr>
        <w:t>54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20722F62" w14:textId="77777777" w:rsidR="00A45B82" w:rsidRPr="00A45B82" w:rsidRDefault="00A45B82" w:rsidP="00A45B8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AE9A150" w14:textId="4F1F43BE" w:rsidR="00C32C69" w:rsidRDefault="003C4654" w:rsidP="005D234E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Szombathely, Király u. 17. fszt. 3. </w:t>
      </w:r>
      <w:r w:rsidRPr="00A45B82">
        <w:rPr>
          <w:rFonts w:asciiTheme="minorHAnsi" w:hAnsiTheme="minorHAnsi" w:cstheme="minorHAnsi"/>
          <w:bCs/>
          <w:sz w:val="22"/>
        </w:rPr>
        <w:t>szám alatti</w:t>
      </w:r>
      <w:r w:rsidR="00C32C69" w:rsidRPr="00A45B82">
        <w:rPr>
          <w:rFonts w:asciiTheme="minorHAnsi" w:hAnsiTheme="minorHAnsi" w:cstheme="minorHAnsi"/>
          <w:bCs/>
          <w:sz w:val="22"/>
        </w:rPr>
        <w:t xml:space="preserve">, </w:t>
      </w:r>
      <w:r w:rsidR="00FF71F5">
        <w:rPr>
          <w:rFonts w:asciiTheme="minorHAnsi" w:hAnsiTheme="minorHAnsi" w:cstheme="minorHAnsi"/>
          <w:bCs/>
          <w:sz w:val="22"/>
        </w:rPr>
        <w:t>6225/A/3</w:t>
      </w:r>
      <w:r w:rsidR="00C32C69" w:rsidRPr="00A45B82">
        <w:rPr>
          <w:rFonts w:asciiTheme="minorHAnsi" w:hAnsiTheme="minorHAnsi" w:cstheme="minorHAnsi"/>
          <w:bCs/>
          <w:sz w:val="22"/>
        </w:rPr>
        <w:t xml:space="preserve"> hrsz.-ú</w:t>
      </w:r>
      <w:r w:rsidRPr="00A45B82">
        <w:rPr>
          <w:rFonts w:asciiTheme="minorHAnsi" w:hAnsiTheme="minorHAnsi" w:cstheme="minorHAnsi"/>
          <w:bCs/>
          <w:sz w:val="22"/>
        </w:rPr>
        <w:t xml:space="preserve"> ingatan liciteljárás útján történő értékesítésére</w:t>
      </w:r>
      <w:r w:rsidR="00B343CC">
        <w:rPr>
          <w:rFonts w:asciiTheme="minorHAnsi" w:hAnsiTheme="minorHAnsi" w:cstheme="minorHAnsi"/>
          <w:bCs/>
          <w:sz w:val="22"/>
        </w:rPr>
        <w:t xml:space="preserve"> vonatkozóan az előterjesztés 15.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  <w:szCs w:val="22"/>
        </w:rPr>
        <w:t>92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7A189B91" w14:textId="77777777" w:rsidR="00A45B82" w:rsidRPr="00A45B82" w:rsidRDefault="00A45B82" w:rsidP="00A45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0DF73" w14:textId="4ED7B881" w:rsidR="00A41068" w:rsidRDefault="00C32C69" w:rsidP="00116F97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Szombathely, Fő tér 40. I. em. alatti </w:t>
      </w:r>
      <w:r w:rsidR="00FF71F5">
        <w:rPr>
          <w:rFonts w:asciiTheme="minorHAnsi" w:hAnsiTheme="minorHAnsi" w:cstheme="minorHAnsi"/>
          <w:bCs/>
          <w:sz w:val="22"/>
          <w:szCs w:val="22"/>
        </w:rPr>
        <w:t>6501/A/4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hrsz.-</w:t>
      </w:r>
      <w:r w:rsidRPr="00A45B8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B343CC">
        <w:rPr>
          <w:rFonts w:asciiTheme="minorHAnsi" w:hAnsiTheme="minorHAnsi" w:cstheme="minorHAnsi"/>
          <w:bCs/>
          <w:sz w:val="22"/>
        </w:rPr>
        <w:t xml:space="preserve"> vonatkozóan az előterjesztés 17.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  <w:szCs w:val="22"/>
        </w:rPr>
        <w:t>95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1D4F3303" w14:textId="77777777" w:rsidR="00A45B82" w:rsidRPr="00A45B82" w:rsidRDefault="00A45B82" w:rsidP="00A45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7CF1E" w14:textId="30F4E145" w:rsidR="00A41068" w:rsidRDefault="00A41068" w:rsidP="00A41068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bCs/>
          <w:sz w:val="22"/>
        </w:rPr>
        <w:t xml:space="preserve">A Közgyűlés </w:t>
      </w:r>
      <w:r w:rsidRPr="003C4654">
        <w:rPr>
          <w:rFonts w:asciiTheme="minorHAnsi" w:hAnsiTheme="minorHAnsi" w:cstheme="minorHAnsi"/>
          <w:bCs/>
          <w:sz w:val="22"/>
          <w:szCs w:val="22"/>
        </w:rPr>
        <w:t>Szombathely</w:t>
      </w:r>
      <w:r w:rsidRPr="00A41068">
        <w:rPr>
          <w:rFonts w:asciiTheme="minorHAnsi" w:hAnsiTheme="minorHAnsi" w:cstheme="minorHAnsi"/>
          <w:sz w:val="22"/>
          <w:szCs w:val="22"/>
        </w:rPr>
        <w:t>,</w:t>
      </w:r>
      <w:r w:rsidR="00D8356D">
        <w:rPr>
          <w:rFonts w:asciiTheme="minorHAnsi" w:hAnsiTheme="minorHAnsi" w:cstheme="minorHAnsi"/>
          <w:sz w:val="22"/>
          <w:szCs w:val="22"/>
        </w:rPr>
        <w:t xml:space="preserve"> Éhen Gyula tér 4. fszt. 3. szám</w:t>
      </w:r>
      <w:r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FF71F5">
        <w:rPr>
          <w:rFonts w:asciiTheme="minorHAnsi" w:hAnsiTheme="minorHAnsi" w:cstheme="minorHAnsi"/>
          <w:bCs/>
          <w:sz w:val="22"/>
          <w:szCs w:val="22"/>
        </w:rPr>
        <w:t xml:space="preserve">7024/A/27 </w:t>
      </w:r>
      <w:r>
        <w:rPr>
          <w:rFonts w:asciiTheme="minorHAnsi" w:hAnsiTheme="minorHAnsi" w:cstheme="minorHAnsi"/>
          <w:bCs/>
          <w:sz w:val="22"/>
          <w:szCs w:val="22"/>
        </w:rPr>
        <w:t>hrsz.-</w:t>
      </w:r>
      <w:r>
        <w:rPr>
          <w:rFonts w:asciiTheme="minorHAnsi" w:hAnsiTheme="minorHAnsi" w:cstheme="minorHAnsi"/>
          <w:bCs/>
          <w:sz w:val="22"/>
        </w:rPr>
        <w:t>ú</w:t>
      </w:r>
      <w:r w:rsidRPr="00C32C69">
        <w:rPr>
          <w:rFonts w:asciiTheme="minorHAnsi" w:hAnsiTheme="minorHAnsi" w:cstheme="minorHAnsi"/>
          <w:bCs/>
          <w:sz w:val="22"/>
        </w:rPr>
        <w:t xml:space="preserve">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19</w:t>
      </w:r>
      <w:r w:rsidR="00B343CC">
        <w:rPr>
          <w:rFonts w:asciiTheme="minorHAnsi" w:hAnsiTheme="minorHAnsi" w:cstheme="minorHAnsi"/>
          <w:bCs/>
          <w:sz w:val="22"/>
        </w:rPr>
        <w:t>.</w:t>
      </w:r>
      <w:r w:rsidRPr="00C32C69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9F5351">
        <w:rPr>
          <w:rFonts w:asciiTheme="minorHAnsi" w:hAnsiTheme="minorHAnsi" w:cstheme="minorHAnsi"/>
          <w:bCs/>
          <w:sz w:val="22"/>
        </w:rPr>
        <w:t xml:space="preserve"> </w:t>
      </w:r>
      <w:r w:rsidR="008162AA">
        <w:rPr>
          <w:rFonts w:asciiTheme="minorHAnsi" w:hAnsiTheme="minorHAnsi" w:cstheme="minorHAnsi"/>
          <w:bCs/>
          <w:sz w:val="22"/>
          <w:szCs w:val="22"/>
        </w:rPr>
        <w:t>52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C32C69">
        <w:rPr>
          <w:rFonts w:asciiTheme="minorHAnsi" w:hAnsiTheme="minorHAnsi" w:cstheme="minorHAnsi"/>
          <w:bCs/>
          <w:sz w:val="22"/>
          <w:szCs w:val="22"/>
        </w:rPr>
        <w:t>,- Ft</w:t>
      </w:r>
      <w:r w:rsidRPr="00C32C69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560AB4CF" w14:textId="77777777" w:rsidR="00A45B82" w:rsidRPr="00A45B82" w:rsidRDefault="00A45B82" w:rsidP="00A45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DD869" w14:textId="78A5A26C" w:rsidR="00003AC3" w:rsidRDefault="00F81184" w:rsidP="00617BB9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Pr="00A45B82">
        <w:rPr>
          <w:rFonts w:asciiTheme="minorHAnsi" w:hAnsiTheme="minorHAnsi" w:cstheme="minorHAnsi"/>
          <w:bCs/>
          <w:sz w:val="22"/>
          <w:szCs w:val="22"/>
        </w:rPr>
        <w:t>Szombathely</w:t>
      </w:r>
      <w:r w:rsidRPr="00A45B82">
        <w:rPr>
          <w:rFonts w:asciiTheme="minorHAnsi" w:hAnsiTheme="minorHAnsi" w:cstheme="minorHAnsi"/>
          <w:sz w:val="22"/>
          <w:szCs w:val="22"/>
        </w:rPr>
        <w:t>, Fő tér 40. fszt. 2. szám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FF71F5">
        <w:rPr>
          <w:rFonts w:asciiTheme="minorHAnsi" w:hAnsiTheme="minorHAnsi" w:cstheme="minorHAnsi"/>
          <w:bCs/>
          <w:sz w:val="22"/>
          <w:szCs w:val="22"/>
        </w:rPr>
        <w:t>6501/A/2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hrsz.-</w:t>
      </w:r>
      <w:r w:rsidRPr="00A45B8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21</w:t>
      </w:r>
      <w:r w:rsidR="00B343CC">
        <w:rPr>
          <w:rFonts w:asciiTheme="minorHAnsi" w:hAnsiTheme="minorHAnsi" w:cstheme="minorHAnsi"/>
          <w:bCs/>
          <w:sz w:val="22"/>
        </w:rPr>
        <w:t>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  <w:szCs w:val="22"/>
        </w:rPr>
        <w:t>40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3B45921F" w14:textId="77777777" w:rsidR="00103067" w:rsidRPr="00103067" w:rsidRDefault="00103067" w:rsidP="001030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61C3FD" w14:textId="28DC7082" w:rsidR="00003AC3" w:rsidRDefault="00003AC3" w:rsidP="00A16F71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Pr="00A45B82">
        <w:rPr>
          <w:rFonts w:asciiTheme="minorHAnsi" w:hAnsiTheme="minorHAnsi" w:cstheme="minorHAnsi"/>
          <w:bCs/>
          <w:sz w:val="22"/>
          <w:szCs w:val="22"/>
        </w:rPr>
        <w:t>Szombathely</w:t>
      </w:r>
      <w:r w:rsidRPr="00A45B82">
        <w:rPr>
          <w:rFonts w:asciiTheme="minorHAnsi" w:hAnsiTheme="minorHAnsi" w:cstheme="minorHAnsi"/>
          <w:sz w:val="22"/>
          <w:szCs w:val="22"/>
        </w:rPr>
        <w:t>, Fő tér 44. fszt. 1. szám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FF71F5">
        <w:rPr>
          <w:rFonts w:asciiTheme="minorHAnsi" w:hAnsiTheme="minorHAnsi" w:cstheme="minorHAnsi"/>
          <w:bCs/>
          <w:sz w:val="22"/>
          <w:szCs w:val="22"/>
        </w:rPr>
        <w:t>6491/A/20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hrsz.-</w:t>
      </w:r>
      <w:r w:rsidRPr="00A45B8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23</w:t>
      </w:r>
      <w:r w:rsidR="00B343CC">
        <w:rPr>
          <w:rFonts w:asciiTheme="minorHAnsi" w:hAnsiTheme="minorHAnsi" w:cstheme="minorHAnsi"/>
          <w:bCs/>
          <w:sz w:val="22"/>
        </w:rPr>
        <w:t>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  <w:szCs w:val="22"/>
        </w:rPr>
        <w:t>48</w:t>
      </w:r>
      <w:r w:rsidR="00103067">
        <w:rPr>
          <w:rFonts w:asciiTheme="minorHAnsi" w:hAnsiTheme="minorHAnsi" w:cstheme="minorHAnsi"/>
          <w:bCs/>
          <w:sz w:val="22"/>
          <w:szCs w:val="22"/>
        </w:rPr>
        <w:t>.</w:t>
      </w:r>
      <w:r w:rsidR="008162AA">
        <w:rPr>
          <w:rFonts w:asciiTheme="minorHAnsi" w:hAnsiTheme="minorHAnsi" w:cstheme="minorHAnsi"/>
          <w:bCs/>
          <w:sz w:val="22"/>
          <w:szCs w:val="22"/>
        </w:rPr>
        <w:t>000</w:t>
      </w:r>
      <w:r w:rsidR="00103067">
        <w:rPr>
          <w:rFonts w:asciiTheme="minorHAnsi" w:hAnsiTheme="minorHAnsi" w:cstheme="minorHAnsi"/>
          <w:bCs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663B9801" w14:textId="77777777" w:rsidR="00A45B82" w:rsidRPr="00A45B82" w:rsidRDefault="00A45B82" w:rsidP="00A45B8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68B77BD" w14:textId="2272F9EA" w:rsidR="00014070" w:rsidRDefault="00003AC3" w:rsidP="00084BE6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5B82">
        <w:rPr>
          <w:rFonts w:asciiTheme="minorHAnsi" w:hAnsiTheme="minorHAnsi" w:cstheme="minorHAnsi"/>
          <w:bCs/>
          <w:sz w:val="22"/>
        </w:rPr>
        <w:t xml:space="preserve">A Közgyűlés </w:t>
      </w:r>
      <w:r w:rsidRPr="00A45B82">
        <w:rPr>
          <w:rFonts w:asciiTheme="minorHAnsi" w:hAnsiTheme="minorHAnsi" w:cstheme="minorHAnsi"/>
          <w:bCs/>
          <w:sz w:val="22"/>
          <w:szCs w:val="22"/>
        </w:rPr>
        <w:t>Szombathely</w:t>
      </w:r>
      <w:r w:rsidRPr="00A45B82">
        <w:rPr>
          <w:rFonts w:asciiTheme="minorHAnsi" w:hAnsiTheme="minorHAnsi" w:cstheme="minorHAnsi"/>
          <w:sz w:val="22"/>
          <w:szCs w:val="22"/>
        </w:rPr>
        <w:t>, F</w:t>
      </w:r>
      <w:r w:rsidR="00014070" w:rsidRPr="00A45B82">
        <w:rPr>
          <w:rFonts w:asciiTheme="minorHAnsi" w:hAnsiTheme="minorHAnsi" w:cstheme="minorHAnsi"/>
          <w:sz w:val="22"/>
          <w:szCs w:val="22"/>
        </w:rPr>
        <w:t>ő tér 2</w:t>
      </w:r>
      <w:r w:rsidRPr="00A45B82">
        <w:rPr>
          <w:rFonts w:asciiTheme="minorHAnsi" w:hAnsiTheme="minorHAnsi" w:cstheme="minorHAnsi"/>
          <w:sz w:val="22"/>
          <w:szCs w:val="22"/>
        </w:rPr>
        <w:t>4</w:t>
      </w:r>
      <w:r w:rsidR="00014070" w:rsidRPr="00A45B82">
        <w:rPr>
          <w:rFonts w:asciiTheme="minorHAnsi" w:hAnsiTheme="minorHAnsi" w:cstheme="minorHAnsi"/>
          <w:sz w:val="22"/>
          <w:szCs w:val="22"/>
        </w:rPr>
        <w:t>. fszt. 3</w:t>
      </w:r>
      <w:r w:rsidRPr="00A45B82">
        <w:rPr>
          <w:rFonts w:asciiTheme="minorHAnsi" w:hAnsiTheme="minorHAnsi" w:cstheme="minorHAnsi"/>
          <w:sz w:val="22"/>
          <w:szCs w:val="22"/>
        </w:rPr>
        <w:t>. szám</w:t>
      </w:r>
      <w:r w:rsidRPr="00A45B8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FF71F5">
        <w:rPr>
          <w:rFonts w:asciiTheme="minorHAnsi" w:hAnsiTheme="minorHAnsi" w:cstheme="minorHAnsi"/>
          <w:bCs/>
          <w:sz w:val="22"/>
          <w:szCs w:val="22"/>
        </w:rPr>
        <w:t xml:space="preserve">6248/4/A/4 </w:t>
      </w:r>
      <w:r w:rsidRPr="00A45B82">
        <w:rPr>
          <w:rFonts w:asciiTheme="minorHAnsi" w:hAnsiTheme="minorHAnsi" w:cstheme="minorHAnsi"/>
          <w:bCs/>
          <w:sz w:val="22"/>
          <w:szCs w:val="22"/>
        </w:rPr>
        <w:t>hrsz.-</w:t>
      </w:r>
      <w:r w:rsidRPr="00A45B8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25</w:t>
      </w:r>
      <w:r w:rsidR="00B343CC">
        <w:rPr>
          <w:rFonts w:asciiTheme="minorHAnsi" w:hAnsiTheme="minorHAnsi" w:cstheme="minorHAnsi"/>
          <w:bCs/>
          <w:sz w:val="22"/>
        </w:rPr>
        <w:t>.</w:t>
      </w:r>
      <w:r w:rsidRPr="00A45B8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sz w:val="22"/>
          <w:szCs w:val="22"/>
        </w:rPr>
        <w:t>45</w:t>
      </w:r>
      <w:r w:rsidR="00103067">
        <w:rPr>
          <w:rFonts w:asciiTheme="minorHAnsi" w:hAnsiTheme="minorHAnsi" w:cstheme="minorHAnsi"/>
          <w:sz w:val="22"/>
          <w:szCs w:val="22"/>
        </w:rPr>
        <w:t>.</w:t>
      </w:r>
      <w:r w:rsidR="008162AA">
        <w:rPr>
          <w:rFonts w:asciiTheme="minorHAnsi" w:hAnsiTheme="minorHAnsi" w:cstheme="minorHAnsi"/>
          <w:sz w:val="22"/>
          <w:szCs w:val="22"/>
        </w:rPr>
        <w:t>000</w:t>
      </w:r>
      <w:r w:rsidR="00103067">
        <w:rPr>
          <w:rFonts w:asciiTheme="minorHAnsi" w:hAnsiTheme="minorHAnsi" w:cstheme="minorHAnsi"/>
          <w:sz w:val="22"/>
          <w:szCs w:val="22"/>
        </w:rPr>
        <w:t>.000</w:t>
      </w:r>
      <w:r w:rsidRPr="00A45B82">
        <w:rPr>
          <w:rFonts w:asciiTheme="minorHAnsi" w:hAnsiTheme="minorHAnsi" w:cstheme="minorHAnsi"/>
          <w:bCs/>
          <w:sz w:val="22"/>
          <w:szCs w:val="22"/>
        </w:rPr>
        <w:t>,- Ft</w:t>
      </w:r>
      <w:r w:rsidRPr="00A45B8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A45B82">
        <w:rPr>
          <w:rFonts w:asciiTheme="minorHAnsi" w:hAnsiTheme="minorHAnsi" w:cstheme="minorHAnsi"/>
          <w:sz w:val="22"/>
          <w:szCs w:val="22"/>
        </w:rPr>
        <w:t>jóváhagyja.</w:t>
      </w:r>
    </w:p>
    <w:p w14:paraId="54580571" w14:textId="77777777" w:rsidR="00A45B82" w:rsidRPr="00A45B82" w:rsidRDefault="00A45B82" w:rsidP="00A45B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36970" w14:textId="35F75F29" w:rsidR="00C32C69" w:rsidRDefault="00014070" w:rsidP="00DB5EDF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3FF2">
        <w:rPr>
          <w:rFonts w:asciiTheme="minorHAnsi" w:hAnsiTheme="minorHAnsi" w:cstheme="minorHAnsi"/>
          <w:bCs/>
          <w:sz w:val="22"/>
        </w:rPr>
        <w:t>A Közgyűlés</w:t>
      </w:r>
      <w:r w:rsidR="002E0924">
        <w:rPr>
          <w:rFonts w:asciiTheme="minorHAnsi" w:hAnsiTheme="minorHAnsi" w:cstheme="minorHAnsi"/>
          <w:bCs/>
          <w:sz w:val="22"/>
        </w:rPr>
        <w:t xml:space="preserve"> a SZOVA Nonprofit Zrt. tulajdonában lévő</w:t>
      </w:r>
      <w:r w:rsidRPr="00B83FF2">
        <w:rPr>
          <w:rFonts w:asciiTheme="minorHAnsi" w:hAnsiTheme="minorHAnsi" w:cstheme="minorHAnsi"/>
          <w:bCs/>
          <w:sz w:val="22"/>
        </w:rPr>
        <w:t xml:space="preserve"> </w:t>
      </w:r>
      <w:r w:rsidRPr="00B83FF2">
        <w:rPr>
          <w:rFonts w:asciiTheme="minorHAnsi" w:hAnsiTheme="minorHAnsi" w:cstheme="minorHAnsi"/>
          <w:bCs/>
          <w:sz w:val="22"/>
          <w:szCs w:val="22"/>
        </w:rPr>
        <w:t>Szombathely</w:t>
      </w:r>
      <w:r w:rsidRPr="00B83FF2">
        <w:rPr>
          <w:rFonts w:asciiTheme="minorHAnsi" w:hAnsiTheme="minorHAnsi" w:cstheme="minorHAnsi"/>
          <w:sz w:val="22"/>
          <w:szCs w:val="22"/>
        </w:rPr>
        <w:t>, Március 15. tér 1. fszt. 6. szám</w:t>
      </w:r>
      <w:r w:rsidRPr="00B83FF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FF71F5">
        <w:rPr>
          <w:rFonts w:asciiTheme="minorHAnsi" w:hAnsiTheme="minorHAnsi" w:cstheme="minorHAnsi"/>
          <w:bCs/>
          <w:sz w:val="22"/>
          <w:szCs w:val="22"/>
        </w:rPr>
        <w:t>6123/A/52</w:t>
      </w:r>
      <w:r w:rsidRPr="00B83FF2">
        <w:rPr>
          <w:rFonts w:asciiTheme="minorHAnsi" w:hAnsiTheme="minorHAnsi" w:cstheme="minorHAnsi"/>
          <w:bCs/>
          <w:sz w:val="22"/>
          <w:szCs w:val="22"/>
        </w:rPr>
        <w:t xml:space="preserve"> hrsz.-</w:t>
      </w:r>
      <w:r w:rsidRPr="00B83FF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27</w:t>
      </w:r>
      <w:r w:rsidR="00B343CC">
        <w:rPr>
          <w:rFonts w:asciiTheme="minorHAnsi" w:hAnsiTheme="minorHAnsi" w:cstheme="minorHAnsi"/>
          <w:bCs/>
          <w:sz w:val="22"/>
        </w:rPr>
        <w:t>.</w:t>
      </w:r>
      <w:r w:rsidRPr="00B83FF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436DC5">
        <w:rPr>
          <w:rFonts w:asciiTheme="minorHAnsi" w:hAnsiTheme="minorHAnsi" w:cstheme="minorHAnsi"/>
          <w:bCs/>
          <w:sz w:val="22"/>
        </w:rPr>
        <w:t xml:space="preserve"> </w:t>
      </w:r>
      <w:r w:rsidR="00103067">
        <w:rPr>
          <w:rFonts w:asciiTheme="minorHAnsi" w:hAnsiTheme="minorHAnsi" w:cstheme="minorHAnsi"/>
          <w:bCs/>
          <w:sz w:val="22"/>
          <w:szCs w:val="22"/>
        </w:rPr>
        <w:t>30.500.000</w:t>
      </w:r>
      <w:r w:rsidRPr="00B83FF2">
        <w:rPr>
          <w:rFonts w:asciiTheme="minorHAnsi" w:hAnsiTheme="minorHAnsi" w:cstheme="minorHAnsi"/>
          <w:bCs/>
          <w:sz w:val="22"/>
          <w:szCs w:val="22"/>
        </w:rPr>
        <w:t>,- Ft</w:t>
      </w:r>
      <w:r w:rsidRPr="00B83FF2">
        <w:rPr>
          <w:rFonts w:asciiTheme="minorHAnsi" w:hAnsiTheme="minorHAnsi" w:cstheme="minorHAnsi"/>
          <w:bCs/>
          <w:sz w:val="22"/>
        </w:rPr>
        <w:t xml:space="preserve"> + ÁFA vételárral – </w:t>
      </w:r>
      <w:r w:rsidR="00B83FF2">
        <w:rPr>
          <w:rFonts w:asciiTheme="minorHAnsi" w:hAnsiTheme="minorHAnsi" w:cstheme="minorHAnsi"/>
          <w:sz w:val="22"/>
          <w:szCs w:val="22"/>
        </w:rPr>
        <w:t>jóváhagyja.</w:t>
      </w:r>
    </w:p>
    <w:p w14:paraId="53FC1B4F" w14:textId="77777777" w:rsidR="00036128" w:rsidRPr="00036128" w:rsidRDefault="00036128" w:rsidP="00036128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3183D80" w14:textId="2FEA56A2" w:rsidR="00036128" w:rsidRPr="00036128" w:rsidRDefault="00036128" w:rsidP="00036128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3FF2">
        <w:rPr>
          <w:rFonts w:asciiTheme="minorHAnsi" w:hAnsiTheme="minorHAnsi" w:cstheme="minorHAnsi"/>
          <w:bCs/>
          <w:sz w:val="22"/>
        </w:rPr>
        <w:t xml:space="preserve">A </w:t>
      </w:r>
      <w:r w:rsidRPr="00036128">
        <w:rPr>
          <w:rFonts w:asciiTheme="minorHAnsi" w:hAnsiTheme="minorHAnsi" w:cstheme="minorHAnsi"/>
          <w:bCs/>
          <w:sz w:val="22"/>
        </w:rPr>
        <w:t xml:space="preserve">Közgyűlés </w:t>
      </w:r>
      <w:r w:rsidRPr="00036128"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proofErr w:type="spellStart"/>
      <w:r w:rsidRPr="00036128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Pr="00036128">
        <w:rPr>
          <w:rFonts w:asciiTheme="minorHAnsi" w:hAnsiTheme="minorHAnsi" w:cstheme="minorHAnsi"/>
          <w:bCs/>
          <w:sz w:val="22"/>
          <w:szCs w:val="22"/>
        </w:rPr>
        <w:t xml:space="preserve"> u. 1-3. fsz. 9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36128">
        <w:rPr>
          <w:rFonts w:asciiTheme="minorHAnsi" w:hAnsiTheme="minorHAnsi" w:cstheme="minorHAnsi"/>
          <w:sz w:val="22"/>
          <w:szCs w:val="22"/>
        </w:rPr>
        <w:t>szám</w:t>
      </w:r>
      <w:r w:rsidRPr="00B83FF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5C544A">
        <w:rPr>
          <w:rFonts w:asciiTheme="minorHAnsi" w:hAnsiTheme="minorHAnsi" w:cstheme="minorHAnsi"/>
          <w:bCs/>
          <w:sz w:val="22"/>
          <w:szCs w:val="22"/>
        </w:rPr>
        <w:t xml:space="preserve">6490/A/9 </w:t>
      </w:r>
      <w:r w:rsidRPr="00B83FF2">
        <w:rPr>
          <w:rFonts w:asciiTheme="minorHAnsi" w:hAnsiTheme="minorHAnsi" w:cstheme="minorHAnsi"/>
          <w:bCs/>
          <w:sz w:val="22"/>
          <w:szCs w:val="22"/>
        </w:rPr>
        <w:t>hrsz.-</w:t>
      </w:r>
      <w:r w:rsidRPr="00B83FF2">
        <w:rPr>
          <w:rFonts w:asciiTheme="minorHAnsi" w:hAnsiTheme="minorHAnsi" w:cstheme="minorHAnsi"/>
          <w:bCs/>
          <w:sz w:val="22"/>
        </w:rPr>
        <w:t>ú ingatan liciteljárás útján történő értékesítésére</w:t>
      </w:r>
      <w:r w:rsidR="004B76EA">
        <w:rPr>
          <w:rFonts w:asciiTheme="minorHAnsi" w:hAnsiTheme="minorHAnsi" w:cstheme="minorHAnsi"/>
          <w:bCs/>
          <w:sz w:val="22"/>
        </w:rPr>
        <w:t xml:space="preserve"> vonatkozóan az előterjesztés 29.</w:t>
      </w:r>
      <w:r w:rsidRPr="00B83FF2">
        <w:rPr>
          <w:rFonts w:asciiTheme="minorHAnsi" w:hAnsiTheme="minorHAnsi" w:cstheme="minorHAnsi"/>
          <w:bCs/>
          <w:sz w:val="22"/>
        </w:rPr>
        <w:t xml:space="preserve"> sz. melléklete szerinti pályázati felhívást –</w:t>
      </w:r>
      <w:r w:rsidR="008162AA">
        <w:rPr>
          <w:rFonts w:asciiTheme="minorHAnsi" w:hAnsiTheme="minorHAnsi" w:cstheme="minorHAnsi"/>
          <w:bCs/>
          <w:sz w:val="22"/>
        </w:rPr>
        <w:t>260</w:t>
      </w:r>
      <w:r w:rsidR="005C544A">
        <w:rPr>
          <w:rFonts w:asciiTheme="minorHAnsi" w:hAnsiTheme="minorHAnsi" w:cstheme="minorHAnsi"/>
          <w:bCs/>
          <w:sz w:val="22"/>
        </w:rPr>
        <w:t>.000.000</w:t>
      </w:r>
      <w:r w:rsidRPr="00B83FF2">
        <w:rPr>
          <w:rFonts w:asciiTheme="minorHAnsi" w:hAnsiTheme="minorHAnsi" w:cstheme="minorHAnsi"/>
          <w:bCs/>
          <w:sz w:val="22"/>
          <w:szCs w:val="22"/>
        </w:rPr>
        <w:t>,- Ft</w:t>
      </w:r>
      <w:r w:rsidRPr="00B83FF2">
        <w:rPr>
          <w:rFonts w:asciiTheme="minorHAnsi" w:hAnsiTheme="minorHAnsi" w:cstheme="minorHAnsi"/>
          <w:bCs/>
          <w:sz w:val="22"/>
        </w:rPr>
        <w:t xml:space="preserve"> + ÁFA vételárral – </w:t>
      </w:r>
      <w:r>
        <w:rPr>
          <w:rFonts w:asciiTheme="minorHAnsi" w:hAnsiTheme="minorHAnsi" w:cstheme="minorHAnsi"/>
          <w:sz w:val="22"/>
          <w:szCs w:val="22"/>
        </w:rPr>
        <w:t>jóváhagyja.</w:t>
      </w:r>
    </w:p>
    <w:p w14:paraId="5015D585" w14:textId="77777777" w:rsidR="00B83FF2" w:rsidRPr="00B83FF2" w:rsidRDefault="00B83FF2" w:rsidP="00B83F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74638" w14:textId="76A44684" w:rsidR="00E901E5" w:rsidRPr="00E901E5" w:rsidRDefault="005B3A30" w:rsidP="00E901E5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3A30">
        <w:rPr>
          <w:rFonts w:asciiTheme="minorHAnsi" w:hAnsiTheme="minorHAnsi" w:cstheme="minorHAnsi"/>
          <w:sz w:val="22"/>
          <w:szCs w:val="22"/>
        </w:rPr>
        <w:t>A K</w:t>
      </w:r>
      <w:r w:rsidR="00486C2E">
        <w:rPr>
          <w:rFonts w:asciiTheme="minorHAnsi" w:hAnsiTheme="minorHAnsi" w:cstheme="minorHAnsi"/>
          <w:sz w:val="22"/>
          <w:szCs w:val="22"/>
        </w:rPr>
        <w:t>özgyűlés felkéri a polgármester</w:t>
      </w:r>
      <w:r w:rsidR="007A63BF">
        <w:rPr>
          <w:rFonts w:asciiTheme="minorHAnsi" w:hAnsiTheme="minorHAnsi" w:cstheme="minorHAnsi"/>
          <w:sz w:val="22"/>
          <w:szCs w:val="22"/>
        </w:rPr>
        <w:t xml:space="preserve">t és a SZOVA </w:t>
      </w:r>
      <w:r w:rsidR="00337D78">
        <w:rPr>
          <w:rFonts w:asciiTheme="minorHAnsi" w:hAnsiTheme="minorHAnsi" w:cstheme="minorHAnsi"/>
          <w:sz w:val="22"/>
          <w:szCs w:val="22"/>
        </w:rPr>
        <w:t>N</w:t>
      </w:r>
      <w:r w:rsidR="007A63BF">
        <w:rPr>
          <w:rFonts w:asciiTheme="minorHAnsi" w:hAnsiTheme="minorHAnsi" w:cstheme="minorHAnsi"/>
          <w:sz w:val="22"/>
          <w:szCs w:val="22"/>
        </w:rPr>
        <w:t>onprofit Zrt. vezérigazgatóját</w:t>
      </w:r>
      <w:r w:rsidR="00486C2E" w:rsidRPr="00486C2E">
        <w:rPr>
          <w:rFonts w:asciiTheme="minorHAnsi" w:hAnsiTheme="minorHAnsi" w:cstheme="minorHAnsi"/>
          <w:sz w:val="22"/>
          <w:szCs w:val="22"/>
        </w:rPr>
        <w:t xml:space="preserve"> </w:t>
      </w:r>
      <w:r w:rsidR="00486C2E" w:rsidRPr="00C32C69">
        <w:rPr>
          <w:rFonts w:asciiTheme="minorHAnsi" w:hAnsiTheme="minorHAnsi" w:cstheme="minorHAnsi"/>
          <w:sz w:val="22"/>
          <w:szCs w:val="22"/>
        </w:rPr>
        <w:t>az ingatlan</w:t>
      </w:r>
      <w:r w:rsidR="0047515B">
        <w:rPr>
          <w:rFonts w:asciiTheme="minorHAnsi" w:hAnsiTheme="minorHAnsi" w:cstheme="minorHAnsi"/>
          <w:sz w:val="22"/>
          <w:szCs w:val="22"/>
        </w:rPr>
        <w:t>ok</w:t>
      </w:r>
      <w:r w:rsidR="00486C2E" w:rsidRPr="00C32C69">
        <w:rPr>
          <w:rFonts w:asciiTheme="minorHAnsi" w:hAnsiTheme="minorHAnsi" w:cstheme="minorHAnsi"/>
          <w:sz w:val="22"/>
          <w:szCs w:val="22"/>
        </w:rPr>
        <w:t xml:space="preserve"> értékesítésére vonatkozóan a pályázat</w:t>
      </w:r>
      <w:r w:rsidR="00486C2E">
        <w:rPr>
          <w:rFonts w:asciiTheme="minorHAnsi" w:hAnsiTheme="minorHAnsi" w:cstheme="minorHAnsi"/>
          <w:sz w:val="22"/>
          <w:szCs w:val="22"/>
        </w:rPr>
        <w:t xml:space="preserve">ok kiírására, továbbá arra, </w:t>
      </w:r>
      <w:r w:rsidRPr="00486C2E">
        <w:rPr>
          <w:rFonts w:asciiTheme="minorHAnsi" w:hAnsiTheme="minorHAnsi" w:cstheme="minorHAnsi"/>
          <w:sz w:val="22"/>
          <w:szCs w:val="22"/>
        </w:rPr>
        <w:t>hogy</w:t>
      </w:r>
      <w:r w:rsidR="00486C2E">
        <w:rPr>
          <w:rFonts w:asciiTheme="minorHAnsi" w:hAnsiTheme="minorHAnsi" w:cstheme="minorHAnsi"/>
          <w:sz w:val="22"/>
          <w:szCs w:val="22"/>
        </w:rPr>
        <w:t xml:space="preserve"> – a bérleti joggal terhelt ingatlanok esetében –</w:t>
      </w:r>
      <w:r w:rsidRPr="00486C2E">
        <w:rPr>
          <w:rFonts w:asciiTheme="minorHAnsi" w:hAnsiTheme="minorHAnsi" w:cstheme="minorHAnsi"/>
          <w:sz w:val="22"/>
          <w:szCs w:val="22"/>
        </w:rPr>
        <w:t xml:space="preserve"> gondoskodjon a pályázati felhívások bérlő</w:t>
      </w:r>
      <w:r w:rsidR="00E901E5">
        <w:rPr>
          <w:rFonts w:asciiTheme="minorHAnsi" w:hAnsiTheme="minorHAnsi" w:cstheme="minorHAnsi"/>
          <w:sz w:val="22"/>
          <w:szCs w:val="22"/>
        </w:rPr>
        <w:t>k részére történő megküldéséről. A Közgyűlés</w:t>
      </w:r>
      <w:r w:rsidR="00E901E5" w:rsidRPr="00E901E5">
        <w:rPr>
          <w:rFonts w:asciiTheme="minorHAnsi" w:hAnsiTheme="minorHAnsi" w:cstheme="minorHAnsi"/>
          <w:sz w:val="22"/>
          <w:szCs w:val="22"/>
        </w:rPr>
        <w:t xml:space="preserve"> </w:t>
      </w:r>
      <w:r w:rsidR="00E901E5">
        <w:rPr>
          <w:rFonts w:asciiTheme="minorHAnsi" w:hAnsiTheme="minorHAnsi" w:cstheme="minorHAnsi"/>
          <w:sz w:val="22"/>
          <w:szCs w:val="22"/>
        </w:rPr>
        <w:t xml:space="preserve">felkéri továbbá a polgármestert, </w:t>
      </w:r>
      <w:r w:rsidR="00337175">
        <w:rPr>
          <w:rFonts w:asciiTheme="minorHAnsi" w:hAnsiTheme="minorHAnsi" w:cstheme="minorHAnsi"/>
          <w:sz w:val="22"/>
          <w:szCs w:val="22"/>
        </w:rPr>
        <w:t>hogy</w:t>
      </w:r>
      <w:r w:rsidR="008627FF">
        <w:rPr>
          <w:rFonts w:asciiTheme="minorHAnsi" w:hAnsiTheme="minorHAnsi" w:cstheme="minorHAnsi"/>
          <w:sz w:val="22"/>
          <w:szCs w:val="22"/>
        </w:rPr>
        <w:t xml:space="preserve"> a pályázati felhívást haladéktalanul küldje meg valamennyi a Vagyon</w:t>
      </w:r>
      <w:r w:rsidR="00BA6F55">
        <w:rPr>
          <w:rFonts w:asciiTheme="minorHAnsi" w:hAnsiTheme="minorHAnsi" w:cstheme="minorHAnsi"/>
          <w:sz w:val="22"/>
          <w:szCs w:val="22"/>
        </w:rPr>
        <w:t xml:space="preserve">gazdálkodási és Városfejlesztési Iroda </w:t>
      </w:r>
      <w:r w:rsidR="008627FF">
        <w:rPr>
          <w:rFonts w:asciiTheme="minorHAnsi" w:hAnsiTheme="minorHAnsi" w:cstheme="minorHAnsi"/>
          <w:sz w:val="22"/>
          <w:szCs w:val="22"/>
        </w:rPr>
        <w:t>által ismert korábbi érdeklődőnek, valamint a Vas megyei Kereskedelmi és Iparkamarának, továbbá</w:t>
      </w:r>
      <w:r w:rsidR="00337175">
        <w:rPr>
          <w:rFonts w:asciiTheme="minorHAnsi" w:hAnsiTheme="minorHAnsi" w:cstheme="minorHAnsi"/>
          <w:sz w:val="22"/>
          <w:szCs w:val="22"/>
        </w:rPr>
        <w:t xml:space="preserve"> a Szombathely, </w:t>
      </w:r>
      <w:proofErr w:type="spellStart"/>
      <w:r w:rsidR="00E901E5" w:rsidRPr="00036128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="00E901E5" w:rsidRPr="00036128">
        <w:rPr>
          <w:rFonts w:asciiTheme="minorHAnsi" w:hAnsiTheme="minorHAnsi" w:cstheme="minorHAnsi"/>
          <w:bCs/>
          <w:sz w:val="22"/>
          <w:szCs w:val="22"/>
        </w:rPr>
        <w:t xml:space="preserve"> u. 1-3. fsz. 9</w:t>
      </w:r>
      <w:r w:rsidR="00E901E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901E5" w:rsidRPr="00036128">
        <w:rPr>
          <w:rFonts w:asciiTheme="minorHAnsi" w:hAnsiTheme="minorHAnsi" w:cstheme="minorHAnsi"/>
          <w:sz w:val="22"/>
          <w:szCs w:val="22"/>
        </w:rPr>
        <w:t>szám</w:t>
      </w:r>
      <w:r w:rsidR="00E901E5" w:rsidRPr="00B83FF2">
        <w:rPr>
          <w:rFonts w:asciiTheme="minorHAnsi" w:hAnsiTheme="minorHAnsi" w:cstheme="minorHAnsi"/>
          <w:bCs/>
          <w:sz w:val="22"/>
          <w:szCs w:val="22"/>
        </w:rPr>
        <w:t xml:space="preserve"> alatti, </w:t>
      </w:r>
      <w:r w:rsidR="00E901E5">
        <w:rPr>
          <w:rFonts w:asciiTheme="minorHAnsi" w:hAnsiTheme="minorHAnsi" w:cstheme="minorHAnsi"/>
          <w:bCs/>
          <w:sz w:val="22"/>
          <w:szCs w:val="22"/>
        </w:rPr>
        <w:t xml:space="preserve">6490/A/9 </w:t>
      </w:r>
      <w:r w:rsidR="00E901E5" w:rsidRPr="00B83FF2">
        <w:rPr>
          <w:rFonts w:asciiTheme="minorHAnsi" w:hAnsiTheme="minorHAnsi" w:cstheme="minorHAnsi"/>
          <w:bCs/>
          <w:sz w:val="22"/>
          <w:szCs w:val="22"/>
        </w:rPr>
        <w:t>hrsz.-</w:t>
      </w:r>
      <w:r w:rsidR="00E901E5" w:rsidRPr="00B83FF2">
        <w:rPr>
          <w:rFonts w:asciiTheme="minorHAnsi" w:hAnsiTheme="minorHAnsi" w:cstheme="minorHAnsi"/>
          <w:bCs/>
          <w:sz w:val="22"/>
        </w:rPr>
        <w:t>ú ingat</w:t>
      </w:r>
      <w:r w:rsidR="00337175">
        <w:rPr>
          <w:rFonts w:asciiTheme="minorHAnsi" w:hAnsiTheme="minorHAnsi" w:cstheme="minorHAnsi"/>
          <w:bCs/>
          <w:sz w:val="22"/>
        </w:rPr>
        <w:t>l</w:t>
      </w:r>
      <w:r w:rsidR="00E901E5" w:rsidRPr="00B83FF2">
        <w:rPr>
          <w:rFonts w:asciiTheme="minorHAnsi" w:hAnsiTheme="minorHAnsi" w:cstheme="minorHAnsi"/>
          <w:bCs/>
          <w:sz w:val="22"/>
        </w:rPr>
        <w:t>an</w:t>
      </w:r>
      <w:r w:rsidR="00E901E5">
        <w:rPr>
          <w:rFonts w:asciiTheme="minorHAnsi" w:hAnsiTheme="minorHAnsi" w:cstheme="minorHAnsi"/>
          <w:bCs/>
          <w:sz w:val="22"/>
        </w:rPr>
        <w:t xml:space="preserve"> értékesítésére vonatkozó pályázati felhívás MNV Zrt. részére történő megküldéséről is gondoskodjon.</w:t>
      </w:r>
    </w:p>
    <w:p w14:paraId="2B00B0BF" w14:textId="77777777" w:rsidR="009F5351" w:rsidRPr="009F5351" w:rsidRDefault="009F5351" w:rsidP="009F5351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6D6D6F0" w14:textId="22CC0C66" w:rsidR="009F5351" w:rsidRPr="009700E7" w:rsidRDefault="009F5351" w:rsidP="009700E7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4997E8C1" w14:textId="77777777" w:rsidR="00E445C6" w:rsidRPr="00465735" w:rsidRDefault="00E445C6" w:rsidP="00E445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90974" w14:textId="3C6F662B" w:rsidR="00E445C6" w:rsidRPr="00465735" w:rsidRDefault="00E445C6" w:rsidP="00E445C6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5735">
        <w:rPr>
          <w:rFonts w:asciiTheme="minorHAnsi" w:hAnsiTheme="minorHAnsi" w:cstheme="minorHAnsi"/>
          <w:sz w:val="22"/>
          <w:szCs w:val="22"/>
        </w:rPr>
        <w:t>A Közgyűlés felkéri a polgármestert</w:t>
      </w:r>
      <w:r w:rsidR="00F47364" w:rsidRPr="00F47364">
        <w:rPr>
          <w:rFonts w:asciiTheme="minorHAnsi" w:hAnsiTheme="minorHAnsi" w:cstheme="minorHAnsi"/>
          <w:sz w:val="22"/>
          <w:szCs w:val="22"/>
        </w:rPr>
        <w:t xml:space="preserve"> </w:t>
      </w:r>
      <w:r w:rsidR="00F47364">
        <w:rPr>
          <w:rFonts w:asciiTheme="minorHAnsi" w:hAnsiTheme="minorHAnsi" w:cstheme="minorHAnsi"/>
          <w:sz w:val="22"/>
          <w:szCs w:val="22"/>
        </w:rPr>
        <w:t>és a SZOVA Nonprofit Zrt. vezérigazgatóját</w:t>
      </w:r>
      <w:r w:rsidRPr="00465735">
        <w:rPr>
          <w:rFonts w:asciiTheme="minorHAnsi" w:hAnsiTheme="minorHAnsi" w:cstheme="minorHAnsi"/>
          <w:sz w:val="22"/>
          <w:szCs w:val="22"/>
        </w:rPr>
        <w:t>, amennyiben a pályázati eljárás eredménytelenül zárul, úgy gondosko</w:t>
      </w:r>
      <w:r w:rsidR="00E867E3">
        <w:rPr>
          <w:rFonts w:asciiTheme="minorHAnsi" w:hAnsiTheme="minorHAnsi" w:cstheme="minorHAnsi"/>
          <w:sz w:val="22"/>
          <w:szCs w:val="22"/>
        </w:rPr>
        <w:t>djon az előterjesztés mellékletei</w:t>
      </w:r>
      <w:r w:rsidRPr="00465735">
        <w:rPr>
          <w:rFonts w:asciiTheme="minorHAnsi" w:hAnsiTheme="minorHAnsi" w:cstheme="minorHAnsi"/>
          <w:sz w:val="22"/>
          <w:szCs w:val="22"/>
        </w:rPr>
        <w:t>vel egyező tartalommal a pályázat</w:t>
      </w:r>
      <w:r w:rsidR="00E867E3">
        <w:rPr>
          <w:rFonts w:asciiTheme="minorHAnsi" w:hAnsiTheme="minorHAnsi" w:cstheme="minorHAnsi"/>
          <w:sz w:val="22"/>
          <w:szCs w:val="22"/>
        </w:rPr>
        <w:t>ok</w:t>
      </w:r>
      <w:r w:rsidRPr="00465735">
        <w:rPr>
          <w:rFonts w:asciiTheme="minorHAnsi" w:hAnsiTheme="minorHAnsi" w:cstheme="minorHAnsi"/>
          <w:sz w:val="22"/>
          <w:szCs w:val="22"/>
        </w:rPr>
        <w:t xml:space="preserve"> további kiírásáról.</w:t>
      </w:r>
      <w:r w:rsidRPr="00465735">
        <w:rPr>
          <w:rFonts w:asciiTheme="minorHAnsi" w:hAnsiTheme="minorHAnsi" w:cstheme="minorHAnsi"/>
        </w:rPr>
        <w:t xml:space="preserve"> </w:t>
      </w:r>
      <w:r w:rsidRPr="00465735">
        <w:rPr>
          <w:rFonts w:asciiTheme="minorHAnsi" w:hAnsiTheme="minorHAnsi" w:cstheme="minorHAnsi"/>
          <w:sz w:val="22"/>
          <w:szCs w:val="22"/>
        </w:rPr>
        <w:t>A Közgyűlés felkéri a polgármestert</w:t>
      </w:r>
      <w:r w:rsidR="00E62403" w:rsidRPr="00E62403">
        <w:rPr>
          <w:rFonts w:asciiTheme="minorHAnsi" w:hAnsiTheme="minorHAnsi" w:cstheme="minorHAnsi"/>
          <w:sz w:val="22"/>
          <w:szCs w:val="22"/>
        </w:rPr>
        <w:t xml:space="preserve"> </w:t>
      </w:r>
      <w:r w:rsidR="00E62403">
        <w:rPr>
          <w:rFonts w:asciiTheme="minorHAnsi" w:hAnsiTheme="minorHAnsi" w:cstheme="minorHAnsi"/>
          <w:sz w:val="22"/>
          <w:szCs w:val="22"/>
        </w:rPr>
        <w:t>és a SZOVA Nonprofit Zrt. vezérigazgatóját</w:t>
      </w:r>
      <w:r w:rsidRPr="00465735">
        <w:rPr>
          <w:rFonts w:asciiTheme="minorHAnsi" w:hAnsiTheme="minorHAnsi" w:cstheme="minorHAnsi"/>
          <w:sz w:val="22"/>
          <w:szCs w:val="22"/>
        </w:rPr>
        <w:t>, amennyiben az aktualizált forgalmi érték változik, az új pályázatot ismét terjessze a Közgyűlés elé.</w:t>
      </w:r>
    </w:p>
    <w:p w14:paraId="327CA313" w14:textId="77777777" w:rsidR="00E445C6" w:rsidRPr="00FF5441" w:rsidRDefault="00E445C6" w:rsidP="00E445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8D402" w14:textId="77777777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063A5534" w14:textId="77777777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06E364C4" w14:textId="77777777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5C9D6182" w14:textId="77777777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1CB29BCF" w14:textId="77777777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0B10170A" w14:textId="0BD8AB02" w:rsidR="00E445C6" w:rsidRPr="00FF5441" w:rsidRDefault="00E445C6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448B184B" w14:textId="114B212F" w:rsidR="00E445C6" w:rsidRDefault="00E62403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SZOVA </w:t>
      </w:r>
      <w:proofErr w:type="spellStart"/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A44C8D1" w14:textId="77777777" w:rsidR="00E62403" w:rsidRPr="00FF5441" w:rsidRDefault="00E62403" w:rsidP="00E445C6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2FC38D" w14:textId="77777777" w:rsidR="00E445C6" w:rsidRPr="00FF5441" w:rsidRDefault="00E445C6" w:rsidP="00E445C6">
      <w:pPr>
        <w:jc w:val="both"/>
        <w:rPr>
          <w:rFonts w:asciiTheme="minorHAnsi" w:hAnsiTheme="minorHAnsi" w:cstheme="minorHAnsi"/>
          <w:sz w:val="22"/>
          <w:szCs w:val="22"/>
        </w:rPr>
      </w:pPr>
      <w:r w:rsidRPr="00FF54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544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B81AC3A" w14:textId="77777777" w:rsidR="006531F6" w:rsidRDefault="006531F6" w:rsidP="006531F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8D0B53" w14:textId="77777777" w:rsidR="008D272B" w:rsidRPr="005F1902" w:rsidRDefault="008D272B" w:rsidP="005F1902">
      <w:pPr>
        <w:rPr>
          <w:rFonts w:asciiTheme="minorHAnsi" w:hAnsiTheme="minorHAnsi" w:cstheme="minorHAnsi"/>
          <w:bCs/>
          <w:sz w:val="22"/>
          <w:szCs w:val="22"/>
        </w:rPr>
      </w:pPr>
    </w:p>
    <w:p w14:paraId="671FABB8" w14:textId="0A4D5472" w:rsidR="003D6C53" w:rsidRPr="00922886" w:rsidRDefault="00432484" w:rsidP="005F19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22886" w:rsidRPr="00922886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12534E44" w14:textId="77777777" w:rsidR="00922886" w:rsidRPr="00F23BBD" w:rsidRDefault="00922886" w:rsidP="0092288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F23BBD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0EE2EF1" w14:textId="77777777" w:rsidR="00922886" w:rsidRDefault="00922886" w:rsidP="00922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23BBD">
        <w:rPr>
          <w:rFonts w:ascii="Calibri" w:hAnsi="Calibri" w:cs="Calibri"/>
          <w:b/>
          <w:sz w:val="22"/>
          <w:szCs w:val="22"/>
          <w:u w:val="single"/>
        </w:rPr>
        <w:t xml:space="preserve">........../2023. (III.30.) Kgy. </w:t>
      </w:r>
      <w:proofErr w:type="gramStart"/>
      <w:r w:rsidRPr="00F23BBD">
        <w:rPr>
          <w:rFonts w:ascii="Calibri" w:hAnsi="Calibri" w:cs="Calibri"/>
          <w:b/>
          <w:sz w:val="22"/>
          <w:szCs w:val="22"/>
          <w:u w:val="single"/>
        </w:rPr>
        <w:t>sz.</w:t>
      </w:r>
      <w:proofErr w:type="gramEnd"/>
      <w:r w:rsidRPr="00F23BBD">
        <w:rPr>
          <w:rFonts w:ascii="Calibri" w:hAnsi="Calibri" w:cs="Calibri"/>
          <w:b/>
          <w:sz w:val="22"/>
          <w:szCs w:val="22"/>
          <w:u w:val="single"/>
        </w:rPr>
        <w:t xml:space="preserve"> határozat</w:t>
      </w:r>
    </w:p>
    <w:p w14:paraId="1FBE3145" w14:textId="77777777" w:rsidR="00686F49" w:rsidRPr="00F23BBD" w:rsidRDefault="00686F49" w:rsidP="00922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Calibri" w:hAnsi="Calibri" w:cs="Calibri"/>
          <w:sz w:val="22"/>
          <w:szCs w:val="22"/>
        </w:rPr>
      </w:pPr>
    </w:p>
    <w:p w14:paraId="6C8B9BC7" w14:textId="77777777" w:rsidR="00922886" w:rsidRPr="00F23BBD" w:rsidRDefault="00922886" w:rsidP="0092288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E42564" w14:textId="77777777" w:rsidR="00922886" w:rsidRDefault="00922886" w:rsidP="00922886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016ED">
        <w:rPr>
          <w:rFonts w:ascii="Calibri" w:hAnsi="Calibri" w:cs="Calibri"/>
          <w:sz w:val="22"/>
          <w:szCs w:val="22"/>
        </w:rPr>
        <w:t xml:space="preserve">Szombathely Megyei Jogú Város Közgyűlése úgy határoz, hogy a Szombathely Megyei Jogú Város Önkormányzata és a </w:t>
      </w:r>
      <w:r>
        <w:rPr>
          <w:rFonts w:ascii="Calibri" w:hAnsi="Calibri" w:cs="Calibri"/>
          <w:sz w:val="22"/>
          <w:szCs w:val="22"/>
        </w:rPr>
        <w:t>STYL</w:t>
      </w:r>
      <w:r w:rsidRPr="002016ED">
        <w:rPr>
          <w:rFonts w:ascii="Calibri" w:hAnsi="Calibri" w:cs="Calibri"/>
          <w:sz w:val="22"/>
          <w:szCs w:val="22"/>
        </w:rPr>
        <w:t xml:space="preserve"> Trade Kft. között 2021. június 2. napján a szombathelyi 7311/A/4 és 7311/A/9 hrsz.-ú ingatlanokra vonatkozóan kötött bérleti szerződés oly módon kerüljön módosításra, hogy a 7311/A/4 hrsz.-ú ingatlanra vonatkozó rendelkezések – tekintettel annak visszaadá</w:t>
      </w:r>
      <w:r>
        <w:rPr>
          <w:rFonts w:ascii="Calibri" w:hAnsi="Calibri" w:cs="Calibri"/>
          <w:sz w:val="22"/>
          <w:szCs w:val="22"/>
        </w:rPr>
        <w:t>sára – kerüljenek törlésre.  A</w:t>
      </w:r>
      <w:r w:rsidRPr="002016ED">
        <w:rPr>
          <w:rFonts w:ascii="Calibri" w:hAnsi="Calibri" w:cs="Calibri"/>
          <w:sz w:val="22"/>
          <w:szCs w:val="22"/>
        </w:rPr>
        <w:t xml:space="preserve"> 7311/A/9 hrsz.-ú ingatlanra vonatkozóan a bérleti jogviszony 5 éves időtartamra, 2027. december 31. napjáig kerüljön meghatározásra, és az Önkormányzat helyére a SZOVA Nonpro</w:t>
      </w:r>
      <w:r>
        <w:rPr>
          <w:rFonts w:ascii="Calibri" w:hAnsi="Calibri" w:cs="Calibri"/>
          <w:sz w:val="22"/>
          <w:szCs w:val="22"/>
        </w:rPr>
        <w:t>fit Zrt. lépjen be bérbeadóként és</w:t>
      </w:r>
      <w:r w:rsidRPr="002016ED">
        <w:rPr>
          <w:rFonts w:ascii="Calibri" w:hAnsi="Calibri" w:cs="Calibri"/>
          <w:sz w:val="22"/>
          <w:szCs w:val="22"/>
        </w:rPr>
        <w:t xml:space="preserve"> kösse meg a módosításokkal egységes szerkezetű bérleti szerződést a STYL Trade 2020 </w:t>
      </w:r>
      <w:proofErr w:type="spellStart"/>
      <w:r w:rsidRPr="002016ED">
        <w:rPr>
          <w:rFonts w:ascii="Calibri" w:hAnsi="Calibri" w:cs="Calibri"/>
          <w:sz w:val="22"/>
          <w:szCs w:val="22"/>
        </w:rPr>
        <w:t>Kft</w:t>
      </w:r>
      <w:r>
        <w:rPr>
          <w:rFonts w:ascii="Calibri" w:hAnsi="Calibri" w:cs="Calibri"/>
          <w:sz w:val="22"/>
          <w:szCs w:val="22"/>
        </w:rPr>
        <w:t>.-vel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2016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többi rendelkezés hatályában fenntartása mellett.</w:t>
      </w:r>
    </w:p>
    <w:p w14:paraId="457B5029" w14:textId="77777777" w:rsidR="00922886" w:rsidRPr="002016ED" w:rsidRDefault="00922886" w:rsidP="00922886">
      <w:pPr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26BEFEC7" w14:textId="77777777" w:rsidR="00922886" w:rsidRDefault="00922886" w:rsidP="00922886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Közgyűlés felkéri a SZOVA Nonprofit Zrt. vezérigazgatóját, hogy a módosításokkal egységes szerkezetű b</w:t>
      </w:r>
      <w:r w:rsidRPr="00F23BBD">
        <w:rPr>
          <w:rFonts w:ascii="Calibri" w:hAnsi="Calibri" w:cs="Calibri"/>
          <w:sz w:val="22"/>
          <w:szCs w:val="22"/>
        </w:rPr>
        <w:t>érleti szerződ</w:t>
      </w:r>
      <w:r>
        <w:rPr>
          <w:rFonts w:ascii="Calibri" w:hAnsi="Calibri" w:cs="Calibri"/>
          <w:sz w:val="22"/>
          <w:szCs w:val="22"/>
        </w:rPr>
        <w:t xml:space="preserve">ést a STYL Trade 2020 </w:t>
      </w:r>
      <w:proofErr w:type="spellStart"/>
      <w:r>
        <w:rPr>
          <w:rFonts w:ascii="Calibri" w:hAnsi="Calibri" w:cs="Calibri"/>
          <w:sz w:val="22"/>
          <w:szCs w:val="22"/>
        </w:rPr>
        <w:t>Kft.-vel</w:t>
      </w:r>
      <w:proofErr w:type="spellEnd"/>
      <w:r>
        <w:rPr>
          <w:rFonts w:ascii="Calibri" w:hAnsi="Calibri" w:cs="Calibri"/>
          <w:sz w:val="22"/>
          <w:szCs w:val="22"/>
        </w:rPr>
        <w:t xml:space="preserve"> kösse meg. </w:t>
      </w:r>
    </w:p>
    <w:p w14:paraId="0840CF85" w14:textId="77777777" w:rsidR="00922886" w:rsidRDefault="00922886" w:rsidP="00922886">
      <w:pPr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3965CFC6" w14:textId="77777777" w:rsidR="00922886" w:rsidRDefault="00922886" w:rsidP="00922886">
      <w:pPr>
        <w:numPr>
          <w:ilvl w:val="0"/>
          <w:numId w:val="26"/>
        </w:num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úgy határoz, hogy a STYL Trade </w:t>
      </w:r>
      <w:proofErr w:type="spellStart"/>
      <w:r>
        <w:rPr>
          <w:rFonts w:ascii="Calibri" w:hAnsi="Calibri" w:cs="Calibri"/>
          <w:sz w:val="22"/>
          <w:szCs w:val="22"/>
        </w:rPr>
        <w:t>Kft.-nek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r w:rsidRPr="00DF3D13">
        <w:rPr>
          <w:rFonts w:ascii="Calibri" w:hAnsi="Calibri" w:cs="Calibri"/>
          <w:sz w:val="22"/>
          <w:szCs w:val="22"/>
        </w:rPr>
        <w:t>7311/A/4 és 7311/A/9 hrsz.-ú ingatlanok tekintetében</w:t>
      </w:r>
      <w:r>
        <w:rPr>
          <w:rFonts w:ascii="Calibri" w:hAnsi="Calibri" w:cs="Calibri"/>
          <w:sz w:val="22"/>
          <w:szCs w:val="22"/>
        </w:rPr>
        <w:t xml:space="preserve"> fennálló használati és </w:t>
      </w:r>
      <w:r w:rsidRPr="00DF3D13">
        <w:rPr>
          <w:rFonts w:ascii="Calibri" w:hAnsi="Calibri" w:cs="Calibri"/>
          <w:sz w:val="22"/>
          <w:szCs w:val="22"/>
        </w:rPr>
        <w:t>bérleti díj tartozásának elengedésére nincs lehetőség.</w:t>
      </w:r>
    </w:p>
    <w:p w14:paraId="11E0AA16" w14:textId="77777777" w:rsidR="00922886" w:rsidRPr="00F23BBD" w:rsidRDefault="00922886" w:rsidP="0092288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2E9C895" w14:textId="77777777" w:rsidR="00922886" w:rsidRPr="00F23BBD" w:rsidRDefault="00922886" w:rsidP="0092288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23BBD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F23BBD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F23BBD">
        <w:rPr>
          <w:rFonts w:ascii="Calibri" w:hAnsi="Calibri" w:cs="Calibri"/>
          <w:b/>
          <w:bCs/>
          <w:sz w:val="22"/>
          <w:szCs w:val="22"/>
        </w:rPr>
        <w:tab/>
      </w:r>
      <w:r w:rsidRPr="00F23BBD">
        <w:rPr>
          <w:rFonts w:ascii="Calibri" w:hAnsi="Calibri" w:cs="Calibri"/>
          <w:b/>
          <w:bCs/>
          <w:sz w:val="22"/>
          <w:szCs w:val="22"/>
        </w:rPr>
        <w:tab/>
      </w:r>
      <w:r w:rsidRPr="00F23BBD">
        <w:rPr>
          <w:rFonts w:ascii="Calibri" w:hAnsi="Calibri" w:cs="Calibri"/>
          <w:sz w:val="22"/>
          <w:szCs w:val="22"/>
        </w:rPr>
        <w:t>Dr. Nemény András polgármester</w:t>
      </w:r>
    </w:p>
    <w:p w14:paraId="0DC0FDFC" w14:textId="77777777" w:rsidR="00922886" w:rsidRPr="00F23BBD" w:rsidRDefault="00922886" w:rsidP="0092288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23BBD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3FDC57C8" w14:textId="77777777" w:rsidR="00922886" w:rsidRPr="00F23BBD" w:rsidRDefault="00922886" w:rsidP="00922886">
      <w:pPr>
        <w:jc w:val="both"/>
        <w:rPr>
          <w:rFonts w:ascii="Calibri" w:hAnsi="Calibri" w:cs="Calibri"/>
          <w:sz w:val="22"/>
          <w:szCs w:val="22"/>
        </w:rPr>
      </w:pPr>
      <w:r w:rsidRPr="00F23BBD">
        <w:rPr>
          <w:rFonts w:ascii="Calibri" w:hAnsi="Calibri" w:cs="Calibri"/>
          <w:sz w:val="22"/>
          <w:szCs w:val="22"/>
        </w:rPr>
        <w:tab/>
      </w:r>
      <w:r w:rsidRPr="00F23BBD">
        <w:rPr>
          <w:rFonts w:ascii="Calibri" w:hAnsi="Calibri" w:cs="Calibri"/>
          <w:sz w:val="22"/>
          <w:szCs w:val="22"/>
        </w:rPr>
        <w:tab/>
        <w:t>Dr. Károlyi Ákos jegyző</w:t>
      </w:r>
    </w:p>
    <w:p w14:paraId="03206615" w14:textId="77777777" w:rsidR="00922886" w:rsidRPr="00F23BBD" w:rsidRDefault="00922886" w:rsidP="0092288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F23BBD">
        <w:rPr>
          <w:rFonts w:ascii="Calibri" w:hAnsi="Calibri" w:cs="Calibri"/>
          <w:sz w:val="22"/>
          <w:szCs w:val="22"/>
        </w:rPr>
        <w:tab/>
        <w:t xml:space="preserve"> </w:t>
      </w:r>
      <w:r w:rsidRPr="00F23BBD">
        <w:rPr>
          <w:rFonts w:ascii="Calibri" w:hAnsi="Calibri" w:cs="Calibri"/>
          <w:sz w:val="22"/>
          <w:szCs w:val="22"/>
        </w:rPr>
        <w:tab/>
      </w:r>
      <w:r w:rsidRPr="00F23BBD">
        <w:rPr>
          <w:rFonts w:ascii="Calibri" w:hAnsi="Calibri" w:cs="Calibri"/>
          <w:sz w:val="22"/>
          <w:szCs w:val="22"/>
          <w:u w:val="single"/>
        </w:rPr>
        <w:t>(A végrehajtásért felelős:</w:t>
      </w:r>
    </w:p>
    <w:p w14:paraId="0CF8DF9E" w14:textId="77777777" w:rsidR="00922886" w:rsidRDefault="00922886" w:rsidP="00922886">
      <w:pPr>
        <w:ind w:firstLine="1418"/>
        <w:jc w:val="both"/>
        <w:rPr>
          <w:rFonts w:ascii="Calibri" w:hAnsi="Calibri" w:cs="Calibri"/>
          <w:sz w:val="22"/>
          <w:szCs w:val="22"/>
        </w:rPr>
      </w:pPr>
      <w:r w:rsidRPr="00F23BBD"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42A7556A" w14:textId="77777777" w:rsidR="00922886" w:rsidRPr="00F23BBD" w:rsidRDefault="00922886" w:rsidP="00922886">
      <w:pPr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Kovács Cecília, a SZOVA Nonprofit Zrt. vezérigazgatója</w:t>
      </w:r>
      <w:r w:rsidRPr="00F23BBD">
        <w:rPr>
          <w:rFonts w:ascii="Calibri" w:hAnsi="Calibri" w:cs="Calibri"/>
          <w:sz w:val="22"/>
          <w:szCs w:val="22"/>
        </w:rPr>
        <w:t>)</w:t>
      </w:r>
    </w:p>
    <w:p w14:paraId="2884AA01" w14:textId="77777777" w:rsidR="00922886" w:rsidRDefault="00922886" w:rsidP="00922886">
      <w:pPr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0B8CE2" w14:textId="51B0E6F9" w:rsidR="003D6C53" w:rsidRDefault="00922886" w:rsidP="00DB11A3">
      <w:pPr>
        <w:spacing w:line="276" w:lineRule="auto"/>
        <w:rPr>
          <w:b/>
          <w:sz w:val="22"/>
          <w:szCs w:val="22"/>
          <w:highlight w:val="yellow"/>
          <w:u w:val="single"/>
        </w:rPr>
      </w:pPr>
      <w:r w:rsidRPr="00F23BBD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F23BBD">
        <w:rPr>
          <w:rFonts w:ascii="Calibri" w:hAnsi="Calibri" w:cs="Calibri"/>
          <w:sz w:val="22"/>
          <w:szCs w:val="22"/>
        </w:rPr>
        <w:tab/>
        <w:t>azonnal</w:t>
      </w:r>
    </w:p>
    <w:p w14:paraId="0A99B6BA" w14:textId="77777777" w:rsidR="00DB11A3" w:rsidRPr="00DB11A3" w:rsidRDefault="00DB11A3" w:rsidP="00DB11A3">
      <w:pPr>
        <w:spacing w:line="276" w:lineRule="auto"/>
        <w:rPr>
          <w:b/>
          <w:sz w:val="22"/>
          <w:szCs w:val="22"/>
          <w:highlight w:val="yellow"/>
          <w:u w:val="single"/>
        </w:rPr>
      </w:pPr>
    </w:p>
    <w:p w14:paraId="6728882D" w14:textId="77777777" w:rsidR="003D6C53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698F9B" w14:textId="77777777" w:rsidR="00AB659E" w:rsidRDefault="00AB659E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B6F277" w14:textId="77777777" w:rsidR="00AB659E" w:rsidRDefault="00AB659E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80B22B" w14:textId="77777777" w:rsidR="00AB659E" w:rsidRDefault="00AB659E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675720" w14:textId="77777777" w:rsidR="00AB659E" w:rsidRDefault="00AB659E" w:rsidP="006A360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CEA240" w14:textId="53AD6072" w:rsidR="003D6C53" w:rsidRPr="00CB33C5" w:rsidRDefault="003D6C53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V.</w:t>
      </w:r>
    </w:p>
    <w:p w14:paraId="38334FBC" w14:textId="77777777" w:rsidR="003D6C53" w:rsidRPr="00CB33C5" w:rsidRDefault="003D6C53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386BB03" w14:textId="77777777" w:rsidR="003D6C53" w:rsidRDefault="003D6C53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Kgy. </w:t>
      </w:r>
      <w:proofErr w:type="gramStart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10E4D1B" w14:textId="77777777" w:rsidR="00627F43" w:rsidRDefault="00627F43" w:rsidP="003D6C5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AA2664" w14:textId="77777777" w:rsidR="00627F43" w:rsidRDefault="00627F43" w:rsidP="00627F4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A0462F" w14:textId="549AAEBD" w:rsidR="009E5B74" w:rsidRDefault="009E5B74" w:rsidP="009E5B74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5B74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Pr="009E5B74">
        <w:rPr>
          <w:rFonts w:asciiTheme="minorHAnsi" w:hAnsiTheme="minorHAnsi" w:cstheme="minorHAnsi"/>
          <w:sz w:val="22"/>
          <w:szCs w:val="22"/>
        </w:rPr>
        <w:t xml:space="preserve">a </w:t>
      </w:r>
      <w:r w:rsidR="0043189C">
        <w:rPr>
          <w:rFonts w:asciiTheme="minorHAnsi" w:hAnsiTheme="minorHAnsi" w:cstheme="minorHAnsi"/>
          <w:sz w:val="22"/>
          <w:szCs w:val="22"/>
        </w:rPr>
        <w:t>162</w:t>
      </w:r>
      <w:r w:rsidRPr="009E5B74">
        <w:rPr>
          <w:rFonts w:asciiTheme="minorHAnsi" w:hAnsiTheme="minorHAnsi" w:cstheme="minorHAnsi"/>
          <w:sz w:val="22"/>
          <w:szCs w:val="22"/>
        </w:rPr>
        <w:t>/2021. (V</w:t>
      </w:r>
      <w:r w:rsidR="0043189C">
        <w:rPr>
          <w:rFonts w:asciiTheme="minorHAnsi" w:hAnsiTheme="minorHAnsi" w:cstheme="minorHAnsi"/>
          <w:sz w:val="22"/>
          <w:szCs w:val="22"/>
        </w:rPr>
        <w:t>.26.</w:t>
      </w:r>
      <w:r w:rsidRPr="009E5B7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E5B74">
        <w:rPr>
          <w:rFonts w:asciiTheme="minorHAnsi" w:hAnsiTheme="minorHAnsi" w:cstheme="minorHAnsi"/>
          <w:sz w:val="22"/>
          <w:szCs w:val="22"/>
        </w:rPr>
        <w:t>Pm</w:t>
      </w:r>
      <w:proofErr w:type="spellEnd"/>
      <w:r w:rsidRPr="009E5B74">
        <w:rPr>
          <w:rFonts w:asciiTheme="minorHAnsi" w:hAnsiTheme="minorHAnsi" w:cstheme="minorHAnsi"/>
          <w:sz w:val="22"/>
          <w:szCs w:val="22"/>
        </w:rPr>
        <w:t>. sz. döntés alapján a SZOVA Nonprofit Zrt. és a Szombathelyi Tankerületi Központ között, a szombathelyi 11813 hrsz.-ú, 7094 m</w:t>
      </w:r>
      <w:r w:rsidRPr="009E5B74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9E5B74">
        <w:rPr>
          <w:rFonts w:asciiTheme="minorHAnsi" w:hAnsiTheme="minorHAnsi" w:cstheme="minorHAnsi"/>
          <w:sz w:val="22"/>
          <w:szCs w:val="22"/>
        </w:rPr>
        <w:t xml:space="preserve">alapterületű, kivett általános iskola megnevezésű, természetben Szombathely, Szent István király utca 104. szám alatti ingatlanra kötött bérleti szerződés 5.14. pontját akként módosítja, hogy „A bérlő a bérleményben 3. személynek további használatot engedélyezhet a bérleti jogviszony fennállásának ideje alatt.” </w:t>
      </w:r>
    </w:p>
    <w:p w14:paraId="773007C3" w14:textId="77777777" w:rsidR="009E5B74" w:rsidRDefault="009E5B74" w:rsidP="009E5B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55986" w14:textId="5B6EB27F" w:rsidR="009E5B74" w:rsidRPr="009E5B74" w:rsidRDefault="009E5B74" w:rsidP="009E5B74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felhatalmazza a SZOVA Nonprofit Zrt. vezérigazgatóját, hogy a</w:t>
      </w:r>
      <w:r w:rsidR="006D1BDD">
        <w:rPr>
          <w:rFonts w:asciiTheme="minorHAnsi" w:hAnsiTheme="minorHAnsi" w:cstheme="minorHAnsi"/>
          <w:sz w:val="22"/>
          <w:szCs w:val="22"/>
        </w:rPr>
        <w:t>z 1. pontban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D1BDD">
        <w:rPr>
          <w:rFonts w:asciiTheme="minorHAnsi" w:hAnsiTheme="minorHAnsi" w:cstheme="minorHAnsi"/>
          <w:sz w:val="22"/>
          <w:szCs w:val="22"/>
        </w:rPr>
        <w:t>foglaltak</w:t>
      </w:r>
      <w:r w:rsidR="002245A9">
        <w:rPr>
          <w:rFonts w:asciiTheme="minorHAnsi" w:hAnsiTheme="minorHAnsi" w:cstheme="minorHAnsi"/>
          <w:sz w:val="22"/>
          <w:szCs w:val="22"/>
        </w:rPr>
        <w:t xml:space="preserve"> alapján a bérleti szerződés módosítást aláírja.</w:t>
      </w:r>
    </w:p>
    <w:p w14:paraId="18FD0A88" w14:textId="77777777" w:rsidR="003D6C53" w:rsidRDefault="003D6C53" w:rsidP="009E5B7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623779" w14:textId="77777777" w:rsidR="003D6C53" w:rsidRDefault="003D6C53" w:rsidP="002245A9">
      <w:pPr>
        <w:rPr>
          <w:rFonts w:asciiTheme="minorHAnsi" w:hAnsiTheme="minorHAnsi" w:cstheme="minorHAnsi"/>
          <w:bCs/>
          <w:sz w:val="22"/>
          <w:szCs w:val="22"/>
        </w:rPr>
      </w:pPr>
    </w:p>
    <w:p w14:paraId="64134CBF" w14:textId="77777777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5374384B" w14:textId="3E638938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Horváth Soma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2CA06738" w14:textId="77777777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20A49E3F" w14:textId="77777777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665794A0" w14:textId="64798332" w:rsidR="002245A9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FF544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0B940AD4" w14:textId="24AC513D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Kovács Cecília, a SZOVA Nonprofit Zrt. vezérigazgatója)</w:t>
      </w:r>
    </w:p>
    <w:p w14:paraId="48EDB1BD" w14:textId="77777777" w:rsidR="002245A9" w:rsidRPr="00FF5441" w:rsidRDefault="002245A9" w:rsidP="002245A9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C883EA" w14:textId="77777777" w:rsidR="002245A9" w:rsidRPr="00FF5441" w:rsidRDefault="002245A9" w:rsidP="002245A9">
      <w:pPr>
        <w:jc w:val="both"/>
        <w:rPr>
          <w:rFonts w:asciiTheme="minorHAnsi" w:hAnsiTheme="minorHAnsi" w:cstheme="minorHAnsi"/>
          <w:sz w:val="22"/>
          <w:szCs w:val="22"/>
        </w:rPr>
      </w:pPr>
      <w:r w:rsidRPr="00FF54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F544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10AC236" w14:textId="77777777" w:rsidR="003D6C53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C984EF" w14:textId="77777777" w:rsidR="003D6C53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FD8D49" w14:textId="77777777" w:rsidR="003D6C53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721CF6E" w14:textId="77777777" w:rsidR="003D6C53" w:rsidRPr="005F1902" w:rsidRDefault="003D6C53" w:rsidP="005F190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3D6C53" w:rsidRPr="005F1902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95DB" w16cex:dateUtc="2023-03-23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C09F5" w16cid:durableId="27C695D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033A3" w14:textId="77777777" w:rsidR="00AE15A0" w:rsidRDefault="00AE15A0">
      <w:r>
        <w:separator/>
      </w:r>
    </w:p>
  </w:endnote>
  <w:endnote w:type="continuationSeparator" w:id="0">
    <w:p w14:paraId="2211983E" w14:textId="77777777" w:rsidR="00AE15A0" w:rsidRDefault="00A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62942"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62942"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6DB2F2D0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7E72D5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01607C0" w:rsidR="00E73E6D" w:rsidRPr="00BD2D29" w:rsidRDefault="007E72D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gramStart"/>
    <w:r>
      <w:rPr>
        <w:rFonts w:ascii="Arial" w:hAnsi="Arial" w:cs="Arial"/>
        <w:sz w:val="18"/>
        <w:szCs w:val="18"/>
      </w:rPr>
      <w:t>főnök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EB7A" w14:textId="77777777" w:rsidR="00AE15A0" w:rsidRDefault="00AE15A0">
      <w:r>
        <w:separator/>
      </w:r>
    </w:p>
  </w:footnote>
  <w:footnote w:type="continuationSeparator" w:id="0">
    <w:p w14:paraId="713A4BBF" w14:textId="77777777" w:rsidR="00AE15A0" w:rsidRDefault="00AE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Pr="00CB33C5">
      <w:rPr>
        <w:rFonts w:asciiTheme="minorHAnsi" w:hAnsiTheme="minorHAnsi" w:cstheme="minorHAnsi"/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CB33C5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ab/>
    </w:r>
    <w:r w:rsidRPr="00CB33C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CB33C5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Pr="00CB33C5" w:rsidRDefault="003D1E0B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3EEAA499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CB33C5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3D1E0B" w:rsidRPr="00CB33C5" w:rsidRDefault="001E0DE0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Gazdasági és Jogi Bizottság</w:t>
    </w:r>
  </w:p>
  <w:p w14:paraId="682D57E1" w14:textId="3498EE9A" w:rsidR="009B42A2" w:rsidRPr="00CB33C5" w:rsidRDefault="009B42A2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6A06474F" w14:textId="5E3D02A8" w:rsidR="009B42A2" w:rsidRPr="00CB33C5" w:rsidRDefault="009B42A2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CB33C5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528CD7B" w14:textId="77777777" w:rsidR="003D1E0B" w:rsidRPr="00CB33C5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77777777" w:rsidR="003D1E0B" w:rsidRPr="00CB33C5" w:rsidRDefault="003D1E0B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CB33C5">
      <w:rPr>
        <w:rFonts w:asciiTheme="minorHAnsi" w:hAnsiTheme="minorHAnsi" w:cstheme="minorHAnsi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3D1E0B" w:rsidRPr="00CB33C5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9B42A2" w:rsidRPr="00CB33C5" w:rsidRDefault="009B42A2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CB33C5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CB33C5">
      <w:rPr>
        <w:rFonts w:asciiTheme="minorHAnsi" w:hAnsiTheme="minorHAnsi" w:cstheme="minorHAnsi"/>
        <w:bCs/>
        <w:sz w:val="22"/>
        <w:szCs w:val="22"/>
      </w:rPr>
      <w:t>/</w:t>
    </w:r>
  </w:p>
  <w:p w14:paraId="45E6869A" w14:textId="77777777" w:rsidR="003D1E0B" w:rsidRPr="00CB33C5" w:rsidRDefault="003D1E0B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CB33C5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CB33C5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4D49A7DB" w14:textId="27E12F7C" w:rsidR="00E02C9A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  <w:p w14:paraId="7D7CD666" w14:textId="77777777" w:rsidR="00CB33C5" w:rsidRPr="00244C09" w:rsidRDefault="00CB33C5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3E16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F038C"/>
    <w:multiLevelType w:val="hybridMultilevel"/>
    <w:tmpl w:val="F364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9E7C90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8A8"/>
    <w:multiLevelType w:val="hybridMultilevel"/>
    <w:tmpl w:val="CBC0331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4711E8"/>
    <w:multiLevelType w:val="hybridMultilevel"/>
    <w:tmpl w:val="25F46E8C"/>
    <w:lvl w:ilvl="0" w:tplc="A48C3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90208"/>
    <w:multiLevelType w:val="hybridMultilevel"/>
    <w:tmpl w:val="636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C256C"/>
    <w:multiLevelType w:val="hybridMultilevel"/>
    <w:tmpl w:val="9A5E7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30F1"/>
    <w:multiLevelType w:val="hybridMultilevel"/>
    <w:tmpl w:val="3CCA8032"/>
    <w:lvl w:ilvl="0" w:tplc="A4D4E20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57B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5732"/>
    <w:multiLevelType w:val="multilevel"/>
    <w:tmpl w:val="81287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3A1C81"/>
    <w:multiLevelType w:val="hybridMultilevel"/>
    <w:tmpl w:val="C51A0BD8"/>
    <w:lvl w:ilvl="0" w:tplc="9A96D39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10776"/>
    <w:multiLevelType w:val="hybridMultilevel"/>
    <w:tmpl w:val="90A4918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A2592"/>
    <w:multiLevelType w:val="hybridMultilevel"/>
    <w:tmpl w:val="1A7A03E4"/>
    <w:lvl w:ilvl="0" w:tplc="F04893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6E3823D0"/>
    <w:multiLevelType w:val="hybridMultilevel"/>
    <w:tmpl w:val="9DF68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F45E2"/>
    <w:multiLevelType w:val="hybridMultilevel"/>
    <w:tmpl w:val="1312ED4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</w:num>
  <w:num w:numId="7">
    <w:abstractNumId w:val="7"/>
  </w:num>
  <w:num w:numId="8">
    <w:abstractNumId w:val="25"/>
  </w:num>
  <w:num w:numId="9">
    <w:abstractNumId w:val="8"/>
  </w:num>
  <w:num w:numId="10">
    <w:abstractNumId w:val="18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9"/>
  </w:num>
  <w:num w:numId="18">
    <w:abstractNumId w:val="30"/>
  </w:num>
  <w:num w:numId="19">
    <w:abstractNumId w:val="24"/>
  </w:num>
  <w:num w:numId="20">
    <w:abstractNumId w:val="4"/>
  </w:num>
  <w:num w:numId="21">
    <w:abstractNumId w:val="2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7"/>
  </w:num>
  <w:num w:numId="25">
    <w:abstractNumId w:val="12"/>
  </w:num>
  <w:num w:numId="26">
    <w:abstractNumId w:val="5"/>
  </w:num>
  <w:num w:numId="27">
    <w:abstractNumId w:val="13"/>
  </w:num>
  <w:num w:numId="28">
    <w:abstractNumId w:val="0"/>
  </w:num>
  <w:num w:numId="29">
    <w:abstractNumId w:val="23"/>
  </w:num>
  <w:num w:numId="30">
    <w:abstractNumId w:val="28"/>
  </w:num>
  <w:num w:numId="3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3EB"/>
    <w:rsid w:val="000014A8"/>
    <w:rsid w:val="00002D82"/>
    <w:rsid w:val="00003AC3"/>
    <w:rsid w:val="00004D14"/>
    <w:rsid w:val="000054FA"/>
    <w:rsid w:val="00005769"/>
    <w:rsid w:val="00005B18"/>
    <w:rsid w:val="000063E3"/>
    <w:rsid w:val="00010781"/>
    <w:rsid w:val="0001392E"/>
    <w:rsid w:val="00014070"/>
    <w:rsid w:val="00014CC4"/>
    <w:rsid w:val="000163AA"/>
    <w:rsid w:val="00016BDD"/>
    <w:rsid w:val="000176EF"/>
    <w:rsid w:val="000235F0"/>
    <w:rsid w:val="00024EDF"/>
    <w:rsid w:val="00025E18"/>
    <w:rsid w:val="0002621E"/>
    <w:rsid w:val="000301AC"/>
    <w:rsid w:val="00033A13"/>
    <w:rsid w:val="00034877"/>
    <w:rsid w:val="00036128"/>
    <w:rsid w:val="00037393"/>
    <w:rsid w:val="000406F4"/>
    <w:rsid w:val="00040E99"/>
    <w:rsid w:val="00040FCE"/>
    <w:rsid w:val="000425D8"/>
    <w:rsid w:val="000447CF"/>
    <w:rsid w:val="00044BE5"/>
    <w:rsid w:val="0004572D"/>
    <w:rsid w:val="00047710"/>
    <w:rsid w:val="00050358"/>
    <w:rsid w:val="00050B8B"/>
    <w:rsid w:val="00051FEB"/>
    <w:rsid w:val="0005296A"/>
    <w:rsid w:val="0005350E"/>
    <w:rsid w:val="00053D7A"/>
    <w:rsid w:val="00055A8B"/>
    <w:rsid w:val="000563EA"/>
    <w:rsid w:val="00061B53"/>
    <w:rsid w:val="00061CDC"/>
    <w:rsid w:val="000624B3"/>
    <w:rsid w:val="00062D83"/>
    <w:rsid w:val="00062DCD"/>
    <w:rsid w:val="000636D0"/>
    <w:rsid w:val="000639A5"/>
    <w:rsid w:val="00063D26"/>
    <w:rsid w:val="00064FF7"/>
    <w:rsid w:val="0006538F"/>
    <w:rsid w:val="000678C5"/>
    <w:rsid w:val="00070D83"/>
    <w:rsid w:val="00071D5C"/>
    <w:rsid w:val="00072592"/>
    <w:rsid w:val="000725B0"/>
    <w:rsid w:val="00074B7C"/>
    <w:rsid w:val="00075C6D"/>
    <w:rsid w:val="00080CDF"/>
    <w:rsid w:val="00081207"/>
    <w:rsid w:val="00082028"/>
    <w:rsid w:val="00084189"/>
    <w:rsid w:val="000852D9"/>
    <w:rsid w:val="000852DF"/>
    <w:rsid w:val="00085EFB"/>
    <w:rsid w:val="0008619E"/>
    <w:rsid w:val="000908D8"/>
    <w:rsid w:val="0009230A"/>
    <w:rsid w:val="000923A6"/>
    <w:rsid w:val="00094D6A"/>
    <w:rsid w:val="00097747"/>
    <w:rsid w:val="000A0067"/>
    <w:rsid w:val="000A11A0"/>
    <w:rsid w:val="000A1C8E"/>
    <w:rsid w:val="000A1FE2"/>
    <w:rsid w:val="000A4D28"/>
    <w:rsid w:val="000A4E4E"/>
    <w:rsid w:val="000A515A"/>
    <w:rsid w:val="000A533D"/>
    <w:rsid w:val="000B0E0B"/>
    <w:rsid w:val="000B2720"/>
    <w:rsid w:val="000B3CEE"/>
    <w:rsid w:val="000B59FD"/>
    <w:rsid w:val="000B7B14"/>
    <w:rsid w:val="000B7B7A"/>
    <w:rsid w:val="000C770E"/>
    <w:rsid w:val="000C7E06"/>
    <w:rsid w:val="000D06B1"/>
    <w:rsid w:val="000D24CD"/>
    <w:rsid w:val="000D32B9"/>
    <w:rsid w:val="000D491A"/>
    <w:rsid w:val="000D4B3C"/>
    <w:rsid w:val="000D52E8"/>
    <w:rsid w:val="000D5554"/>
    <w:rsid w:val="000D7963"/>
    <w:rsid w:val="000D7B05"/>
    <w:rsid w:val="000E1397"/>
    <w:rsid w:val="000E341E"/>
    <w:rsid w:val="000E3769"/>
    <w:rsid w:val="000E4ABC"/>
    <w:rsid w:val="000E5EDB"/>
    <w:rsid w:val="000F39A0"/>
    <w:rsid w:val="000F497D"/>
    <w:rsid w:val="000F53CC"/>
    <w:rsid w:val="000F799B"/>
    <w:rsid w:val="000F7E55"/>
    <w:rsid w:val="00100CC3"/>
    <w:rsid w:val="00100D02"/>
    <w:rsid w:val="001021BC"/>
    <w:rsid w:val="00103067"/>
    <w:rsid w:val="00103856"/>
    <w:rsid w:val="00103A36"/>
    <w:rsid w:val="00104402"/>
    <w:rsid w:val="00104AB8"/>
    <w:rsid w:val="00104FD7"/>
    <w:rsid w:val="00105834"/>
    <w:rsid w:val="00107167"/>
    <w:rsid w:val="001100DA"/>
    <w:rsid w:val="00110951"/>
    <w:rsid w:val="00111CB6"/>
    <w:rsid w:val="0011292F"/>
    <w:rsid w:val="00112E83"/>
    <w:rsid w:val="0011420E"/>
    <w:rsid w:val="001149E2"/>
    <w:rsid w:val="00115684"/>
    <w:rsid w:val="00115F64"/>
    <w:rsid w:val="001167F1"/>
    <w:rsid w:val="001168A7"/>
    <w:rsid w:val="00116DDB"/>
    <w:rsid w:val="001178DD"/>
    <w:rsid w:val="00117BAA"/>
    <w:rsid w:val="00122507"/>
    <w:rsid w:val="0012338D"/>
    <w:rsid w:val="00126742"/>
    <w:rsid w:val="00127586"/>
    <w:rsid w:val="0013025E"/>
    <w:rsid w:val="00130D03"/>
    <w:rsid w:val="001320E9"/>
    <w:rsid w:val="00132161"/>
    <w:rsid w:val="00133D49"/>
    <w:rsid w:val="001364CB"/>
    <w:rsid w:val="0014362A"/>
    <w:rsid w:val="001454E6"/>
    <w:rsid w:val="00146F8C"/>
    <w:rsid w:val="00150929"/>
    <w:rsid w:val="001520D0"/>
    <w:rsid w:val="001533E7"/>
    <w:rsid w:val="00153615"/>
    <w:rsid w:val="00154E15"/>
    <w:rsid w:val="001553D2"/>
    <w:rsid w:val="001567B9"/>
    <w:rsid w:val="00156DFE"/>
    <w:rsid w:val="001604D4"/>
    <w:rsid w:val="00161178"/>
    <w:rsid w:val="00161981"/>
    <w:rsid w:val="00161E23"/>
    <w:rsid w:val="00163A97"/>
    <w:rsid w:val="00164892"/>
    <w:rsid w:val="0017026A"/>
    <w:rsid w:val="001707F6"/>
    <w:rsid w:val="001712FB"/>
    <w:rsid w:val="00171FC9"/>
    <w:rsid w:val="00175C86"/>
    <w:rsid w:val="00175E6F"/>
    <w:rsid w:val="00176B10"/>
    <w:rsid w:val="00177687"/>
    <w:rsid w:val="00177CA6"/>
    <w:rsid w:val="0018005F"/>
    <w:rsid w:val="0018084B"/>
    <w:rsid w:val="00180D8C"/>
    <w:rsid w:val="00180E7F"/>
    <w:rsid w:val="00183502"/>
    <w:rsid w:val="001838BC"/>
    <w:rsid w:val="00184160"/>
    <w:rsid w:val="00186B3B"/>
    <w:rsid w:val="00190C80"/>
    <w:rsid w:val="00191825"/>
    <w:rsid w:val="00192687"/>
    <w:rsid w:val="00193E3A"/>
    <w:rsid w:val="00195944"/>
    <w:rsid w:val="00197CE7"/>
    <w:rsid w:val="001A06EF"/>
    <w:rsid w:val="001A1F82"/>
    <w:rsid w:val="001A35E4"/>
    <w:rsid w:val="001A3BCE"/>
    <w:rsid w:val="001A4223"/>
    <w:rsid w:val="001A4648"/>
    <w:rsid w:val="001A6C7A"/>
    <w:rsid w:val="001B0237"/>
    <w:rsid w:val="001B0CEF"/>
    <w:rsid w:val="001B1949"/>
    <w:rsid w:val="001B1F85"/>
    <w:rsid w:val="001B4413"/>
    <w:rsid w:val="001B75FC"/>
    <w:rsid w:val="001C075F"/>
    <w:rsid w:val="001C0F94"/>
    <w:rsid w:val="001C248C"/>
    <w:rsid w:val="001C4449"/>
    <w:rsid w:val="001C6A3F"/>
    <w:rsid w:val="001C6F1D"/>
    <w:rsid w:val="001C77A3"/>
    <w:rsid w:val="001C7F5E"/>
    <w:rsid w:val="001D3934"/>
    <w:rsid w:val="001D3B0F"/>
    <w:rsid w:val="001D505A"/>
    <w:rsid w:val="001D5FA6"/>
    <w:rsid w:val="001D6075"/>
    <w:rsid w:val="001D6527"/>
    <w:rsid w:val="001E0BD1"/>
    <w:rsid w:val="001E0DE0"/>
    <w:rsid w:val="001E1115"/>
    <w:rsid w:val="001E16DB"/>
    <w:rsid w:val="001E3478"/>
    <w:rsid w:val="001E6D67"/>
    <w:rsid w:val="001F0F97"/>
    <w:rsid w:val="001F2D84"/>
    <w:rsid w:val="001F3FB3"/>
    <w:rsid w:val="001F698B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6A19"/>
    <w:rsid w:val="0021743C"/>
    <w:rsid w:val="0021780D"/>
    <w:rsid w:val="00220E0C"/>
    <w:rsid w:val="00221209"/>
    <w:rsid w:val="00221BD5"/>
    <w:rsid w:val="00222423"/>
    <w:rsid w:val="00222DF3"/>
    <w:rsid w:val="0022307B"/>
    <w:rsid w:val="002231B9"/>
    <w:rsid w:val="0022389B"/>
    <w:rsid w:val="002245A9"/>
    <w:rsid w:val="00224D7E"/>
    <w:rsid w:val="00225124"/>
    <w:rsid w:val="00225D03"/>
    <w:rsid w:val="00230873"/>
    <w:rsid w:val="0023133D"/>
    <w:rsid w:val="00231BC1"/>
    <w:rsid w:val="00236618"/>
    <w:rsid w:val="00241C3D"/>
    <w:rsid w:val="00241D05"/>
    <w:rsid w:val="00244C09"/>
    <w:rsid w:val="00246771"/>
    <w:rsid w:val="0024677C"/>
    <w:rsid w:val="00246F1B"/>
    <w:rsid w:val="00247542"/>
    <w:rsid w:val="00250E8D"/>
    <w:rsid w:val="00252AF1"/>
    <w:rsid w:val="002567B2"/>
    <w:rsid w:val="00260093"/>
    <w:rsid w:val="002607D2"/>
    <w:rsid w:val="00262365"/>
    <w:rsid w:val="00262F18"/>
    <w:rsid w:val="00262F21"/>
    <w:rsid w:val="00263000"/>
    <w:rsid w:val="00263978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122F"/>
    <w:rsid w:val="002857F7"/>
    <w:rsid w:val="002858AA"/>
    <w:rsid w:val="00286F8D"/>
    <w:rsid w:val="0028771F"/>
    <w:rsid w:val="002901E2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4353"/>
    <w:rsid w:val="002A5A26"/>
    <w:rsid w:val="002A7D40"/>
    <w:rsid w:val="002B09F1"/>
    <w:rsid w:val="002B0F45"/>
    <w:rsid w:val="002B3968"/>
    <w:rsid w:val="002B3A31"/>
    <w:rsid w:val="002B61D1"/>
    <w:rsid w:val="002B629E"/>
    <w:rsid w:val="002C0190"/>
    <w:rsid w:val="002C0FCD"/>
    <w:rsid w:val="002C1781"/>
    <w:rsid w:val="002C1DED"/>
    <w:rsid w:val="002C376D"/>
    <w:rsid w:val="002C3A08"/>
    <w:rsid w:val="002C3D51"/>
    <w:rsid w:val="002C4241"/>
    <w:rsid w:val="002C4A0D"/>
    <w:rsid w:val="002C4D44"/>
    <w:rsid w:val="002C4F3A"/>
    <w:rsid w:val="002C7080"/>
    <w:rsid w:val="002D1C17"/>
    <w:rsid w:val="002D224A"/>
    <w:rsid w:val="002D3042"/>
    <w:rsid w:val="002D3363"/>
    <w:rsid w:val="002D41D1"/>
    <w:rsid w:val="002D4996"/>
    <w:rsid w:val="002D5317"/>
    <w:rsid w:val="002D57D2"/>
    <w:rsid w:val="002D6F95"/>
    <w:rsid w:val="002D7B90"/>
    <w:rsid w:val="002E01E7"/>
    <w:rsid w:val="002E0924"/>
    <w:rsid w:val="002E0D56"/>
    <w:rsid w:val="002E11FF"/>
    <w:rsid w:val="002E12D0"/>
    <w:rsid w:val="002E2B79"/>
    <w:rsid w:val="002E2BBD"/>
    <w:rsid w:val="002E4D23"/>
    <w:rsid w:val="002F09DD"/>
    <w:rsid w:val="002F38C3"/>
    <w:rsid w:val="002F6A48"/>
    <w:rsid w:val="002F6A74"/>
    <w:rsid w:val="002F6B5E"/>
    <w:rsid w:val="002F7B7A"/>
    <w:rsid w:val="002F7E3B"/>
    <w:rsid w:val="002F7FF0"/>
    <w:rsid w:val="00300056"/>
    <w:rsid w:val="0030031F"/>
    <w:rsid w:val="00301EA2"/>
    <w:rsid w:val="003039A8"/>
    <w:rsid w:val="00303A2E"/>
    <w:rsid w:val="00303BF4"/>
    <w:rsid w:val="00304FF0"/>
    <w:rsid w:val="003079BB"/>
    <w:rsid w:val="00307C42"/>
    <w:rsid w:val="00310222"/>
    <w:rsid w:val="0031046F"/>
    <w:rsid w:val="0031259E"/>
    <w:rsid w:val="00312BC8"/>
    <w:rsid w:val="0031301F"/>
    <w:rsid w:val="0031404F"/>
    <w:rsid w:val="0031515B"/>
    <w:rsid w:val="003176C7"/>
    <w:rsid w:val="00317FDF"/>
    <w:rsid w:val="00320496"/>
    <w:rsid w:val="00321826"/>
    <w:rsid w:val="00321E9D"/>
    <w:rsid w:val="00322687"/>
    <w:rsid w:val="00323FE6"/>
    <w:rsid w:val="0032463E"/>
    <w:rsid w:val="0032474E"/>
    <w:rsid w:val="00325973"/>
    <w:rsid w:val="00325BC7"/>
    <w:rsid w:val="0032649B"/>
    <w:rsid w:val="003268C9"/>
    <w:rsid w:val="003270C5"/>
    <w:rsid w:val="003276B6"/>
    <w:rsid w:val="003277D3"/>
    <w:rsid w:val="00330270"/>
    <w:rsid w:val="00330772"/>
    <w:rsid w:val="0033159A"/>
    <w:rsid w:val="003320F1"/>
    <w:rsid w:val="003344FD"/>
    <w:rsid w:val="00334AEF"/>
    <w:rsid w:val="00336D6F"/>
    <w:rsid w:val="00337175"/>
    <w:rsid w:val="00337D78"/>
    <w:rsid w:val="00341280"/>
    <w:rsid w:val="0034130E"/>
    <w:rsid w:val="003426AF"/>
    <w:rsid w:val="00342A82"/>
    <w:rsid w:val="00344C55"/>
    <w:rsid w:val="003457B2"/>
    <w:rsid w:val="00345B4F"/>
    <w:rsid w:val="003501B3"/>
    <w:rsid w:val="00350F84"/>
    <w:rsid w:val="00351A38"/>
    <w:rsid w:val="003530CE"/>
    <w:rsid w:val="0035504F"/>
    <w:rsid w:val="00355847"/>
    <w:rsid w:val="00356256"/>
    <w:rsid w:val="00357540"/>
    <w:rsid w:val="00365DBC"/>
    <w:rsid w:val="00366D23"/>
    <w:rsid w:val="00367A56"/>
    <w:rsid w:val="00370B2F"/>
    <w:rsid w:val="00374B29"/>
    <w:rsid w:val="00375D6C"/>
    <w:rsid w:val="0037611A"/>
    <w:rsid w:val="003763C5"/>
    <w:rsid w:val="0037673D"/>
    <w:rsid w:val="003775E2"/>
    <w:rsid w:val="0037793B"/>
    <w:rsid w:val="003805B3"/>
    <w:rsid w:val="0038158C"/>
    <w:rsid w:val="003821B6"/>
    <w:rsid w:val="00384A2F"/>
    <w:rsid w:val="003859F1"/>
    <w:rsid w:val="00386233"/>
    <w:rsid w:val="00386ACA"/>
    <w:rsid w:val="00387E79"/>
    <w:rsid w:val="00391119"/>
    <w:rsid w:val="00392A96"/>
    <w:rsid w:val="003932B1"/>
    <w:rsid w:val="003964AD"/>
    <w:rsid w:val="003968F0"/>
    <w:rsid w:val="00397D41"/>
    <w:rsid w:val="003A05EC"/>
    <w:rsid w:val="003A140C"/>
    <w:rsid w:val="003A306C"/>
    <w:rsid w:val="003A354B"/>
    <w:rsid w:val="003A3720"/>
    <w:rsid w:val="003A5A1D"/>
    <w:rsid w:val="003B0851"/>
    <w:rsid w:val="003B0C78"/>
    <w:rsid w:val="003B1459"/>
    <w:rsid w:val="003B2331"/>
    <w:rsid w:val="003B2E43"/>
    <w:rsid w:val="003B35B7"/>
    <w:rsid w:val="003B41C6"/>
    <w:rsid w:val="003B4250"/>
    <w:rsid w:val="003B5249"/>
    <w:rsid w:val="003B5764"/>
    <w:rsid w:val="003B6A04"/>
    <w:rsid w:val="003C0448"/>
    <w:rsid w:val="003C08FF"/>
    <w:rsid w:val="003C0C52"/>
    <w:rsid w:val="003C1B1A"/>
    <w:rsid w:val="003C1D7B"/>
    <w:rsid w:val="003C210F"/>
    <w:rsid w:val="003C37A0"/>
    <w:rsid w:val="003C3E0B"/>
    <w:rsid w:val="003C410E"/>
    <w:rsid w:val="003C41FA"/>
    <w:rsid w:val="003C4654"/>
    <w:rsid w:val="003C6B03"/>
    <w:rsid w:val="003C78DB"/>
    <w:rsid w:val="003C7903"/>
    <w:rsid w:val="003D1E0B"/>
    <w:rsid w:val="003D660B"/>
    <w:rsid w:val="003D6C53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2FF7"/>
    <w:rsid w:val="00403284"/>
    <w:rsid w:val="00403948"/>
    <w:rsid w:val="00403D37"/>
    <w:rsid w:val="00404B3F"/>
    <w:rsid w:val="00405AA8"/>
    <w:rsid w:val="00407B21"/>
    <w:rsid w:val="00407D3F"/>
    <w:rsid w:val="00412522"/>
    <w:rsid w:val="00412CF5"/>
    <w:rsid w:val="00416F92"/>
    <w:rsid w:val="00417430"/>
    <w:rsid w:val="00417DDE"/>
    <w:rsid w:val="00417F2E"/>
    <w:rsid w:val="00420791"/>
    <w:rsid w:val="00420A92"/>
    <w:rsid w:val="0042545A"/>
    <w:rsid w:val="00427436"/>
    <w:rsid w:val="0043189C"/>
    <w:rsid w:val="00431F3C"/>
    <w:rsid w:val="00432484"/>
    <w:rsid w:val="0043569C"/>
    <w:rsid w:val="00436B85"/>
    <w:rsid w:val="00436DC5"/>
    <w:rsid w:val="00436FF2"/>
    <w:rsid w:val="00440CE7"/>
    <w:rsid w:val="00441997"/>
    <w:rsid w:val="0044409E"/>
    <w:rsid w:val="00444D1E"/>
    <w:rsid w:val="00445854"/>
    <w:rsid w:val="00446557"/>
    <w:rsid w:val="00447607"/>
    <w:rsid w:val="00450B45"/>
    <w:rsid w:val="00452C7D"/>
    <w:rsid w:val="00453DD9"/>
    <w:rsid w:val="0045405F"/>
    <w:rsid w:val="004555A4"/>
    <w:rsid w:val="00457FBC"/>
    <w:rsid w:val="004605EB"/>
    <w:rsid w:val="00461E0A"/>
    <w:rsid w:val="00461F10"/>
    <w:rsid w:val="00463296"/>
    <w:rsid w:val="004640B0"/>
    <w:rsid w:val="004645C7"/>
    <w:rsid w:val="00465735"/>
    <w:rsid w:val="00466904"/>
    <w:rsid w:val="0047129F"/>
    <w:rsid w:val="00473619"/>
    <w:rsid w:val="0047515B"/>
    <w:rsid w:val="004757E7"/>
    <w:rsid w:val="00482747"/>
    <w:rsid w:val="00482C96"/>
    <w:rsid w:val="00483259"/>
    <w:rsid w:val="00483CA2"/>
    <w:rsid w:val="0048401D"/>
    <w:rsid w:val="00485677"/>
    <w:rsid w:val="00485C4E"/>
    <w:rsid w:val="00486B5A"/>
    <w:rsid w:val="00486C2E"/>
    <w:rsid w:val="00492045"/>
    <w:rsid w:val="004928D5"/>
    <w:rsid w:val="00496802"/>
    <w:rsid w:val="00496A5A"/>
    <w:rsid w:val="00497FB6"/>
    <w:rsid w:val="004A0565"/>
    <w:rsid w:val="004A1026"/>
    <w:rsid w:val="004A245A"/>
    <w:rsid w:val="004A2AC4"/>
    <w:rsid w:val="004A3C78"/>
    <w:rsid w:val="004A51AF"/>
    <w:rsid w:val="004A669A"/>
    <w:rsid w:val="004B0425"/>
    <w:rsid w:val="004B419B"/>
    <w:rsid w:val="004B60AE"/>
    <w:rsid w:val="004B75E2"/>
    <w:rsid w:val="004B76EA"/>
    <w:rsid w:val="004B79C9"/>
    <w:rsid w:val="004C13CA"/>
    <w:rsid w:val="004C173A"/>
    <w:rsid w:val="004C22DB"/>
    <w:rsid w:val="004C28C2"/>
    <w:rsid w:val="004C47E7"/>
    <w:rsid w:val="004C6117"/>
    <w:rsid w:val="004C6129"/>
    <w:rsid w:val="004C7D5C"/>
    <w:rsid w:val="004C7ED6"/>
    <w:rsid w:val="004D042A"/>
    <w:rsid w:val="004D1377"/>
    <w:rsid w:val="004D2DA9"/>
    <w:rsid w:val="004D30C6"/>
    <w:rsid w:val="004D32DE"/>
    <w:rsid w:val="004D3A54"/>
    <w:rsid w:val="004D62C9"/>
    <w:rsid w:val="004E1012"/>
    <w:rsid w:val="004E1133"/>
    <w:rsid w:val="004E1A9B"/>
    <w:rsid w:val="004E29B1"/>
    <w:rsid w:val="004E3EBD"/>
    <w:rsid w:val="004E4A0E"/>
    <w:rsid w:val="004E591E"/>
    <w:rsid w:val="004E5EC5"/>
    <w:rsid w:val="004E6C77"/>
    <w:rsid w:val="004E73FE"/>
    <w:rsid w:val="004E76F7"/>
    <w:rsid w:val="004F311B"/>
    <w:rsid w:val="004F40BB"/>
    <w:rsid w:val="004F61A8"/>
    <w:rsid w:val="004F68FE"/>
    <w:rsid w:val="004F6F03"/>
    <w:rsid w:val="004F7817"/>
    <w:rsid w:val="004F7EB6"/>
    <w:rsid w:val="00501FA3"/>
    <w:rsid w:val="005033E0"/>
    <w:rsid w:val="0050364F"/>
    <w:rsid w:val="005077BA"/>
    <w:rsid w:val="0051010A"/>
    <w:rsid w:val="00510288"/>
    <w:rsid w:val="00510DF5"/>
    <w:rsid w:val="00511106"/>
    <w:rsid w:val="00511F9C"/>
    <w:rsid w:val="0051416F"/>
    <w:rsid w:val="00515B66"/>
    <w:rsid w:val="00515C25"/>
    <w:rsid w:val="00515F86"/>
    <w:rsid w:val="00516A91"/>
    <w:rsid w:val="00521133"/>
    <w:rsid w:val="00522456"/>
    <w:rsid w:val="0052373E"/>
    <w:rsid w:val="005246DA"/>
    <w:rsid w:val="005262EA"/>
    <w:rsid w:val="00531B23"/>
    <w:rsid w:val="00533CB4"/>
    <w:rsid w:val="005348DC"/>
    <w:rsid w:val="005368CE"/>
    <w:rsid w:val="00537F82"/>
    <w:rsid w:val="00540E59"/>
    <w:rsid w:val="005428AB"/>
    <w:rsid w:val="00544C45"/>
    <w:rsid w:val="0054636E"/>
    <w:rsid w:val="00546672"/>
    <w:rsid w:val="005577A3"/>
    <w:rsid w:val="00557D4E"/>
    <w:rsid w:val="005615D1"/>
    <w:rsid w:val="00561EC8"/>
    <w:rsid w:val="005632ED"/>
    <w:rsid w:val="00563305"/>
    <w:rsid w:val="00564B2C"/>
    <w:rsid w:val="005668D8"/>
    <w:rsid w:val="005705B5"/>
    <w:rsid w:val="00570E83"/>
    <w:rsid w:val="00572C17"/>
    <w:rsid w:val="00573E7E"/>
    <w:rsid w:val="00574192"/>
    <w:rsid w:val="005759A7"/>
    <w:rsid w:val="00575F25"/>
    <w:rsid w:val="0057605A"/>
    <w:rsid w:val="00577ECA"/>
    <w:rsid w:val="00583C2D"/>
    <w:rsid w:val="00583E5E"/>
    <w:rsid w:val="0058494E"/>
    <w:rsid w:val="005857A9"/>
    <w:rsid w:val="00585A66"/>
    <w:rsid w:val="00591A3D"/>
    <w:rsid w:val="0059312D"/>
    <w:rsid w:val="00596485"/>
    <w:rsid w:val="00596E53"/>
    <w:rsid w:val="00597845"/>
    <w:rsid w:val="005A0F4B"/>
    <w:rsid w:val="005A0FB5"/>
    <w:rsid w:val="005A68A3"/>
    <w:rsid w:val="005A6D1C"/>
    <w:rsid w:val="005B0A13"/>
    <w:rsid w:val="005B3946"/>
    <w:rsid w:val="005B3A30"/>
    <w:rsid w:val="005B3F8C"/>
    <w:rsid w:val="005B49AC"/>
    <w:rsid w:val="005B5459"/>
    <w:rsid w:val="005B5B3A"/>
    <w:rsid w:val="005B6068"/>
    <w:rsid w:val="005C1C74"/>
    <w:rsid w:val="005C4B50"/>
    <w:rsid w:val="005C544A"/>
    <w:rsid w:val="005C6DC1"/>
    <w:rsid w:val="005D01DB"/>
    <w:rsid w:val="005D0EEA"/>
    <w:rsid w:val="005D27E9"/>
    <w:rsid w:val="005D29DD"/>
    <w:rsid w:val="005D546C"/>
    <w:rsid w:val="005D6784"/>
    <w:rsid w:val="005D6C0C"/>
    <w:rsid w:val="005E1D76"/>
    <w:rsid w:val="005E57BC"/>
    <w:rsid w:val="005F06CA"/>
    <w:rsid w:val="005F1902"/>
    <w:rsid w:val="005F19FE"/>
    <w:rsid w:val="005F3894"/>
    <w:rsid w:val="005F473D"/>
    <w:rsid w:val="005F4A16"/>
    <w:rsid w:val="005F4A44"/>
    <w:rsid w:val="005F5216"/>
    <w:rsid w:val="005F6750"/>
    <w:rsid w:val="005F6892"/>
    <w:rsid w:val="005F6EE3"/>
    <w:rsid w:val="006000FA"/>
    <w:rsid w:val="00600F44"/>
    <w:rsid w:val="006022E5"/>
    <w:rsid w:val="00605199"/>
    <w:rsid w:val="00610F05"/>
    <w:rsid w:val="00611475"/>
    <w:rsid w:val="00613867"/>
    <w:rsid w:val="0061392D"/>
    <w:rsid w:val="0061680E"/>
    <w:rsid w:val="00616D40"/>
    <w:rsid w:val="006175C2"/>
    <w:rsid w:val="0061776E"/>
    <w:rsid w:val="00617EC8"/>
    <w:rsid w:val="00620FD8"/>
    <w:rsid w:val="006221B4"/>
    <w:rsid w:val="00622E80"/>
    <w:rsid w:val="00623E7A"/>
    <w:rsid w:val="00624929"/>
    <w:rsid w:val="006254F7"/>
    <w:rsid w:val="00625D4E"/>
    <w:rsid w:val="00627658"/>
    <w:rsid w:val="00627F43"/>
    <w:rsid w:val="00630507"/>
    <w:rsid w:val="0063191E"/>
    <w:rsid w:val="00632D92"/>
    <w:rsid w:val="00633D7D"/>
    <w:rsid w:val="00634A7A"/>
    <w:rsid w:val="00635FDC"/>
    <w:rsid w:val="006413A9"/>
    <w:rsid w:val="00641D8F"/>
    <w:rsid w:val="00647062"/>
    <w:rsid w:val="006475D9"/>
    <w:rsid w:val="00647FB1"/>
    <w:rsid w:val="006507FB"/>
    <w:rsid w:val="00652354"/>
    <w:rsid w:val="006527E2"/>
    <w:rsid w:val="00652AEC"/>
    <w:rsid w:val="00652E74"/>
    <w:rsid w:val="00652F30"/>
    <w:rsid w:val="006531F6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0EEF"/>
    <w:rsid w:val="006718D5"/>
    <w:rsid w:val="0067198A"/>
    <w:rsid w:val="00673677"/>
    <w:rsid w:val="00673CD0"/>
    <w:rsid w:val="00674A7F"/>
    <w:rsid w:val="00676B72"/>
    <w:rsid w:val="0067743C"/>
    <w:rsid w:val="0068026F"/>
    <w:rsid w:val="006828A5"/>
    <w:rsid w:val="00683BDA"/>
    <w:rsid w:val="00684794"/>
    <w:rsid w:val="00686F49"/>
    <w:rsid w:val="006904F6"/>
    <w:rsid w:val="00693297"/>
    <w:rsid w:val="00696C97"/>
    <w:rsid w:val="00696D52"/>
    <w:rsid w:val="00696E17"/>
    <w:rsid w:val="00697798"/>
    <w:rsid w:val="006A0206"/>
    <w:rsid w:val="006A0E6B"/>
    <w:rsid w:val="006A2871"/>
    <w:rsid w:val="006A3609"/>
    <w:rsid w:val="006A3CC0"/>
    <w:rsid w:val="006A487E"/>
    <w:rsid w:val="006A6610"/>
    <w:rsid w:val="006A6681"/>
    <w:rsid w:val="006A6A3D"/>
    <w:rsid w:val="006A7505"/>
    <w:rsid w:val="006B1640"/>
    <w:rsid w:val="006B16B3"/>
    <w:rsid w:val="006B183A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16E"/>
    <w:rsid w:val="006C5F68"/>
    <w:rsid w:val="006D1BDD"/>
    <w:rsid w:val="006D231F"/>
    <w:rsid w:val="006D354A"/>
    <w:rsid w:val="006D3965"/>
    <w:rsid w:val="006D67CE"/>
    <w:rsid w:val="006D6A3D"/>
    <w:rsid w:val="006E124A"/>
    <w:rsid w:val="006E189D"/>
    <w:rsid w:val="006E1B1F"/>
    <w:rsid w:val="006E3263"/>
    <w:rsid w:val="006E3BF3"/>
    <w:rsid w:val="006E48E1"/>
    <w:rsid w:val="006E4A42"/>
    <w:rsid w:val="006E52E0"/>
    <w:rsid w:val="006E641E"/>
    <w:rsid w:val="006E7173"/>
    <w:rsid w:val="006E7EFB"/>
    <w:rsid w:val="006F0650"/>
    <w:rsid w:val="006F2F50"/>
    <w:rsid w:val="006F416C"/>
    <w:rsid w:val="006F5923"/>
    <w:rsid w:val="006F7604"/>
    <w:rsid w:val="006F7A61"/>
    <w:rsid w:val="006F7F9B"/>
    <w:rsid w:val="00701711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1762"/>
    <w:rsid w:val="00721CF2"/>
    <w:rsid w:val="00723D02"/>
    <w:rsid w:val="007244B3"/>
    <w:rsid w:val="007248DC"/>
    <w:rsid w:val="0072604A"/>
    <w:rsid w:val="00726B3F"/>
    <w:rsid w:val="007270C7"/>
    <w:rsid w:val="00727354"/>
    <w:rsid w:val="007319A3"/>
    <w:rsid w:val="0073313B"/>
    <w:rsid w:val="007338F1"/>
    <w:rsid w:val="0074182D"/>
    <w:rsid w:val="00741FBA"/>
    <w:rsid w:val="00742CE8"/>
    <w:rsid w:val="00744E40"/>
    <w:rsid w:val="00745AEC"/>
    <w:rsid w:val="007517CC"/>
    <w:rsid w:val="007523D8"/>
    <w:rsid w:val="00752AD4"/>
    <w:rsid w:val="00752B0D"/>
    <w:rsid w:val="00752F9D"/>
    <w:rsid w:val="00753697"/>
    <w:rsid w:val="0075531C"/>
    <w:rsid w:val="007564AF"/>
    <w:rsid w:val="007575A1"/>
    <w:rsid w:val="00757C78"/>
    <w:rsid w:val="007604F7"/>
    <w:rsid w:val="007620BB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77213"/>
    <w:rsid w:val="00781119"/>
    <w:rsid w:val="007824E4"/>
    <w:rsid w:val="00784724"/>
    <w:rsid w:val="00784C64"/>
    <w:rsid w:val="00785191"/>
    <w:rsid w:val="00785327"/>
    <w:rsid w:val="00785CE6"/>
    <w:rsid w:val="007860BA"/>
    <w:rsid w:val="00786D62"/>
    <w:rsid w:val="007872E6"/>
    <w:rsid w:val="00787FC5"/>
    <w:rsid w:val="00787FCC"/>
    <w:rsid w:val="007919E3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3BF"/>
    <w:rsid w:val="007A6933"/>
    <w:rsid w:val="007A6A09"/>
    <w:rsid w:val="007B0EE3"/>
    <w:rsid w:val="007B1990"/>
    <w:rsid w:val="007B2FF9"/>
    <w:rsid w:val="007B333F"/>
    <w:rsid w:val="007B4B0D"/>
    <w:rsid w:val="007B7682"/>
    <w:rsid w:val="007C0189"/>
    <w:rsid w:val="007C118A"/>
    <w:rsid w:val="007C218D"/>
    <w:rsid w:val="007C307D"/>
    <w:rsid w:val="007C3DF3"/>
    <w:rsid w:val="007C40AF"/>
    <w:rsid w:val="007C491D"/>
    <w:rsid w:val="007C5AD4"/>
    <w:rsid w:val="007C5FFA"/>
    <w:rsid w:val="007C7735"/>
    <w:rsid w:val="007D093F"/>
    <w:rsid w:val="007D26F5"/>
    <w:rsid w:val="007D2761"/>
    <w:rsid w:val="007D5500"/>
    <w:rsid w:val="007D76BE"/>
    <w:rsid w:val="007E0F5D"/>
    <w:rsid w:val="007E2B4B"/>
    <w:rsid w:val="007E2C78"/>
    <w:rsid w:val="007E30BA"/>
    <w:rsid w:val="007E5268"/>
    <w:rsid w:val="007E5713"/>
    <w:rsid w:val="007E59E3"/>
    <w:rsid w:val="007E5DCC"/>
    <w:rsid w:val="007E619B"/>
    <w:rsid w:val="007E72D5"/>
    <w:rsid w:val="007E74C2"/>
    <w:rsid w:val="007F08D3"/>
    <w:rsid w:val="007F0BAC"/>
    <w:rsid w:val="007F2F31"/>
    <w:rsid w:val="007F437A"/>
    <w:rsid w:val="007F4EB7"/>
    <w:rsid w:val="007F564E"/>
    <w:rsid w:val="00800B3B"/>
    <w:rsid w:val="0080105F"/>
    <w:rsid w:val="0080352D"/>
    <w:rsid w:val="00803894"/>
    <w:rsid w:val="00804508"/>
    <w:rsid w:val="00807A73"/>
    <w:rsid w:val="00810A59"/>
    <w:rsid w:val="00811F9E"/>
    <w:rsid w:val="00812BB2"/>
    <w:rsid w:val="00813CDD"/>
    <w:rsid w:val="00813E6F"/>
    <w:rsid w:val="00814E8B"/>
    <w:rsid w:val="008162AA"/>
    <w:rsid w:val="00820389"/>
    <w:rsid w:val="00820A89"/>
    <w:rsid w:val="00824872"/>
    <w:rsid w:val="00825F1F"/>
    <w:rsid w:val="0083077C"/>
    <w:rsid w:val="0083204C"/>
    <w:rsid w:val="00833EF2"/>
    <w:rsid w:val="008347E6"/>
    <w:rsid w:val="00834E91"/>
    <w:rsid w:val="00837112"/>
    <w:rsid w:val="00837D2E"/>
    <w:rsid w:val="00840E2B"/>
    <w:rsid w:val="008411BD"/>
    <w:rsid w:val="008428CA"/>
    <w:rsid w:val="00842C93"/>
    <w:rsid w:val="00843EAA"/>
    <w:rsid w:val="00844B7C"/>
    <w:rsid w:val="0084575F"/>
    <w:rsid w:val="00846FB3"/>
    <w:rsid w:val="0084704E"/>
    <w:rsid w:val="0084749D"/>
    <w:rsid w:val="008525DE"/>
    <w:rsid w:val="00853565"/>
    <w:rsid w:val="0085369E"/>
    <w:rsid w:val="0086053C"/>
    <w:rsid w:val="00861414"/>
    <w:rsid w:val="008627FF"/>
    <w:rsid w:val="00862FF8"/>
    <w:rsid w:val="008635B8"/>
    <w:rsid w:val="0086581F"/>
    <w:rsid w:val="00871BE0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47"/>
    <w:rsid w:val="008965B5"/>
    <w:rsid w:val="00897A92"/>
    <w:rsid w:val="008A0F1E"/>
    <w:rsid w:val="008A1F47"/>
    <w:rsid w:val="008A3D21"/>
    <w:rsid w:val="008A43BC"/>
    <w:rsid w:val="008A5635"/>
    <w:rsid w:val="008A5C18"/>
    <w:rsid w:val="008A67A8"/>
    <w:rsid w:val="008A7CD8"/>
    <w:rsid w:val="008B0651"/>
    <w:rsid w:val="008B15F0"/>
    <w:rsid w:val="008B19CD"/>
    <w:rsid w:val="008B2B56"/>
    <w:rsid w:val="008B2C25"/>
    <w:rsid w:val="008B2D1D"/>
    <w:rsid w:val="008B33DC"/>
    <w:rsid w:val="008B3EE6"/>
    <w:rsid w:val="008B4366"/>
    <w:rsid w:val="008B4EBF"/>
    <w:rsid w:val="008B5C58"/>
    <w:rsid w:val="008B6639"/>
    <w:rsid w:val="008B6D6C"/>
    <w:rsid w:val="008B74AE"/>
    <w:rsid w:val="008C0212"/>
    <w:rsid w:val="008C15E4"/>
    <w:rsid w:val="008C217D"/>
    <w:rsid w:val="008C5949"/>
    <w:rsid w:val="008C5C97"/>
    <w:rsid w:val="008D1D91"/>
    <w:rsid w:val="008D272B"/>
    <w:rsid w:val="008D334D"/>
    <w:rsid w:val="008D4828"/>
    <w:rsid w:val="008E0197"/>
    <w:rsid w:val="008E0CEE"/>
    <w:rsid w:val="008E0DD4"/>
    <w:rsid w:val="008E3D5E"/>
    <w:rsid w:val="008E4250"/>
    <w:rsid w:val="008E4EE0"/>
    <w:rsid w:val="008E5484"/>
    <w:rsid w:val="008E62C5"/>
    <w:rsid w:val="008E765E"/>
    <w:rsid w:val="008E7B6E"/>
    <w:rsid w:val="008F061C"/>
    <w:rsid w:val="008F16B6"/>
    <w:rsid w:val="008F1CEA"/>
    <w:rsid w:val="008F1D55"/>
    <w:rsid w:val="008F244A"/>
    <w:rsid w:val="008F3548"/>
    <w:rsid w:val="008F356F"/>
    <w:rsid w:val="008F39E5"/>
    <w:rsid w:val="008F45E2"/>
    <w:rsid w:val="008F4DF6"/>
    <w:rsid w:val="008F5B50"/>
    <w:rsid w:val="008F5DE6"/>
    <w:rsid w:val="008F7843"/>
    <w:rsid w:val="00900E69"/>
    <w:rsid w:val="00900EDF"/>
    <w:rsid w:val="0090174E"/>
    <w:rsid w:val="00901F35"/>
    <w:rsid w:val="00903E5A"/>
    <w:rsid w:val="0090497C"/>
    <w:rsid w:val="009070C0"/>
    <w:rsid w:val="00910DFF"/>
    <w:rsid w:val="0091394F"/>
    <w:rsid w:val="00915EEC"/>
    <w:rsid w:val="00915FD1"/>
    <w:rsid w:val="0091764E"/>
    <w:rsid w:val="00920B34"/>
    <w:rsid w:val="00922886"/>
    <w:rsid w:val="00922DC9"/>
    <w:rsid w:val="00923B55"/>
    <w:rsid w:val="00923B8D"/>
    <w:rsid w:val="00923EFE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40AFA"/>
    <w:rsid w:val="00940EE9"/>
    <w:rsid w:val="009413B0"/>
    <w:rsid w:val="00941D3E"/>
    <w:rsid w:val="00943364"/>
    <w:rsid w:val="009449A3"/>
    <w:rsid w:val="00944D7C"/>
    <w:rsid w:val="00944DEA"/>
    <w:rsid w:val="009466B1"/>
    <w:rsid w:val="00950032"/>
    <w:rsid w:val="00950053"/>
    <w:rsid w:val="00954AE7"/>
    <w:rsid w:val="00954EC6"/>
    <w:rsid w:val="00956EA7"/>
    <w:rsid w:val="00957C0E"/>
    <w:rsid w:val="00957C66"/>
    <w:rsid w:val="0096025D"/>
    <w:rsid w:val="00960391"/>
    <w:rsid w:val="0096279B"/>
    <w:rsid w:val="009627FC"/>
    <w:rsid w:val="00964167"/>
    <w:rsid w:val="00965143"/>
    <w:rsid w:val="0096695B"/>
    <w:rsid w:val="009700E7"/>
    <w:rsid w:val="0097114B"/>
    <w:rsid w:val="00972AF1"/>
    <w:rsid w:val="0097314D"/>
    <w:rsid w:val="00973518"/>
    <w:rsid w:val="009773FF"/>
    <w:rsid w:val="00982628"/>
    <w:rsid w:val="00983BC9"/>
    <w:rsid w:val="009843C1"/>
    <w:rsid w:val="009843D4"/>
    <w:rsid w:val="0098632E"/>
    <w:rsid w:val="0098784B"/>
    <w:rsid w:val="009878C0"/>
    <w:rsid w:val="0099132F"/>
    <w:rsid w:val="00993A59"/>
    <w:rsid w:val="00995FE1"/>
    <w:rsid w:val="009973AF"/>
    <w:rsid w:val="009979A5"/>
    <w:rsid w:val="009A029E"/>
    <w:rsid w:val="009A07C1"/>
    <w:rsid w:val="009A0BE9"/>
    <w:rsid w:val="009A1DEE"/>
    <w:rsid w:val="009A2468"/>
    <w:rsid w:val="009A606E"/>
    <w:rsid w:val="009A6F02"/>
    <w:rsid w:val="009B01C6"/>
    <w:rsid w:val="009B0ABB"/>
    <w:rsid w:val="009B0B8C"/>
    <w:rsid w:val="009B42A2"/>
    <w:rsid w:val="009B4CA0"/>
    <w:rsid w:val="009B570B"/>
    <w:rsid w:val="009C068A"/>
    <w:rsid w:val="009C3693"/>
    <w:rsid w:val="009C4A7E"/>
    <w:rsid w:val="009C4E95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733B"/>
    <w:rsid w:val="009E314E"/>
    <w:rsid w:val="009E3CE7"/>
    <w:rsid w:val="009E4CE1"/>
    <w:rsid w:val="009E4F4E"/>
    <w:rsid w:val="009E5781"/>
    <w:rsid w:val="009E5B74"/>
    <w:rsid w:val="009E68C2"/>
    <w:rsid w:val="009E6C39"/>
    <w:rsid w:val="009E7780"/>
    <w:rsid w:val="009F05A9"/>
    <w:rsid w:val="009F411F"/>
    <w:rsid w:val="009F5220"/>
    <w:rsid w:val="009F5351"/>
    <w:rsid w:val="00A036B6"/>
    <w:rsid w:val="00A069F5"/>
    <w:rsid w:val="00A06F0D"/>
    <w:rsid w:val="00A0709E"/>
    <w:rsid w:val="00A07620"/>
    <w:rsid w:val="00A1039C"/>
    <w:rsid w:val="00A1166B"/>
    <w:rsid w:val="00A126FA"/>
    <w:rsid w:val="00A15389"/>
    <w:rsid w:val="00A17610"/>
    <w:rsid w:val="00A17621"/>
    <w:rsid w:val="00A20077"/>
    <w:rsid w:val="00A21A12"/>
    <w:rsid w:val="00A246C1"/>
    <w:rsid w:val="00A24BAC"/>
    <w:rsid w:val="00A27A37"/>
    <w:rsid w:val="00A27E9E"/>
    <w:rsid w:val="00A3167B"/>
    <w:rsid w:val="00A318CD"/>
    <w:rsid w:val="00A32D96"/>
    <w:rsid w:val="00A33480"/>
    <w:rsid w:val="00A341E9"/>
    <w:rsid w:val="00A35DB2"/>
    <w:rsid w:val="00A3608D"/>
    <w:rsid w:val="00A37AA9"/>
    <w:rsid w:val="00A41068"/>
    <w:rsid w:val="00A41A87"/>
    <w:rsid w:val="00A4228E"/>
    <w:rsid w:val="00A42483"/>
    <w:rsid w:val="00A44C00"/>
    <w:rsid w:val="00A45A4D"/>
    <w:rsid w:val="00A45B82"/>
    <w:rsid w:val="00A4628E"/>
    <w:rsid w:val="00A46292"/>
    <w:rsid w:val="00A47FD8"/>
    <w:rsid w:val="00A5203D"/>
    <w:rsid w:val="00A53DD2"/>
    <w:rsid w:val="00A60D2F"/>
    <w:rsid w:val="00A61193"/>
    <w:rsid w:val="00A61F85"/>
    <w:rsid w:val="00A64781"/>
    <w:rsid w:val="00A65613"/>
    <w:rsid w:val="00A66548"/>
    <w:rsid w:val="00A6667A"/>
    <w:rsid w:val="00A7136C"/>
    <w:rsid w:val="00A713C7"/>
    <w:rsid w:val="00A73045"/>
    <w:rsid w:val="00A733F3"/>
    <w:rsid w:val="00A7465A"/>
    <w:rsid w:val="00A7633E"/>
    <w:rsid w:val="00A770D9"/>
    <w:rsid w:val="00A7749B"/>
    <w:rsid w:val="00A80CC6"/>
    <w:rsid w:val="00A81A7A"/>
    <w:rsid w:val="00A83559"/>
    <w:rsid w:val="00A85825"/>
    <w:rsid w:val="00A860DC"/>
    <w:rsid w:val="00A862B3"/>
    <w:rsid w:val="00A86BB4"/>
    <w:rsid w:val="00A873E5"/>
    <w:rsid w:val="00A90375"/>
    <w:rsid w:val="00A915E3"/>
    <w:rsid w:val="00A92CA1"/>
    <w:rsid w:val="00A9306D"/>
    <w:rsid w:val="00A93B5F"/>
    <w:rsid w:val="00A94B02"/>
    <w:rsid w:val="00A9572D"/>
    <w:rsid w:val="00A95C2D"/>
    <w:rsid w:val="00A9679E"/>
    <w:rsid w:val="00A9744E"/>
    <w:rsid w:val="00A97732"/>
    <w:rsid w:val="00AA17FB"/>
    <w:rsid w:val="00AA2323"/>
    <w:rsid w:val="00AA2A7B"/>
    <w:rsid w:val="00AA4A03"/>
    <w:rsid w:val="00AB0D7E"/>
    <w:rsid w:val="00AB299E"/>
    <w:rsid w:val="00AB3982"/>
    <w:rsid w:val="00AB659E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13C3"/>
    <w:rsid w:val="00AE15A0"/>
    <w:rsid w:val="00AE34D8"/>
    <w:rsid w:val="00AE4602"/>
    <w:rsid w:val="00AE57BE"/>
    <w:rsid w:val="00AE58CD"/>
    <w:rsid w:val="00AE669F"/>
    <w:rsid w:val="00AE6BFF"/>
    <w:rsid w:val="00AF1D4C"/>
    <w:rsid w:val="00AF30BA"/>
    <w:rsid w:val="00AF3DDF"/>
    <w:rsid w:val="00AF6060"/>
    <w:rsid w:val="00AF6B9E"/>
    <w:rsid w:val="00AF75A5"/>
    <w:rsid w:val="00B01198"/>
    <w:rsid w:val="00B016E3"/>
    <w:rsid w:val="00B03AD9"/>
    <w:rsid w:val="00B04B51"/>
    <w:rsid w:val="00B07E09"/>
    <w:rsid w:val="00B103B4"/>
    <w:rsid w:val="00B10676"/>
    <w:rsid w:val="00B12DAC"/>
    <w:rsid w:val="00B12F3E"/>
    <w:rsid w:val="00B13A0E"/>
    <w:rsid w:val="00B14729"/>
    <w:rsid w:val="00B17936"/>
    <w:rsid w:val="00B17AF3"/>
    <w:rsid w:val="00B230D2"/>
    <w:rsid w:val="00B23385"/>
    <w:rsid w:val="00B23EE2"/>
    <w:rsid w:val="00B2435D"/>
    <w:rsid w:val="00B26B92"/>
    <w:rsid w:val="00B2749C"/>
    <w:rsid w:val="00B30C80"/>
    <w:rsid w:val="00B32710"/>
    <w:rsid w:val="00B332BC"/>
    <w:rsid w:val="00B343CC"/>
    <w:rsid w:val="00B34637"/>
    <w:rsid w:val="00B370A6"/>
    <w:rsid w:val="00B41A8F"/>
    <w:rsid w:val="00B44187"/>
    <w:rsid w:val="00B459EF"/>
    <w:rsid w:val="00B470DA"/>
    <w:rsid w:val="00B4749C"/>
    <w:rsid w:val="00B47C20"/>
    <w:rsid w:val="00B47F13"/>
    <w:rsid w:val="00B47F29"/>
    <w:rsid w:val="00B518E8"/>
    <w:rsid w:val="00B51B0B"/>
    <w:rsid w:val="00B52924"/>
    <w:rsid w:val="00B5376A"/>
    <w:rsid w:val="00B5435B"/>
    <w:rsid w:val="00B54E52"/>
    <w:rsid w:val="00B572E5"/>
    <w:rsid w:val="00B610E8"/>
    <w:rsid w:val="00B63036"/>
    <w:rsid w:val="00B639A7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2D16"/>
    <w:rsid w:val="00B82F97"/>
    <w:rsid w:val="00B83FF2"/>
    <w:rsid w:val="00B84A15"/>
    <w:rsid w:val="00B8607C"/>
    <w:rsid w:val="00B900BE"/>
    <w:rsid w:val="00B901B2"/>
    <w:rsid w:val="00B91421"/>
    <w:rsid w:val="00B91830"/>
    <w:rsid w:val="00B91E52"/>
    <w:rsid w:val="00B92A69"/>
    <w:rsid w:val="00B92EA0"/>
    <w:rsid w:val="00B93851"/>
    <w:rsid w:val="00B94CD1"/>
    <w:rsid w:val="00B94FAF"/>
    <w:rsid w:val="00B95070"/>
    <w:rsid w:val="00B95D1B"/>
    <w:rsid w:val="00B97E1D"/>
    <w:rsid w:val="00BA0852"/>
    <w:rsid w:val="00BA1D5A"/>
    <w:rsid w:val="00BA1DBB"/>
    <w:rsid w:val="00BA29BC"/>
    <w:rsid w:val="00BA2EB4"/>
    <w:rsid w:val="00BA4DC7"/>
    <w:rsid w:val="00BA591C"/>
    <w:rsid w:val="00BA6F55"/>
    <w:rsid w:val="00BA77D0"/>
    <w:rsid w:val="00BB07AE"/>
    <w:rsid w:val="00BB0E24"/>
    <w:rsid w:val="00BB5453"/>
    <w:rsid w:val="00BB7997"/>
    <w:rsid w:val="00BC02D3"/>
    <w:rsid w:val="00BC183A"/>
    <w:rsid w:val="00BC1870"/>
    <w:rsid w:val="00BC20BA"/>
    <w:rsid w:val="00BC2C1C"/>
    <w:rsid w:val="00BC46F6"/>
    <w:rsid w:val="00BD1491"/>
    <w:rsid w:val="00BD28C9"/>
    <w:rsid w:val="00BD49AA"/>
    <w:rsid w:val="00BD56EB"/>
    <w:rsid w:val="00BD627C"/>
    <w:rsid w:val="00BD630D"/>
    <w:rsid w:val="00BE16E7"/>
    <w:rsid w:val="00BE2270"/>
    <w:rsid w:val="00BE370B"/>
    <w:rsid w:val="00BE3A55"/>
    <w:rsid w:val="00BE3A9E"/>
    <w:rsid w:val="00BE3E47"/>
    <w:rsid w:val="00BE4CE9"/>
    <w:rsid w:val="00BE6470"/>
    <w:rsid w:val="00BE6788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4E98"/>
    <w:rsid w:val="00C05C89"/>
    <w:rsid w:val="00C06063"/>
    <w:rsid w:val="00C13A15"/>
    <w:rsid w:val="00C15A49"/>
    <w:rsid w:val="00C15D29"/>
    <w:rsid w:val="00C16813"/>
    <w:rsid w:val="00C17800"/>
    <w:rsid w:val="00C209AB"/>
    <w:rsid w:val="00C20F03"/>
    <w:rsid w:val="00C229ED"/>
    <w:rsid w:val="00C23A7C"/>
    <w:rsid w:val="00C24E6F"/>
    <w:rsid w:val="00C277DB"/>
    <w:rsid w:val="00C3070D"/>
    <w:rsid w:val="00C30FA4"/>
    <w:rsid w:val="00C3108F"/>
    <w:rsid w:val="00C32C69"/>
    <w:rsid w:val="00C35C3B"/>
    <w:rsid w:val="00C36612"/>
    <w:rsid w:val="00C407C5"/>
    <w:rsid w:val="00C414CF"/>
    <w:rsid w:val="00C4485B"/>
    <w:rsid w:val="00C4733F"/>
    <w:rsid w:val="00C47A6D"/>
    <w:rsid w:val="00C50F3A"/>
    <w:rsid w:val="00C51426"/>
    <w:rsid w:val="00C51E68"/>
    <w:rsid w:val="00C53AD4"/>
    <w:rsid w:val="00C54420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7503E"/>
    <w:rsid w:val="00C75A76"/>
    <w:rsid w:val="00C820B6"/>
    <w:rsid w:val="00C820FE"/>
    <w:rsid w:val="00C83CEC"/>
    <w:rsid w:val="00C865C1"/>
    <w:rsid w:val="00C869B9"/>
    <w:rsid w:val="00C86DAE"/>
    <w:rsid w:val="00C87764"/>
    <w:rsid w:val="00C87C89"/>
    <w:rsid w:val="00C9288C"/>
    <w:rsid w:val="00C94CFC"/>
    <w:rsid w:val="00CA0180"/>
    <w:rsid w:val="00CA03BB"/>
    <w:rsid w:val="00CA2F5B"/>
    <w:rsid w:val="00CA32FC"/>
    <w:rsid w:val="00CA3681"/>
    <w:rsid w:val="00CA3B7B"/>
    <w:rsid w:val="00CA4651"/>
    <w:rsid w:val="00CA5E69"/>
    <w:rsid w:val="00CB04D3"/>
    <w:rsid w:val="00CB0A64"/>
    <w:rsid w:val="00CB0F5A"/>
    <w:rsid w:val="00CB2434"/>
    <w:rsid w:val="00CB33C5"/>
    <w:rsid w:val="00CB49E6"/>
    <w:rsid w:val="00CB7CAA"/>
    <w:rsid w:val="00CC13E4"/>
    <w:rsid w:val="00CC1A20"/>
    <w:rsid w:val="00CC2129"/>
    <w:rsid w:val="00CC46DB"/>
    <w:rsid w:val="00CC5072"/>
    <w:rsid w:val="00CC52E6"/>
    <w:rsid w:val="00CC5680"/>
    <w:rsid w:val="00CC6F60"/>
    <w:rsid w:val="00CC7E2A"/>
    <w:rsid w:val="00CD076D"/>
    <w:rsid w:val="00CD2AAA"/>
    <w:rsid w:val="00CD3141"/>
    <w:rsid w:val="00CD411A"/>
    <w:rsid w:val="00CD5B3B"/>
    <w:rsid w:val="00CE2791"/>
    <w:rsid w:val="00CE30F8"/>
    <w:rsid w:val="00CE5131"/>
    <w:rsid w:val="00CE6E00"/>
    <w:rsid w:val="00CE7040"/>
    <w:rsid w:val="00CE72BB"/>
    <w:rsid w:val="00CF0AA3"/>
    <w:rsid w:val="00CF23BF"/>
    <w:rsid w:val="00CF353A"/>
    <w:rsid w:val="00CF3A06"/>
    <w:rsid w:val="00CF49F4"/>
    <w:rsid w:val="00CF5849"/>
    <w:rsid w:val="00CF6BDC"/>
    <w:rsid w:val="00CF7243"/>
    <w:rsid w:val="00D02D14"/>
    <w:rsid w:val="00D02E2C"/>
    <w:rsid w:val="00D03C93"/>
    <w:rsid w:val="00D043C7"/>
    <w:rsid w:val="00D045E3"/>
    <w:rsid w:val="00D05C83"/>
    <w:rsid w:val="00D0632E"/>
    <w:rsid w:val="00D0783D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2DC1"/>
    <w:rsid w:val="00D23388"/>
    <w:rsid w:val="00D24654"/>
    <w:rsid w:val="00D265C7"/>
    <w:rsid w:val="00D26853"/>
    <w:rsid w:val="00D324C1"/>
    <w:rsid w:val="00D32E02"/>
    <w:rsid w:val="00D338D0"/>
    <w:rsid w:val="00D33DE0"/>
    <w:rsid w:val="00D34685"/>
    <w:rsid w:val="00D350E2"/>
    <w:rsid w:val="00D372F4"/>
    <w:rsid w:val="00D374BB"/>
    <w:rsid w:val="00D374E2"/>
    <w:rsid w:val="00D4120D"/>
    <w:rsid w:val="00D43719"/>
    <w:rsid w:val="00D45099"/>
    <w:rsid w:val="00D50216"/>
    <w:rsid w:val="00D52322"/>
    <w:rsid w:val="00D527F9"/>
    <w:rsid w:val="00D52BE1"/>
    <w:rsid w:val="00D53F29"/>
    <w:rsid w:val="00D54880"/>
    <w:rsid w:val="00D54C08"/>
    <w:rsid w:val="00D54DF8"/>
    <w:rsid w:val="00D554AE"/>
    <w:rsid w:val="00D559D8"/>
    <w:rsid w:val="00D60DA3"/>
    <w:rsid w:val="00D623E3"/>
    <w:rsid w:val="00D64D60"/>
    <w:rsid w:val="00D64EE4"/>
    <w:rsid w:val="00D64EEE"/>
    <w:rsid w:val="00D67654"/>
    <w:rsid w:val="00D713B0"/>
    <w:rsid w:val="00D72308"/>
    <w:rsid w:val="00D72A9A"/>
    <w:rsid w:val="00D731B2"/>
    <w:rsid w:val="00D74D47"/>
    <w:rsid w:val="00D76309"/>
    <w:rsid w:val="00D82634"/>
    <w:rsid w:val="00D8356D"/>
    <w:rsid w:val="00D8425B"/>
    <w:rsid w:val="00D853E1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1A3"/>
    <w:rsid w:val="00DB16DC"/>
    <w:rsid w:val="00DB221D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01C5"/>
    <w:rsid w:val="00DD1068"/>
    <w:rsid w:val="00DD22D3"/>
    <w:rsid w:val="00DD2673"/>
    <w:rsid w:val="00DD3FE2"/>
    <w:rsid w:val="00DD73A3"/>
    <w:rsid w:val="00DE060D"/>
    <w:rsid w:val="00DE0ADC"/>
    <w:rsid w:val="00DE1CF1"/>
    <w:rsid w:val="00DE3C34"/>
    <w:rsid w:val="00DE3E10"/>
    <w:rsid w:val="00DE61FA"/>
    <w:rsid w:val="00DE6459"/>
    <w:rsid w:val="00DE7195"/>
    <w:rsid w:val="00DF11FA"/>
    <w:rsid w:val="00DF1B98"/>
    <w:rsid w:val="00DF401F"/>
    <w:rsid w:val="00DF455D"/>
    <w:rsid w:val="00DF5FD5"/>
    <w:rsid w:val="00DF7726"/>
    <w:rsid w:val="00E02C9A"/>
    <w:rsid w:val="00E05571"/>
    <w:rsid w:val="00E07082"/>
    <w:rsid w:val="00E07F33"/>
    <w:rsid w:val="00E10061"/>
    <w:rsid w:val="00E11BFE"/>
    <w:rsid w:val="00E13B47"/>
    <w:rsid w:val="00E14A0F"/>
    <w:rsid w:val="00E158DD"/>
    <w:rsid w:val="00E17AAD"/>
    <w:rsid w:val="00E203D9"/>
    <w:rsid w:val="00E20BC9"/>
    <w:rsid w:val="00E23349"/>
    <w:rsid w:val="00E24B2B"/>
    <w:rsid w:val="00E25835"/>
    <w:rsid w:val="00E26052"/>
    <w:rsid w:val="00E26424"/>
    <w:rsid w:val="00E2695E"/>
    <w:rsid w:val="00E30D6E"/>
    <w:rsid w:val="00E321AA"/>
    <w:rsid w:val="00E328A2"/>
    <w:rsid w:val="00E33101"/>
    <w:rsid w:val="00E338D0"/>
    <w:rsid w:val="00E3411A"/>
    <w:rsid w:val="00E35053"/>
    <w:rsid w:val="00E3524B"/>
    <w:rsid w:val="00E42A72"/>
    <w:rsid w:val="00E4385F"/>
    <w:rsid w:val="00E445C6"/>
    <w:rsid w:val="00E44603"/>
    <w:rsid w:val="00E46EB5"/>
    <w:rsid w:val="00E479FB"/>
    <w:rsid w:val="00E47C5D"/>
    <w:rsid w:val="00E51980"/>
    <w:rsid w:val="00E51995"/>
    <w:rsid w:val="00E53C62"/>
    <w:rsid w:val="00E55B08"/>
    <w:rsid w:val="00E610E2"/>
    <w:rsid w:val="00E61E03"/>
    <w:rsid w:val="00E62403"/>
    <w:rsid w:val="00E62895"/>
    <w:rsid w:val="00E62942"/>
    <w:rsid w:val="00E629CA"/>
    <w:rsid w:val="00E643E0"/>
    <w:rsid w:val="00E646BC"/>
    <w:rsid w:val="00E66E76"/>
    <w:rsid w:val="00E67255"/>
    <w:rsid w:val="00E67665"/>
    <w:rsid w:val="00E67861"/>
    <w:rsid w:val="00E678B1"/>
    <w:rsid w:val="00E724F7"/>
    <w:rsid w:val="00E738B0"/>
    <w:rsid w:val="00E73B8F"/>
    <w:rsid w:val="00E73E6D"/>
    <w:rsid w:val="00E741EA"/>
    <w:rsid w:val="00E745F7"/>
    <w:rsid w:val="00E75BB2"/>
    <w:rsid w:val="00E75FDA"/>
    <w:rsid w:val="00E764BC"/>
    <w:rsid w:val="00E76BA9"/>
    <w:rsid w:val="00E80FC9"/>
    <w:rsid w:val="00E82F69"/>
    <w:rsid w:val="00E83583"/>
    <w:rsid w:val="00E84311"/>
    <w:rsid w:val="00E867E3"/>
    <w:rsid w:val="00E86CE8"/>
    <w:rsid w:val="00E86F8D"/>
    <w:rsid w:val="00E87678"/>
    <w:rsid w:val="00E901E5"/>
    <w:rsid w:val="00E90376"/>
    <w:rsid w:val="00E903A4"/>
    <w:rsid w:val="00E93137"/>
    <w:rsid w:val="00E93A4E"/>
    <w:rsid w:val="00E94888"/>
    <w:rsid w:val="00E950D2"/>
    <w:rsid w:val="00E96925"/>
    <w:rsid w:val="00E976B3"/>
    <w:rsid w:val="00EA291A"/>
    <w:rsid w:val="00EA31A1"/>
    <w:rsid w:val="00EA5B32"/>
    <w:rsid w:val="00EA708B"/>
    <w:rsid w:val="00EA764E"/>
    <w:rsid w:val="00EA7D6F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27D9"/>
    <w:rsid w:val="00ED4679"/>
    <w:rsid w:val="00ED68F0"/>
    <w:rsid w:val="00ED7459"/>
    <w:rsid w:val="00EE48ED"/>
    <w:rsid w:val="00EE4B4A"/>
    <w:rsid w:val="00EE5460"/>
    <w:rsid w:val="00EE65E0"/>
    <w:rsid w:val="00EF0474"/>
    <w:rsid w:val="00EF0C14"/>
    <w:rsid w:val="00EF16E6"/>
    <w:rsid w:val="00EF1903"/>
    <w:rsid w:val="00EF3158"/>
    <w:rsid w:val="00EF58BF"/>
    <w:rsid w:val="00EF7374"/>
    <w:rsid w:val="00EF7B0D"/>
    <w:rsid w:val="00F00E3D"/>
    <w:rsid w:val="00F01913"/>
    <w:rsid w:val="00F051C0"/>
    <w:rsid w:val="00F06AFF"/>
    <w:rsid w:val="00F077E2"/>
    <w:rsid w:val="00F130B7"/>
    <w:rsid w:val="00F1334C"/>
    <w:rsid w:val="00F206DA"/>
    <w:rsid w:val="00F20B1F"/>
    <w:rsid w:val="00F20C8E"/>
    <w:rsid w:val="00F2389D"/>
    <w:rsid w:val="00F241C1"/>
    <w:rsid w:val="00F27D61"/>
    <w:rsid w:val="00F30D0B"/>
    <w:rsid w:val="00F322FE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47364"/>
    <w:rsid w:val="00F500D0"/>
    <w:rsid w:val="00F50512"/>
    <w:rsid w:val="00F50BCE"/>
    <w:rsid w:val="00F51708"/>
    <w:rsid w:val="00F52127"/>
    <w:rsid w:val="00F5270F"/>
    <w:rsid w:val="00F52A49"/>
    <w:rsid w:val="00F536BD"/>
    <w:rsid w:val="00F537E8"/>
    <w:rsid w:val="00F53C13"/>
    <w:rsid w:val="00F57FAC"/>
    <w:rsid w:val="00F61EDA"/>
    <w:rsid w:val="00F64005"/>
    <w:rsid w:val="00F64D0B"/>
    <w:rsid w:val="00F65350"/>
    <w:rsid w:val="00F679EB"/>
    <w:rsid w:val="00F71788"/>
    <w:rsid w:val="00F75175"/>
    <w:rsid w:val="00F7550E"/>
    <w:rsid w:val="00F76D7F"/>
    <w:rsid w:val="00F81184"/>
    <w:rsid w:val="00F86196"/>
    <w:rsid w:val="00F912AB"/>
    <w:rsid w:val="00F9149C"/>
    <w:rsid w:val="00F91B0D"/>
    <w:rsid w:val="00F922C9"/>
    <w:rsid w:val="00F940F6"/>
    <w:rsid w:val="00F946FA"/>
    <w:rsid w:val="00F953AE"/>
    <w:rsid w:val="00F9540A"/>
    <w:rsid w:val="00F95661"/>
    <w:rsid w:val="00FA068D"/>
    <w:rsid w:val="00FA404F"/>
    <w:rsid w:val="00FA76F4"/>
    <w:rsid w:val="00FA77AA"/>
    <w:rsid w:val="00FA7A96"/>
    <w:rsid w:val="00FA7B94"/>
    <w:rsid w:val="00FB008B"/>
    <w:rsid w:val="00FB0BBF"/>
    <w:rsid w:val="00FB173C"/>
    <w:rsid w:val="00FB247B"/>
    <w:rsid w:val="00FB3C3A"/>
    <w:rsid w:val="00FB43EC"/>
    <w:rsid w:val="00FB5F74"/>
    <w:rsid w:val="00FB5F84"/>
    <w:rsid w:val="00FB7D32"/>
    <w:rsid w:val="00FC1453"/>
    <w:rsid w:val="00FC1BB6"/>
    <w:rsid w:val="00FC1F06"/>
    <w:rsid w:val="00FC2DF4"/>
    <w:rsid w:val="00FC2E44"/>
    <w:rsid w:val="00FC3E2A"/>
    <w:rsid w:val="00FC74B7"/>
    <w:rsid w:val="00FD1962"/>
    <w:rsid w:val="00FD4A56"/>
    <w:rsid w:val="00FD5412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26BF"/>
    <w:rsid w:val="00FF5441"/>
    <w:rsid w:val="00FF6599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rsid w:val="00F91B0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F91B0D"/>
    <w:rPr>
      <w:sz w:val="24"/>
      <w:szCs w:val="24"/>
    </w:rPr>
  </w:style>
  <w:style w:type="character" w:styleId="Jegyzethivatkozs">
    <w:name w:val="annotation reference"/>
    <w:basedOn w:val="Bekezdsalapbettpusa"/>
    <w:rsid w:val="002D1C1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D1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D1C1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D1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D1C17"/>
    <w:rPr>
      <w:b/>
      <w:bCs/>
    </w:rPr>
  </w:style>
  <w:style w:type="paragraph" w:styleId="Vltozat">
    <w:name w:val="Revision"/>
    <w:hidden/>
    <w:uiPriority w:val="99"/>
    <w:semiHidden/>
    <w:rsid w:val="008E6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92E2C89-CDC4-4DE3-899D-3D83DE4D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3996</Words>
  <Characters>27579</Characters>
  <Application>Microsoft Office Word</Application>
  <DocSecurity>0</DocSecurity>
  <Lines>229</Lines>
  <Paragraphs>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46</cp:revision>
  <cp:lastPrinted>2023-03-22T14:38:00Z</cp:lastPrinted>
  <dcterms:created xsi:type="dcterms:W3CDTF">2023-03-23T09:08:00Z</dcterms:created>
  <dcterms:modified xsi:type="dcterms:W3CDTF">2023-03-23T13:18:00Z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