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3625" w14:textId="77777777" w:rsidR="00D73DEB" w:rsidRDefault="00D73DEB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CF07BA" w14:textId="77777777" w:rsidR="00D73DEB" w:rsidRDefault="00D73DEB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B4BE28" w14:textId="078BE4A3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0358CD3F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15D99">
        <w:rPr>
          <w:rFonts w:ascii="Calibri" w:hAnsi="Calibri" w:cs="Calibri"/>
          <w:b/>
          <w:bCs/>
          <w:sz w:val="22"/>
          <w:szCs w:val="22"/>
        </w:rPr>
        <w:t>február</w:t>
      </w:r>
      <w:r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215D99">
        <w:rPr>
          <w:rFonts w:ascii="Calibri" w:hAnsi="Calibri" w:cs="Calibri"/>
          <w:b/>
          <w:bCs/>
          <w:sz w:val="22"/>
          <w:szCs w:val="22"/>
        </w:rPr>
        <w:t>1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4D681B20" w:rsidR="00687959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ab/>
      </w:r>
    </w:p>
    <w:p w14:paraId="2DE56914" w14:textId="77777777" w:rsidR="00D73DEB" w:rsidRPr="00E82435" w:rsidRDefault="00D73DEB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7178D476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AD35D9">
        <w:rPr>
          <w:rFonts w:asciiTheme="minorHAnsi" w:hAnsiTheme="minorHAnsi" w:cstheme="minorHAnsi"/>
          <w:b/>
          <w:sz w:val="22"/>
          <w:szCs w:val="22"/>
        </w:rPr>
        <w:t>elszámolási határidő meghosszabbítására</w:t>
      </w:r>
    </w:p>
    <w:p w14:paraId="437B9A7E" w14:textId="54FCDE8F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2F9EE" w14:textId="77777777" w:rsidR="00D73DEB" w:rsidRDefault="00D73DEB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728BD6" w14:textId="79EF0203" w:rsidR="00603B41" w:rsidRDefault="00DC5189" w:rsidP="00AD35D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215D99">
        <w:rPr>
          <w:rFonts w:asciiTheme="minorHAnsi" w:hAnsiTheme="minorHAnsi" w:cstheme="minorHAnsi"/>
          <w:bCs/>
          <w:sz w:val="22"/>
          <w:szCs w:val="22"/>
        </w:rPr>
        <w:t xml:space="preserve">„Napsugár” Egyesület </w:t>
      </w:r>
      <w:r>
        <w:rPr>
          <w:rFonts w:asciiTheme="minorHAnsi" w:hAnsiTheme="minorHAnsi" w:cstheme="minorHAnsi"/>
          <w:bCs/>
          <w:sz w:val="22"/>
          <w:szCs w:val="22"/>
        </w:rPr>
        <w:t xml:space="preserve">(a továbbiakban: </w:t>
      </w:r>
      <w:r w:rsidR="00215D99">
        <w:rPr>
          <w:rFonts w:asciiTheme="minorHAnsi" w:hAnsiTheme="minorHAnsi" w:cstheme="minorHAnsi"/>
          <w:bCs/>
          <w:sz w:val="22"/>
          <w:szCs w:val="22"/>
        </w:rPr>
        <w:t>Egyesület</w:t>
      </w:r>
      <w:r>
        <w:rPr>
          <w:rFonts w:asciiTheme="minorHAnsi" w:hAnsiTheme="minorHAnsi" w:cstheme="minorHAnsi"/>
          <w:bCs/>
          <w:sz w:val="22"/>
          <w:szCs w:val="22"/>
        </w:rPr>
        <w:t>) 2021</w:t>
      </w:r>
      <w:r w:rsidR="001B5663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10AE">
        <w:rPr>
          <w:rFonts w:asciiTheme="minorHAnsi" w:hAnsiTheme="minorHAnsi" w:cstheme="minorHAnsi"/>
          <w:bCs/>
          <w:sz w:val="22"/>
          <w:szCs w:val="22"/>
        </w:rPr>
        <w:t>októberében pályáz</w:t>
      </w:r>
      <w:r w:rsidR="00DB7B96">
        <w:rPr>
          <w:rFonts w:asciiTheme="minorHAnsi" w:hAnsiTheme="minorHAnsi" w:cstheme="minorHAnsi"/>
          <w:bCs/>
          <w:sz w:val="22"/>
          <w:szCs w:val="22"/>
        </w:rPr>
        <w:t>atot</w:t>
      </w:r>
      <w:r w:rsidR="00B810AE">
        <w:rPr>
          <w:rFonts w:asciiTheme="minorHAnsi" w:hAnsiTheme="minorHAnsi" w:cstheme="minorHAnsi"/>
          <w:bCs/>
          <w:sz w:val="22"/>
          <w:szCs w:val="22"/>
        </w:rPr>
        <w:t xml:space="preserve"> nyújtott be a Kulturális, Oktatási és Civil Bizottság által kiírt </w:t>
      </w:r>
      <w:r w:rsidR="00215D99">
        <w:rPr>
          <w:rFonts w:asciiTheme="minorHAnsi" w:hAnsiTheme="minorHAnsi" w:cstheme="minorHAnsi"/>
          <w:bCs/>
          <w:sz w:val="22"/>
          <w:szCs w:val="22"/>
        </w:rPr>
        <w:t>civil szervezetek 2022. évi működésének támogatása célú pályázatra</w:t>
      </w:r>
      <w:r w:rsidR="00B810AE">
        <w:rPr>
          <w:rFonts w:asciiTheme="minorHAnsi" w:hAnsiTheme="minorHAnsi" w:cstheme="minorHAnsi"/>
          <w:bCs/>
          <w:sz w:val="22"/>
          <w:szCs w:val="22"/>
        </w:rPr>
        <w:t xml:space="preserve">. A benyújtott pályázatot a Bizottság </w:t>
      </w:r>
      <w:r w:rsidR="001B566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B810AE">
        <w:rPr>
          <w:rFonts w:asciiTheme="minorHAnsi" w:hAnsiTheme="minorHAnsi" w:cstheme="minorHAnsi"/>
          <w:bCs/>
          <w:sz w:val="22"/>
          <w:szCs w:val="22"/>
        </w:rPr>
        <w:t>85/2021. (XI.23.) KOCB. számú határozatá</w:t>
      </w:r>
      <w:r w:rsidR="001B5663">
        <w:rPr>
          <w:rFonts w:asciiTheme="minorHAnsi" w:hAnsiTheme="minorHAnsi" w:cstheme="minorHAnsi"/>
          <w:bCs/>
          <w:sz w:val="22"/>
          <w:szCs w:val="22"/>
        </w:rPr>
        <w:t>val</w:t>
      </w:r>
      <w:r w:rsidR="00B810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7B96">
        <w:rPr>
          <w:rFonts w:asciiTheme="minorHAnsi" w:hAnsiTheme="minorHAnsi" w:cstheme="minorHAnsi"/>
          <w:bCs/>
          <w:sz w:val="22"/>
          <w:szCs w:val="22"/>
        </w:rPr>
        <w:t>3</w:t>
      </w:r>
      <w:r w:rsidR="00B810AE">
        <w:rPr>
          <w:rFonts w:asciiTheme="minorHAnsi" w:hAnsiTheme="minorHAnsi" w:cstheme="minorHAnsi"/>
          <w:bCs/>
          <w:sz w:val="22"/>
          <w:szCs w:val="22"/>
        </w:rPr>
        <w:t xml:space="preserve">00 ezer </w:t>
      </w:r>
      <w:r w:rsidR="006331D7">
        <w:rPr>
          <w:rFonts w:asciiTheme="minorHAnsi" w:hAnsiTheme="minorHAnsi" w:cstheme="minorHAnsi"/>
          <w:bCs/>
          <w:sz w:val="22"/>
          <w:szCs w:val="22"/>
        </w:rPr>
        <w:t>forinttal</w:t>
      </w:r>
      <w:r w:rsidR="00B810AE">
        <w:rPr>
          <w:rFonts w:asciiTheme="minorHAnsi" w:hAnsiTheme="minorHAnsi" w:cstheme="minorHAnsi"/>
          <w:bCs/>
          <w:sz w:val="22"/>
          <w:szCs w:val="22"/>
        </w:rPr>
        <w:t xml:space="preserve"> támogatta.  </w:t>
      </w:r>
    </w:p>
    <w:p w14:paraId="336FB706" w14:textId="507082CF" w:rsidR="006331D7" w:rsidRDefault="00DB7B96" w:rsidP="006879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603B41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215D99">
        <w:rPr>
          <w:rFonts w:asciiTheme="minorHAnsi" w:hAnsiTheme="minorHAnsi" w:cstheme="minorHAnsi"/>
          <w:bCs/>
          <w:sz w:val="22"/>
          <w:szCs w:val="22"/>
        </w:rPr>
        <w:t>Egyesület</w:t>
      </w:r>
      <w:r w:rsidR="00603B41">
        <w:rPr>
          <w:rFonts w:asciiTheme="minorHAnsi" w:hAnsiTheme="minorHAnsi" w:cstheme="minorHAnsi"/>
          <w:bCs/>
          <w:sz w:val="22"/>
          <w:szCs w:val="22"/>
        </w:rPr>
        <w:t xml:space="preserve"> elnöke</w:t>
      </w:r>
      <w:r w:rsidR="00215D9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2023. január 31. napján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 határidő lejártát megelőzően </w:t>
      </w:r>
      <w:r w:rsidR="00215D99">
        <w:rPr>
          <w:rFonts w:asciiTheme="minorHAnsi" w:hAnsiTheme="minorHAnsi" w:cstheme="minorHAnsi"/>
          <w:bCs/>
          <w:sz w:val="22"/>
          <w:szCs w:val="22"/>
        </w:rPr>
        <w:t xml:space="preserve">levélben fordult </w:t>
      </w:r>
      <w:r w:rsidR="001B5663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215D99">
        <w:rPr>
          <w:rFonts w:asciiTheme="minorHAnsi" w:hAnsiTheme="minorHAnsi" w:cstheme="minorHAnsi"/>
          <w:bCs/>
          <w:sz w:val="22"/>
          <w:szCs w:val="22"/>
        </w:rPr>
        <w:t>Önkormányzathoz, amelyben egészségügyi okokra hivatkozva az elszámolási határidő 2023. március 3</w:t>
      </w:r>
      <w:r w:rsidR="001B5663">
        <w:rPr>
          <w:rFonts w:asciiTheme="minorHAnsi" w:hAnsiTheme="minorHAnsi" w:cstheme="minorHAnsi"/>
          <w:bCs/>
          <w:sz w:val="22"/>
          <w:szCs w:val="22"/>
        </w:rPr>
        <w:t>1</w:t>
      </w:r>
      <w:r w:rsidR="00215D99">
        <w:rPr>
          <w:rFonts w:asciiTheme="minorHAnsi" w:hAnsiTheme="minorHAnsi" w:cstheme="minorHAnsi"/>
          <w:bCs/>
          <w:sz w:val="22"/>
          <w:szCs w:val="22"/>
        </w:rPr>
        <w:t xml:space="preserve">. napjáig történő meghosszabbítását kérte. </w:t>
      </w:r>
      <w:r w:rsidR="006331D7" w:rsidRPr="006331D7">
        <w:rPr>
          <w:rFonts w:asciiTheme="minorHAnsi" w:hAnsiTheme="minorHAnsi" w:cstheme="minorHAnsi"/>
          <w:bCs/>
          <w:sz w:val="22"/>
          <w:szCs w:val="22"/>
        </w:rPr>
        <w:t>Szombathely Megyei Jogú Város Önkormányzata Közgyűlésének az önkormányzati forrásátadásról szóló 47/2013. (XII.4.) önkormányzati rendelet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6331D7" w:rsidRPr="006331D7">
        <w:rPr>
          <w:rFonts w:asciiTheme="minorHAnsi" w:hAnsiTheme="minorHAnsi" w:cstheme="minorHAnsi"/>
          <w:bCs/>
          <w:sz w:val="22"/>
          <w:szCs w:val="22"/>
        </w:rPr>
        <w:t xml:space="preserve"> 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  <w:r w:rsidR="006331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42E841" w14:textId="2A75C31C" w:rsidR="008B5A34" w:rsidRPr="00C159E1" w:rsidRDefault="001B5663" w:rsidP="006879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Előzőekre tekintettel </w:t>
      </w:r>
      <w:r w:rsidR="00603B41">
        <w:rPr>
          <w:rFonts w:asciiTheme="minorHAnsi" w:hAnsiTheme="minorHAnsi" w:cstheme="minorHAnsi"/>
          <w:bCs/>
          <w:sz w:val="22"/>
          <w:szCs w:val="22"/>
        </w:rPr>
        <w:t xml:space="preserve">javaslom az elszámolási határidő </w:t>
      </w:r>
      <w:r w:rsidR="006331D7">
        <w:rPr>
          <w:rFonts w:asciiTheme="minorHAnsi" w:hAnsiTheme="minorHAnsi" w:cstheme="minorHAnsi"/>
          <w:bCs/>
          <w:sz w:val="22"/>
          <w:szCs w:val="22"/>
        </w:rPr>
        <w:t xml:space="preserve">2023. március 31. napjáig történő </w:t>
      </w:r>
      <w:r w:rsidR="00603B41">
        <w:rPr>
          <w:rFonts w:asciiTheme="minorHAnsi" w:hAnsiTheme="minorHAnsi" w:cstheme="minorHAnsi"/>
          <w:bCs/>
          <w:sz w:val="22"/>
          <w:szCs w:val="22"/>
        </w:rPr>
        <w:t>meghosszabbításá</w:t>
      </w:r>
      <w:r w:rsidR="006331D7">
        <w:rPr>
          <w:rFonts w:asciiTheme="minorHAnsi" w:hAnsiTheme="minorHAnsi" w:cstheme="minorHAnsi"/>
          <w:bCs/>
          <w:sz w:val="22"/>
          <w:szCs w:val="22"/>
        </w:rPr>
        <w:t>t</w:t>
      </w:r>
      <w:r w:rsidR="00603B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00953C8" w14:textId="77777777" w:rsidR="008B5A34" w:rsidRPr="006331D7" w:rsidRDefault="008B5A34" w:rsidP="0068795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5F2692" w14:textId="231D0EA4" w:rsidR="00687959" w:rsidRPr="00F5728E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, hogy az előterjesztést megtárgyalni, és </w:t>
      </w:r>
      <w:r w:rsidR="00AD35D9">
        <w:rPr>
          <w:rFonts w:asciiTheme="minorHAnsi" w:hAnsiTheme="minorHAnsi" w:cstheme="minorHAnsi"/>
          <w:color w:val="000000"/>
          <w:sz w:val="22"/>
          <w:szCs w:val="22"/>
        </w:rPr>
        <w:t>a határozati javaslatot elfogadni szíveskedjék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31E90" w14:textId="5A4E4BFC" w:rsidR="00687959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D35D9">
        <w:rPr>
          <w:rFonts w:asciiTheme="minorHAnsi" w:hAnsiTheme="minorHAnsi" w:cstheme="minorHAnsi"/>
          <w:b/>
          <w:sz w:val="22"/>
          <w:szCs w:val="22"/>
        </w:rPr>
        <w:t>3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331D7">
        <w:rPr>
          <w:rFonts w:asciiTheme="minorHAnsi" w:hAnsiTheme="minorHAnsi" w:cstheme="minorHAnsi"/>
          <w:b/>
          <w:sz w:val="22"/>
          <w:szCs w:val="22"/>
        </w:rPr>
        <w:t>február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118C7C4C" w14:textId="1B6ADB1B" w:rsidR="00C159E1" w:rsidRDefault="00C159E1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6464C3" w14:textId="77777777" w:rsidR="00D73DEB" w:rsidRPr="00E82435" w:rsidRDefault="00D73DEB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79094" w14:textId="77777777" w:rsidR="00603B41" w:rsidRPr="00E82435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5622F37" w14:textId="6A950287" w:rsidR="00603B41" w:rsidRPr="00E82435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6331D7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6331D7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02BA4CB1" w14:textId="77777777" w:rsidR="00603B41" w:rsidRPr="00E82435" w:rsidRDefault="00603B41" w:rsidP="00603B41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9E2C57" w14:textId="0724D115" w:rsidR="00603B41" w:rsidRDefault="00603B41" w:rsidP="008B5A3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E31C19">
        <w:rPr>
          <w:rFonts w:asciiTheme="minorHAnsi" w:hAnsiTheme="minorHAnsi" w:cstheme="minorHAnsi"/>
        </w:rPr>
        <w:t xml:space="preserve">A </w:t>
      </w:r>
      <w:r w:rsidR="00D73DEB">
        <w:rPr>
          <w:rFonts w:asciiTheme="minorHAnsi" w:hAnsiTheme="minorHAnsi" w:cstheme="minorHAnsi"/>
        </w:rPr>
        <w:t xml:space="preserve">Kulturális, Oktatási és Civil </w:t>
      </w:r>
      <w:r w:rsidRPr="00E31C19">
        <w:rPr>
          <w:rFonts w:asciiTheme="minorHAnsi" w:hAnsiTheme="minorHAnsi" w:cstheme="minorHAnsi"/>
        </w:rPr>
        <w:t xml:space="preserve">Bizottság a „Javaslat elszámolási határidő meghosszabbítására” című előterjesztést megtárgyalta, és az önkormányzati forrásátadásról szóló </w:t>
      </w:r>
      <w:r w:rsidR="00D73DEB" w:rsidRPr="00D73DEB">
        <w:rPr>
          <w:rFonts w:asciiTheme="minorHAnsi" w:hAnsiTheme="minorHAnsi" w:cstheme="minorHAnsi"/>
        </w:rPr>
        <w:t xml:space="preserve">47/2013. (XII.4.) önkormányzati </w:t>
      </w:r>
      <w:r w:rsidRPr="00E31C19">
        <w:rPr>
          <w:rFonts w:asciiTheme="minorHAnsi" w:hAnsiTheme="minorHAnsi" w:cstheme="minorHAnsi"/>
        </w:rPr>
        <w:t>rendelet 6.§ (4) bekezdésében foglaltakra</w:t>
      </w:r>
      <w:r w:rsidR="006331D7">
        <w:rPr>
          <w:rFonts w:asciiTheme="minorHAnsi" w:hAnsiTheme="minorHAnsi" w:cstheme="minorHAnsi"/>
        </w:rPr>
        <w:t xml:space="preserve"> hivatkozva</w:t>
      </w:r>
      <w:r w:rsidRPr="00E31C19">
        <w:rPr>
          <w:rFonts w:asciiTheme="minorHAnsi" w:hAnsiTheme="minorHAnsi" w:cstheme="minorHAnsi"/>
        </w:rPr>
        <w:t xml:space="preserve"> hozzájárul ahhoz, hogy  </w:t>
      </w:r>
      <w:r w:rsidR="00D73DEB">
        <w:rPr>
          <w:rFonts w:asciiTheme="minorHAnsi" w:hAnsiTheme="minorHAnsi" w:cstheme="minorHAnsi"/>
        </w:rPr>
        <w:t xml:space="preserve">Szombathely Megyei Jogú Város </w:t>
      </w:r>
      <w:r w:rsidRPr="00E31C19">
        <w:rPr>
          <w:rFonts w:asciiTheme="minorHAnsi" w:hAnsiTheme="minorHAnsi" w:cstheme="minorHAnsi"/>
        </w:rPr>
        <w:t>Önkormányzat</w:t>
      </w:r>
      <w:r w:rsidR="00D73DEB">
        <w:rPr>
          <w:rFonts w:asciiTheme="minorHAnsi" w:hAnsiTheme="minorHAnsi" w:cstheme="minorHAnsi"/>
        </w:rPr>
        <w:t>a</w:t>
      </w:r>
      <w:r w:rsidRPr="00E31C19">
        <w:rPr>
          <w:rFonts w:asciiTheme="minorHAnsi" w:hAnsiTheme="minorHAnsi" w:cstheme="minorHAnsi"/>
        </w:rPr>
        <w:t xml:space="preserve"> és a </w:t>
      </w:r>
      <w:r w:rsidR="006331D7">
        <w:rPr>
          <w:rFonts w:asciiTheme="minorHAnsi" w:hAnsiTheme="minorHAnsi" w:cstheme="minorHAnsi"/>
        </w:rPr>
        <w:t>„Napsugár” Egyesület</w:t>
      </w:r>
      <w:r w:rsidRPr="00E31C19">
        <w:rPr>
          <w:rFonts w:asciiTheme="minorHAnsi" w:hAnsiTheme="minorHAnsi" w:cstheme="minorHAnsi"/>
        </w:rPr>
        <w:t xml:space="preserve"> között létrejött 41</w:t>
      </w:r>
      <w:r w:rsidR="006331D7">
        <w:rPr>
          <w:rFonts w:asciiTheme="minorHAnsi" w:hAnsiTheme="minorHAnsi" w:cstheme="minorHAnsi"/>
        </w:rPr>
        <w:t>285</w:t>
      </w:r>
      <w:r w:rsidRPr="00E31C19">
        <w:rPr>
          <w:rFonts w:asciiTheme="minorHAnsi" w:hAnsiTheme="minorHAnsi" w:cstheme="minorHAnsi"/>
        </w:rPr>
        <w:t>-</w:t>
      </w:r>
      <w:r w:rsidR="006331D7">
        <w:rPr>
          <w:rFonts w:asciiTheme="minorHAnsi" w:hAnsiTheme="minorHAnsi" w:cstheme="minorHAnsi"/>
        </w:rPr>
        <w:t>5</w:t>
      </w:r>
      <w:r w:rsidRPr="00E31C19">
        <w:rPr>
          <w:rFonts w:asciiTheme="minorHAnsi" w:hAnsiTheme="minorHAnsi" w:cstheme="minorHAnsi"/>
        </w:rPr>
        <w:t xml:space="preserve">/2021. iktatási számú támogatási </w:t>
      </w:r>
      <w:r w:rsidR="00D73DEB">
        <w:rPr>
          <w:rFonts w:asciiTheme="minorHAnsi" w:hAnsiTheme="minorHAnsi" w:cstheme="minorHAnsi"/>
        </w:rPr>
        <w:t xml:space="preserve">szerződés </w:t>
      </w:r>
      <w:r w:rsidRPr="00E31C19">
        <w:rPr>
          <w:rFonts w:asciiTheme="minorHAnsi" w:hAnsiTheme="minorHAnsi" w:cstheme="minorHAnsi"/>
        </w:rPr>
        <w:t>11. pontjában szereplő elszámolási határidő 202</w:t>
      </w:r>
      <w:r w:rsidR="006331D7">
        <w:rPr>
          <w:rFonts w:asciiTheme="minorHAnsi" w:hAnsiTheme="minorHAnsi" w:cstheme="minorHAnsi"/>
        </w:rPr>
        <w:t>3</w:t>
      </w:r>
      <w:r w:rsidRPr="00E31C19">
        <w:rPr>
          <w:rFonts w:asciiTheme="minorHAnsi" w:hAnsiTheme="minorHAnsi" w:cstheme="minorHAnsi"/>
        </w:rPr>
        <w:t xml:space="preserve">. </w:t>
      </w:r>
      <w:r w:rsidR="006331D7">
        <w:rPr>
          <w:rFonts w:asciiTheme="minorHAnsi" w:hAnsiTheme="minorHAnsi" w:cstheme="minorHAnsi"/>
        </w:rPr>
        <w:t>január 31</w:t>
      </w:r>
      <w:r w:rsidRPr="00E31C19">
        <w:rPr>
          <w:rFonts w:asciiTheme="minorHAnsi" w:hAnsiTheme="minorHAnsi" w:cstheme="minorHAnsi"/>
        </w:rPr>
        <w:t xml:space="preserve">. napjáról 2023. </w:t>
      </w:r>
      <w:r w:rsidR="006331D7">
        <w:rPr>
          <w:rFonts w:asciiTheme="minorHAnsi" w:hAnsiTheme="minorHAnsi" w:cstheme="minorHAnsi"/>
        </w:rPr>
        <w:t>március 31</w:t>
      </w:r>
      <w:r w:rsidRPr="00E31C19">
        <w:rPr>
          <w:rFonts w:asciiTheme="minorHAnsi" w:hAnsiTheme="minorHAnsi" w:cstheme="minorHAnsi"/>
        </w:rPr>
        <w:t>. napjára módosuljon.</w:t>
      </w:r>
    </w:p>
    <w:p w14:paraId="0E3BA9DD" w14:textId="77777777" w:rsidR="00E31C19" w:rsidRDefault="00E31C19" w:rsidP="008B5A34">
      <w:pPr>
        <w:pStyle w:val="Listaszerbekezds"/>
        <w:spacing w:line="240" w:lineRule="auto"/>
        <w:jc w:val="both"/>
        <w:rPr>
          <w:rFonts w:asciiTheme="minorHAnsi" w:hAnsiTheme="minorHAnsi" w:cstheme="minorHAnsi"/>
        </w:rPr>
      </w:pPr>
    </w:p>
    <w:p w14:paraId="0F0D4AE5" w14:textId="17111EB6" w:rsidR="00603B41" w:rsidRPr="00C159E1" w:rsidRDefault="00E31C19" w:rsidP="00C159E1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 Bizottság felkéri </w:t>
      </w:r>
      <w:r w:rsidR="00DB7B96">
        <w:rPr>
          <w:rFonts w:asciiTheme="minorHAnsi" w:hAnsiTheme="minorHAnsi" w:cstheme="minorHAnsi"/>
        </w:rPr>
        <w:t>a kötelezettségvállalót</w:t>
      </w:r>
      <w:r w:rsidR="002362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támogatási szerződés módosításának </w:t>
      </w:r>
      <w:r w:rsidR="0023623F">
        <w:rPr>
          <w:rFonts w:asciiTheme="minorHAnsi" w:hAnsiTheme="minorHAnsi" w:cstheme="minorHAnsi"/>
        </w:rPr>
        <w:t>aláírására</w:t>
      </w:r>
      <w:r>
        <w:rPr>
          <w:rFonts w:asciiTheme="minorHAnsi" w:hAnsiTheme="minorHAnsi" w:cstheme="minorHAnsi"/>
        </w:rPr>
        <w:t>.</w:t>
      </w:r>
    </w:p>
    <w:p w14:paraId="27DA54CC" w14:textId="0E2A1E6A" w:rsidR="00C159E1" w:rsidRDefault="00603B41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C159E1">
        <w:rPr>
          <w:rFonts w:asciiTheme="minorHAnsi" w:hAnsiTheme="minorHAnsi" w:cstheme="minorHAnsi"/>
          <w:sz w:val="22"/>
          <w:szCs w:val="22"/>
        </w:rPr>
        <w:t>Putz Attila</w:t>
      </w:r>
      <w:r w:rsidR="00C159E1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C159E1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159E1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0BFEF608" w14:textId="25EA8799" w:rsidR="00603B41" w:rsidRPr="00E82435" w:rsidRDefault="00C159E1" w:rsidP="00D73D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3DEB">
        <w:rPr>
          <w:rFonts w:asciiTheme="minorHAnsi" w:hAnsiTheme="minorHAnsi" w:cstheme="minorHAnsi"/>
          <w:sz w:val="22"/>
          <w:szCs w:val="22"/>
        </w:rPr>
        <w:tab/>
      </w:r>
      <w:r w:rsidR="00603B4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03BB3B9" w14:textId="77777777" w:rsidR="00603B41" w:rsidRPr="00687959" w:rsidRDefault="00603B41" w:rsidP="00603B41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7D6A8E81" w14:textId="77777777" w:rsidR="00603B41" w:rsidRPr="00687959" w:rsidRDefault="00603B41" w:rsidP="00603B41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7BE9E3F2" w14:textId="77777777" w:rsidR="00603B41" w:rsidRPr="00687959" w:rsidRDefault="00603B41" w:rsidP="00603B41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C4C37F1" w14:textId="77777777" w:rsidR="0023623F" w:rsidRPr="0023623F" w:rsidRDefault="00603B41" w:rsidP="00E31C1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3623F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azonnal (1. pont vonatkozásában)</w:t>
      </w:r>
    </w:p>
    <w:p w14:paraId="1D975EB0" w14:textId="4A1BE963" w:rsidR="00603B41" w:rsidRPr="0023623F" w:rsidRDefault="0023623F" w:rsidP="00E31C1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3623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23623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603B41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2023. </w:t>
      </w:r>
      <w:r w:rsidR="006331D7">
        <w:rPr>
          <w:rFonts w:asciiTheme="minorHAnsi" w:eastAsiaTheme="minorHAnsi" w:hAnsiTheme="minorHAnsi" w:cstheme="minorHAnsi"/>
          <w:sz w:val="22"/>
          <w:szCs w:val="22"/>
          <w:lang w:eastAsia="en-US"/>
        </w:rPr>
        <w:t>március 10.</w:t>
      </w:r>
      <w:r w:rsidR="00603B41" w:rsidRPr="0023623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23623F">
        <w:rPr>
          <w:rFonts w:asciiTheme="minorHAnsi" w:eastAsiaTheme="minorHAnsi" w:hAnsiTheme="minorHAnsi" w:cstheme="minorHAnsi"/>
          <w:sz w:val="22"/>
          <w:szCs w:val="22"/>
        </w:rPr>
        <w:t>(2.pont vonatkozásában)</w:t>
      </w:r>
      <w:r w:rsidR="00603B41" w:rsidRPr="0023623F">
        <w:rPr>
          <w:rFonts w:asciiTheme="minorHAnsi" w:eastAsiaTheme="minorHAnsi" w:hAnsiTheme="minorHAnsi" w:cstheme="minorHAnsi"/>
          <w:sz w:val="22"/>
          <w:szCs w:val="22"/>
        </w:rPr>
        <w:t xml:space="preserve">             </w:t>
      </w:r>
      <w:r w:rsidR="00603B41" w:rsidRPr="0023623F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63A2ECF2" w14:textId="77777777" w:rsidR="00E46A00" w:rsidRPr="0023623F" w:rsidRDefault="00E46A00">
      <w:pPr>
        <w:rPr>
          <w:sz w:val="22"/>
          <w:szCs w:val="22"/>
        </w:rPr>
      </w:pPr>
    </w:p>
    <w:sectPr w:rsidR="00E46A00" w:rsidRPr="0023623F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DD5D1F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9936" w14:textId="77777777" w:rsidR="00DD5D1F" w:rsidRPr="000D6E0C" w:rsidRDefault="00DB7B96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DD5D1F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DD5D1F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DD5D1F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D491A16" w14:textId="71BCBC19" w:rsidR="00DD5D1F" w:rsidRPr="00E82435" w:rsidRDefault="00AD35D9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487A687A" w14:textId="77777777" w:rsidR="00DD5D1F" w:rsidRPr="00EC7B6C" w:rsidRDefault="00DB7B96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25A"/>
    <w:multiLevelType w:val="hybridMultilevel"/>
    <w:tmpl w:val="7BF87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2"/>
  </w:num>
  <w:num w:numId="2" w16cid:durableId="1443115053">
    <w:abstractNumId w:val="1"/>
  </w:num>
  <w:num w:numId="3" w16cid:durableId="157274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D6E0C"/>
    <w:rsid w:val="001A4827"/>
    <w:rsid w:val="001B5663"/>
    <w:rsid w:val="00215D99"/>
    <w:rsid w:val="0023623F"/>
    <w:rsid w:val="00365067"/>
    <w:rsid w:val="0038278B"/>
    <w:rsid w:val="004D7C2C"/>
    <w:rsid w:val="00603B41"/>
    <w:rsid w:val="006331D7"/>
    <w:rsid w:val="00642721"/>
    <w:rsid w:val="0067620D"/>
    <w:rsid w:val="00687959"/>
    <w:rsid w:val="006D32A4"/>
    <w:rsid w:val="00852FC6"/>
    <w:rsid w:val="008B5A34"/>
    <w:rsid w:val="008D6719"/>
    <w:rsid w:val="00956635"/>
    <w:rsid w:val="00AD35D9"/>
    <w:rsid w:val="00B810AE"/>
    <w:rsid w:val="00C159E1"/>
    <w:rsid w:val="00C26DC5"/>
    <w:rsid w:val="00C27E4A"/>
    <w:rsid w:val="00D73DEB"/>
    <w:rsid w:val="00DB4015"/>
    <w:rsid w:val="00DB7B96"/>
    <w:rsid w:val="00DC38DF"/>
    <w:rsid w:val="00DC5189"/>
    <w:rsid w:val="00E31C19"/>
    <w:rsid w:val="00E46A00"/>
    <w:rsid w:val="00E75D98"/>
    <w:rsid w:val="00E90BD1"/>
    <w:rsid w:val="00F619A1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5</cp:revision>
  <cp:lastPrinted>2023-02-08T12:30:00Z</cp:lastPrinted>
  <dcterms:created xsi:type="dcterms:W3CDTF">2023-02-08T12:30:00Z</dcterms:created>
  <dcterms:modified xsi:type="dcterms:W3CDTF">2023-02-13T09:31:00Z</dcterms:modified>
</cp:coreProperties>
</file>