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14" w:rsidRPr="001D7EA4" w:rsidRDefault="00151514" w:rsidP="00E25FBD">
      <w:pPr>
        <w:jc w:val="center"/>
        <w:rPr>
          <w:rFonts w:ascii="Arial" w:hAnsi="Arial" w:cs="Arial"/>
          <w:b/>
          <w:u w:val="single"/>
        </w:rPr>
      </w:pPr>
    </w:p>
    <w:p w:rsidR="00E25FBD" w:rsidRPr="0055480A" w:rsidRDefault="00E25FBD" w:rsidP="00E25FB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480A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:rsidR="00151514" w:rsidRPr="0055480A" w:rsidRDefault="00151514" w:rsidP="00E25FB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25FBD" w:rsidRPr="0055480A" w:rsidRDefault="00E25FBD" w:rsidP="00E25F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80A">
        <w:rPr>
          <w:rFonts w:asciiTheme="minorHAnsi" w:hAnsiTheme="minorHAnsi" w:cstheme="minorHAnsi"/>
          <w:b/>
          <w:sz w:val="22"/>
          <w:szCs w:val="22"/>
        </w:rPr>
        <w:t xml:space="preserve">A Gazdasági és Jogi Bizottság </w:t>
      </w:r>
      <w:r w:rsidR="0085226B">
        <w:rPr>
          <w:rFonts w:asciiTheme="minorHAnsi" w:hAnsiTheme="minorHAnsi" w:cstheme="minorHAnsi"/>
          <w:b/>
          <w:sz w:val="22"/>
          <w:szCs w:val="22"/>
        </w:rPr>
        <w:t xml:space="preserve">és a </w:t>
      </w:r>
      <w:r w:rsidR="0085226B" w:rsidRPr="0085226B">
        <w:rPr>
          <w:rFonts w:asciiTheme="minorHAnsi" w:hAnsiTheme="minorHAnsi" w:cstheme="minorHAnsi"/>
          <w:b/>
          <w:sz w:val="22"/>
          <w:szCs w:val="22"/>
        </w:rPr>
        <w:t>Kulturális, Oktatási és Civil Bizottság</w:t>
      </w:r>
      <w:r w:rsidR="0085226B" w:rsidRPr="005548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480A">
        <w:rPr>
          <w:rFonts w:asciiTheme="minorHAnsi" w:hAnsiTheme="minorHAnsi" w:cstheme="minorHAnsi"/>
          <w:b/>
          <w:sz w:val="22"/>
          <w:szCs w:val="22"/>
        </w:rPr>
        <w:t>202</w:t>
      </w:r>
      <w:r w:rsidR="0055480A" w:rsidRPr="0055480A">
        <w:rPr>
          <w:rFonts w:asciiTheme="minorHAnsi" w:hAnsiTheme="minorHAnsi" w:cstheme="minorHAnsi"/>
          <w:b/>
          <w:sz w:val="22"/>
          <w:szCs w:val="22"/>
        </w:rPr>
        <w:t>3</w:t>
      </w:r>
      <w:r w:rsidRPr="0055480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5480A" w:rsidRPr="0055480A">
        <w:rPr>
          <w:rFonts w:asciiTheme="minorHAnsi" w:hAnsiTheme="minorHAnsi" w:cstheme="minorHAnsi"/>
          <w:b/>
          <w:sz w:val="22"/>
          <w:szCs w:val="22"/>
        </w:rPr>
        <w:t>február</w:t>
      </w:r>
      <w:r w:rsidR="00553B46" w:rsidRPr="0055480A">
        <w:rPr>
          <w:rFonts w:asciiTheme="minorHAnsi" w:hAnsiTheme="minorHAnsi" w:cstheme="minorHAnsi"/>
          <w:b/>
          <w:sz w:val="22"/>
          <w:szCs w:val="22"/>
        </w:rPr>
        <w:t>i</w:t>
      </w:r>
      <w:r w:rsidRPr="0055480A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:rsidR="00151514" w:rsidRPr="0055480A" w:rsidRDefault="00151514" w:rsidP="002E4615">
      <w:pPr>
        <w:ind w:left="-567" w:right="-42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85860" w:rsidRPr="0055480A" w:rsidRDefault="00785860" w:rsidP="00E25F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80A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151514" w:rsidRPr="0055480A">
        <w:rPr>
          <w:rFonts w:asciiTheme="minorHAnsi" w:hAnsiTheme="minorHAnsi" w:cstheme="minorHAnsi"/>
          <w:b/>
          <w:sz w:val="22"/>
          <w:szCs w:val="22"/>
        </w:rPr>
        <w:t xml:space="preserve">az AGORA </w:t>
      </w:r>
      <w:r w:rsidR="000E09C0" w:rsidRPr="0055480A">
        <w:rPr>
          <w:rFonts w:asciiTheme="minorHAnsi" w:hAnsiTheme="minorHAnsi" w:cstheme="minorHAnsi"/>
          <w:b/>
          <w:sz w:val="22"/>
          <w:szCs w:val="22"/>
        </w:rPr>
        <w:t>Savaria</w:t>
      </w:r>
      <w:r w:rsidR="00151514" w:rsidRPr="0055480A">
        <w:rPr>
          <w:rFonts w:asciiTheme="minorHAnsi" w:hAnsiTheme="minorHAnsi" w:cstheme="minorHAnsi"/>
          <w:b/>
          <w:sz w:val="22"/>
          <w:szCs w:val="22"/>
        </w:rPr>
        <w:t xml:space="preserve"> Kulturális és Médiaközpont</w:t>
      </w:r>
      <w:r w:rsidR="000E09C0" w:rsidRPr="005548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1156" w:rsidRPr="0055480A">
        <w:rPr>
          <w:rFonts w:asciiTheme="minorHAnsi" w:hAnsiTheme="minorHAnsi" w:cstheme="minorHAnsi"/>
          <w:b/>
          <w:sz w:val="22"/>
          <w:szCs w:val="22"/>
        </w:rPr>
        <w:t>Nonprofit</w:t>
      </w:r>
      <w:r w:rsidR="000E09C0" w:rsidRPr="0055480A">
        <w:rPr>
          <w:rFonts w:asciiTheme="minorHAnsi" w:hAnsiTheme="minorHAnsi" w:cstheme="minorHAnsi"/>
          <w:b/>
          <w:sz w:val="22"/>
          <w:szCs w:val="22"/>
        </w:rPr>
        <w:t xml:space="preserve"> Kft. Szervezeti és Működési S</w:t>
      </w:r>
      <w:r w:rsidRPr="0055480A">
        <w:rPr>
          <w:rFonts w:asciiTheme="minorHAnsi" w:hAnsiTheme="minorHAnsi" w:cstheme="minorHAnsi"/>
          <w:b/>
          <w:sz w:val="22"/>
          <w:szCs w:val="22"/>
        </w:rPr>
        <w:t xml:space="preserve">zabályzatának módosítására </w:t>
      </w:r>
    </w:p>
    <w:p w:rsidR="00D01156" w:rsidRPr="0055480A" w:rsidRDefault="00D01156" w:rsidP="001515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5480A" w:rsidRDefault="00270BE1" w:rsidP="00151514">
      <w:pPr>
        <w:jc w:val="both"/>
        <w:rPr>
          <w:rFonts w:asciiTheme="minorHAnsi" w:hAnsiTheme="minorHAnsi" w:cstheme="minorHAnsi"/>
          <w:sz w:val="22"/>
          <w:szCs w:val="22"/>
        </w:rPr>
      </w:pPr>
      <w:r w:rsidRPr="0055480A">
        <w:rPr>
          <w:rFonts w:asciiTheme="minorHAnsi" w:hAnsiTheme="minorHAnsi" w:cstheme="minorHAnsi"/>
          <w:sz w:val="22"/>
          <w:szCs w:val="22"/>
        </w:rPr>
        <w:t>Az AGORA Savaria Kulturális és Médiaközpont Nonprofit Kft.</w:t>
      </w:r>
      <w:r w:rsidR="00151514" w:rsidRPr="0055480A">
        <w:rPr>
          <w:rFonts w:asciiTheme="minorHAnsi" w:hAnsiTheme="minorHAnsi" w:cstheme="minorHAnsi"/>
          <w:sz w:val="22"/>
          <w:szCs w:val="22"/>
        </w:rPr>
        <w:t xml:space="preserve"> ügyvezetője a </w:t>
      </w:r>
      <w:r w:rsidR="0055480A" w:rsidRPr="0055480A">
        <w:rPr>
          <w:rFonts w:asciiTheme="minorHAnsi" w:hAnsiTheme="minorHAnsi" w:cstheme="minorHAnsi"/>
          <w:sz w:val="22"/>
          <w:szCs w:val="22"/>
        </w:rPr>
        <w:t xml:space="preserve">társaság </w:t>
      </w:r>
      <w:r w:rsidR="00151514" w:rsidRPr="0055480A">
        <w:rPr>
          <w:rFonts w:asciiTheme="minorHAnsi" w:hAnsiTheme="minorHAnsi" w:cstheme="minorHAnsi"/>
          <w:sz w:val="22"/>
          <w:szCs w:val="22"/>
        </w:rPr>
        <w:t xml:space="preserve">szervezeti és működési szabályzatának módosítására tett javaslatot. </w:t>
      </w:r>
    </w:p>
    <w:p w:rsidR="0085226B" w:rsidRDefault="0085226B" w:rsidP="001515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5226B" w:rsidRPr="0085226B" w:rsidRDefault="0085226B" w:rsidP="0085226B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5226B">
        <w:rPr>
          <w:rStyle w:val="contentpasted0"/>
          <w:rFonts w:ascii="Calibri" w:hAnsi="Calibri" w:cs="Calibri"/>
          <w:color w:val="000000"/>
          <w:sz w:val="22"/>
          <w:szCs w:val="22"/>
          <w:shd w:val="clear" w:color="auto" w:fill="FFFFFF"/>
        </w:rPr>
        <w:t>Főbb módosítások:</w:t>
      </w:r>
    </w:p>
    <w:p w:rsidR="0085226B" w:rsidRPr="0085226B" w:rsidRDefault="0085226B" w:rsidP="008522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85226B">
        <w:rPr>
          <w:rFonts w:ascii="Calibri" w:hAnsi="Calibri" w:cs="Calibri"/>
          <w:color w:val="000000"/>
          <w:sz w:val="22"/>
          <w:szCs w:val="22"/>
        </w:rPr>
        <w:t>Beépítésre került a stratégiai célok kidolgozásában és megvalósításában az ügyvezetőt segítő Szakmai Tanácsadó Testület</w:t>
      </w:r>
    </w:p>
    <w:p w:rsidR="0085226B" w:rsidRPr="0085226B" w:rsidRDefault="0085226B" w:rsidP="008522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85226B">
        <w:rPr>
          <w:rFonts w:ascii="Calibri" w:hAnsi="Calibri" w:cs="Calibri"/>
          <w:color w:val="000000"/>
          <w:sz w:val="22"/>
          <w:szCs w:val="22"/>
        </w:rPr>
        <w:t>Változott a szervezeti ábra és a szervezeti felépítés a következők szerint: a Wagner András Humán Szolgáltatási és Felnőttképzési Központ Szakmai Egység a Gazdasági és Üzemeltetési Igazgatóságtól a Közművelődési Igazgatósághoz került, valamint kivezetésre került az előző SZMSZ-ben még meglévő Operatív Iroda Szakmai Egység</w:t>
      </w:r>
    </w:p>
    <w:p w:rsidR="0085226B" w:rsidRPr="0085226B" w:rsidRDefault="0085226B" w:rsidP="008522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85226B">
        <w:rPr>
          <w:rFonts w:ascii="Calibri" w:hAnsi="Calibri" w:cs="Calibri"/>
          <w:color w:val="000000"/>
          <w:sz w:val="22"/>
          <w:szCs w:val="22"/>
        </w:rPr>
        <w:t>Bevezetésre került a</w:t>
      </w:r>
      <w:r w:rsidR="00927A33">
        <w:rPr>
          <w:rFonts w:ascii="Calibri" w:hAnsi="Calibri" w:cs="Calibri"/>
          <w:color w:val="000000"/>
          <w:sz w:val="22"/>
          <w:szCs w:val="22"/>
        </w:rPr>
        <w:t xml:space="preserve"> társaság alapította díjak (kitü</w:t>
      </w:r>
      <w:r w:rsidRPr="0085226B">
        <w:rPr>
          <w:rFonts w:ascii="Calibri" w:hAnsi="Calibri" w:cs="Calibri"/>
          <w:color w:val="000000"/>
          <w:sz w:val="22"/>
          <w:szCs w:val="22"/>
        </w:rPr>
        <w:t>ntetések) lehetősége</w:t>
      </w:r>
    </w:p>
    <w:p w:rsidR="0085226B" w:rsidRPr="0085226B" w:rsidRDefault="0085226B" w:rsidP="008522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85226B">
        <w:rPr>
          <w:rFonts w:ascii="Calibri" w:hAnsi="Calibri" w:cs="Calibri"/>
          <w:color w:val="000000"/>
          <w:sz w:val="22"/>
          <w:szCs w:val="22"/>
        </w:rPr>
        <w:t>Pontosításra és frissítésre került</w:t>
      </w:r>
      <w:r w:rsidR="00927A33">
        <w:rPr>
          <w:rFonts w:ascii="Calibri" w:hAnsi="Calibri" w:cs="Calibri"/>
          <w:color w:val="000000"/>
          <w:sz w:val="22"/>
          <w:szCs w:val="22"/>
        </w:rPr>
        <w:t>ek</w:t>
      </w:r>
      <w:r w:rsidRPr="0085226B">
        <w:rPr>
          <w:rFonts w:ascii="Calibri" w:hAnsi="Calibri" w:cs="Calibri"/>
          <w:color w:val="000000"/>
          <w:sz w:val="22"/>
          <w:szCs w:val="22"/>
        </w:rPr>
        <w:t xml:space="preserve"> a társaság más szervezetekkel való kapcsolatai</w:t>
      </w:r>
    </w:p>
    <w:p w:rsidR="0085226B" w:rsidRPr="0085226B" w:rsidRDefault="0085226B" w:rsidP="008522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85226B">
        <w:rPr>
          <w:rStyle w:val="contentpasted1"/>
          <w:rFonts w:ascii="Calibri" w:hAnsi="Calibri" w:cs="Calibri"/>
          <w:color w:val="000000"/>
          <w:sz w:val="22"/>
          <w:szCs w:val="22"/>
          <w:shd w:val="clear" w:color="auto" w:fill="FFFFFF"/>
        </w:rPr>
        <w:t>Pontosításra és frissítésre került</w:t>
      </w:r>
      <w:r w:rsidR="00927A33">
        <w:rPr>
          <w:rStyle w:val="contentpasted1"/>
          <w:rFonts w:ascii="Calibri" w:hAnsi="Calibri" w:cs="Calibri"/>
          <w:color w:val="000000"/>
          <w:sz w:val="22"/>
          <w:szCs w:val="22"/>
          <w:shd w:val="clear" w:color="auto" w:fill="FFFFFF"/>
        </w:rPr>
        <w:t>ek</w:t>
      </w:r>
      <w:r w:rsidRPr="0085226B">
        <w:rPr>
          <w:rStyle w:val="contentpasted1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 társaság szabályzatai</w:t>
      </w:r>
    </w:p>
    <w:p w:rsidR="000E09C0" w:rsidRPr="0055480A" w:rsidRDefault="000E09C0" w:rsidP="00151514">
      <w:pPr>
        <w:jc w:val="both"/>
        <w:rPr>
          <w:rFonts w:asciiTheme="minorHAnsi" w:hAnsiTheme="minorHAnsi" w:cstheme="minorHAnsi"/>
          <w:sz w:val="22"/>
          <w:szCs w:val="22"/>
        </w:rPr>
      </w:pPr>
      <w:r w:rsidRPr="0055480A">
        <w:rPr>
          <w:rFonts w:asciiTheme="minorHAnsi" w:hAnsiTheme="minorHAnsi" w:cstheme="minorHAnsi"/>
          <w:sz w:val="22"/>
          <w:szCs w:val="22"/>
        </w:rPr>
        <w:t>Az SZMSZ módosításokkal egységes szerkezetbe foglalt szövegét az előterjesztés melléklete tartalmazza.</w:t>
      </w:r>
    </w:p>
    <w:p w:rsidR="000E09C0" w:rsidRPr="0055480A" w:rsidRDefault="000E09C0" w:rsidP="0015151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6535909"/>
    </w:p>
    <w:p w:rsidR="000E09C0" w:rsidRPr="0055480A" w:rsidRDefault="000E09C0" w:rsidP="00151514">
      <w:pPr>
        <w:jc w:val="both"/>
        <w:rPr>
          <w:rFonts w:asciiTheme="minorHAnsi" w:hAnsiTheme="minorHAnsi" w:cstheme="minorHAnsi"/>
          <w:sz w:val="22"/>
          <w:szCs w:val="22"/>
        </w:rPr>
      </w:pPr>
      <w:r w:rsidRPr="0055480A">
        <w:rPr>
          <w:rFonts w:asciiTheme="minorHAnsi" w:hAnsiTheme="minorHAnsi" w:cstheme="minorHAnsi"/>
          <w:sz w:val="22"/>
          <w:szCs w:val="22"/>
        </w:rPr>
        <w:t xml:space="preserve">Szombathely Megyei Jogú Város Önkormányzata vagyonáról szóló 40/2014. (XII.23.) önkormányzati rendelet 19. § (1) bekezdés b) pont </w:t>
      </w:r>
      <w:proofErr w:type="spellStart"/>
      <w:r w:rsidRPr="0055480A">
        <w:rPr>
          <w:rFonts w:asciiTheme="minorHAnsi" w:hAnsiTheme="minorHAnsi" w:cstheme="minorHAnsi"/>
          <w:sz w:val="22"/>
          <w:szCs w:val="22"/>
        </w:rPr>
        <w:t>bc</w:t>
      </w:r>
      <w:proofErr w:type="spellEnd"/>
      <w:r w:rsidRPr="0055480A">
        <w:rPr>
          <w:rFonts w:asciiTheme="minorHAnsi" w:hAnsiTheme="minorHAnsi" w:cstheme="minorHAnsi"/>
          <w:sz w:val="22"/>
          <w:szCs w:val="22"/>
        </w:rPr>
        <w:t>) alpontja</w:t>
      </w:r>
      <w:bookmarkEnd w:id="0"/>
      <w:r w:rsidRPr="0055480A">
        <w:rPr>
          <w:rFonts w:asciiTheme="minorHAnsi" w:hAnsiTheme="minorHAnsi" w:cstheme="minorHAnsi"/>
          <w:sz w:val="22"/>
          <w:szCs w:val="22"/>
        </w:rPr>
        <w:t xml:space="preserve"> értelmében, ha a gazdasági társaságban az önkormányzati tulajdonrész az 50 %-ot eléri, vagy meghaladja, úgy a gazdasági ügyeket ellátó bizottság dönt a szervezeti és működési szabályzat módosítása kérdésében. </w:t>
      </w:r>
    </w:p>
    <w:p w:rsidR="002A29D7" w:rsidRPr="0055480A" w:rsidRDefault="002A29D7" w:rsidP="001515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29D7" w:rsidRPr="0055480A" w:rsidRDefault="002A29D7" w:rsidP="00151514">
      <w:pPr>
        <w:jc w:val="both"/>
        <w:rPr>
          <w:rFonts w:asciiTheme="minorHAnsi" w:hAnsiTheme="minorHAnsi" w:cstheme="minorHAnsi"/>
          <w:sz w:val="22"/>
          <w:szCs w:val="22"/>
        </w:rPr>
      </w:pPr>
      <w:r w:rsidRPr="0055480A">
        <w:rPr>
          <w:rFonts w:asciiTheme="minorHAnsi" w:hAnsiTheme="minorHAnsi" w:cstheme="minorHAnsi"/>
          <w:sz w:val="22"/>
          <w:szCs w:val="22"/>
        </w:rPr>
        <w:t xml:space="preserve">A felügyelőbizottság az SZMSZ módosítását elfogadta. </w:t>
      </w:r>
    </w:p>
    <w:p w:rsidR="00E25FBD" w:rsidRPr="0055480A" w:rsidRDefault="00E25FBD" w:rsidP="001515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5FBD" w:rsidRPr="0055480A" w:rsidRDefault="00E25FBD" w:rsidP="00151514">
      <w:pPr>
        <w:jc w:val="both"/>
        <w:rPr>
          <w:rFonts w:asciiTheme="minorHAnsi" w:hAnsiTheme="minorHAnsi" w:cstheme="minorHAnsi"/>
          <w:sz w:val="22"/>
          <w:szCs w:val="22"/>
        </w:rPr>
      </w:pPr>
      <w:r w:rsidRPr="0055480A">
        <w:rPr>
          <w:rFonts w:asciiTheme="minorHAnsi" w:hAnsiTheme="minorHAnsi" w:cstheme="minorHAnsi"/>
          <w:sz w:val="22"/>
          <w:szCs w:val="22"/>
        </w:rPr>
        <w:t>Kérem a Tisztelt Bizottságo</w:t>
      </w:r>
      <w:r w:rsidR="0085226B">
        <w:rPr>
          <w:rFonts w:asciiTheme="minorHAnsi" w:hAnsiTheme="minorHAnsi" w:cstheme="minorHAnsi"/>
          <w:sz w:val="22"/>
          <w:szCs w:val="22"/>
        </w:rPr>
        <w:t>ka</w:t>
      </w:r>
      <w:r w:rsidRPr="0055480A">
        <w:rPr>
          <w:rFonts w:asciiTheme="minorHAnsi" w:hAnsiTheme="minorHAnsi" w:cstheme="minorHAnsi"/>
          <w:sz w:val="22"/>
          <w:szCs w:val="22"/>
        </w:rPr>
        <w:t>t, hogy az előterjesztést megtárgyalni, és a határozati javaslatot elfogadni szíveskedjen</w:t>
      </w:r>
      <w:r w:rsidR="0085226B">
        <w:rPr>
          <w:rFonts w:asciiTheme="minorHAnsi" w:hAnsiTheme="minorHAnsi" w:cstheme="minorHAnsi"/>
          <w:sz w:val="22"/>
          <w:szCs w:val="22"/>
        </w:rPr>
        <w:t>ek</w:t>
      </w:r>
      <w:r w:rsidRPr="0055480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25FBD" w:rsidRPr="0055480A" w:rsidRDefault="00E25FBD" w:rsidP="001515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5FBD" w:rsidRPr="0055480A" w:rsidRDefault="00E25FBD" w:rsidP="00E25FB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5FBD" w:rsidRPr="0055480A" w:rsidRDefault="00553B46" w:rsidP="00E25FBD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480A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55480A" w:rsidRPr="0055480A">
        <w:rPr>
          <w:rFonts w:asciiTheme="minorHAnsi" w:hAnsiTheme="minorHAnsi" w:cstheme="minorHAnsi"/>
          <w:b/>
          <w:sz w:val="22"/>
          <w:szCs w:val="22"/>
        </w:rPr>
        <w:t>3</w:t>
      </w:r>
      <w:r w:rsidRPr="0055480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5480A" w:rsidRPr="0055480A">
        <w:rPr>
          <w:rFonts w:asciiTheme="minorHAnsi" w:hAnsiTheme="minorHAnsi" w:cstheme="minorHAnsi"/>
          <w:b/>
          <w:sz w:val="22"/>
          <w:szCs w:val="22"/>
        </w:rPr>
        <w:t xml:space="preserve">február </w:t>
      </w:r>
      <w:proofErr w:type="gramStart"/>
      <w:r w:rsidR="0055480A" w:rsidRPr="0055480A">
        <w:rPr>
          <w:rFonts w:asciiTheme="minorHAnsi" w:hAnsiTheme="minorHAnsi" w:cstheme="minorHAnsi"/>
          <w:b/>
          <w:sz w:val="22"/>
          <w:szCs w:val="22"/>
        </w:rPr>
        <w:t>„        ”</w:t>
      </w:r>
      <w:proofErr w:type="gramEnd"/>
    </w:p>
    <w:p w:rsidR="00E25FBD" w:rsidRPr="0055480A" w:rsidRDefault="00E25FBD" w:rsidP="00E25FBD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E25FBD" w:rsidRPr="0055480A" w:rsidRDefault="00E25FBD" w:rsidP="00E25FBD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480A">
        <w:rPr>
          <w:rFonts w:asciiTheme="minorHAnsi" w:hAnsiTheme="minorHAnsi" w:cstheme="minorHAnsi"/>
          <w:sz w:val="22"/>
          <w:szCs w:val="22"/>
        </w:rPr>
        <w:tab/>
      </w:r>
      <w:r w:rsidRPr="0055480A">
        <w:rPr>
          <w:rFonts w:asciiTheme="minorHAnsi" w:hAnsiTheme="minorHAnsi" w:cstheme="minorHAnsi"/>
          <w:sz w:val="22"/>
          <w:szCs w:val="22"/>
        </w:rPr>
        <w:tab/>
      </w:r>
      <w:r w:rsidRPr="0055480A">
        <w:rPr>
          <w:rFonts w:asciiTheme="minorHAnsi" w:hAnsiTheme="minorHAnsi" w:cstheme="minorHAnsi"/>
          <w:b/>
          <w:bCs/>
          <w:sz w:val="22"/>
          <w:szCs w:val="22"/>
        </w:rPr>
        <w:t xml:space="preserve">/: Dr. Nemény </w:t>
      </w:r>
      <w:proofErr w:type="gramStart"/>
      <w:r w:rsidRPr="0055480A">
        <w:rPr>
          <w:rFonts w:asciiTheme="minorHAnsi" w:hAnsiTheme="minorHAnsi" w:cstheme="minorHAnsi"/>
          <w:b/>
          <w:bCs/>
          <w:sz w:val="22"/>
          <w:szCs w:val="22"/>
        </w:rPr>
        <w:t>András :</w:t>
      </w:r>
      <w:proofErr w:type="gramEnd"/>
      <w:r w:rsidRPr="0055480A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p w:rsidR="001D7EA4" w:rsidRPr="0055480A" w:rsidRDefault="001D7EA4" w:rsidP="00E25FB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5226B" w:rsidRDefault="0085226B" w:rsidP="0078586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785860" w:rsidRPr="0055480A" w:rsidRDefault="00785860" w:rsidP="0078586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5480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:rsidR="00785860" w:rsidRPr="0055480A" w:rsidRDefault="00785860" w:rsidP="0078586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5480A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Határozati javaslat</w:t>
      </w:r>
    </w:p>
    <w:p w:rsidR="00785860" w:rsidRPr="0055480A" w:rsidRDefault="000E09C0" w:rsidP="0078586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5480A"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</w:t>
      </w:r>
      <w:r w:rsidR="002E4615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55480A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2E4615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151514" w:rsidRPr="0055480A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785860" w:rsidRPr="0055480A">
        <w:rPr>
          <w:rFonts w:asciiTheme="minorHAnsi" w:hAnsiTheme="minorHAnsi" w:cstheme="minorHAnsi"/>
          <w:b/>
          <w:bCs/>
          <w:sz w:val="22"/>
          <w:szCs w:val="22"/>
          <w:u w:val="single"/>
        </w:rPr>
        <w:t>. 2</w:t>
      </w:r>
      <w:r w:rsidR="00151514" w:rsidRPr="0055480A">
        <w:rPr>
          <w:rFonts w:asciiTheme="minorHAnsi" w:hAnsiTheme="minorHAnsi" w:cstheme="minorHAnsi"/>
          <w:b/>
          <w:bCs/>
          <w:sz w:val="22"/>
          <w:szCs w:val="22"/>
          <w:u w:val="single"/>
        </w:rPr>
        <w:t>0</w:t>
      </w:r>
      <w:r w:rsidR="00785860" w:rsidRPr="0055480A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GJB. számú határozat</w:t>
      </w:r>
    </w:p>
    <w:p w:rsidR="00785860" w:rsidRPr="0055480A" w:rsidRDefault="00785860" w:rsidP="0078586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785860" w:rsidRPr="0055480A" w:rsidRDefault="00785860" w:rsidP="0078586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55AE2" w:rsidRPr="0055480A" w:rsidRDefault="00785860" w:rsidP="00785860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480A">
        <w:rPr>
          <w:rFonts w:asciiTheme="minorHAnsi" w:hAnsiTheme="minorHAnsi" w:cstheme="minorHAnsi"/>
          <w:sz w:val="22"/>
          <w:szCs w:val="22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55480A">
        <w:rPr>
          <w:rFonts w:asciiTheme="minorHAnsi" w:hAnsiTheme="minorHAnsi" w:cstheme="minorHAnsi"/>
          <w:sz w:val="22"/>
          <w:szCs w:val="22"/>
        </w:rPr>
        <w:t>bc</w:t>
      </w:r>
      <w:proofErr w:type="spellEnd"/>
      <w:r w:rsidRPr="0055480A">
        <w:rPr>
          <w:rFonts w:asciiTheme="minorHAnsi" w:hAnsiTheme="minorHAnsi" w:cstheme="minorHAnsi"/>
          <w:sz w:val="22"/>
          <w:szCs w:val="22"/>
        </w:rPr>
        <w:t>) alpontjában bi</w:t>
      </w:r>
      <w:r w:rsidR="00151514" w:rsidRPr="0055480A">
        <w:rPr>
          <w:rFonts w:asciiTheme="minorHAnsi" w:hAnsiTheme="minorHAnsi" w:cstheme="minorHAnsi"/>
          <w:sz w:val="22"/>
          <w:szCs w:val="22"/>
        </w:rPr>
        <w:t>ztosított hatáskörében eljárva</w:t>
      </w:r>
      <w:r w:rsidRPr="0055480A">
        <w:rPr>
          <w:rFonts w:asciiTheme="minorHAnsi" w:hAnsiTheme="minorHAnsi" w:cstheme="minorHAnsi"/>
          <w:sz w:val="22"/>
          <w:szCs w:val="22"/>
        </w:rPr>
        <w:t xml:space="preserve"> </w:t>
      </w:r>
      <w:r w:rsidR="00151514" w:rsidRPr="0055480A">
        <w:rPr>
          <w:rFonts w:asciiTheme="minorHAnsi" w:hAnsiTheme="minorHAnsi" w:cstheme="minorHAnsi"/>
          <w:sz w:val="22"/>
          <w:szCs w:val="22"/>
        </w:rPr>
        <w:t>az AGORA Savaria Kulturális és Médiaközpont Nonprofit Kft.</w:t>
      </w:r>
      <w:r w:rsidR="0071459A" w:rsidRPr="0055480A">
        <w:rPr>
          <w:rFonts w:asciiTheme="minorHAnsi" w:hAnsiTheme="minorHAnsi" w:cstheme="minorHAnsi"/>
          <w:sz w:val="22"/>
          <w:szCs w:val="22"/>
        </w:rPr>
        <w:t xml:space="preserve"> módosított </w:t>
      </w:r>
      <w:r w:rsidRPr="0055480A">
        <w:rPr>
          <w:rFonts w:asciiTheme="minorHAnsi" w:hAnsiTheme="minorHAnsi" w:cstheme="minorHAnsi"/>
          <w:sz w:val="22"/>
          <w:szCs w:val="22"/>
        </w:rPr>
        <w:t>Szervezeti és Működési Szabályzatá</w:t>
      </w:r>
      <w:r w:rsidR="0071459A" w:rsidRPr="0055480A">
        <w:rPr>
          <w:rFonts w:asciiTheme="minorHAnsi" w:hAnsiTheme="minorHAnsi" w:cstheme="minorHAnsi"/>
          <w:sz w:val="22"/>
          <w:szCs w:val="22"/>
        </w:rPr>
        <w:t>t</w:t>
      </w:r>
      <w:r w:rsidRPr="0055480A">
        <w:rPr>
          <w:rFonts w:asciiTheme="minorHAnsi" w:hAnsiTheme="minorHAnsi" w:cstheme="minorHAnsi"/>
          <w:sz w:val="22"/>
          <w:szCs w:val="22"/>
        </w:rPr>
        <w:t xml:space="preserve"> az </w:t>
      </w:r>
      <w:r w:rsidR="000E09C0" w:rsidRPr="0055480A">
        <w:rPr>
          <w:rFonts w:asciiTheme="minorHAnsi" w:hAnsiTheme="minorHAnsi" w:cstheme="minorHAnsi"/>
          <w:sz w:val="22"/>
          <w:szCs w:val="22"/>
        </w:rPr>
        <w:t>előterjesztés</w:t>
      </w:r>
      <w:r w:rsidRPr="0055480A">
        <w:rPr>
          <w:rFonts w:asciiTheme="minorHAnsi" w:hAnsiTheme="minorHAnsi" w:cstheme="minorHAnsi"/>
          <w:sz w:val="22"/>
          <w:szCs w:val="22"/>
        </w:rPr>
        <w:t xml:space="preserve"> melléklet</w:t>
      </w:r>
      <w:r w:rsidR="002B5196" w:rsidRPr="0055480A">
        <w:rPr>
          <w:rFonts w:asciiTheme="minorHAnsi" w:hAnsiTheme="minorHAnsi" w:cstheme="minorHAnsi"/>
          <w:sz w:val="22"/>
          <w:szCs w:val="22"/>
        </w:rPr>
        <w:t>é</w:t>
      </w:r>
      <w:r w:rsidRPr="0055480A">
        <w:rPr>
          <w:rFonts w:asciiTheme="minorHAnsi" w:hAnsiTheme="minorHAnsi" w:cstheme="minorHAnsi"/>
          <w:sz w:val="22"/>
          <w:szCs w:val="22"/>
        </w:rPr>
        <w:t xml:space="preserve">ben foglalt tartalommal </w:t>
      </w:r>
      <w:r w:rsidR="0071459A" w:rsidRPr="0055480A">
        <w:rPr>
          <w:rFonts w:asciiTheme="minorHAnsi" w:hAnsiTheme="minorHAnsi" w:cstheme="minorHAnsi"/>
          <w:sz w:val="22"/>
          <w:szCs w:val="22"/>
        </w:rPr>
        <w:t>elfogadja</w:t>
      </w:r>
      <w:r w:rsidR="00D01156" w:rsidRPr="0055480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01156" w:rsidRPr="0055480A" w:rsidRDefault="00D01156" w:rsidP="0078586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85860" w:rsidRPr="0055480A" w:rsidRDefault="00785860" w:rsidP="00785860">
      <w:pPr>
        <w:jc w:val="both"/>
        <w:rPr>
          <w:rFonts w:asciiTheme="minorHAnsi" w:hAnsiTheme="minorHAnsi" w:cstheme="minorHAnsi"/>
          <w:sz w:val="22"/>
          <w:szCs w:val="22"/>
        </w:rPr>
      </w:pPr>
      <w:r w:rsidRPr="0055480A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="00EE5EE5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55480A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:rsidR="00785860" w:rsidRPr="0055480A" w:rsidRDefault="00785860" w:rsidP="00785860">
      <w:pPr>
        <w:jc w:val="both"/>
        <w:rPr>
          <w:rFonts w:asciiTheme="minorHAnsi" w:hAnsiTheme="minorHAnsi" w:cstheme="minorHAnsi"/>
          <w:sz w:val="22"/>
          <w:szCs w:val="22"/>
        </w:rPr>
      </w:pPr>
      <w:r w:rsidRPr="0055480A">
        <w:rPr>
          <w:rFonts w:asciiTheme="minorHAnsi" w:hAnsiTheme="minorHAnsi" w:cstheme="minorHAnsi"/>
          <w:sz w:val="22"/>
          <w:szCs w:val="22"/>
        </w:rPr>
        <w:tab/>
      </w:r>
      <w:r w:rsidRPr="0055480A">
        <w:rPr>
          <w:rFonts w:asciiTheme="minorHAnsi" w:hAnsiTheme="minorHAnsi" w:cstheme="minorHAnsi"/>
          <w:sz w:val="22"/>
          <w:szCs w:val="22"/>
        </w:rPr>
        <w:tab/>
      </w:r>
      <w:r w:rsidR="0098150E" w:rsidRPr="0055480A">
        <w:rPr>
          <w:rFonts w:asciiTheme="minorHAnsi" w:hAnsiTheme="minorHAnsi" w:cstheme="minorHAnsi"/>
          <w:sz w:val="22"/>
          <w:szCs w:val="22"/>
        </w:rPr>
        <w:t>Horváth Soma</w:t>
      </w:r>
      <w:r w:rsidRPr="0055480A">
        <w:rPr>
          <w:rFonts w:asciiTheme="minorHAnsi" w:hAnsiTheme="minorHAnsi" w:cstheme="minorHAnsi"/>
          <w:sz w:val="22"/>
          <w:szCs w:val="22"/>
        </w:rPr>
        <w:t xml:space="preserve"> alpolgármester </w:t>
      </w:r>
    </w:p>
    <w:p w:rsidR="00785860" w:rsidRPr="0055480A" w:rsidRDefault="00785860" w:rsidP="00785860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5480A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:rsidR="00785860" w:rsidRPr="0055480A" w:rsidRDefault="00785860" w:rsidP="00785860">
      <w:pPr>
        <w:jc w:val="both"/>
        <w:rPr>
          <w:rFonts w:asciiTheme="minorHAnsi" w:hAnsiTheme="minorHAnsi" w:cstheme="minorHAnsi"/>
          <w:sz w:val="22"/>
          <w:szCs w:val="22"/>
        </w:rPr>
      </w:pPr>
      <w:r w:rsidRPr="0055480A">
        <w:rPr>
          <w:rFonts w:asciiTheme="minorHAnsi" w:hAnsiTheme="minorHAnsi" w:cstheme="minorHAnsi"/>
          <w:sz w:val="22"/>
          <w:szCs w:val="22"/>
        </w:rPr>
        <w:tab/>
      </w:r>
      <w:r w:rsidRPr="0055480A">
        <w:rPr>
          <w:rFonts w:asciiTheme="minorHAnsi" w:hAnsiTheme="minorHAnsi" w:cstheme="minorHAnsi"/>
          <w:sz w:val="22"/>
          <w:szCs w:val="22"/>
        </w:rPr>
        <w:tab/>
        <w:t xml:space="preserve">(végrehajtásért: Nagyné dr. Gats Andrea, a Jogi és Képviselői Osztály </w:t>
      </w:r>
      <w:r w:rsidR="00270BE1" w:rsidRPr="0055480A">
        <w:rPr>
          <w:rFonts w:asciiTheme="minorHAnsi" w:hAnsiTheme="minorHAnsi" w:cstheme="minorHAnsi"/>
          <w:sz w:val="22"/>
          <w:szCs w:val="22"/>
        </w:rPr>
        <w:tab/>
      </w:r>
      <w:r w:rsidR="00270BE1" w:rsidRPr="0055480A">
        <w:rPr>
          <w:rFonts w:asciiTheme="minorHAnsi" w:hAnsiTheme="minorHAnsi" w:cstheme="minorHAnsi"/>
          <w:sz w:val="22"/>
          <w:szCs w:val="22"/>
        </w:rPr>
        <w:tab/>
      </w:r>
      <w:r w:rsidR="00270BE1" w:rsidRPr="0055480A">
        <w:rPr>
          <w:rFonts w:asciiTheme="minorHAnsi" w:hAnsiTheme="minorHAnsi" w:cstheme="minorHAnsi"/>
          <w:sz w:val="22"/>
          <w:szCs w:val="22"/>
        </w:rPr>
        <w:tab/>
      </w:r>
      <w:r w:rsidR="0055480A">
        <w:rPr>
          <w:rFonts w:asciiTheme="minorHAnsi" w:hAnsiTheme="minorHAnsi" w:cstheme="minorHAnsi"/>
          <w:sz w:val="22"/>
          <w:szCs w:val="22"/>
        </w:rPr>
        <w:tab/>
      </w:r>
      <w:r w:rsidR="0055480A">
        <w:rPr>
          <w:rFonts w:asciiTheme="minorHAnsi" w:hAnsiTheme="minorHAnsi" w:cstheme="minorHAnsi"/>
          <w:sz w:val="22"/>
          <w:szCs w:val="22"/>
        </w:rPr>
        <w:tab/>
      </w:r>
      <w:r w:rsidRPr="0055480A">
        <w:rPr>
          <w:rFonts w:asciiTheme="minorHAnsi" w:hAnsiTheme="minorHAnsi" w:cstheme="minorHAnsi"/>
          <w:sz w:val="22"/>
          <w:szCs w:val="22"/>
        </w:rPr>
        <w:t>vezetője</w:t>
      </w:r>
    </w:p>
    <w:p w:rsidR="00785860" w:rsidRPr="0055480A" w:rsidRDefault="00270BE1" w:rsidP="00785860">
      <w:pPr>
        <w:jc w:val="both"/>
        <w:rPr>
          <w:rFonts w:asciiTheme="minorHAnsi" w:hAnsiTheme="minorHAnsi" w:cstheme="minorHAnsi"/>
          <w:sz w:val="22"/>
          <w:szCs w:val="22"/>
        </w:rPr>
      </w:pPr>
      <w:r w:rsidRPr="0055480A">
        <w:rPr>
          <w:rFonts w:asciiTheme="minorHAnsi" w:hAnsiTheme="minorHAnsi" w:cstheme="minorHAnsi"/>
          <w:sz w:val="22"/>
          <w:szCs w:val="22"/>
        </w:rPr>
        <w:tab/>
      </w:r>
      <w:r w:rsidRPr="0055480A">
        <w:rPr>
          <w:rFonts w:asciiTheme="minorHAnsi" w:hAnsiTheme="minorHAnsi" w:cstheme="minorHAnsi"/>
          <w:sz w:val="22"/>
          <w:szCs w:val="22"/>
        </w:rPr>
        <w:tab/>
      </w:r>
      <w:r w:rsidR="00151514" w:rsidRPr="0055480A">
        <w:rPr>
          <w:rFonts w:asciiTheme="minorHAnsi" w:hAnsiTheme="minorHAnsi" w:cstheme="minorHAnsi"/>
          <w:sz w:val="22"/>
          <w:szCs w:val="22"/>
        </w:rPr>
        <w:t>Horváth Zoltán</w:t>
      </w:r>
      <w:r w:rsidR="00785860" w:rsidRPr="0055480A">
        <w:rPr>
          <w:rFonts w:asciiTheme="minorHAnsi" w:hAnsiTheme="minorHAnsi" w:cstheme="minorHAnsi"/>
          <w:sz w:val="22"/>
          <w:szCs w:val="22"/>
        </w:rPr>
        <w:t>, a társaság ügyvezetője)</w:t>
      </w:r>
    </w:p>
    <w:p w:rsidR="00785860" w:rsidRPr="0055480A" w:rsidRDefault="00785860" w:rsidP="0078586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85860" w:rsidRDefault="00785860" w:rsidP="00553B46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 w:rsidRPr="0055480A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 w:rsidRPr="0055480A">
        <w:rPr>
          <w:rFonts w:asciiTheme="minorHAnsi" w:hAnsiTheme="minorHAnsi" w:cstheme="minorHAnsi"/>
          <w:b/>
          <w:sz w:val="22"/>
          <w:szCs w:val="22"/>
        </w:rPr>
        <w:t xml:space="preserve">:    </w:t>
      </w:r>
      <w:r w:rsidR="00EE5EE5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EE5EE5" w:rsidRPr="00EE5EE5">
        <w:rPr>
          <w:rFonts w:asciiTheme="minorHAnsi" w:hAnsiTheme="minorHAnsi" w:cstheme="minorHAnsi"/>
          <w:sz w:val="22"/>
          <w:szCs w:val="22"/>
        </w:rPr>
        <w:t>a</w:t>
      </w:r>
      <w:r w:rsidR="00D01156" w:rsidRPr="0055480A">
        <w:rPr>
          <w:rFonts w:asciiTheme="minorHAnsi" w:hAnsiTheme="minorHAnsi" w:cstheme="minorHAnsi"/>
          <w:sz w:val="22"/>
          <w:szCs w:val="22"/>
        </w:rPr>
        <w:t>zonnal</w:t>
      </w:r>
      <w:proofErr w:type="gramEnd"/>
    </w:p>
    <w:p w:rsidR="0085226B" w:rsidRDefault="0085226B" w:rsidP="00553B46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:rsidR="0085226B" w:rsidRDefault="0085226B" w:rsidP="0085226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5226B" w:rsidRDefault="0085226B" w:rsidP="0085226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5226B" w:rsidRPr="0055480A" w:rsidRDefault="0085226B" w:rsidP="0085226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5480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:rsidR="0085226B" w:rsidRPr="0055480A" w:rsidRDefault="0085226B" w:rsidP="0085226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5480A"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55480A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55480A">
        <w:rPr>
          <w:rFonts w:asciiTheme="minorHAnsi" w:hAnsiTheme="minorHAnsi" w:cstheme="minorHAnsi"/>
          <w:b/>
          <w:bCs/>
          <w:sz w:val="22"/>
          <w:szCs w:val="22"/>
          <w:u w:val="single"/>
        </w:rPr>
        <w:t>I. 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55480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KOCB</w:t>
      </w:r>
      <w:r w:rsidRPr="0055480A">
        <w:rPr>
          <w:rFonts w:asciiTheme="minorHAnsi" w:hAnsiTheme="minorHAnsi" w:cstheme="minorHAnsi"/>
          <w:b/>
          <w:bCs/>
          <w:sz w:val="22"/>
          <w:szCs w:val="22"/>
          <w:u w:val="single"/>
        </w:rPr>
        <w:t>. számú határozat</w:t>
      </w:r>
    </w:p>
    <w:p w:rsidR="0085226B" w:rsidRPr="0055480A" w:rsidRDefault="0085226B" w:rsidP="0085226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5226B" w:rsidRPr="0055480A" w:rsidRDefault="0085226B" w:rsidP="0085226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5226B" w:rsidRPr="0055480A" w:rsidRDefault="0085226B" w:rsidP="0085226B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480A">
        <w:rPr>
          <w:rFonts w:asciiTheme="minorHAnsi" w:hAnsiTheme="minorHAnsi" w:cstheme="minorHAnsi"/>
          <w:sz w:val="22"/>
          <w:szCs w:val="22"/>
        </w:rPr>
        <w:t xml:space="preserve">A </w:t>
      </w:r>
      <w:r w:rsidRPr="0085226B">
        <w:rPr>
          <w:rFonts w:asciiTheme="minorHAnsi" w:hAnsiTheme="minorHAnsi" w:cstheme="minorHAnsi"/>
          <w:sz w:val="22"/>
          <w:szCs w:val="22"/>
        </w:rPr>
        <w:t>Kulturális, Oktatási és Civil Bizottság</w:t>
      </w:r>
      <w:r w:rsidRPr="005548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480A">
        <w:rPr>
          <w:rFonts w:asciiTheme="minorHAnsi" w:hAnsiTheme="minorHAnsi" w:cstheme="minorHAnsi"/>
          <w:sz w:val="22"/>
          <w:szCs w:val="22"/>
        </w:rPr>
        <w:t xml:space="preserve">az AGORA Savaria Kulturális és Médiaközpont Nonprofit Kft. </w:t>
      </w:r>
      <w:r w:rsidR="00927A33">
        <w:rPr>
          <w:rFonts w:asciiTheme="minorHAnsi" w:hAnsiTheme="minorHAnsi" w:cstheme="minorHAnsi"/>
          <w:sz w:val="22"/>
          <w:szCs w:val="22"/>
        </w:rPr>
        <w:t>S</w:t>
      </w:r>
      <w:r w:rsidRPr="0055480A">
        <w:rPr>
          <w:rFonts w:asciiTheme="minorHAnsi" w:hAnsiTheme="minorHAnsi" w:cstheme="minorHAnsi"/>
          <w:sz w:val="22"/>
          <w:szCs w:val="22"/>
        </w:rPr>
        <w:t>zervezeti és Működési Szabályzatá</w:t>
      </w:r>
      <w:r w:rsidR="00927A33">
        <w:rPr>
          <w:rFonts w:asciiTheme="minorHAnsi" w:hAnsiTheme="minorHAnsi" w:cstheme="minorHAnsi"/>
          <w:sz w:val="22"/>
          <w:szCs w:val="22"/>
        </w:rPr>
        <w:t>nak módosítását</w:t>
      </w:r>
      <w:r w:rsidRPr="0055480A">
        <w:rPr>
          <w:rFonts w:asciiTheme="minorHAnsi" w:hAnsiTheme="minorHAnsi" w:cstheme="minorHAnsi"/>
          <w:sz w:val="22"/>
          <w:szCs w:val="22"/>
        </w:rPr>
        <w:t xml:space="preserve"> az előterjesztés mellékletében foglalt tartalommal </w:t>
      </w:r>
      <w:r w:rsidR="00927A33">
        <w:rPr>
          <w:rFonts w:asciiTheme="minorHAnsi" w:hAnsiTheme="minorHAnsi" w:cstheme="minorHAnsi"/>
          <w:sz w:val="22"/>
          <w:szCs w:val="22"/>
        </w:rPr>
        <w:t>tudomásul veszi</w:t>
      </w:r>
      <w:bookmarkStart w:id="1" w:name="_GoBack"/>
      <w:bookmarkEnd w:id="1"/>
      <w:r w:rsidRPr="0055480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5226B" w:rsidRPr="0055480A" w:rsidRDefault="0085226B" w:rsidP="0085226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5226B" w:rsidRPr="0055480A" w:rsidRDefault="0085226B" w:rsidP="0085226B">
      <w:pPr>
        <w:jc w:val="both"/>
        <w:rPr>
          <w:rFonts w:asciiTheme="minorHAnsi" w:hAnsiTheme="minorHAnsi" w:cstheme="minorHAnsi"/>
          <w:sz w:val="22"/>
          <w:szCs w:val="22"/>
        </w:rPr>
      </w:pPr>
      <w:r w:rsidRPr="0055480A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55480A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:rsidR="0085226B" w:rsidRPr="0055480A" w:rsidRDefault="0085226B" w:rsidP="0085226B">
      <w:pPr>
        <w:jc w:val="both"/>
        <w:rPr>
          <w:rFonts w:asciiTheme="minorHAnsi" w:hAnsiTheme="minorHAnsi" w:cstheme="minorHAnsi"/>
          <w:sz w:val="22"/>
          <w:szCs w:val="22"/>
        </w:rPr>
      </w:pPr>
      <w:r w:rsidRPr="0055480A">
        <w:rPr>
          <w:rFonts w:asciiTheme="minorHAnsi" w:hAnsiTheme="minorHAnsi" w:cstheme="minorHAnsi"/>
          <w:sz w:val="22"/>
          <w:szCs w:val="22"/>
        </w:rPr>
        <w:tab/>
      </w:r>
      <w:r w:rsidRPr="0055480A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:rsidR="0085226B" w:rsidRPr="0055480A" w:rsidRDefault="0085226B" w:rsidP="0085226B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Putz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Attila</w:t>
      </w:r>
      <w:r w:rsidRPr="0055480A">
        <w:rPr>
          <w:rFonts w:asciiTheme="minorHAnsi" w:hAnsiTheme="minorHAnsi" w:cstheme="minorHAnsi"/>
          <w:sz w:val="22"/>
          <w:szCs w:val="22"/>
        </w:rPr>
        <w:t xml:space="preserve">, a </w:t>
      </w:r>
      <w:r w:rsidRPr="0085226B">
        <w:rPr>
          <w:rFonts w:asciiTheme="minorHAnsi" w:hAnsiTheme="minorHAnsi" w:cstheme="minorHAnsi"/>
          <w:sz w:val="22"/>
          <w:szCs w:val="22"/>
        </w:rPr>
        <w:t>Kulturális, Oktatási és Civil Bizottság</w:t>
      </w:r>
      <w:r w:rsidRPr="005548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480A">
        <w:rPr>
          <w:rFonts w:asciiTheme="minorHAnsi" w:hAnsiTheme="minorHAnsi" w:cstheme="minorHAnsi"/>
          <w:sz w:val="22"/>
          <w:szCs w:val="22"/>
        </w:rPr>
        <w:t>elnöke</w:t>
      </w:r>
    </w:p>
    <w:p w:rsidR="0085226B" w:rsidRPr="0055480A" w:rsidRDefault="0085226B" w:rsidP="0085226B">
      <w:pPr>
        <w:jc w:val="both"/>
        <w:rPr>
          <w:rFonts w:asciiTheme="minorHAnsi" w:hAnsiTheme="minorHAnsi" w:cstheme="minorHAnsi"/>
          <w:sz w:val="22"/>
          <w:szCs w:val="22"/>
        </w:rPr>
      </w:pPr>
      <w:r w:rsidRPr="0055480A">
        <w:rPr>
          <w:rFonts w:asciiTheme="minorHAnsi" w:hAnsiTheme="minorHAnsi" w:cstheme="minorHAnsi"/>
          <w:sz w:val="22"/>
          <w:szCs w:val="22"/>
        </w:rPr>
        <w:tab/>
      </w:r>
      <w:r w:rsidRPr="0055480A">
        <w:rPr>
          <w:rFonts w:asciiTheme="minorHAnsi" w:hAnsiTheme="minorHAnsi" w:cstheme="minorHAnsi"/>
          <w:sz w:val="22"/>
          <w:szCs w:val="22"/>
        </w:rPr>
        <w:tab/>
        <w:t xml:space="preserve">(végrehajtásért: Nagyné dr. Gats Andrea, a Jogi és Képviselői Osztály </w:t>
      </w:r>
      <w:r w:rsidRPr="0055480A">
        <w:rPr>
          <w:rFonts w:asciiTheme="minorHAnsi" w:hAnsiTheme="minorHAnsi" w:cstheme="minorHAnsi"/>
          <w:sz w:val="22"/>
          <w:szCs w:val="22"/>
        </w:rPr>
        <w:tab/>
      </w:r>
      <w:r w:rsidRPr="0055480A">
        <w:rPr>
          <w:rFonts w:asciiTheme="minorHAnsi" w:hAnsiTheme="minorHAnsi" w:cstheme="minorHAnsi"/>
          <w:sz w:val="22"/>
          <w:szCs w:val="22"/>
        </w:rPr>
        <w:tab/>
      </w:r>
      <w:r w:rsidRPr="0055480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5480A">
        <w:rPr>
          <w:rFonts w:asciiTheme="minorHAnsi" w:hAnsiTheme="minorHAnsi" w:cstheme="minorHAnsi"/>
          <w:sz w:val="22"/>
          <w:szCs w:val="22"/>
        </w:rPr>
        <w:t>vezetője</w:t>
      </w:r>
    </w:p>
    <w:p w:rsidR="0085226B" w:rsidRPr="0055480A" w:rsidRDefault="0085226B" w:rsidP="0085226B">
      <w:pPr>
        <w:jc w:val="both"/>
        <w:rPr>
          <w:rFonts w:asciiTheme="minorHAnsi" w:hAnsiTheme="minorHAnsi" w:cstheme="minorHAnsi"/>
          <w:sz w:val="22"/>
          <w:szCs w:val="22"/>
        </w:rPr>
      </w:pPr>
      <w:r w:rsidRPr="0055480A">
        <w:rPr>
          <w:rFonts w:asciiTheme="minorHAnsi" w:hAnsiTheme="minorHAnsi" w:cstheme="minorHAnsi"/>
          <w:sz w:val="22"/>
          <w:szCs w:val="22"/>
        </w:rPr>
        <w:tab/>
      </w:r>
      <w:r w:rsidRPr="0055480A">
        <w:rPr>
          <w:rFonts w:asciiTheme="minorHAnsi" w:hAnsiTheme="minorHAnsi" w:cstheme="minorHAnsi"/>
          <w:sz w:val="22"/>
          <w:szCs w:val="22"/>
        </w:rPr>
        <w:tab/>
        <w:t>Horváth Zoltán, a társaság ügyvezetője)</w:t>
      </w:r>
    </w:p>
    <w:p w:rsidR="0085226B" w:rsidRPr="0055480A" w:rsidRDefault="0085226B" w:rsidP="0085226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5226B" w:rsidRPr="0055480A" w:rsidRDefault="0085226B" w:rsidP="0085226B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 w:rsidRPr="0055480A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 w:rsidRPr="0055480A">
        <w:rPr>
          <w:rFonts w:asciiTheme="minorHAnsi" w:hAnsiTheme="minorHAnsi" w:cstheme="minorHAnsi"/>
          <w:b/>
          <w:sz w:val="22"/>
          <w:szCs w:val="22"/>
        </w:rPr>
        <w:t xml:space="preserve">: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EE5EE5">
        <w:rPr>
          <w:rFonts w:asciiTheme="minorHAnsi" w:hAnsiTheme="minorHAnsi" w:cstheme="minorHAnsi"/>
          <w:sz w:val="22"/>
          <w:szCs w:val="22"/>
        </w:rPr>
        <w:t>a</w:t>
      </w:r>
      <w:r w:rsidRPr="0055480A">
        <w:rPr>
          <w:rFonts w:asciiTheme="minorHAnsi" w:hAnsiTheme="minorHAnsi" w:cstheme="minorHAnsi"/>
          <w:sz w:val="22"/>
          <w:szCs w:val="22"/>
        </w:rPr>
        <w:t>zonnal</w:t>
      </w:r>
      <w:proofErr w:type="gramEnd"/>
    </w:p>
    <w:p w:rsidR="0085226B" w:rsidRPr="0055480A" w:rsidRDefault="0085226B" w:rsidP="00553B46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sectPr w:rsidR="0085226B" w:rsidRPr="0055480A" w:rsidSect="008F3B6C">
      <w:footerReference w:type="default" r:id="rId7"/>
      <w:headerReference w:type="first" r:id="rId8"/>
      <w:footerReference w:type="first" r:id="rId9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C3" w:rsidRDefault="00766AE1">
      <w:r>
        <w:separator/>
      </w:r>
    </w:p>
  </w:endnote>
  <w:endnote w:type="continuationSeparator" w:id="0">
    <w:p w:rsidR="00965AC3" w:rsidRDefault="0076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25FB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72F6C" wp14:editId="4B330A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E89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34605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34605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F34605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5F19FE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71459A">
      <w:rPr>
        <w:rFonts w:ascii="Arial" w:hAnsi="Arial" w:cs="Arial"/>
        <w:sz w:val="20"/>
        <w:szCs w:val="20"/>
      </w:rPr>
      <w:t>KRID: 602010709</w:t>
    </w: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C3" w:rsidRDefault="00766AE1">
      <w:r>
        <w:separator/>
      </w:r>
    </w:p>
  </w:footnote>
  <w:footnote w:type="continuationSeparator" w:id="0">
    <w:p w:rsidR="00965AC3" w:rsidRDefault="00766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Pr="002E4615" w:rsidRDefault="00E25FBD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2E4615">
      <w:rPr>
        <w:rFonts w:asciiTheme="minorHAnsi" w:hAnsiTheme="minorHAnsi" w:cstheme="minorHAnsi"/>
        <w:sz w:val="22"/>
        <w:szCs w:val="22"/>
      </w:rPr>
      <w:tab/>
    </w:r>
    <w:r w:rsidRPr="002E4615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00369432" wp14:editId="48DFE5D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Pr="002E4615" w:rsidRDefault="00E25FBD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2E4615">
      <w:rPr>
        <w:rFonts w:asciiTheme="minorHAnsi" w:hAnsiTheme="minorHAnsi" w:cstheme="minorHAnsi"/>
        <w:sz w:val="22"/>
        <w:szCs w:val="22"/>
      </w:rPr>
      <w:tab/>
    </w:r>
    <w:r w:rsidRPr="002E461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:rsidR="00FB6523" w:rsidRPr="002E4615" w:rsidRDefault="00E25FBD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2E4615">
      <w:rPr>
        <w:rFonts w:asciiTheme="minorHAnsi" w:hAnsiTheme="minorHAnsi" w:cstheme="minorHAnsi"/>
        <w:smallCaps/>
        <w:sz w:val="22"/>
        <w:szCs w:val="22"/>
      </w:rPr>
      <w:tab/>
    </w:r>
    <w:r w:rsidRPr="002E4615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:rsidR="005F19FE" w:rsidRPr="00EC7B6C" w:rsidRDefault="00F34605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63424"/>
    <w:multiLevelType w:val="multilevel"/>
    <w:tmpl w:val="02E4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BD"/>
    <w:rsid w:val="00055AE2"/>
    <w:rsid w:val="000E09C0"/>
    <w:rsid w:val="00151514"/>
    <w:rsid w:val="001D7EA4"/>
    <w:rsid w:val="00270BE1"/>
    <w:rsid w:val="002A29D7"/>
    <w:rsid w:val="002B5196"/>
    <w:rsid w:val="002D5E71"/>
    <w:rsid w:val="002E4615"/>
    <w:rsid w:val="003657FC"/>
    <w:rsid w:val="003A737A"/>
    <w:rsid w:val="0047509A"/>
    <w:rsid w:val="004F3194"/>
    <w:rsid w:val="004F3D2D"/>
    <w:rsid w:val="005176DB"/>
    <w:rsid w:val="00553B46"/>
    <w:rsid w:val="0055480A"/>
    <w:rsid w:val="005C0113"/>
    <w:rsid w:val="0071459A"/>
    <w:rsid w:val="00766AE1"/>
    <w:rsid w:val="00785860"/>
    <w:rsid w:val="0085226B"/>
    <w:rsid w:val="00927A33"/>
    <w:rsid w:val="00965AC3"/>
    <w:rsid w:val="0098150E"/>
    <w:rsid w:val="009926AB"/>
    <w:rsid w:val="00A72FC3"/>
    <w:rsid w:val="00B73440"/>
    <w:rsid w:val="00B74517"/>
    <w:rsid w:val="00D01156"/>
    <w:rsid w:val="00E25FBD"/>
    <w:rsid w:val="00ED751E"/>
    <w:rsid w:val="00EE5EE5"/>
    <w:rsid w:val="00EF6C49"/>
    <w:rsid w:val="00F3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40A3A2D-A53E-4C23-8CFF-29949F15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E25FB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E25F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25F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25F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25FBD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E25FBD"/>
    <w:rPr>
      <w:rFonts w:ascii="Arial" w:eastAsia="Times New Roman" w:hAnsi="Arial" w:cs="Arial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8586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8586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ontentpasted0">
    <w:name w:val="contentpasted0"/>
    <w:basedOn w:val="Bekezdsalapbettpusa"/>
    <w:rsid w:val="0085226B"/>
  </w:style>
  <w:style w:type="character" w:customStyle="1" w:styleId="contentpasted1">
    <w:name w:val="contentpasted1"/>
    <w:basedOn w:val="Bekezdsalapbettpusa"/>
    <w:rsid w:val="00852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Kaposiné dr. Reményi Viola</cp:lastModifiedBy>
  <cp:revision>4</cp:revision>
  <cp:lastPrinted>2023-02-14T13:47:00Z</cp:lastPrinted>
  <dcterms:created xsi:type="dcterms:W3CDTF">2023-02-13T14:59:00Z</dcterms:created>
  <dcterms:modified xsi:type="dcterms:W3CDTF">2023-02-14T14:55:00Z</dcterms:modified>
</cp:coreProperties>
</file>