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B552D" w14:textId="77777777" w:rsidR="00F3217F" w:rsidRPr="00007091" w:rsidRDefault="00F3217F" w:rsidP="00F3217F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  <w:r w:rsidRPr="00007091">
        <w:rPr>
          <w:rFonts w:ascii="Calibri" w:hAnsi="Calibri" w:cs="Calibri"/>
          <w:b/>
          <w:bCs/>
          <w:szCs w:val="22"/>
          <w:u w:val="single"/>
        </w:rPr>
        <w:t>44/2023. (II.20.) GJB számú határozat</w:t>
      </w:r>
    </w:p>
    <w:p w14:paraId="7DDF7057" w14:textId="77777777" w:rsidR="00F3217F" w:rsidRPr="00007091" w:rsidRDefault="00F3217F" w:rsidP="00F3217F">
      <w:pPr>
        <w:keepNext/>
        <w:jc w:val="center"/>
        <w:rPr>
          <w:rFonts w:ascii="Calibri" w:hAnsi="Calibri" w:cs="Calibri"/>
          <w:b/>
          <w:bCs/>
          <w:szCs w:val="22"/>
        </w:rPr>
      </w:pPr>
    </w:p>
    <w:p w14:paraId="7FE5C75E" w14:textId="77777777" w:rsidR="00F3217F" w:rsidRPr="00007091" w:rsidRDefault="00F3217F" w:rsidP="00F3217F">
      <w:pPr>
        <w:jc w:val="both"/>
        <w:rPr>
          <w:rFonts w:ascii="Calibri" w:hAnsi="Calibri" w:cs="Calibri"/>
          <w:bCs/>
          <w:szCs w:val="22"/>
        </w:rPr>
      </w:pPr>
      <w:r w:rsidRPr="00007091">
        <w:rPr>
          <w:rFonts w:ascii="Calibri" w:hAnsi="Calibri" w:cs="Calibri"/>
          <w:bCs/>
          <w:szCs w:val="22"/>
        </w:rPr>
        <w:t>A Gazdasági és Jogi Bizottság megtárgyalta a „Javaslat a nem közművel összegyűjtött háztartási szennyvíz begyűjtésére vonatkozó Közszolgáltatási Szerződésben foglalt közszolgáltatási díj módosításával kapcsolatos döntések meghozatalára”</w:t>
      </w:r>
      <w:r w:rsidRPr="00007091">
        <w:rPr>
          <w:rFonts w:ascii="Calibri" w:hAnsi="Calibri" w:cs="Calibri"/>
          <w:szCs w:val="22"/>
        </w:rPr>
        <w:t xml:space="preserve"> című</w:t>
      </w:r>
      <w:r w:rsidRPr="00007091">
        <w:rPr>
          <w:rFonts w:ascii="Calibri" w:hAnsi="Calibri" w:cs="Calibri"/>
          <w:bCs/>
          <w:szCs w:val="22"/>
        </w:rPr>
        <w:t xml:space="preserve"> előterjesztést, és a Szombathely Megyei Jogú Város Önkormányzatának Szervezeti és Működési Szabályzatáról szóló 18/2019. (X.31.) önkormányzati rendelet 51. § (3) bekezdés 7. pontja alapján az alábbi döntést hozza.</w:t>
      </w:r>
    </w:p>
    <w:p w14:paraId="2D1E5477" w14:textId="77777777" w:rsidR="00F3217F" w:rsidRPr="00007091" w:rsidRDefault="00F3217F" w:rsidP="00F3217F">
      <w:pPr>
        <w:jc w:val="both"/>
        <w:rPr>
          <w:rFonts w:ascii="Calibri" w:hAnsi="Calibri" w:cs="Calibri"/>
          <w:bCs/>
          <w:szCs w:val="22"/>
        </w:rPr>
      </w:pPr>
    </w:p>
    <w:p w14:paraId="7F9B21AF" w14:textId="77777777" w:rsidR="00F3217F" w:rsidRPr="00007091" w:rsidRDefault="00F3217F" w:rsidP="00F3217F">
      <w:pPr>
        <w:jc w:val="both"/>
        <w:rPr>
          <w:rFonts w:ascii="Calibri" w:hAnsi="Calibri" w:cs="Calibri"/>
          <w:bCs/>
          <w:szCs w:val="22"/>
        </w:rPr>
      </w:pPr>
      <w:r w:rsidRPr="00007091">
        <w:rPr>
          <w:rFonts w:ascii="Calibri" w:hAnsi="Calibri" w:cs="Calibri"/>
          <w:bCs/>
          <w:szCs w:val="22"/>
        </w:rPr>
        <w:t>A Bizottság javasolja a Közgyűlésnek a</w:t>
      </w:r>
      <w:r w:rsidRPr="00007091">
        <w:rPr>
          <w:rFonts w:ascii="Calibri" w:hAnsi="Calibri" w:cs="Calibri"/>
          <w:szCs w:val="22"/>
        </w:rPr>
        <w:t xml:space="preserve"> nem közművel összegyűjtött háztartási szennyvíz begyűjtéséről és ártalommentes elhelyezéséről szóló 25/2013. (VI.25.) önkormányzati rendelet 2. § (2) bekezdésében meghatározott közszolgáltatási szerződés 18. a, pontjának 2023. január 1. napjától történő módosítását, továbbá a nyertes közszolgáltató pályázatában meghatározott díj 3088 Ft/m</w:t>
      </w:r>
      <w:r w:rsidRPr="00007091">
        <w:rPr>
          <w:rFonts w:ascii="Calibri" w:hAnsi="Calibri" w:cs="Calibri"/>
          <w:szCs w:val="22"/>
          <w:vertAlign w:val="superscript"/>
        </w:rPr>
        <w:t>3</w:t>
      </w:r>
      <w:r w:rsidRPr="00007091">
        <w:rPr>
          <w:rFonts w:ascii="Calibri" w:hAnsi="Calibri" w:cs="Calibri"/>
          <w:szCs w:val="22"/>
        </w:rPr>
        <w:t xml:space="preserve"> + ÁFA összegről 4000 Ft/m</w:t>
      </w:r>
      <w:r w:rsidRPr="00007091">
        <w:rPr>
          <w:rFonts w:ascii="Calibri" w:hAnsi="Calibri" w:cs="Calibri"/>
          <w:szCs w:val="22"/>
          <w:vertAlign w:val="superscript"/>
        </w:rPr>
        <w:t>3</w:t>
      </w:r>
      <w:r w:rsidRPr="00007091">
        <w:rPr>
          <w:rFonts w:ascii="Calibri" w:hAnsi="Calibri" w:cs="Calibri"/>
          <w:szCs w:val="22"/>
        </w:rPr>
        <w:t xml:space="preserve"> + ÁFA összegre történő emelését.</w:t>
      </w:r>
    </w:p>
    <w:p w14:paraId="7D682936" w14:textId="77777777" w:rsidR="00F3217F" w:rsidRPr="00007091" w:rsidRDefault="00F3217F" w:rsidP="00F3217F">
      <w:pPr>
        <w:ind w:left="720"/>
        <w:jc w:val="both"/>
        <w:rPr>
          <w:rFonts w:ascii="Calibri" w:hAnsi="Calibri" w:cs="Calibri"/>
          <w:bCs/>
          <w:szCs w:val="22"/>
        </w:rPr>
      </w:pPr>
    </w:p>
    <w:p w14:paraId="2001F986" w14:textId="77777777" w:rsidR="00F3217F" w:rsidRPr="00007091" w:rsidRDefault="00F3217F" w:rsidP="00F3217F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007091">
        <w:rPr>
          <w:rFonts w:ascii="Calibri" w:hAnsi="Calibri" w:cs="Calibri"/>
          <w:b/>
          <w:bCs/>
          <w:szCs w:val="22"/>
          <w:u w:val="single"/>
        </w:rPr>
        <w:t>Felelős:</w:t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Cs/>
          <w:szCs w:val="22"/>
        </w:rPr>
        <w:t xml:space="preserve">Dr. </w:t>
      </w:r>
      <w:proofErr w:type="spellStart"/>
      <w:r w:rsidRPr="00007091">
        <w:rPr>
          <w:rFonts w:ascii="Calibri" w:hAnsi="Calibri" w:cs="Calibri"/>
          <w:bCs/>
          <w:szCs w:val="22"/>
        </w:rPr>
        <w:t>Nemény</w:t>
      </w:r>
      <w:proofErr w:type="spellEnd"/>
      <w:r w:rsidRPr="00007091">
        <w:rPr>
          <w:rFonts w:ascii="Calibri" w:hAnsi="Calibri" w:cs="Calibri"/>
          <w:bCs/>
          <w:szCs w:val="22"/>
        </w:rPr>
        <w:t xml:space="preserve"> András polgármester</w:t>
      </w:r>
    </w:p>
    <w:p w14:paraId="06CE5BBB" w14:textId="77777777" w:rsidR="00F3217F" w:rsidRPr="00007091" w:rsidRDefault="00F3217F" w:rsidP="00F3217F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>Horváth Soma alpolgármester</w:t>
      </w:r>
    </w:p>
    <w:p w14:paraId="35A1C470" w14:textId="77777777" w:rsidR="00F3217F" w:rsidRPr="00007091" w:rsidRDefault="00F3217F" w:rsidP="00F3217F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ab/>
        <w:t>Bokányi Adrienn, a Bizottság elnöke</w:t>
      </w:r>
    </w:p>
    <w:p w14:paraId="19F9DCAC" w14:textId="77777777" w:rsidR="00F3217F" w:rsidRPr="00007091" w:rsidRDefault="00F3217F" w:rsidP="00F3217F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/a végrehajtás előkészítéséért:</w:t>
      </w:r>
    </w:p>
    <w:p w14:paraId="2193801D" w14:textId="77777777" w:rsidR="00F3217F" w:rsidRPr="00007091" w:rsidRDefault="00F3217F" w:rsidP="00F3217F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Kalmár Ervin, a Városüzemeltetési Osztály vezetője,</w:t>
      </w:r>
    </w:p>
    <w:p w14:paraId="32A692E8" w14:textId="77777777" w:rsidR="00F3217F" w:rsidRPr="00007091" w:rsidRDefault="00F3217F" w:rsidP="00F3217F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proofErr w:type="spellStart"/>
      <w:r w:rsidRPr="00007091">
        <w:rPr>
          <w:rFonts w:ascii="Calibri" w:hAnsi="Calibri" w:cs="Calibri"/>
          <w:szCs w:val="22"/>
        </w:rPr>
        <w:t>Stéger</w:t>
      </w:r>
      <w:proofErr w:type="spellEnd"/>
      <w:r w:rsidRPr="00007091">
        <w:rPr>
          <w:rFonts w:ascii="Calibri" w:hAnsi="Calibri" w:cs="Calibri"/>
          <w:szCs w:val="22"/>
        </w:rPr>
        <w:t xml:space="preserve"> Gábor, a Közgazdasági és Adó Osztály vezetője/</w:t>
      </w:r>
    </w:p>
    <w:p w14:paraId="3B5E94DD" w14:textId="77777777" w:rsidR="00F3217F" w:rsidRPr="00007091" w:rsidRDefault="00F3217F" w:rsidP="00F3217F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3681C02C" w14:textId="77777777" w:rsidR="00F3217F" w:rsidRPr="00007091" w:rsidRDefault="00F3217F" w:rsidP="00F3217F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007091">
        <w:rPr>
          <w:rFonts w:ascii="Calibri" w:hAnsi="Calibri" w:cs="Calibri"/>
          <w:b/>
          <w:bCs/>
          <w:szCs w:val="22"/>
          <w:u w:val="single"/>
        </w:rPr>
        <w:t>Határidő:</w:t>
      </w:r>
      <w:r w:rsidRPr="00007091">
        <w:rPr>
          <w:rFonts w:ascii="Calibri" w:hAnsi="Calibri" w:cs="Calibri"/>
          <w:bCs/>
          <w:szCs w:val="22"/>
        </w:rPr>
        <w:tab/>
        <w:t>2023. február 23-i Közgyűlés</w:t>
      </w:r>
    </w:p>
    <w:p w14:paraId="6A2E940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7F"/>
    <w:rsid w:val="00E46A00"/>
    <w:rsid w:val="00F3217F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6B66"/>
  <w15:chartTrackingRefBased/>
  <w15:docId w15:val="{9E907AEF-4583-421B-826C-7A07B184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217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7E070C-B2A9-4B58-A805-52BE7C15A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B91BD8-9404-4820-BCB1-3E452869B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2BF31-1AC9-4325-9861-4B0C9EF0B897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2023-02-22T06:46:00Z</dcterms:created>
  <dcterms:modified xsi:type="dcterms:W3CDTF">2023-02-22T06:59:00Z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