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5B" w:rsidRPr="00C05F5B" w:rsidRDefault="00C05F5B" w:rsidP="00C05F5B">
      <w:pPr>
        <w:jc w:val="center"/>
        <w:rPr>
          <w:rFonts w:ascii="Calibri" w:eastAsia="Calibri" w:hAnsi="Calibri" w:cs="Calibri"/>
          <w:b/>
          <w:u w:val="single"/>
        </w:rPr>
      </w:pPr>
      <w:r w:rsidRPr="00C05F5B">
        <w:rPr>
          <w:rFonts w:ascii="Calibri" w:eastAsia="Calibri" w:hAnsi="Calibri" w:cs="Calibri"/>
          <w:b/>
          <w:u w:val="single"/>
        </w:rPr>
        <w:t xml:space="preserve">13/2023. (I.26.) Kgy. </w:t>
      </w:r>
      <w:proofErr w:type="gramStart"/>
      <w:r w:rsidRPr="00C05F5B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C05F5B">
        <w:rPr>
          <w:rFonts w:ascii="Calibri" w:eastAsia="Calibri" w:hAnsi="Calibri" w:cs="Calibri"/>
          <w:b/>
          <w:u w:val="single"/>
        </w:rPr>
        <w:t xml:space="preserve"> határozat</w:t>
      </w:r>
    </w:p>
    <w:p w:rsidR="00C05F5B" w:rsidRPr="00C05F5B" w:rsidRDefault="00C05F5B" w:rsidP="00C05F5B">
      <w:pPr>
        <w:jc w:val="center"/>
        <w:rPr>
          <w:rFonts w:ascii="Calibri" w:eastAsia="Calibri" w:hAnsi="Calibri" w:cs="Calibri"/>
          <w:b/>
          <w:u w:val="single"/>
        </w:rPr>
      </w:pPr>
    </w:p>
    <w:p w:rsidR="00C05F5B" w:rsidRPr="00C05F5B" w:rsidRDefault="00C05F5B" w:rsidP="00C05F5B">
      <w:pPr>
        <w:tabs>
          <w:tab w:val="left" w:pos="1418"/>
        </w:tabs>
        <w:contextualSpacing/>
        <w:jc w:val="both"/>
        <w:rPr>
          <w:rFonts w:ascii="Calibri" w:eastAsia="Calibri" w:hAnsi="Calibri" w:cs="Calibri"/>
        </w:rPr>
      </w:pPr>
      <w:r w:rsidRPr="00C05F5B">
        <w:rPr>
          <w:rFonts w:ascii="Calibri" w:eastAsia="Calibri" w:hAnsi="Calibri" w:cs="Calibri"/>
        </w:rPr>
        <w:t>Szombathely Megyei Jogú Város Közgyűlése a helyi termelői piac működtetéséről szóló tájékoztatást tudomásul veszi.</w:t>
      </w:r>
    </w:p>
    <w:p w:rsidR="00C05F5B" w:rsidRPr="00C05F5B" w:rsidRDefault="00C05F5B" w:rsidP="00C05F5B">
      <w:pPr>
        <w:tabs>
          <w:tab w:val="left" w:pos="720"/>
          <w:tab w:val="left" w:pos="2160"/>
        </w:tabs>
        <w:jc w:val="both"/>
        <w:rPr>
          <w:rFonts w:ascii="Calibri" w:eastAsia="Calibri" w:hAnsi="Calibri" w:cs="Calibri"/>
        </w:rPr>
      </w:pPr>
    </w:p>
    <w:p w:rsidR="00C05F5B" w:rsidRPr="00C05F5B" w:rsidRDefault="00C05F5B" w:rsidP="00C05F5B">
      <w:pPr>
        <w:jc w:val="both"/>
        <w:rPr>
          <w:rFonts w:ascii="Calibri" w:eastAsia="Calibri" w:hAnsi="Calibri" w:cs="Calibri"/>
          <w:bCs/>
        </w:rPr>
      </w:pPr>
      <w:r w:rsidRPr="00C05F5B">
        <w:rPr>
          <w:rFonts w:ascii="Calibri" w:eastAsia="Calibri" w:hAnsi="Calibri" w:cs="Calibri"/>
          <w:b/>
          <w:u w:val="single"/>
        </w:rPr>
        <w:t>Felelős:</w:t>
      </w:r>
      <w:r w:rsidRPr="00C05F5B">
        <w:rPr>
          <w:rFonts w:ascii="Calibri" w:eastAsia="Calibri" w:hAnsi="Calibri" w:cs="Calibri"/>
          <w:bCs/>
        </w:rPr>
        <w:tab/>
      </w:r>
      <w:r w:rsidRPr="00C05F5B">
        <w:rPr>
          <w:rFonts w:ascii="Calibri" w:eastAsia="Calibri" w:hAnsi="Calibri" w:cs="Calibri"/>
          <w:bCs/>
        </w:rPr>
        <w:tab/>
        <w:t xml:space="preserve">Dr. </w:t>
      </w:r>
      <w:proofErr w:type="spellStart"/>
      <w:r w:rsidRPr="00C05F5B">
        <w:rPr>
          <w:rFonts w:ascii="Calibri" w:eastAsia="Calibri" w:hAnsi="Calibri" w:cs="Calibri"/>
          <w:bCs/>
        </w:rPr>
        <w:t>Nemény</w:t>
      </w:r>
      <w:proofErr w:type="spellEnd"/>
      <w:r w:rsidRPr="00C05F5B">
        <w:rPr>
          <w:rFonts w:ascii="Calibri" w:eastAsia="Calibri" w:hAnsi="Calibri" w:cs="Calibri"/>
          <w:bCs/>
        </w:rPr>
        <w:t xml:space="preserve"> András polgármester</w:t>
      </w:r>
    </w:p>
    <w:p w:rsidR="00C05F5B" w:rsidRPr="00C05F5B" w:rsidRDefault="00C05F5B" w:rsidP="00C05F5B">
      <w:pPr>
        <w:jc w:val="both"/>
        <w:rPr>
          <w:rFonts w:ascii="Calibri" w:eastAsia="Calibri" w:hAnsi="Calibri" w:cs="Calibri"/>
          <w:bCs/>
        </w:rPr>
      </w:pPr>
      <w:r w:rsidRPr="00C05F5B">
        <w:rPr>
          <w:rFonts w:ascii="Calibri" w:eastAsia="Calibri" w:hAnsi="Calibri" w:cs="Calibri"/>
          <w:bCs/>
        </w:rPr>
        <w:tab/>
      </w:r>
      <w:r w:rsidRPr="00C05F5B">
        <w:rPr>
          <w:rFonts w:ascii="Calibri" w:eastAsia="Calibri" w:hAnsi="Calibri" w:cs="Calibri"/>
          <w:bCs/>
        </w:rPr>
        <w:tab/>
        <w:t>Horváth Soma alpolgármester</w:t>
      </w:r>
    </w:p>
    <w:p w:rsidR="00C05F5B" w:rsidRPr="00C05F5B" w:rsidRDefault="00C05F5B" w:rsidP="00C05F5B">
      <w:pPr>
        <w:jc w:val="both"/>
        <w:rPr>
          <w:rFonts w:ascii="Calibri" w:eastAsia="Calibri" w:hAnsi="Calibri" w:cs="Calibri"/>
          <w:bCs/>
        </w:rPr>
      </w:pPr>
      <w:r w:rsidRPr="00C05F5B">
        <w:rPr>
          <w:rFonts w:ascii="Calibri" w:eastAsia="Calibri" w:hAnsi="Calibri" w:cs="Calibri"/>
          <w:bCs/>
        </w:rPr>
        <w:tab/>
      </w:r>
      <w:r w:rsidRPr="00C05F5B">
        <w:rPr>
          <w:rFonts w:ascii="Calibri" w:eastAsia="Calibri" w:hAnsi="Calibri" w:cs="Calibri"/>
          <w:bCs/>
        </w:rPr>
        <w:tab/>
        <w:t>Dr. Károlyi Ákos jegyző</w:t>
      </w:r>
    </w:p>
    <w:p w:rsidR="00C05F5B" w:rsidRPr="00C05F5B" w:rsidRDefault="00C05F5B" w:rsidP="00C05F5B">
      <w:pPr>
        <w:jc w:val="both"/>
        <w:rPr>
          <w:rFonts w:ascii="Calibri" w:eastAsia="Calibri" w:hAnsi="Calibri" w:cs="Calibri"/>
        </w:rPr>
      </w:pPr>
      <w:r w:rsidRPr="00C05F5B">
        <w:rPr>
          <w:rFonts w:ascii="Calibri" w:eastAsia="Calibri" w:hAnsi="Calibri" w:cs="Calibri"/>
          <w:bCs/>
        </w:rPr>
        <w:tab/>
      </w:r>
      <w:r w:rsidRPr="00C05F5B">
        <w:rPr>
          <w:rFonts w:ascii="Calibri" w:eastAsia="Calibri" w:hAnsi="Calibri" w:cs="Calibri"/>
          <w:bCs/>
        </w:rPr>
        <w:tab/>
        <w:t xml:space="preserve">(a végrehajtás </w:t>
      </w:r>
      <w:r w:rsidRPr="00C05F5B">
        <w:rPr>
          <w:rFonts w:ascii="Calibri" w:eastAsia="Calibri" w:hAnsi="Calibri" w:cs="Calibri"/>
        </w:rPr>
        <w:t>előkészítéséért:</w:t>
      </w:r>
    </w:p>
    <w:p w:rsidR="00C05F5B" w:rsidRPr="00C05F5B" w:rsidRDefault="00C05F5B" w:rsidP="00C05F5B">
      <w:pPr>
        <w:jc w:val="both"/>
        <w:rPr>
          <w:rFonts w:ascii="Calibri" w:eastAsia="Calibri" w:hAnsi="Calibri" w:cs="Calibri"/>
        </w:rPr>
      </w:pPr>
      <w:r w:rsidRPr="00C05F5B">
        <w:rPr>
          <w:rFonts w:ascii="Calibri" w:eastAsia="Calibri" w:hAnsi="Calibri" w:cs="Calibri"/>
        </w:rPr>
        <w:tab/>
      </w:r>
      <w:r w:rsidRPr="00C05F5B">
        <w:rPr>
          <w:rFonts w:ascii="Calibri" w:eastAsia="Calibri" w:hAnsi="Calibri" w:cs="Calibri"/>
        </w:rPr>
        <w:tab/>
        <w:t>Dr. Holler Péter, a Hatósági Osztály vezetője</w:t>
      </w:r>
    </w:p>
    <w:p w:rsidR="00C05F5B" w:rsidRPr="00C05F5B" w:rsidRDefault="00C05F5B" w:rsidP="00C05F5B">
      <w:pPr>
        <w:jc w:val="both"/>
        <w:rPr>
          <w:rFonts w:ascii="Calibri" w:eastAsia="Calibri" w:hAnsi="Calibri" w:cs="Calibri"/>
        </w:rPr>
      </w:pPr>
      <w:r w:rsidRPr="00C05F5B">
        <w:rPr>
          <w:rFonts w:ascii="Calibri" w:eastAsia="Calibri" w:hAnsi="Calibri" w:cs="Calibri"/>
        </w:rPr>
        <w:tab/>
      </w:r>
      <w:r w:rsidRPr="00C05F5B">
        <w:rPr>
          <w:rFonts w:ascii="Calibri" w:eastAsia="Calibri" w:hAnsi="Calibri" w:cs="Calibri"/>
        </w:rPr>
        <w:tab/>
      </w:r>
      <w:proofErr w:type="spellStart"/>
      <w:r w:rsidRPr="00C05F5B">
        <w:rPr>
          <w:rFonts w:ascii="Calibri" w:eastAsia="Calibri" w:hAnsi="Calibri" w:cs="Calibri"/>
        </w:rPr>
        <w:t>Polákovics</w:t>
      </w:r>
      <w:proofErr w:type="spellEnd"/>
      <w:r w:rsidRPr="00C05F5B">
        <w:rPr>
          <w:rFonts w:ascii="Calibri" w:eastAsia="Calibri" w:hAnsi="Calibri" w:cs="Calibri"/>
        </w:rPr>
        <w:t xml:space="preserve"> Marietta, a Szombathely Városi Vásárcsarnok igazgatója</w:t>
      </w:r>
      <w:r w:rsidRPr="00C05F5B">
        <w:rPr>
          <w:rFonts w:ascii="Calibri" w:eastAsia="Calibri" w:hAnsi="Calibri" w:cs="Calibri"/>
          <w:bCs/>
        </w:rPr>
        <w:t>)</w:t>
      </w:r>
    </w:p>
    <w:p w:rsidR="00C05F5B" w:rsidRPr="00C05F5B" w:rsidRDefault="00C05F5B" w:rsidP="00C05F5B">
      <w:pPr>
        <w:jc w:val="both"/>
        <w:rPr>
          <w:rFonts w:ascii="Calibri" w:eastAsia="Calibri" w:hAnsi="Calibri" w:cs="Calibri"/>
          <w:bCs/>
        </w:rPr>
      </w:pPr>
    </w:p>
    <w:p w:rsidR="00C05F5B" w:rsidRPr="00C05F5B" w:rsidRDefault="00C05F5B" w:rsidP="00C05F5B">
      <w:pPr>
        <w:rPr>
          <w:rFonts w:ascii="Calibri" w:eastAsia="Calibri" w:hAnsi="Calibri" w:cs="Calibri"/>
          <w:bCs/>
        </w:rPr>
      </w:pPr>
      <w:r w:rsidRPr="00C05F5B">
        <w:rPr>
          <w:rFonts w:ascii="Calibri" w:eastAsia="Calibri" w:hAnsi="Calibri" w:cs="Calibri"/>
          <w:b/>
          <w:u w:val="single"/>
        </w:rPr>
        <w:t>Határidő:</w:t>
      </w:r>
      <w:r w:rsidRPr="00C05F5B">
        <w:rPr>
          <w:rFonts w:ascii="Calibri" w:eastAsia="Calibri" w:hAnsi="Calibri" w:cs="Calibri"/>
          <w:bCs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1A1356"/>
    <w:rsid w:val="00227D40"/>
    <w:rsid w:val="0027295E"/>
    <w:rsid w:val="003646FE"/>
    <w:rsid w:val="003F313D"/>
    <w:rsid w:val="004A6853"/>
    <w:rsid w:val="005D19D3"/>
    <w:rsid w:val="00604E24"/>
    <w:rsid w:val="00643FDB"/>
    <w:rsid w:val="0064482F"/>
    <w:rsid w:val="006B2E9F"/>
    <w:rsid w:val="00860575"/>
    <w:rsid w:val="00A25F94"/>
    <w:rsid w:val="00B75EFE"/>
    <w:rsid w:val="00BF31F9"/>
    <w:rsid w:val="00C05F5B"/>
    <w:rsid w:val="00E46A00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2023-02-08T09:20:00Z</dcterms:created>
  <dcterms:modified xsi:type="dcterms:W3CDTF">2023-02-08T09:20:00Z</dcterms:modified>
</cp:coreProperties>
</file>