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FE" w:rsidRPr="003646FE" w:rsidRDefault="003646FE" w:rsidP="003646F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646F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2/2023. (I.26.) Kgy. </w:t>
      </w:r>
      <w:proofErr w:type="gramStart"/>
      <w:r w:rsidRPr="003646FE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3646F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646FE" w:rsidRPr="003646FE" w:rsidRDefault="003646FE" w:rsidP="003646F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646FE" w:rsidRPr="003646FE" w:rsidRDefault="003646FE" w:rsidP="003646FE">
      <w:pPr>
        <w:jc w:val="both"/>
        <w:rPr>
          <w:rFonts w:ascii="Calibri" w:eastAsia="Times New Roman" w:hAnsi="Calibri" w:cs="Calibri"/>
          <w:bCs/>
          <w:lang w:eastAsia="hu-HU"/>
        </w:rPr>
      </w:pPr>
      <w:r w:rsidRPr="003646FE">
        <w:rPr>
          <w:rFonts w:ascii="Calibri" w:eastAsia="Times New Roman" w:hAnsi="Calibri" w:cs="Calibri"/>
          <w:bCs/>
          <w:lang w:eastAsia="hu-HU"/>
        </w:rPr>
        <w:t>Szombathely Megyei Jogú Város Közgyűlése kinyilvánítja egyetértését azzal a városvezetői döntéssel, amely 2022. évben, akkumulátoriparhoz kapcsolódó, szombathelyi beruházási szándék visszautasítását eredményezte.</w:t>
      </w:r>
    </w:p>
    <w:p w:rsidR="003646FE" w:rsidRPr="003646FE" w:rsidRDefault="003646FE" w:rsidP="003646FE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3646FE" w:rsidRPr="003646FE" w:rsidRDefault="003646FE" w:rsidP="003646FE">
      <w:pPr>
        <w:jc w:val="both"/>
        <w:rPr>
          <w:rFonts w:ascii="Calibri" w:eastAsia="Times New Roman" w:hAnsi="Calibri" w:cs="Calibri"/>
          <w:bCs/>
          <w:lang w:eastAsia="hu-HU"/>
        </w:rPr>
      </w:pPr>
      <w:r w:rsidRPr="003646FE">
        <w:rPr>
          <w:rFonts w:ascii="Calibri" w:eastAsia="Times New Roman" w:hAnsi="Calibri" w:cs="Calibri"/>
          <w:bCs/>
          <w:lang w:eastAsia="hu-HU"/>
        </w:rPr>
        <w:t xml:space="preserve">A Közgyűlés felkéri a polgármestert, hogy a jövőbeni befektetési tárgyalásokon a szombathelyiek egészségének és környezetének megóvása érdekében továbbra is a fenti álláspontot képviselje. </w:t>
      </w:r>
    </w:p>
    <w:p w:rsidR="003646FE" w:rsidRPr="003646FE" w:rsidRDefault="003646FE" w:rsidP="003646FE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3646FE" w:rsidRPr="003646FE" w:rsidRDefault="003646FE" w:rsidP="003646FE">
      <w:pPr>
        <w:jc w:val="both"/>
        <w:rPr>
          <w:rFonts w:ascii="Calibri" w:eastAsia="Times New Roman" w:hAnsi="Calibri" w:cs="Calibri"/>
          <w:bCs/>
          <w:lang w:eastAsia="hu-HU"/>
        </w:rPr>
      </w:pPr>
      <w:r w:rsidRPr="003646F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646FE">
        <w:rPr>
          <w:rFonts w:ascii="Calibri" w:eastAsia="Times New Roman" w:hAnsi="Calibri" w:cs="Calibri"/>
          <w:bCs/>
          <w:lang w:eastAsia="hu-HU"/>
        </w:rPr>
        <w:t xml:space="preserve"> </w:t>
      </w:r>
      <w:r w:rsidRPr="003646FE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3646FE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3646FE">
        <w:rPr>
          <w:rFonts w:ascii="Calibri" w:eastAsia="Times New Roman" w:hAnsi="Calibri" w:cs="Calibri"/>
          <w:bCs/>
          <w:lang w:eastAsia="hu-HU"/>
        </w:rPr>
        <w:t xml:space="preserve"> András, polgármester</w:t>
      </w:r>
    </w:p>
    <w:p w:rsidR="003646FE" w:rsidRPr="003646FE" w:rsidRDefault="003646FE" w:rsidP="003646FE">
      <w:pPr>
        <w:jc w:val="both"/>
        <w:rPr>
          <w:rFonts w:ascii="Calibri" w:eastAsia="Times New Roman" w:hAnsi="Calibri" w:cs="Calibri"/>
          <w:bCs/>
          <w:lang w:eastAsia="hu-HU"/>
        </w:rPr>
      </w:pPr>
      <w:r w:rsidRPr="003646FE">
        <w:rPr>
          <w:rFonts w:ascii="Calibri" w:eastAsia="Times New Roman" w:hAnsi="Calibri" w:cs="Calibri"/>
          <w:bCs/>
          <w:lang w:eastAsia="hu-HU"/>
        </w:rPr>
        <w:tab/>
      </w:r>
      <w:r w:rsidRPr="003646FE">
        <w:rPr>
          <w:rFonts w:ascii="Calibri" w:eastAsia="Times New Roman" w:hAnsi="Calibri" w:cs="Calibri"/>
          <w:bCs/>
          <w:lang w:eastAsia="hu-HU"/>
        </w:rPr>
        <w:tab/>
        <w:t>Dr. Horváth Attila, alpolgármester</w:t>
      </w:r>
    </w:p>
    <w:p w:rsidR="003646FE" w:rsidRPr="003646FE" w:rsidRDefault="003646FE" w:rsidP="003646FE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3646FE" w:rsidRPr="003646FE" w:rsidRDefault="003646FE" w:rsidP="003646FE">
      <w:pPr>
        <w:jc w:val="both"/>
        <w:rPr>
          <w:rFonts w:ascii="Calibri" w:eastAsia="Times New Roman" w:hAnsi="Calibri" w:cs="Calibri"/>
          <w:bCs/>
          <w:lang w:eastAsia="hu-HU"/>
        </w:rPr>
      </w:pPr>
      <w:r w:rsidRPr="003646F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646FE">
        <w:rPr>
          <w:rFonts w:ascii="Calibri" w:eastAsia="Times New Roman" w:hAnsi="Calibri" w:cs="Calibri"/>
          <w:bCs/>
          <w:lang w:eastAsia="hu-HU"/>
        </w:rPr>
        <w:tab/>
        <w:t>folyamatos</w:t>
      </w:r>
    </w:p>
    <w:p w:rsidR="003646FE" w:rsidRPr="003646FE" w:rsidRDefault="003646FE" w:rsidP="003646FE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1A1356"/>
    <w:rsid w:val="00227D40"/>
    <w:rsid w:val="0027295E"/>
    <w:rsid w:val="003646FE"/>
    <w:rsid w:val="00604E24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2023-02-08T08:40:00Z</dcterms:created>
  <dcterms:modified xsi:type="dcterms:W3CDTF">2023-02-08T08:40:00Z</dcterms:modified>
</cp:coreProperties>
</file>