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C8F5F" w14:textId="77777777" w:rsidR="00AC0975" w:rsidRPr="00124263" w:rsidRDefault="00AC0975" w:rsidP="0070152E">
      <w:pPr>
        <w:jc w:val="center"/>
        <w:rPr>
          <w:rFonts w:ascii="Calibri" w:hAnsi="Calibri" w:cs="Calibri"/>
          <w:b/>
          <w:bCs/>
          <w:sz w:val="22"/>
          <w:szCs w:val="22"/>
          <w:u w:val="single"/>
        </w:rPr>
      </w:pPr>
    </w:p>
    <w:p w14:paraId="5C6529A5" w14:textId="77777777" w:rsidR="00DE73A2" w:rsidRPr="00124263" w:rsidRDefault="00DE73A2" w:rsidP="0070152E">
      <w:pPr>
        <w:jc w:val="center"/>
        <w:rPr>
          <w:rFonts w:ascii="Calibri" w:hAnsi="Calibri" w:cs="Calibri"/>
          <w:b/>
          <w:bCs/>
          <w:sz w:val="22"/>
          <w:szCs w:val="22"/>
          <w:u w:val="single"/>
        </w:rPr>
      </w:pPr>
      <w:r w:rsidRPr="00124263">
        <w:rPr>
          <w:rFonts w:ascii="Calibri" w:hAnsi="Calibri" w:cs="Calibri"/>
          <w:b/>
          <w:bCs/>
          <w:sz w:val="22"/>
          <w:szCs w:val="22"/>
          <w:u w:val="single"/>
        </w:rPr>
        <w:t>ELŐTERJESZTÉS</w:t>
      </w:r>
    </w:p>
    <w:p w14:paraId="2FFB7BA1" w14:textId="77777777" w:rsidR="00DE73A2" w:rsidRPr="00124263" w:rsidRDefault="00DE73A2" w:rsidP="00AC0975">
      <w:pPr>
        <w:jc w:val="center"/>
        <w:rPr>
          <w:rFonts w:ascii="Calibri" w:hAnsi="Calibri" w:cs="Calibri"/>
          <w:b/>
          <w:bCs/>
          <w:sz w:val="22"/>
          <w:szCs w:val="22"/>
        </w:rPr>
      </w:pPr>
      <w:r w:rsidRPr="00124263">
        <w:rPr>
          <w:rFonts w:ascii="Calibri" w:hAnsi="Calibri" w:cs="Calibri"/>
          <w:b/>
          <w:bCs/>
          <w:sz w:val="22"/>
          <w:szCs w:val="22"/>
        </w:rPr>
        <w:t>Szombathely Megyei Jogú Város Közgyűlése</w:t>
      </w:r>
    </w:p>
    <w:p w14:paraId="5DC29D6A" w14:textId="1433E914" w:rsidR="00DE73A2" w:rsidRPr="00124263" w:rsidRDefault="00DE73A2" w:rsidP="00AC0975">
      <w:pPr>
        <w:jc w:val="center"/>
        <w:rPr>
          <w:rFonts w:ascii="Calibri" w:hAnsi="Calibri" w:cs="Calibri"/>
          <w:b/>
          <w:bCs/>
          <w:sz w:val="22"/>
          <w:szCs w:val="22"/>
        </w:rPr>
      </w:pPr>
      <w:r w:rsidRPr="00124263">
        <w:rPr>
          <w:rFonts w:ascii="Calibri" w:hAnsi="Calibri" w:cs="Calibri"/>
          <w:b/>
          <w:bCs/>
          <w:sz w:val="22"/>
          <w:szCs w:val="22"/>
        </w:rPr>
        <w:t>20</w:t>
      </w:r>
      <w:r w:rsidR="008A7511" w:rsidRPr="00124263">
        <w:rPr>
          <w:rFonts w:ascii="Calibri" w:hAnsi="Calibri" w:cs="Calibri"/>
          <w:b/>
          <w:bCs/>
          <w:sz w:val="22"/>
          <w:szCs w:val="22"/>
        </w:rPr>
        <w:t>2</w:t>
      </w:r>
      <w:r w:rsidR="00D26C89">
        <w:rPr>
          <w:rFonts w:ascii="Calibri" w:hAnsi="Calibri" w:cs="Calibri"/>
          <w:b/>
          <w:bCs/>
          <w:sz w:val="22"/>
          <w:szCs w:val="22"/>
        </w:rPr>
        <w:t>3</w:t>
      </w:r>
      <w:r w:rsidRPr="00124263">
        <w:rPr>
          <w:rFonts w:ascii="Calibri" w:hAnsi="Calibri" w:cs="Calibri"/>
          <w:b/>
          <w:bCs/>
          <w:sz w:val="22"/>
          <w:szCs w:val="22"/>
        </w:rPr>
        <w:t xml:space="preserve">. </w:t>
      </w:r>
      <w:r w:rsidR="00D26C89">
        <w:rPr>
          <w:rFonts w:ascii="Calibri" w:hAnsi="Calibri" w:cs="Calibri"/>
          <w:b/>
          <w:bCs/>
          <w:sz w:val="22"/>
          <w:szCs w:val="22"/>
        </w:rPr>
        <w:t>január</w:t>
      </w:r>
      <w:r w:rsidR="00BC6869" w:rsidRPr="00124263">
        <w:rPr>
          <w:rFonts w:ascii="Calibri" w:hAnsi="Calibri" w:cs="Calibri"/>
          <w:b/>
          <w:bCs/>
          <w:sz w:val="22"/>
          <w:szCs w:val="22"/>
        </w:rPr>
        <w:t xml:space="preserve"> </w:t>
      </w:r>
      <w:r w:rsidR="00D26C89">
        <w:rPr>
          <w:rFonts w:ascii="Calibri" w:hAnsi="Calibri" w:cs="Calibri"/>
          <w:b/>
          <w:bCs/>
          <w:sz w:val="22"/>
          <w:szCs w:val="22"/>
        </w:rPr>
        <w:t>26</w:t>
      </w:r>
      <w:r w:rsidR="004375FE" w:rsidRPr="00124263">
        <w:rPr>
          <w:rFonts w:ascii="Calibri" w:hAnsi="Calibri" w:cs="Calibri"/>
          <w:b/>
          <w:bCs/>
          <w:sz w:val="22"/>
          <w:szCs w:val="22"/>
        </w:rPr>
        <w:t>-</w:t>
      </w:r>
      <w:r w:rsidR="00803147">
        <w:rPr>
          <w:rFonts w:ascii="Calibri" w:hAnsi="Calibri" w:cs="Calibri"/>
          <w:b/>
          <w:bCs/>
          <w:sz w:val="22"/>
          <w:szCs w:val="22"/>
        </w:rPr>
        <w:t>a</w:t>
      </w:r>
      <w:r w:rsidR="004375FE" w:rsidRPr="00124263">
        <w:rPr>
          <w:rFonts w:ascii="Calibri" w:hAnsi="Calibri" w:cs="Calibri"/>
          <w:b/>
          <w:bCs/>
          <w:sz w:val="22"/>
          <w:szCs w:val="22"/>
        </w:rPr>
        <w:t>i</w:t>
      </w:r>
      <w:r w:rsidR="00F9120F" w:rsidRPr="00124263">
        <w:rPr>
          <w:rFonts w:ascii="Calibri" w:hAnsi="Calibri" w:cs="Calibri"/>
          <w:b/>
          <w:bCs/>
          <w:sz w:val="22"/>
          <w:szCs w:val="22"/>
        </w:rPr>
        <w:t xml:space="preserve"> </w:t>
      </w:r>
      <w:r w:rsidRPr="00124263">
        <w:rPr>
          <w:rFonts w:ascii="Calibri" w:hAnsi="Calibri" w:cs="Calibri"/>
          <w:b/>
          <w:bCs/>
          <w:sz w:val="22"/>
          <w:szCs w:val="22"/>
        </w:rPr>
        <w:t>ülésére</w:t>
      </w:r>
    </w:p>
    <w:p w14:paraId="269EBF37" w14:textId="77777777" w:rsidR="0070152E" w:rsidRPr="00124263" w:rsidRDefault="0070152E" w:rsidP="00AC0975">
      <w:pPr>
        <w:jc w:val="center"/>
        <w:rPr>
          <w:rFonts w:ascii="Calibri" w:hAnsi="Calibri" w:cs="Calibri"/>
          <w:b/>
          <w:bCs/>
          <w:sz w:val="22"/>
          <w:szCs w:val="22"/>
        </w:rPr>
      </w:pPr>
    </w:p>
    <w:p w14:paraId="331A5A01" w14:textId="77777777" w:rsidR="004375FE" w:rsidRPr="00124263" w:rsidRDefault="004375FE" w:rsidP="00AC0975">
      <w:pPr>
        <w:spacing w:before="60"/>
        <w:ind w:left="720" w:hanging="720"/>
        <w:jc w:val="center"/>
        <w:rPr>
          <w:rFonts w:ascii="Calibri" w:hAnsi="Calibri" w:cs="Calibri"/>
          <w:b/>
          <w:sz w:val="22"/>
          <w:szCs w:val="22"/>
          <w:u w:val="single"/>
        </w:rPr>
      </w:pPr>
      <w:r w:rsidRPr="00124263">
        <w:rPr>
          <w:rFonts w:ascii="Calibri" w:hAnsi="Calibri" w:cs="Calibri"/>
          <w:b/>
          <w:sz w:val="22"/>
          <w:szCs w:val="22"/>
          <w:u w:val="single"/>
        </w:rPr>
        <w:t>BESZÁMOLÓ</w:t>
      </w:r>
    </w:p>
    <w:p w14:paraId="14FB949C" w14:textId="77777777" w:rsidR="00DE73A2" w:rsidRPr="00124263" w:rsidRDefault="00DE73A2" w:rsidP="00803147">
      <w:pPr>
        <w:spacing w:before="60"/>
        <w:jc w:val="center"/>
        <w:rPr>
          <w:rFonts w:ascii="Calibri" w:hAnsi="Calibri" w:cs="Calibri"/>
          <w:b/>
          <w:bCs/>
          <w:sz w:val="22"/>
          <w:szCs w:val="22"/>
        </w:rPr>
      </w:pPr>
      <w:r w:rsidRPr="00124263">
        <w:rPr>
          <w:rFonts w:ascii="Calibri" w:hAnsi="Calibri" w:cs="Calibri"/>
          <w:b/>
          <w:bCs/>
          <w:sz w:val="22"/>
          <w:szCs w:val="22"/>
        </w:rPr>
        <w:t>az előző Közgyűlés óta eltelt időszak fontosabb eseményeiről és a polgármester átruházott hatáskörben hozott döntéseiről</w:t>
      </w:r>
    </w:p>
    <w:p w14:paraId="742A78E3" w14:textId="77777777" w:rsidR="0070152E" w:rsidRPr="00124263" w:rsidRDefault="0070152E" w:rsidP="00AC0975">
      <w:pPr>
        <w:jc w:val="center"/>
        <w:rPr>
          <w:rFonts w:ascii="Calibri" w:hAnsi="Calibri" w:cs="Calibri"/>
          <w:b/>
          <w:bCs/>
          <w:sz w:val="22"/>
          <w:szCs w:val="22"/>
        </w:rPr>
      </w:pPr>
    </w:p>
    <w:p w14:paraId="1C6C9687" w14:textId="77777777" w:rsidR="00081593" w:rsidRPr="00124263" w:rsidRDefault="00081593" w:rsidP="00AC0975">
      <w:pPr>
        <w:jc w:val="center"/>
        <w:rPr>
          <w:rFonts w:ascii="Calibri" w:hAnsi="Calibri" w:cs="Calibri"/>
          <w:b/>
          <w:bCs/>
          <w:sz w:val="22"/>
          <w:szCs w:val="22"/>
        </w:rPr>
      </w:pPr>
      <w:r w:rsidRPr="00124263">
        <w:rPr>
          <w:rFonts w:ascii="Calibri" w:hAnsi="Calibri" w:cs="Calibri"/>
          <w:b/>
          <w:bCs/>
          <w:sz w:val="22"/>
          <w:szCs w:val="22"/>
        </w:rPr>
        <w:t>Tisztelt Közgyűlés!</w:t>
      </w:r>
    </w:p>
    <w:p w14:paraId="0CD7687A" w14:textId="77777777" w:rsidR="00081593" w:rsidRPr="00124263" w:rsidRDefault="00081593" w:rsidP="00AC0975">
      <w:pPr>
        <w:jc w:val="center"/>
        <w:rPr>
          <w:rFonts w:ascii="Calibri" w:hAnsi="Calibri" w:cs="Calibri"/>
          <w:b/>
          <w:bCs/>
          <w:sz w:val="22"/>
          <w:szCs w:val="22"/>
        </w:rPr>
      </w:pPr>
    </w:p>
    <w:p w14:paraId="4165EEF5" w14:textId="566251F3" w:rsidR="002704E4" w:rsidRPr="002704E4" w:rsidRDefault="006D5C20" w:rsidP="00AC0975">
      <w:pPr>
        <w:jc w:val="both"/>
        <w:rPr>
          <w:rFonts w:ascii="Calibri" w:hAnsi="Calibri" w:cs="Calibri"/>
          <w:sz w:val="22"/>
          <w:szCs w:val="22"/>
        </w:rPr>
      </w:pPr>
      <w:r w:rsidRPr="008C26B9">
        <w:rPr>
          <w:rFonts w:ascii="Calibri" w:hAnsi="Calibri" w:cs="Calibri"/>
          <w:b/>
          <w:bCs/>
          <w:sz w:val="22"/>
          <w:szCs w:val="22"/>
        </w:rPr>
        <w:t>202</w:t>
      </w:r>
      <w:r w:rsidR="008C26B9">
        <w:rPr>
          <w:rFonts w:ascii="Calibri" w:hAnsi="Calibri" w:cs="Calibri"/>
          <w:b/>
          <w:bCs/>
          <w:sz w:val="22"/>
          <w:szCs w:val="22"/>
        </w:rPr>
        <w:t>2</w:t>
      </w:r>
      <w:r w:rsidRPr="008C26B9">
        <w:rPr>
          <w:rFonts w:ascii="Calibri" w:hAnsi="Calibri" w:cs="Calibri"/>
          <w:b/>
          <w:bCs/>
          <w:sz w:val="22"/>
          <w:szCs w:val="22"/>
        </w:rPr>
        <w:t xml:space="preserve">. </w:t>
      </w:r>
      <w:r w:rsidR="002704E4">
        <w:rPr>
          <w:rFonts w:ascii="Calibri" w:hAnsi="Calibri" w:cs="Calibri"/>
          <w:b/>
          <w:bCs/>
          <w:sz w:val="22"/>
          <w:szCs w:val="22"/>
        </w:rPr>
        <w:t>december 9-én</w:t>
      </w:r>
      <w:r w:rsidR="002704E4">
        <w:rPr>
          <w:rFonts w:ascii="Calibri" w:hAnsi="Calibri" w:cs="Calibri"/>
          <w:sz w:val="22"/>
          <w:szCs w:val="22"/>
        </w:rPr>
        <w:t xml:space="preserve"> dr. Horváth Attila és</w:t>
      </w:r>
      <w:r w:rsidR="002704E4" w:rsidRPr="002704E4">
        <w:rPr>
          <w:rFonts w:ascii="Calibri" w:hAnsi="Calibri" w:cs="Calibri"/>
          <w:sz w:val="22"/>
          <w:szCs w:val="22"/>
        </w:rPr>
        <w:t xml:space="preserve"> Horváth Soma alpolgármester </w:t>
      </w:r>
      <w:r w:rsidR="002704E4">
        <w:rPr>
          <w:rFonts w:ascii="Calibri" w:hAnsi="Calibri" w:cs="Calibri"/>
          <w:sz w:val="22"/>
          <w:szCs w:val="22"/>
        </w:rPr>
        <w:t>urak</w:t>
      </w:r>
      <w:r w:rsidR="002704E4" w:rsidRPr="002704E4">
        <w:rPr>
          <w:rFonts w:ascii="Calibri" w:hAnsi="Calibri" w:cs="Calibri"/>
          <w:sz w:val="22"/>
          <w:szCs w:val="22"/>
        </w:rPr>
        <w:t xml:space="preserve"> részt vett</w:t>
      </w:r>
      <w:r w:rsidR="002704E4">
        <w:rPr>
          <w:rFonts w:ascii="Calibri" w:hAnsi="Calibri" w:cs="Calibri"/>
          <w:sz w:val="22"/>
          <w:szCs w:val="22"/>
        </w:rPr>
        <w:t>ek</w:t>
      </w:r>
      <w:r w:rsidR="002704E4" w:rsidRPr="002704E4">
        <w:rPr>
          <w:rFonts w:ascii="Calibri" w:hAnsi="Calibri" w:cs="Calibri"/>
          <w:sz w:val="22"/>
          <w:szCs w:val="22"/>
        </w:rPr>
        <w:t xml:space="preserve"> a Közgyűlés utáni sajtótájékoztatón.</w:t>
      </w:r>
    </w:p>
    <w:p w14:paraId="0172137C" w14:textId="77777777" w:rsidR="002704E4" w:rsidRDefault="002704E4" w:rsidP="00AC0975">
      <w:pPr>
        <w:jc w:val="both"/>
        <w:rPr>
          <w:rFonts w:ascii="Calibri" w:hAnsi="Calibri" w:cs="Calibri"/>
          <w:b/>
          <w:bCs/>
          <w:sz w:val="22"/>
          <w:szCs w:val="22"/>
        </w:rPr>
      </w:pPr>
    </w:p>
    <w:p w14:paraId="43779C34" w14:textId="20224C3D" w:rsidR="006D5C20" w:rsidRDefault="002704E4" w:rsidP="00AC0975">
      <w:pPr>
        <w:jc w:val="both"/>
        <w:rPr>
          <w:rFonts w:ascii="Calibri" w:hAnsi="Calibri" w:cs="Calibri"/>
          <w:sz w:val="22"/>
          <w:szCs w:val="22"/>
        </w:rPr>
      </w:pPr>
      <w:r>
        <w:rPr>
          <w:rFonts w:ascii="Calibri" w:hAnsi="Calibri" w:cs="Calibri"/>
          <w:b/>
          <w:bCs/>
          <w:sz w:val="22"/>
          <w:szCs w:val="22"/>
        </w:rPr>
        <w:t>D</w:t>
      </w:r>
      <w:r w:rsidR="008C26B9">
        <w:rPr>
          <w:rFonts w:ascii="Calibri" w:hAnsi="Calibri" w:cs="Calibri"/>
          <w:b/>
          <w:bCs/>
          <w:sz w:val="22"/>
          <w:szCs w:val="22"/>
        </w:rPr>
        <w:t>ecem</w:t>
      </w:r>
      <w:r w:rsidR="006D5C20" w:rsidRPr="008C26B9">
        <w:rPr>
          <w:rFonts w:ascii="Calibri" w:hAnsi="Calibri" w:cs="Calibri"/>
          <w:b/>
          <w:bCs/>
          <w:sz w:val="22"/>
          <w:szCs w:val="22"/>
        </w:rPr>
        <w:t xml:space="preserve">ber </w:t>
      </w:r>
      <w:r w:rsidR="008C26B9">
        <w:rPr>
          <w:rFonts w:ascii="Calibri" w:hAnsi="Calibri" w:cs="Calibri"/>
          <w:b/>
          <w:bCs/>
          <w:sz w:val="22"/>
          <w:szCs w:val="22"/>
        </w:rPr>
        <w:t>10</w:t>
      </w:r>
      <w:r w:rsidR="006D5C20" w:rsidRPr="008C26B9">
        <w:rPr>
          <w:rFonts w:ascii="Calibri" w:hAnsi="Calibri" w:cs="Calibri"/>
          <w:b/>
          <w:bCs/>
          <w:sz w:val="22"/>
          <w:szCs w:val="22"/>
        </w:rPr>
        <w:t>-</w:t>
      </w:r>
      <w:r w:rsidR="008C26B9">
        <w:rPr>
          <w:rFonts w:ascii="Calibri" w:hAnsi="Calibri" w:cs="Calibri"/>
          <w:b/>
          <w:bCs/>
          <w:sz w:val="22"/>
          <w:szCs w:val="22"/>
        </w:rPr>
        <w:t>é</w:t>
      </w:r>
      <w:r w:rsidR="006D5C20" w:rsidRPr="008C26B9">
        <w:rPr>
          <w:rFonts w:ascii="Calibri" w:hAnsi="Calibri" w:cs="Calibri"/>
          <w:b/>
          <w:bCs/>
          <w:sz w:val="22"/>
          <w:szCs w:val="22"/>
        </w:rPr>
        <w:t xml:space="preserve">n </w:t>
      </w:r>
      <w:r w:rsidR="008C26B9">
        <w:rPr>
          <w:rFonts w:ascii="Calibri" w:hAnsi="Calibri" w:cs="Calibri"/>
          <w:sz w:val="22"/>
          <w:szCs w:val="22"/>
        </w:rPr>
        <w:t>f</w:t>
      </w:r>
      <w:r w:rsidR="008C26B9" w:rsidRPr="008C26B9">
        <w:rPr>
          <w:rFonts w:ascii="Calibri" w:hAnsi="Calibri" w:cs="Calibri"/>
          <w:sz w:val="22"/>
          <w:szCs w:val="22"/>
        </w:rPr>
        <w:t>ennállása 65. évfordulóját ünnepelte Szombathely Város Koncert Fúvószenekara</w:t>
      </w:r>
      <w:r w:rsidR="008C26B9">
        <w:rPr>
          <w:rFonts w:ascii="Calibri" w:hAnsi="Calibri" w:cs="Calibri"/>
          <w:sz w:val="22"/>
          <w:szCs w:val="22"/>
        </w:rPr>
        <w:t>. A</w:t>
      </w:r>
      <w:r w:rsidR="008C26B9" w:rsidRPr="008C26B9">
        <w:rPr>
          <w:rFonts w:ascii="Calibri" w:hAnsi="Calibri" w:cs="Calibri"/>
          <w:sz w:val="22"/>
          <w:szCs w:val="22"/>
        </w:rPr>
        <w:t xml:space="preserve"> jubileum alkalmából hangversenyt adott a zenekar a Bartók Teremben. A koncert fővédnöke</w:t>
      </w:r>
      <w:r w:rsidR="008C26B9">
        <w:rPr>
          <w:rFonts w:ascii="Calibri" w:hAnsi="Calibri" w:cs="Calibri"/>
          <w:sz w:val="22"/>
          <w:szCs w:val="22"/>
        </w:rPr>
        <w:t xml:space="preserve">ként, </w:t>
      </w:r>
      <w:r w:rsidR="008C26B9" w:rsidRPr="008C26B9">
        <w:rPr>
          <w:rFonts w:ascii="Calibri" w:hAnsi="Calibri" w:cs="Calibri"/>
          <w:sz w:val="22"/>
          <w:szCs w:val="22"/>
        </w:rPr>
        <w:t>a műsor előtt köszöntötte</w:t>
      </w:r>
      <w:r w:rsidR="008C26B9">
        <w:rPr>
          <w:rFonts w:ascii="Calibri" w:hAnsi="Calibri" w:cs="Calibri"/>
          <w:sz w:val="22"/>
          <w:szCs w:val="22"/>
        </w:rPr>
        <w:t>m</w:t>
      </w:r>
      <w:r w:rsidR="008C26B9" w:rsidRPr="008C26B9">
        <w:rPr>
          <w:rFonts w:ascii="Calibri" w:hAnsi="Calibri" w:cs="Calibri"/>
          <w:sz w:val="22"/>
          <w:szCs w:val="22"/>
        </w:rPr>
        <w:t xml:space="preserve"> a zenekart, majd elismerő oklevelet ad</w:t>
      </w:r>
      <w:r w:rsidR="008C26B9">
        <w:rPr>
          <w:rFonts w:ascii="Calibri" w:hAnsi="Calibri" w:cs="Calibri"/>
          <w:sz w:val="22"/>
          <w:szCs w:val="22"/>
        </w:rPr>
        <w:t>tam</w:t>
      </w:r>
      <w:r w:rsidR="008C26B9" w:rsidRPr="008C26B9">
        <w:rPr>
          <w:rFonts w:ascii="Calibri" w:hAnsi="Calibri" w:cs="Calibri"/>
          <w:sz w:val="22"/>
          <w:szCs w:val="22"/>
        </w:rPr>
        <w:t xml:space="preserve"> át Tóth Máténak, a zenekar karnagyának.</w:t>
      </w:r>
    </w:p>
    <w:p w14:paraId="72B8E5DE" w14:textId="3A57599A" w:rsidR="00C15457" w:rsidRDefault="00C15457" w:rsidP="00AC0975">
      <w:pPr>
        <w:jc w:val="both"/>
        <w:rPr>
          <w:rFonts w:ascii="Calibri" w:hAnsi="Calibri" w:cs="Calibri"/>
          <w:sz w:val="22"/>
          <w:szCs w:val="22"/>
        </w:rPr>
      </w:pPr>
    </w:p>
    <w:p w14:paraId="44154EC6" w14:textId="2DFFD0DA" w:rsidR="00C15457" w:rsidRDefault="00C15457" w:rsidP="00AC0975">
      <w:pPr>
        <w:jc w:val="both"/>
        <w:rPr>
          <w:rFonts w:asciiTheme="minorHAnsi" w:hAnsiTheme="minorHAnsi" w:cstheme="minorHAnsi"/>
          <w:sz w:val="22"/>
          <w:szCs w:val="22"/>
        </w:rPr>
      </w:pPr>
      <w:r>
        <w:rPr>
          <w:rFonts w:ascii="Calibri" w:hAnsi="Calibri" w:cs="Calibri"/>
          <w:sz w:val="22"/>
          <w:szCs w:val="22"/>
        </w:rPr>
        <w:t xml:space="preserve">E napon </w:t>
      </w:r>
      <w:r>
        <w:rPr>
          <w:rFonts w:asciiTheme="minorHAnsi" w:hAnsiTheme="minorHAnsi" w:cstheme="minorHAnsi"/>
          <w:sz w:val="22"/>
          <w:szCs w:val="22"/>
        </w:rPr>
        <w:t>dr. László Győző alpolgármester úr gyújtotta meg a harmadik gyertyát a város adventi koszorúján.</w:t>
      </w:r>
    </w:p>
    <w:p w14:paraId="49FC0D04" w14:textId="658C39C7" w:rsidR="00C15457" w:rsidRDefault="00C15457" w:rsidP="00AC0975">
      <w:pPr>
        <w:jc w:val="both"/>
        <w:rPr>
          <w:rFonts w:asciiTheme="minorHAnsi" w:hAnsiTheme="minorHAnsi" w:cstheme="minorHAnsi"/>
          <w:sz w:val="22"/>
          <w:szCs w:val="22"/>
        </w:rPr>
      </w:pPr>
    </w:p>
    <w:p w14:paraId="4F9173A3" w14:textId="17EC7D9C" w:rsidR="00C15457" w:rsidRPr="00C15457" w:rsidRDefault="00C15457" w:rsidP="00AC0975">
      <w:pPr>
        <w:jc w:val="both"/>
        <w:rPr>
          <w:rFonts w:ascii="Calibri" w:hAnsi="Calibri" w:cs="Calibri"/>
          <w:sz w:val="22"/>
          <w:szCs w:val="22"/>
        </w:rPr>
      </w:pPr>
      <w:r>
        <w:rPr>
          <w:rFonts w:asciiTheme="minorHAnsi" w:hAnsiTheme="minorHAnsi" w:cstheme="minorHAnsi"/>
          <w:b/>
          <w:bCs/>
          <w:sz w:val="22"/>
          <w:szCs w:val="22"/>
        </w:rPr>
        <w:t>December 12-én</w:t>
      </w:r>
      <w:r>
        <w:rPr>
          <w:rFonts w:asciiTheme="minorHAnsi" w:hAnsiTheme="minorHAnsi" w:cstheme="minorHAnsi"/>
          <w:sz w:val="22"/>
          <w:szCs w:val="22"/>
        </w:rPr>
        <w:t xml:space="preserve"> dr. László Győző alpolgármester úr a december 27-30 között megrendezésre kerülő</w:t>
      </w:r>
      <w:r w:rsidR="00562CF8">
        <w:rPr>
          <w:rFonts w:asciiTheme="minorHAnsi" w:hAnsiTheme="minorHAnsi" w:cstheme="minorHAnsi"/>
          <w:sz w:val="22"/>
          <w:szCs w:val="22"/>
        </w:rPr>
        <w:t xml:space="preserve"> XXXVI.</w:t>
      </w:r>
      <w:r>
        <w:rPr>
          <w:rFonts w:asciiTheme="minorHAnsi" w:hAnsiTheme="minorHAnsi" w:cstheme="minorHAnsi"/>
          <w:sz w:val="22"/>
          <w:szCs w:val="22"/>
        </w:rPr>
        <w:t xml:space="preserve"> Szilveszter Kupa sajtótájékoztatóján vett részt.</w:t>
      </w:r>
    </w:p>
    <w:p w14:paraId="5EB0573F" w14:textId="77777777" w:rsidR="006D5C20" w:rsidRPr="00D26C89" w:rsidRDefault="006D5C20" w:rsidP="00AC0975">
      <w:pPr>
        <w:jc w:val="both"/>
        <w:rPr>
          <w:rFonts w:ascii="Calibri" w:hAnsi="Calibri" w:cs="Calibri"/>
          <w:sz w:val="22"/>
          <w:szCs w:val="22"/>
          <w:highlight w:val="yellow"/>
        </w:rPr>
      </w:pPr>
    </w:p>
    <w:p w14:paraId="5BC128E4" w14:textId="75EC0EAC" w:rsidR="00060B0E" w:rsidRDefault="00933B9D" w:rsidP="00AC0975">
      <w:pPr>
        <w:jc w:val="both"/>
        <w:rPr>
          <w:rFonts w:ascii="Calibri" w:hAnsi="Calibri" w:cs="Calibri"/>
          <w:bCs/>
          <w:sz w:val="22"/>
          <w:szCs w:val="22"/>
        </w:rPr>
      </w:pPr>
      <w:r>
        <w:rPr>
          <w:rFonts w:ascii="Calibri" w:hAnsi="Calibri" w:cs="Calibri"/>
          <w:b/>
          <w:bCs/>
          <w:sz w:val="22"/>
          <w:szCs w:val="22"/>
        </w:rPr>
        <w:t>December</w:t>
      </w:r>
      <w:r w:rsidR="00060B0E" w:rsidRPr="00933B9D">
        <w:rPr>
          <w:rFonts w:ascii="Calibri" w:hAnsi="Calibri" w:cs="Calibri"/>
          <w:b/>
          <w:bCs/>
          <w:sz w:val="22"/>
          <w:szCs w:val="22"/>
        </w:rPr>
        <w:t xml:space="preserve"> </w:t>
      </w:r>
      <w:r>
        <w:rPr>
          <w:rFonts w:ascii="Calibri" w:hAnsi="Calibri" w:cs="Calibri"/>
          <w:b/>
          <w:bCs/>
          <w:sz w:val="22"/>
          <w:szCs w:val="22"/>
        </w:rPr>
        <w:t>13</w:t>
      </w:r>
      <w:r w:rsidR="00060B0E" w:rsidRPr="00933B9D">
        <w:rPr>
          <w:rFonts w:ascii="Calibri" w:hAnsi="Calibri" w:cs="Calibri"/>
          <w:b/>
          <w:bCs/>
          <w:sz w:val="22"/>
          <w:szCs w:val="22"/>
        </w:rPr>
        <w:t>-</w:t>
      </w:r>
      <w:r>
        <w:rPr>
          <w:rFonts w:ascii="Calibri" w:hAnsi="Calibri" w:cs="Calibri"/>
          <w:b/>
          <w:bCs/>
          <w:sz w:val="22"/>
          <w:szCs w:val="22"/>
        </w:rPr>
        <w:t>á</w:t>
      </w:r>
      <w:r w:rsidR="00060B0E" w:rsidRPr="00933B9D">
        <w:rPr>
          <w:rFonts w:ascii="Calibri" w:hAnsi="Calibri" w:cs="Calibri"/>
          <w:b/>
          <w:bCs/>
          <w:sz w:val="22"/>
          <w:szCs w:val="22"/>
        </w:rPr>
        <w:t xml:space="preserve">n </w:t>
      </w:r>
      <w:r>
        <w:rPr>
          <w:rFonts w:ascii="Calibri" w:hAnsi="Calibri" w:cs="Calibri"/>
          <w:bCs/>
          <w:sz w:val="22"/>
          <w:szCs w:val="22"/>
        </w:rPr>
        <w:t>a</w:t>
      </w:r>
      <w:r w:rsidRPr="00933B9D">
        <w:rPr>
          <w:rFonts w:ascii="Calibri" w:hAnsi="Calibri" w:cs="Calibri"/>
          <w:bCs/>
          <w:sz w:val="22"/>
          <w:szCs w:val="22"/>
        </w:rPr>
        <w:t xml:space="preserve"> </w:t>
      </w:r>
      <w:r w:rsidR="00562CF8">
        <w:rPr>
          <w:rFonts w:ascii="Calibri" w:hAnsi="Calibri" w:cs="Calibri"/>
          <w:bCs/>
          <w:sz w:val="22"/>
          <w:szCs w:val="22"/>
        </w:rPr>
        <w:t>V</w:t>
      </w:r>
      <w:r w:rsidRPr="00933B9D">
        <w:rPr>
          <w:rFonts w:ascii="Calibri" w:hAnsi="Calibri" w:cs="Calibri"/>
          <w:bCs/>
          <w:sz w:val="22"/>
          <w:szCs w:val="22"/>
        </w:rPr>
        <w:t>árosháza nagytermében tartott</w:t>
      </w:r>
      <w:r>
        <w:rPr>
          <w:rFonts w:ascii="Calibri" w:hAnsi="Calibri" w:cs="Calibri"/>
          <w:bCs/>
          <w:sz w:val="22"/>
          <w:szCs w:val="22"/>
        </w:rPr>
        <w:t>un</w:t>
      </w:r>
      <w:r w:rsidRPr="00933B9D">
        <w:rPr>
          <w:rFonts w:ascii="Calibri" w:hAnsi="Calibri" w:cs="Calibri"/>
          <w:bCs/>
          <w:sz w:val="22"/>
          <w:szCs w:val="22"/>
        </w:rPr>
        <w:t>k ünnepséget, amely során a diákolimpián sikeresen szereplő fiatalokat jutalmazt</w:t>
      </w:r>
      <w:r>
        <w:rPr>
          <w:rFonts w:ascii="Calibri" w:hAnsi="Calibri" w:cs="Calibri"/>
          <w:bCs/>
          <w:sz w:val="22"/>
          <w:szCs w:val="22"/>
        </w:rPr>
        <w:t>u</w:t>
      </w:r>
      <w:r w:rsidRPr="00933B9D">
        <w:rPr>
          <w:rFonts w:ascii="Calibri" w:hAnsi="Calibri" w:cs="Calibri"/>
          <w:bCs/>
          <w:sz w:val="22"/>
          <w:szCs w:val="22"/>
        </w:rPr>
        <w:t>k. Az eseményen</w:t>
      </w:r>
      <w:r>
        <w:rPr>
          <w:rFonts w:ascii="Calibri" w:hAnsi="Calibri" w:cs="Calibri"/>
          <w:bCs/>
          <w:sz w:val="22"/>
          <w:szCs w:val="22"/>
        </w:rPr>
        <w:t xml:space="preserve"> </w:t>
      </w:r>
      <w:r w:rsidRPr="00933B9D">
        <w:rPr>
          <w:rFonts w:ascii="Calibri" w:hAnsi="Calibri" w:cs="Calibri"/>
          <w:bCs/>
          <w:sz w:val="22"/>
          <w:szCs w:val="22"/>
        </w:rPr>
        <w:t>dr. László Győző sportért is felelős alpolgármester</w:t>
      </w:r>
      <w:r>
        <w:rPr>
          <w:rFonts w:ascii="Calibri" w:hAnsi="Calibri" w:cs="Calibri"/>
          <w:bCs/>
          <w:sz w:val="22"/>
          <w:szCs w:val="22"/>
        </w:rPr>
        <w:t xml:space="preserve"> úrral</w:t>
      </w:r>
      <w:r w:rsidRPr="00933B9D">
        <w:rPr>
          <w:rFonts w:ascii="Calibri" w:hAnsi="Calibri" w:cs="Calibri"/>
          <w:bCs/>
          <w:sz w:val="22"/>
          <w:szCs w:val="22"/>
        </w:rPr>
        <w:t>, Tóth Kálmán</w:t>
      </w:r>
      <w:r>
        <w:rPr>
          <w:rFonts w:ascii="Calibri" w:hAnsi="Calibri" w:cs="Calibri"/>
          <w:bCs/>
          <w:sz w:val="22"/>
          <w:szCs w:val="22"/>
        </w:rPr>
        <w:t>nal</w:t>
      </w:r>
      <w:r w:rsidRPr="00933B9D">
        <w:rPr>
          <w:rFonts w:ascii="Calibri" w:hAnsi="Calibri" w:cs="Calibri"/>
          <w:bCs/>
          <w:sz w:val="22"/>
          <w:szCs w:val="22"/>
        </w:rPr>
        <w:t>, a Városstratégiai, Idegenforgalmi és Sport Bizottság elnök</w:t>
      </w:r>
      <w:r>
        <w:rPr>
          <w:rFonts w:ascii="Calibri" w:hAnsi="Calibri" w:cs="Calibri"/>
          <w:bCs/>
          <w:sz w:val="22"/>
          <w:szCs w:val="22"/>
        </w:rPr>
        <w:t>ével, valamint</w:t>
      </w:r>
      <w:r w:rsidRPr="00933B9D">
        <w:rPr>
          <w:rFonts w:ascii="Calibri" w:hAnsi="Calibri" w:cs="Calibri"/>
          <w:bCs/>
          <w:sz w:val="22"/>
          <w:szCs w:val="22"/>
        </w:rPr>
        <w:t xml:space="preserve"> Varga Jenő</w:t>
      </w:r>
      <w:r>
        <w:rPr>
          <w:rFonts w:ascii="Calibri" w:hAnsi="Calibri" w:cs="Calibri"/>
          <w:bCs/>
          <w:sz w:val="22"/>
          <w:szCs w:val="22"/>
        </w:rPr>
        <w:t>vel</w:t>
      </w:r>
      <w:r w:rsidRPr="00933B9D">
        <w:rPr>
          <w:rFonts w:ascii="Calibri" w:hAnsi="Calibri" w:cs="Calibri"/>
          <w:bCs/>
          <w:sz w:val="22"/>
          <w:szCs w:val="22"/>
        </w:rPr>
        <w:t>, a Városi Diáksport Bizottság elnök</w:t>
      </w:r>
      <w:r>
        <w:rPr>
          <w:rFonts w:ascii="Calibri" w:hAnsi="Calibri" w:cs="Calibri"/>
          <w:bCs/>
          <w:sz w:val="22"/>
          <w:szCs w:val="22"/>
        </w:rPr>
        <w:t>ével</w:t>
      </w:r>
      <w:r w:rsidRPr="00933B9D">
        <w:rPr>
          <w:rFonts w:ascii="Calibri" w:hAnsi="Calibri" w:cs="Calibri"/>
          <w:bCs/>
          <w:sz w:val="22"/>
          <w:szCs w:val="22"/>
        </w:rPr>
        <w:t xml:space="preserve"> adt</w:t>
      </w:r>
      <w:r>
        <w:rPr>
          <w:rFonts w:ascii="Calibri" w:hAnsi="Calibri" w:cs="Calibri"/>
          <w:bCs/>
          <w:sz w:val="22"/>
          <w:szCs w:val="22"/>
        </w:rPr>
        <w:t>u</w:t>
      </w:r>
      <w:r w:rsidRPr="00933B9D">
        <w:rPr>
          <w:rFonts w:ascii="Calibri" w:hAnsi="Calibri" w:cs="Calibri"/>
          <w:bCs/>
          <w:sz w:val="22"/>
          <w:szCs w:val="22"/>
        </w:rPr>
        <w:t>k át</w:t>
      </w:r>
      <w:r>
        <w:rPr>
          <w:rFonts w:ascii="Calibri" w:hAnsi="Calibri" w:cs="Calibri"/>
          <w:bCs/>
          <w:sz w:val="22"/>
          <w:szCs w:val="22"/>
        </w:rPr>
        <w:t xml:space="preserve"> közösen</w:t>
      </w:r>
      <w:r w:rsidRPr="00933B9D">
        <w:rPr>
          <w:rFonts w:ascii="Calibri" w:hAnsi="Calibri" w:cs="Calibri"/>
          <w:bCs/>
          <w:sz w:val="22"/>
          <w:szCs w:val="22"/>
        </w:rPr>
        <w:t xml:space="preserve"> az elismeréseket. Az ünnepségen 224 diák kapott oklevelet és tárgyjutalmat.</w:t>
      </w:r>
    </w:p>
    <w:p w14:paraId="2ABA3226" w14:textId="4422B08D" w:rsidR="00C15457" w:rsidRDefault="00C15457" w:rsidP="00AC0975">
      <w:pPr>
        <w:jc w:val="both"/>
        <w:rPr>
          <w:rFonts w:ascii="Calibri" w:hAnsi="Calibri" w:cs="Calibri"/>
          <w:bCs/>
          <w:sz w:val="22"/>
          <w:szCs w:val="22"/>
        </w:rPr>
      </w:pPr>
    </w:p>
    <w:p w14:paraId="01DBEC6A" w14:textId="7BFBD591" w:rsidR="00C15457" w:rsidRDefault="00C15457" w:rsidP="00AC0975">
      <w:pPr>
        <w:jc w:val="both"/>
        <w:rPr>
          <w:rFonts w:asciiTheme="minorHAnsi" w:hAnsiTheme="minorHAnsi" w:cstheme="minorHAnsi"/>
          <w:sz w:val="22"/>
          <w:szCs w:val="22"/>
        </w:rPr>
      </w:pPr>
      <w:r>
        <w:rPr>
          <w:rFonts w:ascii="Calibri" w:hAnsi="Calibri" w:cs="Calibri"/>
          <w:bCs/>
          <w:sz w:val="22"/>
          <w:szCs w:val="22"/>
        </w:rPr>
        <w:t xml:space="preserve">E napon </w:t>
      </w:r>
      <w:r>
        <w:rPr>
          <w:rFonts w:asciiTheme="minorHAnsi" w:hAnsiTheme="minorHAnsi" w:cstheme="minorHAnsi"/>
          <w:sz w:val="22"/>
          <w:szCs w:val="22"/>
        </w:rPr>
        <w:t>dr. László Győző alpolgármester úr karácsonyi ajándékozási körúton vett rész</w:t>
      </w:r>
      <w:r w:rsidR="00562CF8">
        <w:rPr>
          <w:rFonts w:asciiTheme="minorHAnsi" w:hAnsiTheme="minorHAnsi" w:cstheme="minorHAnsi"/>
          <w:sz w:val="22"/>
          <w:szCs w:val="22"/>
        </w:rPr>
        <w:t>t</w:t>
      </w:r>
      <w:r>
        <w:rPr>
          <w:rFonts w:asciiTheme="minorHAnsi" w:hAnsiTheme="minorHAnsi" w:cstheme="minorHAnsi"/>
          <w:sz w:val="22"/>
          <w:szCs w:val="22"/>
        </w:rPr>
        <w:t xml:space="preserve"> az önkormányzat által fenntartott intézményekben.</w:t>
      </w:r>
    </w:p>
    <w:p w14:paraId="4B7C7C44" w14:textId="01B80CE1" w:rsidR="002704E4" w:rsidRDefault="002704E4" w:rsidP="00AC0975">
      <w:pPr>
        <w:jc w:val="both"/>
        <w:rPr>
          <w:rFonts w:asciiTheme="minorHAnsi" w:hAnsiTheme="minorHAnsi" w:cstheme="minorHAnsi"/>
          <w:sz w:val="22"/>
          <w:szCs w:val="22"/>
        </w:rPr>
      </w:pPr>
    </w:p>
    <w:p w14:paraId="0CD2D4DB" w14:textId="730E7C39" w:rsidR="002704E4" w:rsidRDefault="002704E4" w:rsidP="00AC0975">
      <w:pPr>
        <w:jc w:val="both"/>
        <w:rPr>
          <w:rFonts w:asciiTheme="minorHAnsi" w:hAnsiTheme="minorHAnsi" w:cstheme="minorHAnsi"/>
          <w:sz w:val="22"/>
          <w:szCs w:val="22"/>
        </w:rPr>
      </w:pPr>
      <w:r>
        <w:rPr>
          <w:rFonts w:asciiTheme="minorHAnsi" w:hAnsiTheme="minorHAnsi" w:cstheme="minorHAnsi"/>
          <w:sz w:val="22"/>
          <w:szCs w:val="22"/>
        </w:rPr>
        <w:t xml:space="preserve">E napon </w:t>
      </w:r>
      <w:r w:rsidRPr="002704E4">
        <w:rPr>
          <w:rFonts w:asciiTheme="minorHAnsi" w:hAnsiTheme="minorHAnsi" w:cstheme="minorHAnsi"/>
          <w:sz w:val="22"/>
          <w:szCs w:val="22"/>
        </w:rPr>
        <w:t>Horváth Soma alpolgármester úr képviselői fogadóórát tartott a Derkovits Gyula Általános Iskolában.</w:t>
      </w:r>
    </w:p>
    <w:p w14:paraId="0DC0809F" w14:textId="2D1310D4" w:rsidR="004552D2" w:rsidRDefault="004552D2" w:rsidP="00AC0975">
      <w:pPr>
        <w:jc w:val="both"/>
        <w:rPr>
          <w:rFonts w:asciiTheme="minorHAnsi" w:hAnsiTheme="minorHAnsi" w:cstheme="minorHAnsi"/>
          <w:sz w:val="22"/>
          <w:szCs w:val="22"/>
        </w:rPr>
      </w:pPr>
    </w:p>
    <w:p w14:paraId="4F797047" w14:textId="335F0A5F" w:rsidR="004552D2" w:rsidRPr="00933B9D" w:rsidRDefault="004552D2" w:rsidP="00AC0975">
      <w:pPr>
        <w:jc w:val="both"/>
        <w:rPr>
          <w:rFonts w:ascii="Calibri" w:hAnsi="Calibri" w:cs="Calibri"/>
          <w:bCs/>
          <w:sz w:val="22"/>
          <w:szCs w:val="22"/>
        </w:rPr>
      </w:pPr>
      <w:r>
        <w:rPr>
          <w:rFonts w:asciiTheme="minorHAnsi" w:hAnsiTheme="minorHAnsi" w:cstheme="minorHAnsi"/>
          <w:sz w:val="22"/>
          <w:szCs w:val="22"/>
        </w:rPr>
        <w:t xml:space="preserve">E napon </w:t>
      </w:r>
      <w:r w:rsidRPr="004552D2">
        <w:rPr>
          <w:rFonts w:asciiTheme="minorHAnsi" w:hAnsiTheme="minorHAnsi" w:cstheme="minorHAnsi"/>
          <w:sz w:val="22"/>
          <w:szCs w:val="22"/>
        </w:rPr>
        <w:t>Bokányi Adrienn tanácsnok asszony részt vett a Világválság - új világ témájú 2022-es évbúcsúztató programon, amit a Vas Megyei Munkaadók és Gyáriparosok Szövetsége rendezett.</w:t>
      </w:r>
    </w:p>
    <w:p w14:paraId="1C4AA579" w14:textId="77777777" w:rsidR="003324FD" w:rsidRPr="00D26C89" w:rsidRDefault="003324FD" w:rsidP="00AC0975">
      <w:pPr>
        <w:jc w:val="both"/>
        <w:rPr>
          <w:rFonts w:ascii="Calibri" w:hAnsi="Calibri" w:cs="Calibri"/>
          <w:bCs/>
          <w:sz w:val="22"/>
          <w:szCs w:val="22"/>
          <w:highlight w:val="yellow"/>
        </w:rPr>
      </w:pPr>
    </w:p>
    <w:p w14:paraId="76BAC2FC" w14:textId="551A08D9" w:rsidR="003324FD" w:rsidRDefault="00F83FB6" w:rsidP="00AC0975">
      <w:pPr>
        <w:jc w:val="both"/>
        <w:rPr>
          <w:rFonts w:ascii="Calibri" w:hAnsi="Calibri"/>
          <w:sz w:val="22"/>
          <w:szCs w:val="22"/>
          <w:u w:color="000000"/>
        </w:rPr>
      </w:pPr>
      <w:r>
        <w:rPr>
          <w:rFonts w:ascii="Calibri" w:hAnsi="Calibri" w:cs="Calibri"/>
          <w:b/>
          <w:sz w:val="22"/>
          <w:szCs w:val="22"/>
        </w:rPr>
        <w:t>December 14-én</w:t>
      </w:r>
      <w:r w:rsidR="003324FD" w:rsidRPr="00F83FB6">
        <w:rPr>
          <w:rFonts w:ascii="Calibri" w:hAnsi="Calibri" w:cs="Calibri"/>
          <w:bCs/>
          <w:sz w:val="22"/>
          <w:szCs w:val="22"/>
        </w:rPr>
        <w:t xml:space="preserve"> </w:t>
      </w:r>
      <w:r w:rsidR="003B3FD2">
        <w:rPr>
          <w:rFonts w:ascii="Calibri" w:hAnsi="Calibri"/>
          <w:sz w:val="22"/>
          <w:szCs w:val="22"/>
          <w:u w:color="000000"/>
        </w:rPr>
        <w:t>délelőtt a Micimackó Óvodában, valamint a Mate Mersic Miloradic Horvát Óvodában és Általános Iskolában tettem látogatást</w:t>
      </w:r>
      <w:r w:rsidR="003324FD" w:rsidRPr="00F83FB6">
        <w:rPr>
          <w:rFonts w:ascii="Calibri" w:hAnsi="Calibri"/>
          <w:sz w:val="22"/>
          <w:szCs w:val="22"/>
          <w:u w:color="000000"/>
        </w:rPr>
        <w:t>.</w:t>
      </w:r>
      <w:r w:rsidR="003B3FD2">
        <w:rPr>
          <w:rFonts w:ascii="Calibri" w:hAnsi="Calibri"/>
          <w:sz w:val="22"/>
          <w:szCs w:val="22"/>
          <w:u w:color="000000"/>
        </w:rPr>
        <w:t xml:space="preserve"> Délután az alpolgármesterekkel, </w:t>
      </w:r>
      <w:r w:rsidR="00A60C29">
        <w:rPr>
          <w:rFonts w:ascii="Calibri" w:hAnsi="Calibri"/>
          <w:sz w:val="22"/>
          <w:szCs w:val="22"/>
          <w:u w:color="000000"/>
        </w:rPr>
        <w:t>valamint a közgyűlés képviselőivel közmeghallgatáson vettünk részt.</w:t>
      </w:r>
    </w:p>
    <w:p w14:paraId="62D23CEE" w14:textId="367856F8" w:rsidR="002704E4" w:rsidRDefault="002704E4" w:rsidP="00AC0975">
      <w:pPr>
        <w:jc w:val="both"/>
        <w:rPr>
          <w:rFonts w:ascii="Calibri" w:hAnsi="Calibri"/>
          <w:sz w:val="22"/>
          <w:szCs w:val="22"/>
          <w:u w:color="000000"/>
        </w:rPr>
      </w:pPr>
    </w:p>
    <w:p w14:paraId="41AD4022" w14:textId="0E2D74E0" w:rsidR="002704E4" w:rsidRPr="00F83FB6" w:rsidRDefault="002704E4" w:rsidP="00AC0975">
      <w:pPr>
        <w:jc w:val="both"/>
        <w:rPr>
          <w:rFonts w:ascii="Calibri" w:hAnsi="Calibri" w:cs="Calibri"/>
          <w:bCs/>
          <w:sz w:val="22"/>
          <w:szCs w:val="22"/>
        </w:rPr>
      </w:pPr>
      <w:r>
        <w:rPr>
          <w:rFonts w:ascii="Calibri" w:hAnsi="Calibri"/>
          <w:sz w:val="22"/>
          <w:szCs w:val="22"/>
          <w:u w:color="000000"/>
        </w:rPr>
        <w:lastRenderedPageBreak/>
        <w:t xml:space="preserve">E napon </w:t>
      </w:r>
      <w:r w:rsidRPr="002704E4">
        <w:rPr>
          <w:rFonts w:ascii="Calibri" w:hAnsi="Calibri"/>
          <w:sz w:val="22"/>
          <w:szCs w:val="22"/>
          <w:u w:color="000000"/>
        </w:rPr>
        <w:t>Horváth Soma alpolgármester úr karácsonyi körútja alkalmából meglátogatta a Váci Mihály utcai Idősek Klubját.</w:t>
      </w:r>
    </w:p>
    <w:p w14:paraId="75D727F1" w14:textId="77777777" w:rsidR="006D5C20" w:rsidRPr="00D26C89" w:rsidRDefault="006D5C20" w:rsidP="00AC0975">
      <w:pPr>
        <w:jc w:val="both"/>
        <w:rPr>
          <w:rFonts w:ascii="Calibri" w:hAnsi="Calibri" w:cs="Calibri"/>
          <w:sz w:val="22"/>
          <w:szCs w:val="22"/>
          <w:highlight w:val="yellow"/>
        </w:rPr>
      </w:pPr>
    </w:p>
    <w:p w14:paraId="74847A46" w14:textId="792AA36C" w:rsidR="00CD34BE" w:rsidRDefault="00A60C29" w:rsidP="0032093E">
      <w:pPr>
        <w:jc w:val="both"/>
        <w:rPr>
          <w:rFonts w:ascii="Calibri" w:hAnsi="Calibri" w:cs="Calibri"/>
          <w:sz w:val="22"/>
          <w:szCs w:val="22"/>
        </w:rPr>
      </w:pPr>
      <w:r>
        <w:rPr>
          <w:rFonts w:ascii="Calibri" w:hAnsi="Calibri" w:cs="Calibri"/>
          <w:b/>
          <w:bCs/>
          <w:sz w:val="22"/>
          <w:szCs w:val="22"/>
        </w:rPr>
        <w:t>Decem</w:t>
      </w:r>
      <w:r w:rsidR="006D5C20" w:rsidRPr="00A60C29">
        <w:rPr>
          <w:rFonts w:ascii="Calibri" w:hAnsi="Calibri" w:cs="Calibri"/>
          <w:b/>
          <w:bCs/>
          <w:sz w:val="22"/>
          <w:szCs w:val="22"/>
        </w:rPr>
        <w:t xml:space="preserve">ber </w:t>
      </w:r>
      <w:r>
        <w:rPr>
          <w:rFonts w:ascii="Calibri" w:hAnsi="Calibri" w:cs="Calibri"/>
          <w:b/>
          <w:bCs/>
          <w:sz w:val="22"/>
          <w:szCs w:val="22"/>
        </w:rPr>
        <w:t>15</w:t>
      </w:r>
      <w:r w:rsidR="006D5C20" w:rsidRPr="00A60C29">
        <w:rPr>
          <w:rFonts w:ascii="Calibri" w:hAnsi="Calibri" w:cs="Calibri"/>
          <w:b/>
          <w:bCs/>
          <w:sz w:val="22"/>
          <w:szCs w:val="22"/>
        </w:rPr>
        <w:t>-</w:t>
      </w:r>
      <w:r>
        <w:rPr>
          <w:rFonts w:ascii="Calibri" w:hAnsi="Calibri" w:cs="Calibri"/>
          <w:b/>
          <w:bCs/>
          <w:sz w:val="22"/>
          <w:szCs w:val="22"/>
        </w:rPr>
        <w:t>é</w:t>
      </w:r>
      <w:r w:rsidR="006D5C20" w:rsidRPr="00A60C29">
        <w:rPr>
          <w:rFonts w:ascii="Calibri" w:hAnsi="Calibri" w:cs="Calibri"/>
          <w:b/>
          <w:bCs/>
          <w:sz w:val="22"/>
          <w:szCs w:val="22"/>
        </w:rPr>
        <w:t>n</w:t>
      </w:r>
      <w:r w:rsidR="006D5C20" w:rsidRPr="00A60C29">
        <w:rPr>
          <w:rFonts w:ascii="Calibri" w:hAnsi="Calibri" w:cs="Calibri"/>
          <w:sz w:val="22"/>
          <w:szCs w:val="22"/>
        </w:rPr>
        <w:t xml:space="preserve"> </w:t>
      </w:r>
      <w:r w:rsidR="0032093E">
        <w:rPr>
          <w:rFonts w:ascii="Calibri" w:hAnsi="Calibri" w:cs="Calibri"/>
          <w:sz w:val="22"/>
          <w:szCs w:val="22"/>
        </w:rPr>
        <w:t>Márfi Gyula nyugalmazott veszprémi érseket, a papi otthonban élő idős papokat, a gyermekvédelmi szakszolgálat dolgozóit és az Egyházmegyei Karitász önkénteseit leptük meg karácsonyi ajándékkal és ünnepi köszöntéssel. Délután nyugdíjas önkormányzati dolgozókat köszöntöttünk karácsonyi műsorral.</w:t>
      </w:r>
    </w:p>
    <w:p w14:paraId="73CC5C22" w14:textId="01F76A2F" w:rsidR="002704E4" w:rsidRDefault="002704E4" w:rsidP="0032093E">
      <w:pPr>
        <w:jc w:val="both"/>
        <w:rPr>
          <w:rFonts w:ascii="Calibri" w:hAnsi="Calibri" w:cs="Calibri"/>
          <w:sz w:val="22"/>
          <w:szCs w:val="22"/>
        </w:rPr>
      </w:pPr>
    </w:p>
    <w:p w14:paraId="0BB13ADC" w14:textId="6A3BCCB4" w:rsidR="002704E4" w:rsidRDefault="002704E4" w:rsidP="0032093E">
      <w:pPr>
        <w:jc w:val="both"/>
        <w:rPr>
          <w:rFonts w:ascii="Calibri" w:hAnsi="Calibri" w:cs="Calibri"/>
          <w:sz w:val="22"/>
          <w:szCs w:val="22"/>
        </w:rPr>
      </w:pPr>
      <w:r>
        <w:rPr>
          <w:rFonts w:ascii="Calibri" w:hAnsi="Calibri" w:cs="Calibri"/>
          <w:sz w:val="22"/>
          <w:szCs w:val="22"/>
        </w:rPr>
        <w:t xml:space="preserve">E napon </w:t>
      </w:r>
      <w:r w:rsidRPr="002704E4">
        <w:rPr>
          <w:rFonts w:ascii="Calibri" w:hAnsi="Calibri" w:cs="Calibri"/>
          <w:sz w:val="22"/>
          <w:szCs w:val="22"/>
        </w:rPr>
        <w:t>Horváth Soma alpolgármester úr karácsonyi ajándékozási körútján látogatás tett a Csicsergő és a Százszorszép Bölcsődében, a Pipitér, valamint a Mocorgó Óvodában.</w:t>
      </w:r>
    </w:p>
    <w:p w14:paraId="1328F587" w14:textId="255FF13E" w:rsidR="004552D2" w:rsidRDefault="004552D2" w:rsidP="0032093E">
      <w:pPr>
        <w:jc w:val="both"/>
        <w:rPr>
          <w:rFonts w:ascii="Calibri" w:hAnsi="Calibri" w:cs="Calibri"/>
          <w:sz w:val="22"/>
          <w:szCs w:val="22"/>
        </w:rPr>
      </w:pPr>
    </w:p>
    <w:p w14:paraId="6CB6B003" w14:textId="00F348CC" w:rsidR="004552D2" w:rsidRPr="00A60C29" w:rsidRDefault="004552D2" w:rsidP="0032093E">
      <w:pPr>
        <w:jc w:val="both"/>
        <w:rPr>
          <w:rFonts w:ascii="Calibri" w:hAnsi="Calibri" w:cs="Calibri"/>
          <w:b/>
          <w:sz w:val="22"/>
          <w:szCs w:val="22"/>
        </w:rPr>
      </w:pPr>
      <w:r>
        <w:rPr>
          <w:rFonts w:ascii="Calibri" w:hAnsi="Calibri" w:cs="Calibri"/>
          <w:sz w:val="22"/>
          <w:szCs w:val="22"/>
        </w:rPr>
        <w:t xml:space="preserve">E napon </w:t>
      </w:r>
      <w:r w:rsidRPr="004552D2">
        <w:rPr>
          <w:rFonts w:ascii="Calibri" w:hAnsi="Calibri" w:cs="Calibri"/>
          <w:sz w:val="22"/>
          <w:szCs w:val="22"/>
        </w:rPr>
        <w:t>Bokányi Adrienn tanácsnok asszony részt vett az eladásra kínált 11-es Huszár úti Laktanya nyílt licitjén.</w:t>
      </w:r>
    </w:p>
    <w:p w14:paraId="1953BD21" w14:textId="77777777" w:rsidR="006D5C20" w:rsidRPr="00D26C89" w:rsidRDefault="006D5C20" w:rsidP="00AC0975">
      <w:pPr>
        <w:jc w:val="both"/>
        <w:rPr>
          <w:rFonts w:ascii="Calibri" w:hAnsi="Calibri" w:cs="Calibri"/>
          <w:b/>
          <w:sz w:val="22"/>
          <w:szCs w:val="22"/>
          <w:highlight w:val="yellow"/>
        </w:rPr>
      </w:pPr>
    </w:p>
    <w:p w14:paraId="6DB97D38" w14:textId="4A205E1D" w:rsidR="00CD34BE" w:rsidRDefault="0032093E" w:rsidP="00AC0975">
      <w:pPr>
        <w:jc w:val="both"/>
        <w:rPr>
          <w:rFonts w:ascii="Calibri" w:hAnsi="Calibri" w:cs="Calibri"/>
          <w:bCs/>
          <w:sz w:val="22"/>
          <w:szCs w:val="22"/>
        </w:rPr>
      </w:pPr>
      <w:r>
        <w:rPr>
          <w:rFonts w:ascii="Calibri" w:hAnsi="Calibri" w:cs="Calibri"/>
          <w:b/>
          <w:sz w:val="22"/>
          <w:szCs w:val="22"/>
        </w:rPr>
        <w:t>Dece</w:t>
      </w:r>
      <w:r w:rsidR="00121972" w:rsidRPr="0032093E">
        <w:rPr>
          <w:rFonts w:ascii="Calibri" w:hAnsi="Calibri" w:cs="Calibri"/>
          <w:b/>
          <w:sz w:val="22"/>
          <w:szCs w:val="22"/>
        </w:rPr>
        <w:t xml:space="preserve">mber </w:t>
      </w:r>
      <w:r>
        <w:rPr>
          <w:rFonts w:ascii="Calibri" w:hAnsi="Calibri" w:cs="Calibri"/>
          <w:b/>
          <w:sz w:val="22"/>
          <w:szCs w:val="22"/>
        </w:rPr>
        <w:t>16</w:t>
      </w:r>
      <w:r w:rsidR="00121972" w:rsidRPr="0032093E">
        <w:rPr>
          <w:rFonts w:ascii="Calibri" w:hAnsi="Calibri" w:cs="Calibri"/>
          <w:b/>
          <w:sz w:val="22"/>
          <w:szCs w:val="22"/>
        </w:rPr>
        <w:t>-</w:t>
      </w:r>
      <w:r>
        <w:rPr>
          <w:rFonts w:ascii="Calibri" w:hAnsi="Calibri" w:cs="Calibri"/>
          <w:b/>
          <w:sz w:val="22"/>
          <w:szCs w:val="22"/>
        </w:rPr>
        <w:t>á</w:t>
      </w:r>
      <w:r w:rsidR="00121972" w:rsidRPr="0032093E">
        <w:rPr>
          <w:rFonts w:ascii="Calibri" w:hAnsi="Calibri" w:cs="Calibri"/>
          <w:b/>
          <w:sz w:val="22"/>
          <w:szCs w:val="22"/>
        </w:rPr>
        <w:t>n</w:t>
      </w:r>
      <w:r>
        <w:rPr>
          <w:rFonts w:ascii="Calibri" w:hAnsi="Calibri" w:cs="Calibri"/>
          <w:b/>
          <w:sz w:val="22"/>
          <w:szCs w:val="22"/>
        </w:rPr>
        <w:t xml:space="preserve"> </w:t>
      </w:r>
      <w:r>
        <w:rPr>
          <w:rFonts w:ascii="Calibri" w:hAnsi="Calibri" w:cs="Calibri"/>
          <w:bCs/>
          <w:sz w:val="22"/>
          <w:szCs w:val="22"/>
        </w:rPr>
        <w:t xml:space="preserve">három </w:t>
      </w:r>
      <w:r w:rsidR="004018EE">
        <w:rPr>
          <w:rFonts w:ascii="Calibri" w:hAnsi="Calibri" w:cs="Calibri"/>
          <w:bCs/>
          <w:sz w:val="22"/>
          <w:szCs w:val="22"/>
        </w:rPr>
        <w:t xml:space="preserve">nyugdíjas klubban és egy idősotthonban tettem látogatást és készültem a tagok, illetve a lakók számára karácsonyi meglepetéssel a város nevében. Délután a Vasivíz Zrt. évzáró állófogadásán vettünk részt </w:t>
      </w:r>
      <w:r w:rsidR="00EB7B34">
        <w:rPr>
          <w:rFonts w:ascii="Calibri" w:hAnsi="Calibri" w:cs="Calibri"/>
          <w:bCs/>
          <w:sz w:val="22"/>
          <w:szCs w:val="22"/>
        </w:rPr>
        <w:t>Horváth Soma alpolgármester úrral és Németh Ákos tanácsnok úrral a Vízmű Történeti Múzeumban.</w:t>
      </w:r>
    </w:p>
    <w:p w14:paraId="56C74BC9" w14:textId="36B34246" w:rsidR="005D703F" w:rsidRDefault="005D703F" w:rsidP="00AC0975">
      <w:pPr>
        <w:jc w:val="both"/>
        <w:rPr>
          <w:rFonts w:ascii="Calibri" w:hAnsi="Calibri" w:cs="Calibri"/>
          <w:bCs/>
          <w:sz w:val="22"/>
          <w:szCs w:val="22"/>
        </w:rPr>
      </w:pPr>
    </w:p>
    <w:p w14:paraId="1602529F" w14:textId="49C44F6F" w:rsidR="005D703F" w:rsidRPr="0032093E" w:rsidRDefault="005D703F" w:rsidP="00AC0975">
      <w:pPr>
        <w:jc w:val="both"/>
        <w:rPr>
          <w:rFonts w:ascii="Calibri" w:hAnsi="Calibri" w:cs="Calibri"/>
          <w:bCs/>
          <w:sz w:val="22"/>
          <w:szCs w:val="22"/>
          <w:u w:color="000000"/>
        </w:rPr>
      </w:pPr>
      <w:r>
        <w:rPr>
          <w:rFonts w:ascii="Calibri" w:hAnsi="Calibri" w:cs="Calibri"/>
          <w:bCs/>
          <w:sz w:val="22"/>
          <w:szCs w:val="22"/>
        </w:rPr>
        <w:t xml:space="preserve">E napon </w:t>
      </w:r>
      <w:r w:rsidRPr="005D703F">
        <w:rPr>
          <w:rFonts w:ascii="Calibri" w:hAnsi="Calibri" w:cs="Calibri"/>
          <w:bCs/>
          <w:sz w:val="22"/>
          <w:szCs w:val="22"/>
        </w:rPr>
        <w:t>Németh Ákos tanácsnok úr a közelgő karácsony alkalmából meglátogatta egyéni választókörzetének óvodáit, a Gazdag Erzsi és Kőrösi óvodákat, hogy átadja a város ajándékait.</w:t>
      </w:r>
    </w:p>
    <w:p w14:paraId="0005C3A9" w14:textId="77777777" w:rsidR="00BC6869" w:rsidRPr="00D26C89" w:rsidRDefault="00BC6869" w:rsidP="00AC0975">
      <w:pPr>
        <w:jc w:val="both"/>
        <w:rPr>
          <w:rFonts w:ascii="Calibri" w:hAnsi="Calibri" w:cs="Calibri"/>
          <w:sz w:val="22"/>
          <w:szCs w:val="22"/>
          <w:highlight w:val="yellow"/>
        </w:rPr>
      </w:pPr>
    </w:p>
    <w:p w14:paraId="782FD6AD" w14:textId="37AF1136" w:rsidR="00B8345E" w:rsidRDefault="008C7E28" w:rsidP="00AC0975">
      <w:pPr>
        <w:jc w:val="both"/>
        <w:rPr>
          <w:rFonts w:ascii="Calibri" w:hAnsi="Calibri" w:cs="Calibri"/>
          <w:sz w:val="22"/>
          <w:szCs w:val="22"/>
        </w:rPr>
      </w:pPr>
      <w:r>
        <w:rPr>
          <w:rFonts w:ascii="Calibri" w:hAnsi="Calibri" w:cs="Calibri"/>
          <w:b/>
          <w:bCs/>
          <w:sz w:val="22"/>
          <w:szCs w:val="22"/>
        </w:rPr>
        <w:t>Dec</w:t>
      </w:r>
      <w:r w:rsidR="00104A74" w:rsidRPr="008C7E28">
        <w:rPr>
          <w:rFonts w:ascii="Calibri" w:hAnsi="Calibri" w:cs="Calibri"/>
          <w:b/>
          <w:bCs/>
          <w:sz w:val="22"/>
          <w:szCs w:val="22"/>
        </w:rPr>
        <w:t>ember</w:t>
      </w:r>
      <w:r w:rsidR="00FC134E" w:rsidRPr="008C7E28">
        <w:rPr>
          <w:rFonts w:ascii="Calibri" w:hAnsi="Calibri" w:cs="Calibri"/>
          <w:b/>
          <w:bCs/>
          <w:sz w:val="22"/>
          <w:szCs w:val="22"/>
        </w:rPr>
        <w:t xml:space="preserve"> </w:t>
      </w:r>
      <w:r>
        <w:rPr>
          <w:rFonts w:ascii="Calibri" w:hAnsi="Calibri" w:cs="Calibri"/>
          <w:b/>
          <w:bCs/>
          <w:sz w:val="22"/>
          <w:szCs w:val="22"/>
        </w:rPr>
        <w:t>17</w:t>
      </w:r>
      <w:r w:rsidR="00FC134E" w:rsidRPr="008C7E28">
        <w:rPr>
          <w:rFonts w:ascii="Calibri" w:hAnsi="Calibri" w:cs="Calibri"/>
          <w:b/>
          <w:bCs/>
          <w:sz w:val="22"/>
          <w:szCs w:val="22"/>
        </w:rPr>
        <w:t>-</w:t>
      </w:r>
      <w:r>
        <w:rPr>
          <w:rFonts w:ascii="Calibri" w:hAnsi="Calibri" w:cs="Calibri"/>
          <w:b/>
          <w:bCs/>
          <w:sz w:val="22"/>
          <w:szCs w:val="22"/>
        </w:rPr>
        <w:t>é</w:t>
      </w:r>
      <w:r w:rsidR="00104A74" w:rsidRPr="008C7E28">
        <w:rPr>
          <w:rFonts w:ascii="Calibri" w:hAnsi="Calibri" w:cs="Calibri"/>
          <w:b/>
          <w:bCs/>
          <w:sz w:val="22"/>
          <w:szCs w:val="22"/>
        </w:rPr>
        <w:t>n</w:t>
      </w:r>
      <w:r w:rsidR="00FC134E" w:rsidRPr="008C7E28">
        <w:rPr>
          <w:rFonts w:ascii="Calibri" w:hAnsi="Calibri" w:cs="Calibri"/>
          <w:sz w:val="22"/>
          <w:szCs w:val="22"/>
        </w:rPr>
        <w:t xml:space="preserve"> </w:t>
      </w:r>
      <w:r>
        <w:rPr>
          <w:rFonts w:ascii="Calibri" w:hAnsi="Calibri" w:cs="Calibri"/>
          <w:sz w:val="22"/>
          <w:szCs w:val="22"/>
        </w:rPr>
        <w:t xml:space="preserve">Tornászkarácsonyt tartottak az Arborétum Sportcentrumban. </w:t>
      </w:r>
      <w:r w:rsidRPr="008C7E28">
        <w:rPr>
          <w:rFonts w:ascii="Calibri" w:hAnsi="Calibri" w:cs="Calibri"/>
          <w:sz w:val="22"/>
          <w:szCs w:val="22"/>
        </w:rPr>
        <w:t>Elismerést és ajándékot is kaptak a karácsony közeledtével Szombathely Megyei Jogú Városától a sikeres szombathelyi tornászok. Az ünnepélyes esemény</w:t>
      </w:r>
      <w:r w:rsidR="00F5361B">
        <w:rPr>
          <w:rFonts w:ascii="Calibri" w:hAnsi="Calibri" w:cs="Calibri"/>
          <w:sz w:val="22"/>
          <w:szCs w:val="22"/>
        </w:rPr>
        <w:t xml:space="preserve">en </w:t>
      </w:r>
      <w:r w:rsidRPr="008C7E28">
        <w:rPr>
          <w:rFonts w:ascii="Calibri" w:hAnsi="Calibri" w:cs="Calibri"/>
          <w:sz w:val="22"/>
          <w:szCs w:val="22"/>
        </w:rPr>
        <w:t>dr. László Győző sportért is felelős alpolgármester</w:t>
      </w:r>
      <w:r w:rsidR="00F5361B">
        <w:rPr>
          <w:rFonts w:ascii="Calibri" w:hAnsi="Calibri" w:cs="Calibri"/>
          <w:sz w:val="22"/>
          <w:szCs w:val="22"/>
        </w:rPr>
        <w:t xml:space="preserve"> úrral vettünk részt</w:t>
      </w:r>
      <w:r w:rsidRPr="008C7E28">
        <w:rPr>
          <w:rFonts w:ascii="Calibri" w:hAnsi="Calibri" w:cs="Calibri"/>
          <w:sz w:val="22"/>
          <w:szCs w:val="22"/>
        </w:rPr>
        <w:t>.</w:t>
      </w:r>
    </w:p>
    <w:p w14:paraId="523417B6" w14:textId="337E8BD1" w:rsidR="004A04A7" w:rsidRDefault="004A04A7" w:rsidP="00AC0975">
      <w:pPr>
        <w:jc w:val="both"/>
        <w:rPr>
          <w:rFonts w:ascii="Calibri" w:hAnsi="Calibri" w:cs="Calibri"/>
          <w:sz w:val="22"/>
          <w:szCs w:val="22"/>
        </w:rPr>
      </w:pPr>
    </w:p>
    <w:p w14:paraId="7AF48862" w14:textId="122109B8" w:rsidR="00F408D2" w:rsidRPr="008C7E28" w:rsidRDefault="004A04A7" w:rsidP="00AC0975">
      <w:pPr>
        <w:jc w:val="both"/>
        <w:rPr>
          <w:rFonts w:ascii="Calibri" w:hAnsi="Calibri" w:cs="Calibri"/>
          <w:sz w:val="22"/>
          <w:szCs w:val="22"/>
        </w:rPr>
      </w:pPr>
      <w:r>
        <w:rPr>
          <w:rFonts w:ascii="Calibri" w:hAnsi="Calibri" w:cs="Calibri"/>
          <w:sz w:val="22"/>
          <w:szCs w:val="22"/>
        </w:rPr>
        <w:t>E napon a</w:t>
      </w:r>
      <w:r w:rsidRPr="004A04A7">
        <w:rPr>
          <w:rFonts w:ascii="Calibri" w:hAnsi="Calibri" w:cs="Calibri"/>
          <w:sz w:val="22"/>
          <w:szCs w:val="22"/>
        </w:rPr>
        <w:t xml:space="preserve"> Berzsenyi téren felállított adventi koszorú negyedik gyertyáját gyújtotta</w:t>
      </w:r>
      <w:r>
        <w:rPr>
          <w:rFonts w:ascii="Calibri" w:hAnsi="Calibri" w:cs="Calibri"/>
          <w:sz w:val="22"/>
          <w:szCs w:val="22"/>
        </w:rPr>
        <w:t>m</w:t>
      </w:r>
      <w:r w:rsidRPr="004A04A7">
        <w:rPr>
          <w:rFonts w:ascii="Calibri" w:hAnsi="Calibri" w:cs="Calibri"/>
          <w:sz w:val="22"/>
          <w:szCs w:val="22"/>
        </w:rPr>
        <w:t xml:space="preserve"> meg katolikus szertartás keretében, melyet dr. Székely János megyés püspök celebrált. Az eseményen Ávár Tibor gyertyakészítő is részt vett.</w:t>
      </w:r>
    </w:p>
    <w:p w14:paraId="5E4B9219" w14:textId="77777777" w:rsidR="00FC134E" w:rsidRPr="00D26C89" w:rsidRDefault="00FC134E" w:rsidP="00AC0975">
      <w:pPr>
        <w:jc w:val="both"/>
        <w:rPr>
          <w:rFonts w:ascii="Calibri" w:hAnsi="Calibri" w:cs="Calibri"/>
          <w:sz w:val="22"/>
          <w:szCs w:val="22"/>
          <w:highlight w:val="yellow"/>
        </w:rPr>
      </w:pPr>
    </w:p>
    <w:p w14:paraId="5520C5C1" w14:textId="14FBD204" w:rsidR="003324FD" w:rsidRDefault="00F408D2" w:rsidP="00F408D2">
      <w:pPr>
        <w:jc w:val="both"/>
        <w:rPr>
          <w:rFonts w:ascii="Calibri" w:hAnsi="Calibri" w:cs="Calibri"/>
          <w:sz w:val="22"/>
          <w:szCs w:val="22"/>
        </w:rPr>
      </w:pPr>
      <w:r>
        <w:rPr>
          <w:rFonts w:ascii="Calibri" w:hAnsi="Calibri" w:cs="Calibri"/>
          <w:b/>
          <w:sz w:val="22"/>
          <w:szCs w:val="22"/>
        </w:rPr>
        <w:t>Dece</w:t>
      </w:r>
      <w:r w:rsidR="008D23E2" w:rsidRPr="00F408D2">
        <w:rPr>
          <w:rFonts w:ascii="Calibri" w:hAnsi="Calibri" w:cs="Calibri"/>
          <w:b/>
          <w:sz w:val="22"/>
          <w:szCs w:val="22"/>
        </w:rPr>
        <w:t>mber</w:t>
      </w:r>
      <w:r w:rsidR="00B8345E" w:rsidRPr="00F408D2">
        <w:rPr>
          <w:rFonts w:ascii="Calibri" w:hAnsi="Calibri" w:cs="Calibri"/>
          <w:b/>
          <w:sz w:val="22"/>
          <w:szCs w:val="22"/>
        </w:rPr>
        <w:t xml:space="preserve"> </w:t>
      </w:r>
      <w:r w:rsidR="003665D2">
        <w:rPr>
          <w:rFonts w:ascii="Calibri" w:hAnsi="Calibri" w:cs="Calibri"/>
          <w:b/>
          <w:sz w:val="22"/>
          <w:szCs w:val="22"/>
        </w:rPr>
        <w:t>19</w:t>
      </w:r>
      <w:r w:rsidR="00FC134E" w:rsidRPr="00F408D2">
        <w:rPr>
          <w:rFonts w:ascii="Calibri" w:hAnsi="Calibri" w:cs="Calibri"/>
          <w:b/>
          <w:sz w:val="22"/>
          <w:szCs w:val="22"/>
        </w:rPr>
        <w:t>-</w:t>
      </w:r>
      <w:r w:rsidR="003665D2">
        <w:rPr>
          <w:rFonts w:ascii="Calibri" w:hAnsi="Calibri" w:cs="Calibri"/>
          <w:b/>
          <w:sz w:val="22"/>
          <w:szCs w:val="22"/>
        </w:rPr>
        <w:t>é</w:t>
      </w:r>
      <w:r w:rsidR="00FC134E" w:rsidRPr="00F408D2">
        <w:rPr>
          <w:rFonts w:ascii="Calibri" w:hAnsi="Calibri" w:cs="Calibri"/>
          <w:b/>
          <w:sz w:val="22"/>
          <w:szCs w:val="22"/>
        </w:rPr>
        <w:t>n</w:t>
      </w:r>
      <w:r w:rsidR="00FC134E" w:rsidRPr="00F408D2">
        <w:rPr>
          <w:rFonts w:ascii="Calibri" w:hAnsi="Calibri" w:cs="Calibri"/>
          <w:sz w:val="22"/>
          <w:szCs w:val="22"/>
        </w:rPr>
        <w:t xml:space="preserve"> </w:t>
      </w:r>
      <w:r w:rsidR="003665D2">
        <w:rPr>
          <w:rFonts w:ascii="Calibri" w:hAnsi="Calibri" w:cs="Calibri"/>
          <w:sz w:val="22"/>
          <w:szCs w:val="22"/>
        </w:rPr>
        <w:t>a Fogyatékkal Élőket és Hajléktalanokat Ellátó Nonprofit Kft. karácsonyi ünnepségén vettem részt a 11-es huszár úton, valamint a Zanati úton.</w:t>
      </w:r>
    </w:p>
    <w:p w14:paraId="1BB49CC7" w14:textId="7AEF300B" w:rsidR="003665D2" w:rsidRDefault="003665D2" w:rsidP="00F408D2">
      <w:pPr>
        <w:jc w:val="both"/>
        <w:rPr>
          <w:rFonts w:ascii="Calibri" w:hAnsi="Calibri" w:cs="Calibri"/>
          <w:sz w:val="22"/>
          <w:szCs w:val="22"/>
        </w:rPr>
      </w:pPr>
    </w:p>
    <w:p w14:paraId="45130736" w14:textId="4C136656" w:rsidR="003665D2" w:rsidRDefault="003665D2" w:rsidP="00F408D2">
      <w:pPr>
        <w:jc w:val="both"/>
        <w:rPr>
          <w:rFonts w:ascii="Calibri" w:hAnsi="Calibri" w:cs="Calibri"/>
          <w:sz w:val="22"/>
          <w:szCs w:val="22"/>
        </w:rPr>
      </w:pPr>
      <w:r>
        <w:rPr>
          <w:rFonts w:ascii="Calibri" w:hAnsi="Calibri" w:cs="Calibri"/>
          <w:sz w:val="22"/>
          <w:szCs w:val="22"/>
        </w:rPr>
        <w:t xml:space="preserve">E napon </w:t>
      </w:r>
      <w:r w:rsidRPr="003665D2">
        <w:rPr>
          <w:rFonts w:ascii="Calibri" w:hAnsi="Calibri" w:cs="Calibri"/>
          <w:sz w:val="22"/>
          <w:szCs w:val="22"/>
        </w:rPr>
        <w:t>karácsonyi ünnepséget rendezett a "KISZ" Lakótelepért Egyesület a városrész megújult közösségi terében, ahol a megjelenteket Néme</w:t>
      </w:r>
      <w:r w:rsidR="009D504E">
        <w:rPr>
          <w:rFonts w:ascii="Calibri" w:hAnsi="Calibri" w:cs="Calibri"/>
          <w:sz w:val="22"/>
          <w:szCs w:val="22"/>
        </w:rPr>
        <w:t>t</w:t>
      </w:r>
      <w:r w:rsidRPr="003665D2">
        <w:rPr>
          <w:rFonts w:ascii="Calibri" w:hAnsi="Calibri" w:cs="Calibri"/>
          <w:sz w:val="22"/>
          <w:szCs w:val="22"/>
        </w:rPr>
        <w:t>h Ákos tanácsnok</w:t>
      </w:r>
      <w:r w:rsidR="009D504E">
        <w:rPr>
          <w:rFonts w:ascii="Calibri" w:hAnsi="Calibri" w:cs="Calibri"/>
          <w:sz w:val="22"/>
          <w:szCs w:val="22"/>
        </w:rPr>
        <w:t xml:space="preserve"> úrral</w:t>
      </w:r>
      <w:r w:rsidRPr="003665D2">
        <w:rPr>
          <w:rFonts w:ascii="Calibri" w:hAnsi="Calibri" w:cs="Calibri"/>
          <w:sz w:val="22"/>
          <w:szCs w:val="22"/>
        </w:rPr>
        <w:t>, a körzet önkormányzati képviselőj</w:t>
      </w:r>
      <w:r w:rsidR="009D504E">
        <w:rPr>
          <w:rFonts w:ascii="Calibri" w:hAnsi="Calibri" w:cs="Calibri"/>
          <w:sz w:val="22"/>
          <w:szCs w:val="22"/>
        </w:rPr>
        <w:t>ével</w:t>
      </w:r>
      <w:r w:rsidRPr="003665D2">
        <w:rPr>
          <w:rFonts w:ascii="Calibri" w:hAnsi="Calibri" w:cs="Calibri"/>
          <w:sz w:val="22"/>
          <w:szCs w:val="22"/>
        </w:rPr>
        <w:t xml:space="preserve"> köszöntött</w:t>
      </w:r>
      <w:r w:rsidR="009D504E">
        <w:rPr>
          <w:rFonts w:ascii="Calibri" w:hAnsi="Calibri" w:cs="Calibri"/>
          <w:sz w:val="22"/>
          <w:szCs w:val="22"/>
        </w:rPr>
        <w:t>ük</w:t>
      </w:r>
      <w:r w:rsidRPr="003665D2">
        <w:rPr>
          <w:rFonts w:ascii="Calibri" w:hAnsi="Calibri" w:cs="Calibri"/>
          <w:sz w:val="22"/>
          <w:szCs w:val="22"/>
        </w:rPr>
        <w:t>, majd a szervezők műsorral és ajándékkal kedveskedtek a résztvevőknek.</w:t>
      </w:r>
    </w:p>
    <w:p w14:paraId="1F49CBD5" w14:textId="6D1D7501" w:rsidR="009D504E" w:rsidRDefault="009D504E" w:rsidP="00F408D2">
      <w:pPr>
        <w:jc w:val="both"/>
        <w:rPr>
          <w:rFonts w:ascii="Calibri" w:hAnsi="Calibri" w:cs="Calibri"/>
          <w:sz w:val="22"/>
          <w:szCs w:val="22"/>
        </w:rPr>
      </w:pPr>
    </w:p>
    <w:p w14:paraId="1E1EA445" w14:textId="0603B1DD" w:rsidR="009D504E" w:rsidRDefault="009D504E" w:rsidP="00F408D2">
      <w:pPr>
        <w:jc w:val="both"/>
        <w:rPr>
          <w:rFonts w:ascii="Calibri" w:hAnsi="Calibri" w:cs="Calibri"/>
          <w:sz w:val="22"/>
          <w:szCs w:val="22"/>
        </w:rPr>
      </w:pPr>
      <w:r>
        <w:rPr>
          <w:rFonts w:ascii="Calibri" w:hAnsi="Calibri" w:cs="Calibri"/>
          <w:sz w:val="22"/>
          <w:szCs w:val="22"/>
        </w:rPr>
        <w:t xml:space="preserve">E napon </w:t>
      </w:r>
      <w:r w:rsidRPr="009D504E">
        <w:rPr>
          <w:rFonts w:ascii="Calibri" w:hAnsi="Calibri" w:cs="Calibri"/>
          <w:sz w:val="22"/>
          <w:szCs w:val="22"/>
        </w:rPr>
        <w:t>26. alkalommal rendezték meg Szombathely MJV Önkormányzatának Sportkarácsony jutalmazási ünnepségét a városházán. Az ünnepségen a résztvevőket köszöntötte</w:t>
      </w:r>
      <w:r>
        <w:rPr>
          <w:rFonts w:ascii="Calibri" w:hAnsi="Calibri" w:cs="Calibri"/>
          <w:sz w:val="22"/>
          <w:szCs w:val="22"/>
        </w:rPr>
        <w:t>m</w:t>
      </w:r>
      <w:r w:rsidRPr="009D504E">
        <w:rPr>
          <w:rFonts w:ascii="Calibri" w:hAnsi="Calibri" w:cs="Calibri"/>
          <w:sz w:val="22"/>
          <w:szCs w:val="22"/>
        </w:rPr>
        <w:t>, majd a legeredményesebb sportolókat, edzőket, sportvezetőket, csapatokat</w:t>
      </w:r>
      <w:r w:rsidR="0060470C">
        <w:rPr>
          <w:rFonts w:ascii="Calibri" w:hAnsi="Calibri" w:cs="Calibri"/>
          <w:sz w:val="22"/>
          <w:szCs w:val="22"/>
        </w:rPr>
        <w:t xml:space="preserve"> dr. László Győző alpolgármester úrral és Tóth Kálmánnal a Városstratégiai, Idegenforgalmi és Sport Bizottság elnökével közösen</w:t>
      </w:r>
      <w:r w:rsidRPr="009D504E">
        <w:rPr>
          <w:rFonts w:ascii="Calibri" w:hAnsi="Calibri" w:cs="Calibri"/>
          <w:sz w:val="22"/>
          <w:szCs w:val="22"/>
        </w:rPr>
        <w:t xml:space="preserve"> díjazt</w:t>
      </w:r>
      <w:r>
        <w:rPr>
          <w:rFonts w:ascii="Calibri" w:hAnsi="Calibri" w:cs="Calibri"/>
          <w:sz w:val="22"/>
          <w:szCs w:val="22"/>
        </w:rPr>
        <w:t>u</w:t>
      </w:r>
      <w:r w:rsidRPr="009D504E">
        <w:rPr>
          <w:rFonts w:ascii="Calibri" w:hAnsi="Calibri" w:cs="Calibri"/>
          <w:sz w:val="22"/>
          <w:szCs w:val="22"/>
        </w:rPr>
        <w:t>k és adt</w:t>
      </w:r>
      <w:r w:rsidR="0060470C">
        <w:rPr>
          <w:rFonts w:ascii="Calibri" w:hAnsi="Calibri" w:cs="Calibri"/>
          <w:sz w:val="22"/>
          <w:szCs w:val="22"/>
        </w:rPr>
        <w:t>un</w:t>
      </w:r>
      <w:r w:rsidRPr="009D504E">
        <w:rPr>
          <w:rFonts w:ascii="Calibri" w:hAnsi="Calibri" w:cs="Calibri"/>
          <w:sz w:val="22"/>
          <w:szCs w:val="22"/>
        </w:rPr>
        <w:t>k át elismeréseket nekik, valamint átadt</w:t>
      </w:r>
      <w:r w:rsidR="0060470C">
        <w:rPr>
          <w:rFonts w:ascii="Calibri" w:hAnsi="Calibri" w:cs="Calibri"/>
          <w:sz w:val="22"/>
          <w:szCs w:val="22"/>
        </w:rPr>
        <w:t>u</w:t>
      </w:r>
      <w:r w:rsidRPr="009D504E">
        <w:rPr>
          <w:rFonts w:ascii="Calibri" w:hAnsi="Calibri" w:cs="Calibri"/>
          <w:sz w:val="22"/>
          <w:szCs w:val="22"/>
        </w:rPr>
        <w:t>k a város Önkormányzata által alapított díjakat.</w:t>
      </w:r>
      <w:r w:rsidR="005D703F">
        <w:rPr>
          <w:rFonts w:ascii="Calibri" w:hAnsi="Calibri" w:cs="Calibri"/>
          <w:sz w:val="22"/>
          <w:szCs w:val="22"/>
        </w:rPr>
        <w:t xml:space="preserve"> Az eseményen részt vett Bokányi Adrienn tanácsnok asszony is.</w:t>
      </w:r>
    </w:p>
    <w:p w14:paraId="0BD83066" w14:textId="7FC570CC" w:rsidR="005D703F" w:rsidRDefault="005D703F" w:rsidP="00F408D2">
      <w:pPr>
        <w:jc w:val="both"/>
        <w:rPr>
          <w:rFonts w:ascii="Calibri" w:hAnsi="Calibri" w:cs="Calibri"/>
          <w:sz w:val="22"/>
          <w:szCs w:val="22"/>
        </w:rPr>
      </w:pPr>
    </w:p>
    <w:p w14:paraId="548547B5" w14:textId="073D09E6" w:rsidR="005D703F" w:rsidRPr="00F408D2" w:rsidRDefault="005D703F" w:rsidP="00F408D2">
      <w:pPr>
        <w:jc w:val="both"/>
        <w:rPr>
          <w:rFonts w:ascii="Calibri" w:hAnsi="Calibri" w:cs="Calibri"/>
          <w:sz w:val="22"/>
          <w:szCs w:val="22"/>
        </w:rPr>
      </w:pPr>
      <w:r>
        <w:rPr>
          <w:rFonts w:ascii="Calibri" w:hAnsi="Calibri" w:cs="Calibri"/>
          <w:sz w:val="22"/>
          <w:szCs w:val="22"/>
        </w:rPr>
        <w:t xml:space="preserve">E napon </w:t>
      </w:r>
      <w:r w:rsidRPr="005D703F">
        <w:rPr>
          <w:rFonts w:ascii="Calibri" w:hAnsi="Calibri" w:cs="Calibri"/>
          <w:sz w:val="22"/>
          <w:szCs w:val="22"/>
        </w:rPr>
        <w:t>Bokányi Adrienn tanácsnok asszony az Önkormányzat által felajánlott összegből vásárolt karácsonyi ajándékok átadásán vett részt a Szombathelyi Donászy Magda Óvodában</w:t>
      </w:r>
      <w:r w:rsidR="00562CF8">
        <w:rPr>
          <w:rFonts w:ascii="Calibri" w:hAnsi="Calibri" w:cs="Calibri"/>
          <w:sz w:val="22"/>
          <w:szCs w:val="22"/>
        </w:rPr>
        <w:t>.</w:t>
      </w:r>
    </w:p>
    <w:p w14:paraId="654F5261" w14:textId="77777777" w:rsidR="007B261A" w:rsidRPr="00D26C89" w:rsidRDefault="007B261A" w:rsidP="00AC0975">
      <w:pPr>
        <w:jc w:val="both"/>
        <w:rPr>
          <w:rFonts w:ascii="Calibri" w:hAnsi="Calibri" w:cs="Calibri"/>
          <w:bCs/>
          <w:sz w:val="22"/>
          <w:szCs w:val="22"/>
          <w:highlight w:val="yellow"/>
        </w:rPr>
      </w:pPr>
    </w:p>
    <w:p w14:paraId="3924B39A" w14:textId="7D1EB7BB" w:rsidR="00EE72BA" w:rsidRDefault="0060470C" w:rsidP="0060470C">
      <w:pPr>
        <w:jc w:val="both"/>
        <w:rPr>
          <w:rFonts w:ascii="Calibri" w:hAnsi="Calibri" w:cs="Calibri"/>
          <w:sz w:val="22"/>
          <w:szCs w:val="22"/>
        </w:rPr>
      </w:pPr>
      <w:r>
        <w:rPr>
          <w:rFonts w:ascii="Calibri" w:hAnsi="Calibri" w:cs="Calibri"/>
          <w:b/>
          <w:sz w:val="22"/>
          <w:szCs w:val="22"/>
        </w:rPr>
        <w:t>Dec</w:t>
      </w:r>
      <w:r w:rsidR="00782475" w:rsidRPr="0060470C">
        <w:rPr>
          <w:rFonts w:ascii="Calibri" w:hAnsi="Calibri" w:cs="Calibri"/>
          <w:b/>
          <w:sz w:val="22"/>
          <w:szCs w:val="22"/>
        </w:rPr>
        <w:t>em</w:t>
      </w:r>
      <w:r w:rsidR="00121972" w:rsidRPr="0060470C">
        <w:rPr>
          <w:rFonts w:ascii="Calibri" w:hAnsi="Calibri" w:cs="Calibri"/>
          <w:b/>
          <w:sz w:val="22"/>
          <w:szCs w:val="22"/>
        </w:rPr>
        <w:t xml:space="preserve">ber </w:t>
      </w:r>
      <w:r>
        <w:rPr>
          <w:rFonts w:ascii="Calibri" w:hAnsi="Calibri" w:cs="Calibri"/>
          <w:b/>
          <w:sz w:val="22"/>
          <w:szCs w:val="22"/>
        </w:rPr>
        <w:t>20</w:t>
      </w:r>
      <w:r w:rsidR="00121972" w:rsidRPr="0060470C">
        <w:rPr>
          <w:rFonts w:ascii="Calibri" w:hAnsi="Calibri" w:cs="Calibri"/>
          <w:b/>
          <w:sz w:val="22"/>
          <w:szCs w:val="22"/>
        </w:rPr>
        <w:t>-</w:t>
      </w:r>
      <w:r w:rsidR="00782475" w:rsidRPr="0060470C">
        <w:rPr>
          <w:rFonts w:ascii="Calibri" w:hAnsi="Calibri" w:cs="Calibri"/>
          <w:b/>
          <w:sz w:val="22"/>
          <w:szCs w:val="22"/>
        </w:rPr>
        <w:t>á</w:t>
      </w:r>
      <w:r w:rsidR="00121972" w:rsidRPr="0060470C">
        <w:rPr>
          <w:rFonts w:ascii="Calibri" w:hAnsi="Calibri" w:cs="Calibri"/>
          <w:b/>
          <w:sz w:val="22"/>
          <w:szCs w:val="22"/>
        </w:rPr>
        <w:t>n</w:t>
      </w:r>
      <w:r w:rsidR="00121972" w:rsidRPr="0060470C">
        <w:rPr>
          <w:rFonts w:ascii="Calibri" w:hAnsi="Calibri" w:cs="Calibri"/>
          <w:sz w:val="22"/>
          <w:szCs w:val="22"/>
        </w:rPr>
        <w:t xml:space="preserve"> </w:t>
      </w:r>
      <w:r w:rsidRPr="0060470C">
        <w:rPr>
          <w:rFonts w:ascii="Calibri" w:hAnsi="Calibri" w:cs="Calibri"/>
          <w:sz w:val="22"/>
          <w:szCs w:val="22"/>
        </w:rPr>
        <w:t>irodá</w:t>
      </w:r>
      <w:r>
        <w:rPr>
          <w:rFonts w:ascii="Calibri" w:hAnsi="Calibri" w:cs="Calibri"/>
          <w:sz w:val="22"/>
          <w:szCs w:val="22"/>
        </w:rPr>
        <w:t>m</w:t>
      </w:r>
      <w:r w:rsidRPr="0060470C">
        <w:rPr>
          <w:rFonts w:ascii="Calibri" w:hAnsi="Calibri" w:cs="Calibri"/>
          <w:sz w:val="22"/>
          <w:szCs w:val="22"/>
        </w:rPr>
        <w:t>ban fogadta</w:t>
      </w:r>
      <w:r>
        <w:rPr>
          <w:rFonts w:ascii="Calibri" w:hAnsi="Calibri" w:cs="Calibri"/>
          <w:sz w:val="22"/>
          <w:szCs w:val="22"/>
        </w:rPr>
        <w:t>m</w:t>
      </w:r>
      <w:r w:rsidRPr="0060470C">
        <w:rPr>
          <w:rFonts w:ascii="Calibri" w:hAnsi="Calibri" w:cs="Calibri"/>
          <w:sz w:val="22"/>
          <w:szCs w:val="22"/>
        </w:rPr>
        <w:t xml:space="preserve"> Ágoston Sándor</w:t>
      </w:r>
      <w:r>
        <w:rPr>
          <w:rFonts w:ascii="Calibri" w:hAnsi="Calibri" w:cs="Calibri"/>
          <w:sz w:val="22"/>
          <w:szCs w:val="22"/>
        </w:rPr>
        <w:t>t</w:t>
      </w:r>
      <w:r w:rsidRPr="0060470C">
        <w:rPr>
          <w:rFonts w:ascii="Calibri" w:hAnsi="Calibri" w:cs="Calibri"/>
          <w:sz w:val="22"/>
          <w:szCs w:val="22"/>
        </w:rPr>
        <w:t>, a Közterület-felügyelet irodavezetőj</w:t>
      </w:r>
      <w:r>
        <w:rPr>
          <w:rFonts w:ascii="Calibri" w:hAnsi="Calibri" w:cs="Calibri"/>
          <w:sz w:val="22"/>
          <w:szCs w:val="22"/>
        </w:rPr>
        <w:t>ét</w:t>
      </w:r>
      <w:r w:rsidRPr="0060470C">
        <w:rPr>
          <w:rFonts w:ascii="Calibri" w:hAnsi="Calibri" w:cs="Calibri"/>
          <w:sz w:val="22"/>
          <w:szCs w:val="22"/>
        </w:rPr>
        <w:t>, valamint dr. Gulyás Ferenc rendőr ezredes</w:t>
      </w:r>
      <w:r>
        <w:rPr>
          <w:rFonts w:ascii="Calibri" w:hAnsi="Calibri" w:cs="Calibri"/>
          <w:sz w:val="22"/>
          <w:szCs w:val="22"/>
        </w:rPr>
        <w:t>t</w:t>
      </w:r>
      <w:r w:rsidRPr="0060470C">
        <w:rPr>
          <w:rFonts w:ascii="Calibri" w:hAnsi="Calibri" w:cs="Calibri"/>
          <w:sz w:val="22"/>
          <w:szCs w:val="22"/>
        </w:rPr>
        <w:t>, a Szombathelyi Rendőrkapitányság vezetőj</w:t>
      </w:r>
      <w:r>
        <w:rPr>
          <w:rFonts w:ascii="Calibri" w:hAnsi="Calibri" w:cs="Calibri"/>
          <w:sz w:val="22"/>
          <w:szCs w:val="22"/>
        </w:rPr>
        <w:t>ét.</w:t>
      </w:r>
      <w:r w:rsidRPr="0060470C">
        <w:rPr>
          <w:rFonts w:ascii="Calibri" w:hAnsi="Calibri" w:cs="Calibri"/>
          <w:sz w:val="22"/>
          <w:szCs w:val="22"/>
        </w:rPr>
        <w:t xml:space="preserve"> </w:t>
      </w:r>
      <w:r>
        <w:rPr>
          <w:rFonts w:ascii="Calibri" w:hAnsi="Calibri" w:cs="Calibri"/>
          <w:sz w:val="22"/>
          <w:szCs w:val="22"/>
        </w:rPr>
        <w:t>J</w:t>
      </w:r>
      <w:r w:rsidRPr="0060470C">
        <w:rPr>
          <w:rFonts w:ascii="Calibri" w:hAnsi="Calibri" w:cs="Calibri"/>
          <w:sz w:val="22"/>
          <w:szCs w:val="22"/>
        </w:rPr>
        <w:t>elenlét</w:t>
      </w:r>
      <w:r w:rsidR="00C03285">
        <w:rPr>
          <w:rFonts w:ascii="Calibri" w:hAnsi="Calibri" w:cs="Calibri"/>
          <w:sz w:val="22"/>
          <w:szCs w:val="22"/>
        </w:rPr>
        <w:t>ük</w:t>
      </w:r>
      <w:r w:rsidRPr="0060470C">
        <w:rPr>
          <w:rFonts w:ascii="Calibri" w:hAnsi="Calibri" w:cs="Calibri"/>
          <w:sz w:val="22"/>
          <w:szCs w:val="22"/>
        </w:rPr>
        <w:t>ben oklevelet ad</w:t>
      </w:r>
      <w:r w:rsidR="00C03285">
        <w:rPr>
          <w:rFonts w:ascii="Calibri" w:hAnsi="Calibri" w:cs="Calibri"/>
          <w:sz w:val="22"/>
          <w:szCs w:val="22"/>
        </w:rPr>
        <w:t>tam</w:t>
      </w:r>
      <w:r w:rsidRPr="0060470C">
        <w:rPr>
          <w:rFonts w:ascii="Calibri" w:hAnsi="Calibri" w:cs="Calibri"/>
          <w:sz w:val="22"/>
          <w:szCs w:val="22"/>
        </w:rPr>
        <w:t xml:space="preserve"> át Sipos Attil</w:t>
      </w:r>
      <w:r w:rsidR="00C03285">
        <w:rPr>
          <w:rFonts w:ascii="Calibri" w:hAnsi="Calibri" w:cs="Calibri"/>
          <w:sz w:val="22"/>
          <w:szCs w:val="22"/>
        </w:rPr>
        <w:t>a közterület-felügyelőnek</w:t>
      </w:r>
      <w:r w:rsidRPr="0060470C">
        <w:rPr>
          <w:rFonts w:ascii="Calibri" w:hAnsi="Calibri" w:cs="Calibri"/>
          <w:sz w:val="22"/>
          <w:szCs w:val="22"/>
        </w:rPr>
        <w:t xml:space="preserve"> és Gazdag Zsolt</w:t>
      </w:r>
      <w:r w:rsidR="00C03285">
        <w:rPr>
          <w:rFonts w:ascii="Calibri" w:hAnsi="Calibri" w:cs="Calibri"/>
          <w:sz w:val="22"/>
          <w:szCs w:val="22"/>
        </w:rPr>
        <w:t xml:space="preserve"> címzetes rendőr alezredesnek</w:t>
      </w:r>
      <w:r w:rsidRPr="0060470C">
        <w:rPr>
          <w:rFonts w:ascii="Calibri" w:hAnsi="Calibri" w:cs="Calibri"/>
          <w:sz w:val="22"/>
          <w:szCs w:val="22"/>
        </w:rPr>
        <w:t xml:space="preserve"> munkájuk elismeréséül.</w:t>
      </w:r>
    </w:p>
    <w:p w14:paraId="1E7B88A2" w14:textId="6263C78D" w:rsidR="004B7BD5" w:rsidRDefault="004B7BD5" w:rsidP="0060470C">
      <w:pPr>
        <w:jc w:val="both"/>
        <w:rPr>
          <w:rFonts w:ascii="Calibri" w:hAnsi="Calibri" w:cs="Calibri"/>
          <w:sz w:val="22"/>
          <w:szCs w:val="22"/>
        </w:rPr>
      </w:pPr>
    </w:p>
    <w:p w14:paraId="28EB476A" w14:textId="6A6DE887" w:rsidR="004B7BD5" w:rsidRDefault="004B7BD5" w:rsidP="0060470C">
      <w:pPr>
        <w:jc w:val="both"/>
        <w:rPr>
          <w:rFonts w:ascii="Calibri" w:hAnsi="Calibri" w:cs="Calibri"/>
          <w:sz w:val="22"/>
          <w:szCs w:val="22"/>
        </w:rPr>
      </w:pPr>
      <w:r>
        <w:rPr>
          <w:rFonts w:ascii="Calibri" w:hAnsi="Calibri" w:cs="Calibri"/>
          <w:sz w:val="22"/>
          <w:szCs w:val="22"/>
        </w:rPr>
        <w:t>E napon a</w:t>
      </w:r>
      <w:r w:rsidRPr="004B7BD5">
        <w:rPr>
          <w:rFonts w:ascii="Calibri" w:hAnsi="Calibri" w:cs="Calibri"/>
          <w:sz w:val="22"/>
          <w:szCs w:val="22"/>
        </w:rPr>
        <w:t xml:space="preserve"> Szombathelyi Egyházmegye negyedik alkalommal nyitotta meg a Püspöki Palota kapuit a szerény körülmények között élő családok előtt, hogy a karácsony hangulatához méltóan megvendégeljék a legelesettebbeket. A dr. Székely János megyéspüspök által kezdeményezett 'Mindenki karácsonya' szeretetvendégségen a Szombathelyi Egyházmegyei Karitász által felkarolt családokat látta vendégül terített asztal mellett az egyházmegye. A Székesegyház előtt felállított sátorban és a püspöki palota folyosóin a karitász munkatársai</w:t>
      </w:r>
      <w:r>
        <w:rPr>
          <w:rFonts w:ascii="Calibri" w:hAnsi="Calibri" w:cs="Calibri"/>
          <w:sz w:val="22"/>
          <w:szCs w:val="22"/>
        </w:rPr>
        <w:t>val</w:t>
      </w:r>
      <w:r w:rsidRPr="004B7BD5">
        <w:rPr>
          <w:rFonts w:ascii="Calibri" w:hAnsi="Calibri" w:cs="Calibri"/>
          <w:sz w:val="22"/>
          <w:szCs w:val="22"/>
        </w:rPr>
        <w:t>, Kelemen Krisztián</w:t>
      </w:r>
      <w:r>
        <w:rPr>
          <w:rFonts w:ascii="Calibri" w:hAnsi="Calibri" w:cs="Calibri"/>
          <w:sz w:val="22"/>
          <w:szCs w:val="22"/>
        </w:rPr>
        <w:t>nal</w:t>
      </w:r>
      <w:r w:rsidRPr="004B7BD5">
        <w:rPr>
          <w:rFonts w:ascii="Calibri" w:hAnsi="Calibri" w:cs="Calibri"/>
          <w:sz w:val="22"/>
          <w:szCs w:val="22"/>
        </w:rPr>
        <w:t>, a Bűnmegelőzési, Közbiztonsági és Közrendvédelmi Bizottság elnök</w:t>
      </w:r>
      <w:r>
        <w:rPr>
          <w:rFonts w:ascii="Calibri" w:hAnsi="Calibri" w:cs="Calibri"/>
          <w:sz w:val="22"/>
          <w:szCs w:val="22"/>
        </w:rPr>
        <w:t>ével</w:t>
      </w:r>
      <w:r w:rsidRPr="004B7BD5">
        <w:rPr>
          <w:rFonts w:ascii="Calibri" w:hAnsi="Calibri" w:cs="Calibri"/>
          <w:sz w:val="22"/>
          <w:szCs w:val="22"/>
        </w:rPr>
        <w:t xml:space="preserve"> és dr. Székely János megyéspüspök</w:t>
      </w:r>
      <w:r>
        <w:rPr>
          <w:rFonts w:ascii="Calibri" w:hAnsi="Calibri" w:cs="Calibri"/>
          <w:sz w:val="22"/>
          <w:szCs w:val="22"/>
        </w:rPr>
        <w:t>kel közösen</w:t>
      </w:r>
      <w:r w:rsidRPr="004B7BD5">
        <w:rPr>
          <w:rFonts w:ascii="Calibri" w:hAnsi="Calibri" w:cs="Calibri"/>
          <w:sz w:val="22"/>
          <w:szCs w:val="22"/>
        </w:rPr>
        <w:t xml:space="preserve"> szolgált</w:t>
      </w:r>
      <w:r>
        <w:rPr>
          <w:rFonts w:ascii="Calibri" w:hAnsi="Calibri" w:cs="Calibri"/>
          <w:sz w:val="22"/>
          <w:szCs w:val="22"/>
        </w:rPr>
        <w:t>u</w:t>
      </w:r>
      <w:r w:rsidRPr="004B7BD5">
        <w:rPr>
          <w:rFonts w:ascii="Calibri" w:hAnsi="Calibri" w:cs="Calibri"/>
          <w:sz w:val="22"/>
          <w:szCs w:val="22"/>
        </w:rPr>
        <w:t>k fel az ételeket.</w:t>
      </w:r>
    </w:p>
    <w:p w14:paraId="157E79E2" w14:textId="301689BA" w:rsidR="004B7BD5" w:rsidRDefault="004B7BD5" w:rsidP="0060470C">
      <w:pPr>
        <w:jc w:val="both"/>
        <w:rPr>
          <w:rFonts w:ascii="Calibri" w:hAnsi="Calibri" w:cs="Calibri"/>
          <w:sz w:val="22"/>
          <w:szCs w:val="22"/>
        </w:rPr>
      </w:pPr>
    </w:p>
    <w:p w14:paraId="6BAE6801" w14:textId="59ED4972" w:rsidR="004B7BD5" w:rsidRDefault="004B7BD5" w:rsidP="009316E2">
      <w:pPr>
        <w:jc w:val="both"/>
        <w:rPr>
          <w:rFonts w:ascii="Calibri" w:hAnsi="Calibri" w:cs="Calibri"/>
          <w:sz w:val="22"/>
          <w:szCs w:val="22"/>
        </w:rPr>
      </w:pPr>
      <w:r>
        <w:rPr>
          <w:rFonts w:ascii="Calibri" w:hAnsi="Calibri" w:cs="Calibri"/>
          <w:sz w:val="22"/>
          <w:szCs w:val="22"/>
        </w:rPr>
        <w:t xml:space="preserve">E napon </w:t>
      </w:r>
      <w:r w:rsidR="009316E2" w:rsidRPr="009316E2">
        <w:rPr>
          <w:rFonts w:ascii="Calibri" w:hAnsi="Calibri" w:cs="Calibri"/>
          <w:sz w:val="22"/>
          <w:szCs w:val="22"/>
        </w:rPr>
        <w:t>tartott</w:t>
      </w:r>
      <w:r w:rsidR="009316E2">
        <w:rPr>
          <w:rFonts w:ascii="Calibri" w:hAnsi="Calibri" w:cs="Calibri"/>
          <w:sz w:val="22"/>
          <w:szCs w:val="22"/>
        </w:rPr>
        <w:t>u</w:t>
      </w:r>
      <w:r w:rsidR="009316E2" w:rsidRPr="009316E2">
        <w:rPr>
          <w:rFonts w:ascii="Calibri" w:hAnsi="Calibri" w:cs="Calibri"/>
          <w:sz w:val="22"/>
          <w:szCs w:val="22"/>
        </w:rPr>
        <w:t xml:space="preserve">k a </w:t>
      </w:r>
      <w:r w:rsidR="00562CF8">
        <w:rPr>
          <w:rFonts w:ascii="Calibri" w:hAnsi="Calibri" w:cs="Calibri"/>
          <w:sz w:val="22"/>
          <w:szCs w:val="22"/>
        </w:rPr>
        <w:t>V</w:t>
      </w:r>
      <w:r w:rsidR="009316E2" w:rsidRPr="009316E2">
        <w:rPr>
          <w:rFonts w:ascii="Calibri" w:hAnsi="Calibri" w:cs="Calibri"/>
          <w:sz w:val="22"/>
          <w:szCs w:val="22"/>
        </w:rPr>
        <w:t>árosháza első emeleti nagytermében a polgármesteri hivatal hagyományos karácsonyi ünnepségét.</w:t>
      </w:r>
      <w:r w:rsidR="009316E2">
        <w:rPr>
          <w:rFonts w:ascii="Calibri" w:hAnsi="Calibri" w:cs="Calibri"/>
          <w:sz w:val="22"/>
          <w:szCs w:val="22"/>
        </w:rPr>
        <w:t xml:space="preserve"> </w:t>
      </w:r>
      <w:r w:rsidR="009316E2" w:rsidRPr="009316E2">
        <w:rPr>
          <w:rFonts w:ascii="Calibri" w:hAnsi="Calibri" w:cs="Calibri"/>
          <w:sz w:val="22"/>
          <w:szCs w:val="22"/>
        </w:rPr>
        <w:t xml:space="preserve">Az eseményen dr. Károlyi Ákos jegyző </w:t>
      </w:r>
      <w:r w:rsidR="009316E2">
        <w:rPr>
          <w:rFonts w:ascii="Calibri" w:hAnsi="Calibri" w:cs="Calibri"/>
          <w:sz w:val="22"/>
          <w:szCs w:val="22"/>
        </w:rPr>
        <w:t>úrral köszöntőt mondtunk</w:t>
      </w:r>
      <w:r w:rsidR="009316E2" w:rsidRPr="009316E2">
        <w:rPr>
          <w:rFonts w:ascii="Calibri" w:hAnsi="Calibri" w:cs="Calibri"/>
          <w:sz w:val="22"/>
          <w:szCs w:val="22"/>
        </w:rPr>
        <w:t xml:space="preserve">, ezt követően a hivatal dolgozói </w:t>
      </w:r>
      <w:r w:rsidR="009316E2" w:rsidRPr="009316E2">
        <w:rPr>
          <w:rFonts w:ascii="Calibri" w:hAnsi="Calibri" w:cs="Calibri"/>
          <w:sz w:val="22"/>
          <w:szCs w:val="22"/>
        </w:rPr>
        <w:lastRenderedPageBreak/>
        <w:t>meglepetésműsort adtak kollégáiknak.</w:t>
      </w:r>
      <w:r w:rsidR="002704E4">
        <w:rPr>
          <w:rFonts w:ascii="Calibri" w:hAnsi="Calibri" w:cs="Calibri"/>
          <w:sz w:val="22"/>
          <w:szCs w:val="22"/>
        </w:rPr>
        <w:t xml:space="preserve"> Az eseményen </w:t>
      </w:r>
      <w:r w:rsidR="00562CF8">
        <w:rPr>
          <w:rFonts w:ascii="Calibri" w:hAnsi="Calibri" w:cs="Calibri"/>
          <w:sz w:val="22"/>
          <w:szCs w:val="22"/>
        </w:rPr>
        <w:t xml:space="preserve">dr. László Győző és </w:t>
      </w:r>
      <w:r w:rsidR="002704E4">
        <w:rPr>
          <w:rFonts w:ascii="Calibri" w:hAnsi="Calibri" w:cs="Calibri"/>
          <w:sz w:val="22"/>
          <w:szCs w:val="22"/>
        </w:rPr>
        <w:t xml:space="preserve">Horváth Soma alpolgármester </w:t>
      </w:r>
      <w:r w:rsidR="00562CF8">
        <w:rPr>
          <w:rFonts w:ascii="Calibri" w:hAnsi="Calibri" w:cs="Calibri"/>
          <w:sz w:val="22"/>
          <w:szCs w:val="22"/>
        </w:rPr>
        <w:t>urak,</w:t>
      </w:r>
      <w:r w:rsidR="005D703F">
        <w:rPr>
          <w:rFonts w:ascii="Calibri" w:hAnsi="Calibri" w:cs="Calibri"/>
          <w:sz w:val="22"/>
          <w:szCs w:val="22"/>
        </w:rPr>
        <w:t xml:space="preserve"> </w:t>
      </w:r>
      <w:r w:rsidR="00562CF8">
        <w:rPr>
          <w:rFonts w:ascii="Calibri" w:hAnsi="Calibri" w:cs="Calibri"/>
          <w:sz w:val="22"/>
          <w:szCs w:val="22"/>
        </w:rPr>
        <w:t>valamint</w:t>
      </w:r>
      <w:r w:rsidR="005D703F">
        <w:rPr>
          <w:rFonts w:ascii="Calibri" w:hAnsi="Calibri" w:cs="Calibri"/>
          <w:sz w:val="22"/>
          <w:szCs w:val="22"/>
        </w:rPr>
        <w:t xml:space="preserve"> Bokányi Adrienn</w:t>
      </w:r>
      <w:r w:rsidR="00562CF8">
        <w:rPr>
          <w:rFonts w:ascii="Calibri" w:hAnsi="Calibri" w:cs="Calibri"/>
          <w:sz w:val="22"/>
          <w:szCs w:val="22"/>
        </w:rPr>
        <w:t xml:space="preserve"> és Szuhai Viktor</w:t>
      </w:r>
      <w:r w:rsidR="005D703F">
        <w:rPr>
          <w:rFonts w:ascii="Calibri" w:hAnsi="Calibri" w:cs="Calibri"/>
          <w:sz w:val="22"/>
          <w:szCs w:val="22"/>
        </w:rPr>
        <w:t xml:space="preserve"> tanácsnok</w:t>
      </w:r>
      <w:r w:rsidR="00562CF8">
        <w:rPr>
          <w:rFonts w:ascii="Calibri" w:hAnsi="Calibri" w:cs="Calibri"/>
          <w:sz w:val="22"/>
          <w:szCs w:val="22"/>
        </w:rPr>
        <w:t>ok</w:t>
      </w:r>
      <w:r w:rsidR="005D703F">
        <w:rPr>
          <w:rFonts w:ascii="Calibri" w:hAnsi="Calibri" w:cs="Calibri"/>
          <w:sz w:val="22"/>
          <w:szCs w:val="22"/>
        </w:rPr>
        <w:t xml:space="preserve"> </w:t>
      </w:r>
      <w:r w:rsidR="002704E4">
        <w:rPr>
          <w:rFonts w:ascii="Calibri" w:hAnsi="Calibri" w:cs="Calibri"/>
          <w:sz w:val="22"/>
          <w:szCs w:val="22"/>
        </w:rPr>
        <w:t>is részt vett</w:t>
      </w:r>
      <w:r w:rsidR="00562CF8">
        <w:rPr>
          <w:rFonts w:ascii="Calibri" w:hAnsi="Calibri" w:cs="Calibri"/>
          <w:sz w:val="22"/>
          <w:szCs w:val="22"/>
        </w:rPr>
        <w:t>ek</w:t>
      </w:r>
      <w:r w:rsidR="002704E4">
        <w:rPr>
          <w:rFonts w:ascii="Calibri" w:hAnsi="Calibri" w:cs="Calibri"/>
          <w:sz w:val="22"/>
          <w:szCs w:val="22"/>
        </w:rPr>
        <w:t>.</w:t>
      </w:r>
    </w:p>
    <w:p w14:paraId="47120B69" w14:textId="1A4CA1B9" w:rsidR="005D703F" w:rsidRDefault="005D703F" w:rsidP="009316E2">
      <w:pPr>
        <w:jc w:val="both"/>
        <w:rPr>
          <w:rFonts w:ascii="Calibri" w:hAnsi="Calibri" w:cs="Calibri"/>
          <w:sz w:val="22"/>
          <w:szCs w:val="22"/>
        </w:rPr>
      </w:pPr>
    </w:p>
    <w:p w14:paraId="08E5033D" w14:textId="1554C839" w:rsidR="005D703F" w:rsidRPr="009316E2" w:rsidRDefault="005D703F" w:rsidP="009316E2">
      <w:pPr>
        <w:jc w:val="both"/>
        <w:rPr>
          <w:rStyle w:val="Kiemels2"/>
          <w:rFonts w:ascii="Calibri" w:hAnsi="Calibri" w:cs="Calibri"/>
          <w:b w:val="0"/>
          <w:bCs w:val="0"/>
          <w:sz w:val="22"/>
          <w:szCs w:val="22"/>
        </w:rPr>
      </w:pPr>
      <w:r>
        <w:rPr>
          <w:rFonts w:ascii="Calibri" w:hAnsi="Calibri" w:cs="Calibri"/>
          <w:sz w:val="22"/>
          <w:szCs w:val="22"/>
        </w:rPr>
        <w:t xml:space="preserve">E napon </w:t>
      </w:r>
      <w:r w:rsidRPr="005D703F">
        <w:rPr>
          <w:rFonts w:ascii="Calibri" w:hAnsi="Calibri" w:cs="Calibri"/>
          <w:sz w:val="22"/>
          <w:szCs w:val="22"/>
        </w:rPr>
        <w:t>Bokányi Adrienn tanácsnok asszony helyszíni bejárást tartott a D telepen</w:t>
      </w:r>
      <w:r w:rsidR="00562CF8">
        <w:rPr>
          <w:rFonts w:ascii="Calibri" w:hAnsi="Calibri" w:cs="Calibri"/>
          <w:sz w:val="22"/>
          <w:szCs w:val="22"/>
        </w:rPr>
        <w:t>.</w:t>
      </w:r>
    </w:p>
    <w:p w14:paraId="500AFCA7" w14:textId="77777777" w:rsidR="00F263F8" w:rsidRPr="00D26C89" w:rsidRDefault="00F263F8" w:rsidP="00AC0975">
      <w:pPr>
        <w:jc w:val="both"/>
        <w:rPr>
          <w:rStyle w:val="Kiemels2"/>
          <w:rFonts w:ascii="Calibri" w:hAnsi="Calibri" w:cs="Calibri"/>
          <w:b w:val="0"/>
          <w:bCs w:val="0"/>
          <w:sz w:val="22"/>
          <w:szCs w:val="22"/>
          <w:highlight w:val="yellow"/>
        </w:rPr>
      </w:pPr>
    </w:p>
    <w:p w14:paraId="7D98F0D0" w14:textId="481EFB61" w:rsidR="006D5C20" w:rsidRDefault="003443D9" w:rsidP="003443D9">
      <w:pPr>
        <w:jc w:val="both"/>
        <w:rPr>
          <w:rFonts w:ascii="Calibri" w:hAnsi="Calibri" w:cs="Calibri"/>
          <w:sz w:val="22"/>
          <w:szCs w:val="22"/>
        </w:rPr>
      </w:pPr>
      <w:r>
        <w:rPr>
          <w:rFonts w:ascii="Calibri" w:hAnsi="Calibri" w:cs="Calibri"/>
          <w:b/>
          <w:sz w:val="22"/>
          <w:szCs w:val="22"/>
        </w:rPr>
        <w:t>Dec</w:t>
      </w:r>
      <w:r w:rsidR="004D712D" w:rsidRPr="003443D9">
        <w:rPr>
          <w:rFonts w:ascii="Calibri" w:hAnsi="Calibri" w:cs="Calibri"/>
          <w:b/>
          <w:sz w:val="22"/>
          <w:szCs w:val="22"/>
        </w:rPr>
        <w:t xml:space="preserve">ember </w:t>
      </w:r>
      <w:r>
        <w:rPr>
          <w:rFonts w:ascii="Calibri" w:hAnsi="Calibri" w:cs="Calibri"/>
          <w:b/>
          <w:sz w:val="22"/>
          <w:szCs w:val="22"/>
        </w:rPr>
        <w:t>21</w:t>
      </w:r>
      <w:r w:rsidR="004D712D" w:rsidRPr="003443D9">
        <w:rPr>
          <w:rFonts w:ascii="Calibri" w:hAnsi="Calibri" w:cs="Calibri"/>
          <w:b/>
          <w:sz w:val="22"/>
          <w:szCs w:val="22"/>
        </w:rPr>
        <w:t>-én</w:t>
      </w:r>
      <w:r w:rsidR="00121972" w:rsidRPr="003443D9">
        <w:rPr>
          <w:rFonts w:ascii="Calibri" w:hAnsi="Calibri" w:cs="Calibri"/>
          <w:sz w:val="22"/>
          <w:szCs w:val="22"/>
        </w:rPr>
        <w:t xml:space="preserve"> </w:t>
      </w:r>
      <w:r>
        <w:rPr>
          <w:rFonts w:ascii="Calibri" w:hAnsi="Calibri" w:cs="Calibri"/>
          <w:sz w:val="22"/>
          <w:szCs w:val="22"/>
        </w:rPr>
        <w:t>Szuhai Viktor tanácsnok úrral a Markusovszky Egyetemi Oktatókórház gyerekosztályán tettünk látogatást. Az általunk vitt felajánlásból új televíziót fognak vásárolni.</w:t>
      </w:r>
    </w:p>
    <w:p w14:paraId="679E8603" w14:textId="47880FC2" w:rsidR="00D15D12" w:rsidRDefault="00D15D12" w:rsidP="003443D9">
      <w:pPr>
        <w:jc w:val="both"/>
        <w:rPr>
          <w:rFonts w:ascii="Calibri" w:hAnsi="Calibri" w:cs="Calibri"/>
          <w:sz w:val="22"/>
          <w:szCs w:val="22"/>
        </w:rPr>
      </w:pPr>
    </w:p>
    <w:p w14:paraId="001EDBD1" w14:textId="3C618A11" w:rsidR="00D15D12" w:rsidRDefault="00D15D12" w:rsidP="003443D9">
      <w:pPr>
        <w:jc w:val="both"/>
        <w:rPr>
          <w:rFonts w:ascii="Calibri" w:hAnsi="Calibri" w:cs="Calibri"/>
          <w:sz w:val="22"/>
          <w:szCs w:val="22"/>
        </w:rPr>
      </w:pPr>
      <w:r>
        <w:rPr>
          <w:rFonts w:ascii="Calibri" w:hAnsi="Calibri" w:cs="Calibri"/>
          <w:sz w:val="22"/>
          <w:szCs w:val="22"/>
        </w:rPr>
        <w:t>E napon a Szombathelyi Távhőszolgáltató Kft. által kiírt pályázaton „Zöldülj velünk!” díjat nyert két pályázó: Imre Marcell és Putz Gergő elismeréseit adtuk át Molnár Miklós ügyvezető igazgató úrral közösen.</w:t>
      </w:r>
    </w:p>
    <w:p w14:paraId="04FA78A9" w14:textId="17F38DA4" w:rsidR="002704E4" w:rsidRDefault="002704E4" w:rsidP="003443D9">
      <w:pPr>
        <w:jc w:val="both"/>
        <w:rPr>
          <w:rFonts w:ascii="Calibri" w:hAnsi="Calibri" w:cs="Calibri"/>
          <w:sz w:val="22"/>
          <w:szCs w:val="22"/>
        </w:rPr>
      </w:pPr>
    </w:p>
    <w:p w14:paraId="758D806D" w14:textId="6234A83A" w:rsidR="002704E4" w:rsidRDefault="002704E4" w:rsidP="003443D9">
      <w:pPr>
        <w:jc w:val="both"/>
        <w:rPr>
          <w:rFonts w:asciiTheme="minorHAnsi" w:hAnsiTheme="minorHAnsi" w:cstheme="minorHAnsi"/>
          <w:sz w:val="22"/>
          <w:szCs w:val="22"/>
        </w:rPr>
      </w:pPr>
      <w:r>
        <w:rPr>
          <w:rFonts w:ascii="Calibri" w:hAnsi="Calibri" w:cs="Calibri"/>
          <w:sz w:val="22"/>
          <w:szCs w:val="22"/>
        </w:rPr>
        <w:t xml:space="preserve">E napon </w:t>
      </w:r>
      <w:r>
        <w:rPr>
          <w:rFonts w:asciiTheme="minorHAnsi" w:hAnsiTheme="minorHAnsi" w:cstheme="minorHAnsi"/>
          <w:sz w:val="22"/>
          <w:szCs w:val="22"/>
        </w:rPr>
        <w:t xml:space="preserve">dr. </w:t>
      </w:r>
      <w:r w:rsidRPr="00CB327A">
        <w:rPr>
          <w:rFonts w:asciiTheme="minorHAnsi" w:hAnsiTheme="minorHAnsi" w:cstheme="minorHAnsi"/>
          <w:sz w:val="22"/>
          <w:szCs w:val="22"/>
        </w:rPr>
        <w:t>Horváth Attila alpolgármester</w:t>
      </w:r>
      <w:r>
        <w:rPr>
          <w:rFonts w:asciiTheme="minorHAnsi" w:hAnsiTheme="minorHAnsi" w:cstheme="minorHAnsi"/>
          <w:sz w:val="22"/>
          <w:szCs w:val="22"/>
        </w:rPr>
        <w:t xml:space="preserve"> úr,</w:t>
      </w:r>
      <w:r w:rsidRPr="00CB327A">
        <w:rPr>
          <w:rFonts w:asciiTheme="minorHAnsi" w:hAnsiTheme="minorHAnsi" w:cstheme="minorHAnsi"/>
          <w:sz w:val="22"/>
          <w:szCs w:val="22"/>
        </w:rPr>
        <w:t xml:space="preserve"> a 3</w:t>
      </w:r>
      <w:r>
        <w:rPr>
          <w:rFonts w:asciiTheme="minorHAnsi" w:hAnsiTheme="minorHAnsi" w:cstheme="minorHAnsi"/>
          <w:sz w:val="22"/>
          <w:szCs w:val="22"/>
        </w:rPr>
        <w:t>-as</w:t>
      </w:r>
      <w:r w:rsidRPr="00CB327A">
        <w:rPr>
          <w:rFonts w:asciiTheme="minorHAnsi" w:hAnsiTheme="minorHAnsi" w:cstheme="minorHAnsi"/>
          <w:sz w:val="22"/>
          <w:szCs w:val="22"/>
        </w:rPr>
        <w:t xml:space="preserve"> számú választók</w:t>
      </w:r>
      <w:r>
        <w:rPr>
          <w:rFonts w:asciiTheme="minorHAnsi" w:hAnsiTheme="minorHAnsi" w:cstheme="minorHAnsi"/>
          <w:sz w:val="22"/>
          <w:szCs w:val="22"/>
        </w:rPr>
        <w:t>örzet</w:t>
      </w:r>
      <w:r w:rsidRPr="00CB327A">
        <w:rPr>
          <w:rFonts w:asciiTheme="minorHAnsi" w:hAnsiTheme="minorHAnsi" w:cstheme="minorHAnsi"/>
          <w:sz w:val="22"/>
          <w:szCs w:val="22"/>
        </w:rPr>
        <w:t xml:space="preserve"> önkormányzati képviselője karácsonyi csomagot</w:t>
      </w:r>
      <w:r w:rsidRPr="00CB327A">
        <w:rPr>
          <w:rFonts w:asciiTheme="minorHAnsi" w:hAnsiTheme="minorHAnsi" w:cstheme="minorHAnsi"/>
          <w:sz w:val="28"/>
          <w:szCs w:val="22"/>
        </w:rPr>
        <w:t xml:space="preserve"> </w:t>
      </w:r>
      <w:r>
        <w:rPr>
          <w:rFonts w:asciiTheme="minorHAnsi" w:hAnsiTheme="minorHAnsi" w:cstheme="minorHAnsi"/>
          <w:sz w:val="22"/>
          <w:szCs w:val="22"/>
        </w:rPr>
        <w:t>osztott az arra rászorulóknak az Oladi Nyugdíjas Klubban.</w:t>
      </w:r>
    </w:p>
    <w:p w14:paraId="1926916A" w14:textId="77A548E6" w:rsidR="005D703F" w:rsidRDefault="005D703F" w:rsidP="003443D9">
      <w:pPr>
        <w:jc w:val="both"/>
        <w:rPr>
          <w:rFonts w:asciiTheme="minorHAnsi" w:hAnsiTheme="minorHAnsi" w:cstheme="minorHAnsi"/>
          <w:sz w:val="22"/>
          <w:szCs w:val="22"/>
        </w:rPr>
      </w:pPr>
    </w:p>
    <w:p w14:paraId="1AEAA501" w14:textId="4425E30F" w:rsidR="005D703F" w:rsidRPr="003443D9" w:rsidRDefault="005D703F" w:rsidP="003443D9">
      <w:pPr>
        <w:jc w:val="both"/>
        <w:rPr>
          <w:rFonts w:ascii="Calibri" w:hAnsi="Calibri" w:cs="Calibri"/>
          <w:sz w:val="22"/>
          <w:szCs w:val="22"/>
        </w:rPr>
      </w:pPr>
      <w:r>
        <w:rPr>
          <w:rFonts w:asciiTheme="minorHAnsi" w:hAnsiTheme="minorHAnsi" w:cstheme="minorHAnsi"/>
          <w:sz w:val="22"/>
          <w:szCs w:val="22"/>
        </w:rPr>
        <w:t xml:space="preserve">E napon </w:t>
      </w:r>
      <w:r w:rsidRPr="005D703F">
        <w:rPr>
          <w:rFonts w:asciiTheme="minorHAnsi" w:hAnsiTheme="minorHAnsi" w:cstheme="minorHAnsi"/>
          <w:sz w:val="22"/>
          <w:szCs w:val="22"/>
        </w:rPr>
        <w:t>Németh Ákos tanácsnok úr a KISZ Lakótelepért Egyesület szervezésében tartott éves faosztáson vett részt.</w:t>
      </w:r>
    </w:p>
    <w:p w14:paraId="6F5B5B8A" w14:textId="77777777" w:rsidR="006D5C20" w:rsidRPr="00D26C89" w:rsidRDefault="006D5C20" w:rsidP="006D5C20">
      <w:pPr>
        <w:rPr>
          <w:rFonts w:ascii="Calibri" w:hAnsi="Calibri" w:cs="Calibri"/>
          <w:sz w:val="22"/>
          <w:szCs w:val="22"/>
          <w:highlight w:val="yellow"/>
        </w:rPr>
      </w:pPr>
    </w:p>
    <w:p w14:paraId="2B5115B1" w14:textId="47B0246C" w:rsidR="003324FD" w:rsidRDefault="00D15D12" w:rsidP="00D15D12">
      <w:pPr>
        <w:rPr>
          <w:rFonts w:ascii="Calibri" w:hAnsi="Calibri" w:cs="Calibri"/>
          <w:sz w:val="22"/>
          <w:szCs w:val="22"/>
        </w:rPr>
      </w:pPr>
      <w:r>
        <w:rPr>
          <w:rFonts w:ascii="Calibri" w:hAnsi="Calibri" w:cs="Calibri"/>
          <w:b/>
          <w:bCs/>
          <w:sz w:val="22"/>
          <w:szCs w:val="22"/>
        </w:rPr>
        <w:t>Dec</w:t>
      </w:r>
      <w:r w:rsidR="006D5C20" w:rsidRPr="00D15D12">
        <w:rPr>
          <w:rFonts w:ascii="Calibri" w:hAnsi="Calibri" w:cs="Calibri"/>
          <w:b/>
          <w:bCs/>
          <w:sz w:val="22"/>
          <w:szCs w:val="22"/>
        </w:rPr>
        <w:t xml:space="preserve">ember </w:t>
      </w:r>
      <w:r>
        <w:rPr>
          <w:rFonts w:ascii="Calibri" w:hAnsi="Calibri" w:cs="Calibri"/>
          <w:b/>
          <w:bCs/>
          <w:sz w:val="22"/>
          <w:szCs w:val="22"/>
        </w:rPr>
        <w:t>22</w:t>
      </w:r>
      <w:r w:rsidR="006D5C20" w:rsidRPr="00D15D12">
        <w:rPr>
          <w:rFonts w:ascii="Calibri" w:hAnsi="Calibri" w:cs="Calibri"/>
          <w:b/>
          <w:bCs/>
          <w:sz w:val="22"/>
          <w:szCs w:val="22"/>
        </w:rPr>
        <w:t xml:space="preserve">-én </w:t>
      </w:r>
      <w:r>
        <w:rPr>
          <w:rFonts w:ascii="Calibri" w:hAnsi="Calibri" w:cs="Calibri"/>
          <w:sz w:val="22"/>
          <w:szCs w:val="22"/>
        </w:rPr>
        <w:t>a</w:t>
      </w:r>
      <w:r w:rsidRPr="00D15D12">
        <w:rPr>
          <w:rFonts w:ascii="Calibri" w:hAnsi="Calibri" w:cs="Calibri"/>
          <w:sz w:val="22"/>
          <w:szCs w:val="22"/>
        </w:rPr>
        <w:t xml:space="preserve"> Szombathelyi Zsidó Hitközség által szervezett Hanuka Ünnepségen "Fények a sötétben" címmel előadást tartott Darvas István főrabbi, majd köszöntötte</w:t>
      </w:r>
      <w:r>
        <w:rPr>
          <w:rFonts w:ascii="Calibri" w:hAnsi="Calibri" w:cs="Calibri"/>
          <w:sz w:val="22"/>
          <w:szCs w:val="22"/>
        </w:rPr>
        <w:t>m</w:t>
      </w:r>
      <w:r w:rsidRPr="00D15D12">
        <w:rPr>
          <w:rFonts w:ascii="Calibri" w:hAnsi="Calibri" w:cs="Calibri"/>
          <w:sz w:val="22"/>
          <w:szCs w:val="22"/>
        </w:rPr>
        <w:t xml:space="preserve"> a megjelenteket. Az esemény részeként rövid ima után a főrabbi</w:t>
      </w:r>
      <w:r>
        <w:rPr>
          <w:rFonts w:ascii="Calibri" w:hAnsi="Calibri" w:cs="Calibri"/>
          <w:sz w:val="22"/>
          <w:szCs w:val="22"/>
        </w:rPr>
        <w:t>val</w:t>
      </w:r>
      <w:r w:rsidRPr="00D15D12">
        <w:rPr>
          <w:rFonts w:ascii="Calibri" w:hAnsi="Calibri" w:cs="Calibri"/>
          <w:sz w:val="22"/>
          <w:szCs w:val="22"/>
        </w:rPr>
        <w:t xml:space="preserve"> közösen gyújtott</w:t>
      </w:r>
      <w:r>
        <w:rPr>
          <w:rFonts w:ascii="Calibri" w:hAnsi="Calibri" w:cs="Calibri"/>
          <w:sz w:val="22"/>
          <w:szCs w:val="22"/>
        </w:rPr>
        <w:t>uk</w:t>
      </w:r>
      <w:r w:rsidRPr="00D15D12">
        <w:rPr>
          <w:rFonts w:ascii="Calibri" w:hAnsi="Calibri" w:cs="Calibri"/>
          <w:sz w:val="22"/>
          <w:szCs w:val="22"/>
        </w:rPr>
        <w:t xml:space="preserve"> meg a hanukai lángokat.</w:t>
      </w:r>
    </w:p>
    <w:p w14:paraId="4B722850" w14:textId="7581602C" w:rsidR="00C15457" w:rsidRDefault="00C15457" w:rsidP="00D15D12">
      <w:pPr>
        <w:rPr>
          <w:rFonts w:ascii="Calibri" w:hAnsi="Calibri" w:cs="Calibri"/>
          <w:sz w:val="22"/>
          <w:szCs w:val="22"/>
        </w:rPr>
      </w:pPr>
    </w:p>
    <w:p w14:paraId="7F537363" w14:textId="193F3DCC" w:rsidR="00C15457" w:rsidRDefault="00C15457" w:rsidP="00D15D12">
      <w:pPr>
        <w:rPr>
          <w:rFonts w:ascii="Calibri" w:hAnsi="Calibri" w:cs="Calibri"/>
          <w:sz w:val="22"/>
          <w:szCs w:val="22"/>
        </w:rPr>
      </w:pPr>
      <w:r>
        <w:rPr>
          <w:rFonts w:asciiTheme="minorHAnsi" w:hAnsiTheme="minorHAnsi" w:cstheme="minorHAnsi"/>
          <w:sz w:val="22"/>
          <w:szCs w:val="22"/>
        </w:rPr>
        <w:t>E napon dr. László Győző alpolgármester úr Horváth Soma alpolgármester úrral és Kopcsándi József képviselő úrral közösen karácsonyi ajándékosztáson vett részt a város Derkovits városrészén.</w:t>
      </w:r>
    </w:p>
    <w:p w14:paraId="06725E4A" w14:textId="6C97E27F" w:rsidR="00C15457" w:rsidRDefault="00C15457" w:rsidP="00D15D12">
      <w:pPr>
        <w:rPr>
          <w:rFonts w:ascii="Calibri" w:hAnsi="Calibri" w:cs="Calibri"/>
          <w:sz w:val="22"/>
          <w:szCs w:val="22"/>
        </w:rPr>
      </w:pPr>
    </w:p>
    <w:p w14:paraId="19D90306" w14:textId="18E1CDCC" w:rsidR="00C15457" w:rsidRPr="00C15457" w:rsidRDefault="00C15457" w:rsidP="00D15D12">
      <w:pPr>
        <w:rPr>
          <w:rFonts w:ascii="Calibri" w:hAnsi="Calibri" w:cs="Calibri"/>
          <w:sz w:val="22"/>
          <w:szCs w:val="22"/>
        </w:rPr>
      </w:pPr>
      <w:r>
        <w:rPr>
          <w:rFonts w:ascii="Calibri" w:hAnsi="Calibri" w:cs="Calibri"/>
          <w:b/>
          <w:bCs/>
          <w:sz w:val="22"/>
          <w:szCs w:val="22"/>
        </w:rPr>
        <w:t>December 27-től 2023. január 6-ig</w:t>
      </w:r>
      <w:r>
        <w:rPr>
          <w:rFonts w:ascii="Calibri" w:hAnsi="Calibri" w:cs="Calibri"/>
          <w:sz w:val="22"/>
          <w:szCs w:val="22"/>
        </w:rPr>
        <w:t xml:space="preserve"> évi rendes szabadságomat töltöttem.</w:t>
      </w:r>
    </w:p>
    <w:p w14:paraId="60B9F97F" w14:textId="77777777" w:rsidR="000F0E4B" w:rsidRPr="00D26C89" w:rsidRDefault="000F0E4B" w:rsidP="00AC0975">
      <w:pPr>
        <w:jc w:val="both"/>
        <w:rPr>
          <w:rFonts w:ascii="Calibri" w:hAnsi="Calibri" w:cs="Calibri"/>
          <w:b/>
          <w:sz w:val="22"/>
          <w:szCs w:val="22"/>
          <w:highlight w:val="yellow"/>
        </w:rPr>
      </w:pPr>
    </w:p>
    <w:p w14:paraId="141ECAE1" w14:textId="073E6826" w:rsidR="00CD34BE" w:rsidRDefault="001A64BB" w:rsidP="001A64BB">
      <w:pPr>
        <w:jc w:val="both"/>
        <w:rPr>
          <w:rFonts w:ascii="Calibri" w:hAnsi="Calibri" w:cs="Calibri"/>
          <w:sz w:val="22"/>
          <w:szCs w:val="22"/>
        </w:rPr>
      </w:pPr>
      <w:r>
        <w:rPr>
          <w:rFonts w:ascii="Calibri" w:hAnsi="Calibri" w:cs="Calibri"/>
          <w:b/>
          <w:sz w:val="22"/>
          <w:szCs w:val="22"/>
        </w:rPr>
        <w:t>Dec</w:t>
      </w:r>
      <w:r w:rsidR="00404B28" w:rsidRPr="001A64BB">
        <w:rPr>
          <w:rFonts w:ascii="Calibri" w:hAnsi="Calibri" w:cs="Calibri"/>
          <w:b/>
          <w:sz w:val="22"/>
          <w:szCs w:val="22"/>
        </w:rPr>
        <w:t>ember</w:t>
      </w:r>
      <w:r w:rsidR="00121972" w:rsidRPr="001A64BB">
        <w:rPr>
          <w:rFonts w:ascii="Calibri" w:hAnsi="Calibri" w:cs="Calibri"/>
          <w:b/>
          <w:sz w:val="22"/>
          <w:szCs w:val="22"/>
        </w:rPr>
        <w:t xml:space="preserve"> </w:t>
      </w:r>
      <w:r>
        <w:rPr>
          <w:rFonts w:ascii="Calibri" w:hAnsi="Calibri" w:cs="Calibri"/>
          <w:b/>
          <w:sz w:val="22"/>
          <w:szCs w:val="22"/>
        </w:rPr>
        <w:t>3</w:t>
      </w:r>
      <w:r w:rsidR="00404B28" w:rsidRPr="001A64BB">
        <w:rPr>
          <w:rFonts w:ascii="Calibri" w:hAnsi="Calibri" w:cs="Calibri"/>
          <w:b/>
          <w:sz w:val="22"/>
          <w:szCs w:val="22"/>
        </w:rPr>
        <w:t>1</w:t>
      </w:r>
      <w:r w:rsidR="00121972" w:rsidRPr="001A64BB">
        <w:rPr>
          <w:rFonts w:ascii="Calibri" w:hAnsi="Calibri" w:cs="Calibri"/>
          <w:b/>
          <w:sz w:val="22"/>
          <w:szCs w:val="22"/>
        </w:rPr>
        <w:t>-</w:t>
      </w:r>
      <w:r w:rsidR="00404B28" w:rsidRPr="001A64BB">
        <w:rPr>
          <w:rFonts w:ascii="Calibri" w:hAnsi="Calibri" w:cs="Calibri"/>
          <w:b/>
          <w:sz w:val="22"/>
          <w:szCs w:val="22"/>
        </w:rPr>
        <w:t>é</w:t>
      </w:r>
      <w:r w:rsidR="00121972" w:rsidRPr="001A64BB">
        <w:rPr>
          <w:rFonts w:ascii="Calibri" w:hAnsi="Calibri" w:cs="Calibri"/>
          <w:b/>
          <w:sz w:val="22"/>
          <w:szCs w:val="22"/>
        </w:rPr>
        <w:t>n</w:t>
      </w:r>
      <w:r w:rsidR="00121972" w:rsidRPr="001A64BB">
        <w:rPr>
          <w:rFonts w:ascii="Calibri" w:hAnsi="Calibri" w:cs="Calibri"/>
          <w:sz w:val="22"/>
          <w:szCs w:val="22"/>
        </w:rPr>
        <w:t xml:space="preserve"> </w:t>
      </w:r>
      <w:r w:rsidRPr="001A64BB">
        <w:rPr>
          <w:rFonts w:ascii="Calibri" w:hAnsi="Calibri" w:cs="Calibri"/>
          <w:sz w:val="22"/>
          <w:szCs w:val="22"/>
        </w:rPr>
        <w:t>dr. Horváth Attila alpolgármester</w:t>
      </w:r>
      <w:r>
        <w:rPr>
          <w:rFonts w:ascii="Calibri" w:hAnsi="Calibri" w:cs="Calibri"/>
          <w:sz w:val="22"/>
          <w:szCs w:val="22"/>
        </w:rPr>
        <w:t xml:space="preserve"> úrral</w:t>
      </w:r>
      <w:r w:rsidRPr="001A64BB">
        <w:rPr>
          <w:rFonts w:ascii="Calibri" w:hAnsi="Calibri" w:cs="Calibri"/>
          <w:sz w:val="22"/>
          <w:szCs w:val="22"/>
        </w:rPr>
        <w:t xml:space="preserve"> meglátogatt</w:t>
      </w:r>
      <w:r>
        <w:rPr>
          <w:rFonts w:ascii="Calibri" w:hAnsi="Calibri" w:cs="Calibri"/>
          <w:sz w:val="22"/>
          <w:szCs w:val="22"/>
        </w:rPr>
        <w:t>u</w:t>
      </w:r>
      <w:r w:rsidRPr="001A64BB">
        <w:rPr>
          <w:rFonts w:ascii="Calibri" w:hAnsi="Calibri" w:cs="Calibri"/>
          <w:sz w:val="22"/>
          <w:szCs w:val="22"/>
        </w:rPr>
        <w:t>k a mentők, a katasztrófavédelem és a közterület-felügyelet szolgálatban lévő munkatársait. Megköszönt</w:t>
      </w:r>
      <w:r>
        <w:rPr>
          <w:rFonts w:ascii="Calibri" w:hAnsi="Calibri" w:cs="Calibri"/>
          <w:sz w:val="22"/>
          <w:szCs w:val="22"/>
        </w:rPr>
        <w:t>ü</w:t>
      </w:r>
      <w:r w:rsidRPr="001A64BB">
        <w:rPr>
          <w:rFonts w:ascii="Calibri" w:hAnsi="Calibri" w:cs="Calibri"/>
          <w:sz w:val="22"/>
          <w:szCs w:val="22"/>
        </w:rPr>
        <w:t>k egész éves áldozatos munkájukat és boldog új évet kívánt</w:t>
      </w:r>
      <w:r>
        <w:rPr>
          <w:rFonts w:ascii="Calibri" w:hAnsi="Calibri" w:cs="Calibri"/>
          <w:sz w:val="22"/>
          <w:szCs w:val="22"/>
        </w:rPr>
        <w:t>un</w:t>
      </w:r>
      <w:r w:rsidRPr="001A64BB">
        <w:rPr>
          <w:rFonts w:ascii="Calibri" w:hAnsi="Calibri" w:cs="Calibri"/>
          <w:sz w:val="22"/>
          <w:szCs w:val="22"/>
        </w:rPr>
        <w:t>k minden szilveszterkor is dolgozó munkatársnak.</w:t>
      </w:r>
    </w:p>
    <w:p w14:paraId="002E34DA" w14:textId="07AE47C5" w:rsidR="004552D2" w:rsidRDefault="004552D2" w:rsidP="001A64BB">
      <w:pPr>
        <w:jc w:val="both"/>
        <w:rPr>
          <w:rFonts w:ascii="Calibri" w:hAnsi="Calibri" w:cs="Calibri"/>
          <w:sz w:val="22"/>
          <w:szCs w:val="22"/>
        </w:rPr>
      </w:pPr>
    </w:p>
    <w:p w14:paraId="78D474E0" w14:textId="2A5E5F00" w:rsidR="005D703F" w:rsidRPr="005D703F" w:rsidRDefault="001A64BB" w:rsidP="00417386">
      <w:pPr>
        <w:jc w:val="both"/>
        <w:rPr>
          <w:rFonts w:ascii="Calibri" w:hAnsi="Calibri" w:cs="Calibri"/>
          <w:bCs/>
          <w:sz w:val="22"/>
          <w:szCs w:val="22"/>
        </w:rPr>
      </w:pPr>
      <w:r>
        <w:rPr>
          <w:rFonts w:ascii="Calibri" w:hAnsi="Calibri" w:cs="Calibri"/>
          <w:b/>
          <w:sz w:val="22"/>
          <w:szCs w:val="22"/>
        </w:rPr>
        <w:t>2023</w:t>
      </w:r>
      <w:r w:rsidR="004552D2">
        <w:rPr>
          <w:rFonts w:ascii="Calibri" w:hAnsi="Calibri" w:cs="Calibri"/>
          <w:b/>
          <w:sz w:val="22"/>
          <w:szCs w:val="22"/>
        </w:rPr>
        <w:t>.</w:t>
      </w:r>
      <w:r w:rsidR="005D703F">
        <w:rPr>
          <w:rFonts w:ascii="Calibri" w:hAnsi="Calibri" w:cs="Calibri"/>
          <w:b/>
          <w:sz w:val="22"/>
          <w:szCs w:val="22"/>
        </w:rPr>
        <w:t xml:space="preserve"> január 10-én</w:t>
      </w:r>
      <w:r w:rsidR="005D703F">
        <w:rPr>
          <w:rFonts w:ascii="Calibri" w:hAnsi="Calibri" w:cs="Calibri"/>
          <w:bCs/>
          <w:sz w:val="22"/>
          <w:szCs w:val="22"/>
        </w:rPr>
        <w:t xml:space="preserve"> </w:t>
      </w:r>
      <w:r w:rsidR="005D703F" w:rsidRPr="005D703F">
        <w:rPr>
          <w:rFonts w:ascii="Calibri" w:hAnsi="Calibri" w:cs="Calibri"/>
          <w:bCs/>
          <w:sz w:val="22"/>
          <w:szCs w:val="22"/>
        </w:rPr>
        <w:t>Bokányi Adrienn tanácsnok asszony sajtótájékoztatót tartott a zsákos szelektív hulladékgyűjtés kiterjesztéséről és az Újrahasználati Központról, Németh Ákos tanácsnok</w:t>
      </w:r>
      <w:r w:rsidR="005D703F">
        <w:rPr>
          <w:rFonts w:ascii="Calibri" w:hAnsi="Calibri" w:cs="Calibri"/>
          <w:bCs/>
          <w:sz w:val="22"/>
          <w:szCs w:val="22"/>
        </w:rPr>
        <w:t xml:space="preserve"> úrral</w:t>
      </w:r>
      <w:r w:rsidR="005D703F" w:rsidRPr="005D703F">
        <w:rPr>
          <w:rFonts w:ascii="Calibri" w:hAnsi="Calibri" w:cs="Calibri"/>
          <w:bCs/>
          <w:sz w:val="22"/>
          <w:szCs w:val="22"/>
        </w:rPr>
        <w:t xml:space="preserve"> és Horváth Richárddal, a SZOVA NZrt. hulladékgazdálkodási igazgatójával, valami</w:t>
      </w:r>
      <w:r w:rsidR="005D703F">
        <w:rPr>
          <w:rFonts w:ascii="Calibri" w:hAnsi="Calibri" w:cs="Calibri"/>
          <w:bCs/>
          <w:sz w:val="22"/>
          <w:szCs w:val="22"/>
        </w:rPr>
        <w:t>n</w:t>
      </w:r>
      <w:r w:rsidR="005D703F" w:rsidRPr="005D703F">
        <w:rPr>
          <w:rFonts w:ascii="Calibri" w:hAnsi="Calibri" w:cs="Calibri"/>
          <w:bCs/>
          <w:sz w:val="22"/>
          <w:szCs w:val="22"/>
        </w:rPr>
        <w:t>t részt vett az NDI (</w:t>
      </w:r>
      <w:r w:rsidR="005D703F">
        <w:rPr>
          <w:rFonts w:ascii="Calibri" w:hAnsi="Calibri" w:cs="Calibri"/>
          <w:bCs/>
          <w:sz w:val="22"/>
          <w:szCs w:val="22"/>
        </w:rPr>
        <w:t>National Democratic Institute</w:t>
      </w:r>
      <w:r w:rsidR="005D703F" w:rsidRPr="005D703F">
        <w:rPr>
          <w:rFonts w:ascii="Calibri" w:hAnsi="Calibri" w:cs="Calibri"/>
          <w:bCs/>
          <w:sz w:val="22"/>
          <w:szCs w:val="22"/>
        </w:rPr>
        <w:t>) által szervezett Önkormányzati Kommunikáció online műhelybeszélgetésén.</w:t>
      </w:r>
    </w:p>
    <w:p w14:paraId="2529ED01" w14:textId="77777777" w:rsidR="005D703F" w:rsidRDefault="005D703F" w:rsidP="00417386">
      <w:pPr>
        <w:jc w:val="both"/>
        <w:rPr>
          <w:rFonts w:ascii="Calibri" w:hAnsi="Calibri" w:cs="Calibri"/>
          <w:b/>
          <w:sz w:val="22"/>
          <w:szCs w:val="22"/>
        </w:rPr>
      </w:pPr>
    </w:p>
    <w:p w14:paraId="06DBC1E9" w14:textId="61478DBB" w:rsidR="004552D2" w:rsidRPr="004552D2" w:rsidRDefault="005D703F" w:rsidP="00417386">
      <w:pPr>
        <w:jc w:val="both"/>
        <w:rPr>
          <w:rFonts w:ascii="Calibri" w:hAnsi="Calibri" w:cs="Calibri"/>
          <w:bCs/>
          <w:sz w:val="22"/>
          <w:szCs w:val="22"/>
        </w:rPr>
      </w:pPr>
      <w:r>
        <w:rPr>
          <w:rFonts w:ascii="Calibri" w:hAnsi="Calibri" w:cs="Calibri"/>
          <w:b/>
          <w:sz w:val="22"/>
          <w:szCs w:val="22"/>
        </w:rPr>
        <w:t>J</w:t>
      </w:r>
      <w:r w:rsidR="004552D2">
        <w:rPr>
          <w:rFonts w:ascii="Calibri" w:hAnsi="Calibri" w:cs="Calibri"/>
          <w:b/>
          <w:sz w:val="22"/>
          <w:szCs w:val="22"/>
        </w:rPr>
        <w:t>anuár 11-én</w:t>
      </w:r>
      <w:r w:rsidR="004552D2">
        <w:rPr>
          <w:rFonts w:ascii="Calibri" w:hAnsi="Calibri" w:cs="Calibri"/>
          <w:bCs/>
          <w:sz w:val="22"/>
          <w:szCs w:val="22"/>
        </w:rPr>
        <w:t xml:space="preserve"> </w:t>
      </w:r>
      <w:r w:rsidR="004552D2" w:rsidRPr="004552D2">
        <w:rPr>
          <w:rFonts w:ascii="Calibri" w:hAnsi="Calibri" w:cs="Calibri"/>
          <w:bCs/>
          <w:sz w:val="22"/>
          <w:szCs w:val="22"/>
        </w:rPr>
        <w:t>Horváth Soma alpolgármester úr sajtótájékoztatót tartott a Csónakázótó sétányának felújítás</w:t>
      </w:r>
      <w:r w:rsidR="00EF2F61">
        <w:rPr>
          <w:rFonts w:ascii="Calibri" w:hAnsi="Calibri" w:cs="Calibri"/>
          <w:bCs/>
          <w:sz w:val="22"/>
          <w:szCs w:val="22"/>
        </w:rPr>
        <w:t>á</w:t>
      </w:r>
      <w:r w:rsidR="004552D2" w:rsidRPr="004552D2">
        <w:rPr>
          <w:rFonts w:ascii="Calibri" w:hAnsi="Calibri" w:cs="Calibri"/>
          <w:bCs/>
          <w:sz w:val="22"/>
          <w:szCs w:val="22"/>
        </w:rPr>
        <w:t>ról.</w:t>
      </w:r>
    </w:p>
    <w:p w14:paraId="2A2FF913" w14:textId="77777777" w:rsidR="004552D2" w:rsidRDefault="004552D2" w:rsidP="00417386">
      <w:pPr>
        <w:jc w:val="both"/>
        <w:rPr>
          <w:rFonts w:ascii="Calibri" w:hAnsi="Calibri" w:cs="Calibri"/>
          <w:b/>
          <w:sz w:val="22"/>
          <w:szCs w:val="22"/>
        </w:rPr>
      </w:pPr>
    </w:p>
    <w:p w14:paraId="7B9C8A80" w14:textId="1D5D0E38" w:rsidR="00FE09E0" w:rsidRDefault="004552D2" w:rsidP="00417386">
      <w:pPr>
        <w:jc w:val="both"/>
        <w:rPr>
          <w:rFonts w:ascii="Calibri" w:hAnsi="Calibri" w:cs="Calibri"/>
          <w:sz w:val="22"/>
          <w:szCs w:val="22"/>
        </w:rPr>
      </w:pPr>
      <w:r>
        <w:rPr>
          <w:rFonts w:ascii="Calibri" w:hAnsi="Calibri" w:cs="Calibri"/>
          <w:b/>
          <w:sz w:val="22"/>
          <w:szCs w:val="22"/>
        </w:rPr>
        <w:t>J</w:t>
      </w:r>
      <w:r w:rsidR="001A64BB">
        <w:rPr>
          <w:rFonts w:ascii="Calibri" w:hAnsi="Calibri" w:cs="Calibri"/>
          <w:b/>
          <w:sz w:val="22"/>
          <w:szCs w:val="22"/>
        </w:rPr>
        <w:t>anuár</w:t>
      </w:r>
      <w:r w:rsidR="00BC6869" w:rsidRPr="001A64BB">
        <w:rPr>
          <w:rFonts w:ascii="Calibri" w:hAnsi="Calibri" w:cs="Calibri"/>
          <w:b/>
          <w:sz w:val="22"/>
          <w:szCs w:val="22"/>
        </w:rPr>
        <w:t xml:space="preserve"> </w:t>
      </w:r>
      <w:r w:rsidR="00FE09E0" w:rsidRPr="001A64BB">
        <w:rPr>
          <w:rFonts w:ascii="Calibri" w:hAnsi="Calibri" w:cs="Calibri"/>
          <w:b/>
          <w:sz w:val="22"/>
          <w:szCs w:val="22"/>
        </w:rPr>
        <w:t>12</w:t>
      </w:r>
      <w:r w:rsidR="00BC6869" w:rsidRPr="001A64BB">
        <w:rPr>
          <w:rFonts w:ascii="Calibri" w:hAnsi="Calibri" w:cs="Calibri"/>
          <w:b/>
          <w:sz w:val="22"/>
          <w:szCs w:val="22"/>
        </w:rPr>
        <w:t>-én</w:t>
      </w:r>
      <w:r w:rsidR="00BC6869" w:rsidRPr="001A64BB">
        <w:rPr>
          <w:rFonts w:ascii="Calibri" w:hAnsi="Calibri" w:cs="Calibri"/>
          <w:sz w:val="22"/>
          <w:szCs w:val="22"/>
        </w:rPr>
        <w:t xml:space="preserve"> </w:t>
      </w:r>
      <w:r w:rsidR="00417386" w:rsidRPr="00417386">
        <w:rPr>
          <w:rFonts w:ascii="Calibri" w:hAnsi="Calibri" w:cs="Calibri"/>
          <w:sz w:val="22"/>
          <w:szCs w:val="22"/>
        </w:rPr>
        <w:t>Szombathely Megyei Jogú Város Önkormányzata, a Recski Szövetség Nyugat-dunántúli Szervezete</w:t>
      </w:r>
      <w:r w:rsidR="00417386">
        <w:rPr>
          <w:rFonts w:ascii="Calibri" w:hAnsi="Calibri" w:cs="Calibri"/>
          <w:sz w:val="22"/>
          <w:szCs w:val="22"/>
        </w:rPr>
        <w:t>,</w:t>
      </w:r>
      <w:r w:rsidR="00417386" w:rsidRPr="00417386">
        <w:rPr>
          <w:rFonts w:ascii="Calibri" w:hAnsi="Calibri" w:cs="Calibri"/>
          <w:sz w:val="22"/>
          <w:szCs w:val="22"/>
        </w:rPr>
        <w:t xml:space="preserve"> a Szombathelyi Egyházmegye és a Honvéd Hagyományőrző Egyesület Vasi Szervezete a doni áttörés 80. évfordulójának emlékére kegyeleti megemlékezést tartott január 12-én a Martineum Felnőttképző Akadémia udvarán lévő pápai keresztnél. Emlékbeszédet mondott Németh László István, a Recski Szövetség Országos Elnökségi tagja és a Nyugat-dunántúli szervezetének elnöke.</w:t>
      </w:r>
      <w:r w:rsidR="00417386">
        <w:rPr>
          <w:rFonts w:ascii="Calibri" w:hAnsi="Calibri" w:cs="Calibri"/>
          <w:sz w:val="22"/>
          <w:szCs w:val="22"/>
        </w:rPr>
        <w:t xml:space="preserve"> </w:t>
      </w:r>
      <w:r w:rsidR="00417386" w:rsidRPr="00417386">
        <w:rPr>
          <w:rFonts w:ascii="Calibri" w:hAnsi="Calibri" w:cs="Calibri"/>
          <w:sz w:val="22"/>
          <w:szCs w:val="22"/>
        </w:rPr>
        <w:t>Ezt követően szentmisét tartottak a doni harcokban részt vett katonákért a Kálvária (Szent Kereszt) templomban. Homíliát mondott és a szentmisét celebrálta dr. Székely János, a Szombathelyi Egyházmegye megyés püspöke. Köszöntőbeszédet mondott dr. Kövér István, a Recski Szövetség Országos Elnökségi tagja és a Nyugat-dunántúli Szervezetének leköszönő elnöke.</w:t>
      </w:r>
      <w:r w:rsidR="00417386">
        <w:rPr>
          <w:rFonts w:ascii="Calibri" w:hAnsi="Calibri" w:cs="Calibri"/>
          <w:sz w:val="22"/>
          <w:szCs w:val="22"/>
        </w:rPr>
        <w:t xml:space="preserve"> Az eseményen dr. László Győző és Horváth Soma alpolgármester urakkal, Bokányi Adrienn és Szuhai Viktor tanácsnokkal, valamint Tóth Kálmánnal a Városstratégiai, Idegenforgalmi és Sport Bizottság elnökével vettem részt.</w:t>
      </w:r>
    </w:p>
    <w:p w14:paraId="15F7347E" w14:textId="47A57773" w:rsidR="004552D2" w:rsidRDefault="004552D2" w:rsidP="00417386">
      <w:pPr>
        <w:jc w:val="both"/>
        <w:rPr>
          <w:rFonts w:ascii="Calibri" w:hAnsi="Calibri" w:cs="Calibri"/>
          <w:sz w:val="22"/>
          <w:szCs w:val="22"/>
        </w:rPr>
      </w:pPr>
    </w:p>
    <w:p w14:paraId="31E46107" w14:textId="4C620482" w:rsidR="004552D2" w:rsidRPr="001A64BB" w:rsidRDefault="004552D2" w:rsidP="00417386">
      <w:pPr>
        <w:jc w:val="both"/>
        <w:rPr>
          <w:rFonts w:ascii="Calibri" w:hAnsi="Calibri" w:cs="Calibri"/>
          <w:sz w:val="22"/>
          <w:szCs w:val="22"/>
        </w:rPr>
      </w:pPr>
      <w:r w:rsidRPr="004552D2">
        <w:rPr>
          <w:rFonts w:ascii="Calibri" w:hAnsi="Calibri" w:cs="Calibri"/>
          <w:b/>
          <w:bCs/>
          <w:sz w:val="22"/>
          <w:szCs w:val="22"/>
        </w:rPr>
        <w:t>Január 13-án</w:t>
      </w:r>
      <w:r w:rsidRPr="004552D2">
        <w:rPr>
          <w:rFonts w:ascii="Calibri" w:hAnsi="Calibri" w:cs="Calibri"/>
          <w:sz w:val="22"/>
          <w:szCs w:val="22"/>
        </w:rPr>
        <w:t xml:space="preserve"> Horváth Soma alpolgármester úr a Magyar Kultúra Napjával kapcsolatban tartott sajtótájékoztatót, a Városháza sajtótermében.</w:t>
      </w:r>
    </w:p>
    <w:p w14:paraId="3F039529" w14:textId="77777777" w:rsidR="008C0B01" w:rsidRPr="00336D66" w:rsidRDefault="00EE72BA" w:rsidP="00EE72BA">
      <w:pPr>
        <w:jc w:val="center"/>
        <w:rPr>
          <w:rFonts w:ascii="Calibri" w:hAnsi="Calibri" w:cs="Calibri"/>
          <w:b/>
          <w:sz w:val="22"/>
          <w:szCs w:val="22"/>
        </w:rPr>
      </w:pPr>
      <w:r>
        <w:rPr>
          <w:rFonts w:ascii="Calibri" w:hAnsi="Calibri" w:cs="Calibri"/>
          <w:sz w:val="22"/>
          <w:szCs w:val="22"/>
          <w:highlight w:val="yellow"/>
        </w:rPr>
        <w:br w:type="page"/>
      </w:r>
      <w:r w:rsidR="008C0B01" w:rsidRPr="00336D66">
        <w:rPr>
          <w:rFonts w:ascii="Calibri" w:hAnsi="Calibri" w:cs="Calibri"/>
          <w:b/>
          <w:sz w:val="22"/>
          <w:szCs w:val="22"/>
        </w:rPr>
        <w:lastRenderedPageBreak/>
        <w:t>1.</w:t>
      </w:r>
    </w:p>
    <w:p w14:paraId="077E2ECC" w14:textId="77777777" w:rsidR="008C0B01" w:rsidRPr="00336D66" w:rsidRDefault="008C0B01" w:rsidP="00AC0975">
      <w:pPr>
        <w:jc w:val="both"/>
        <w:rPr>
          <w:rFonts w:ascii="Calibri" w:hAnsi="Calibri" w:cs="Calibri"/>
          <w:b/>
          <w:sz w:val="22"/>
          <w:szCs w:val="22"/>
        </w:rPr>
      </w:pPr>
    </w:p>
    <w:p w14:paraId="0ED606FA" w14:textId="77777777" w:rsidR="00EE72BA" w:rsidRPr="00336D66" w:rsidRDefault="00EE72BA" w:rsidP="00EE72BA">
      <w:pPr>
        <w:jc w:val="center"/>
        <w:rPr>
          <w:rFonts w:ascii="Calibri" w:hAnsi="Calibri" w:cs="Calibri"/>
          <w:b/>
          <w:sz w:val="22"/>
          <w:szCs w:val="22"/>
        </w:rPr>
      </w:pPr>
      <w:r w:rsidRPr="00336D66">
        <w:rPr>
          <w:rFonts w:ascii="Calibri" w:hAnsi="Calibri" w:cs="Calibri"/>
          <w:b/>
          <w:sz w:val="22"/>
          <w:szCs w:val="22"/>
        </w:rPr>
        <w:t>Tisztelt Közgyűlés!</w:t>
      </w:r>
    </w:p>
    <w:p w14:paraId="43D66782" w14:textId="77777777" w:rsidR="00EE72BA" w:rsidRPr="00D26C89" w:rsidRDefault="00EE72BA" w:rsidP="00EE72BA">
      <w:pPr>
        <w:jc w:val="both"/>
        <w:rPr>
          <w:rFonts w:ascii="Calibri" w:hAnsi="Calibri" w:cs="Calibri"/>
          <w:color w:val="000000"/>
          <w:sz w:val="22"/>
          <w:szCs w:val="22"/>
          <w:highlight w:val="yellow"/>
        </w:rPr>
      </w:pPr>
    </w:p>
    <w:p w14:paraId="134DB308" w14:textId="77777777" w:rsidR="00EE72BA" w:rsidRPr="00D26C89" w:rsidRDefault="00EE72BA" w:rsidP="00EE72BA">
      <w:pPr>
        <w:jc w:val="both"/>
        <w:rPr>
          <w:rFonts w:ascii="Calibri" w:hAnsi="Calibri" w:cs="Calibri"/>
          <w:color w:val="000000"/>
          <w:sz w:val="22"/>
          <w:szCs w:val="22"/>
          <w:highlight w:val="yellow"/>
        </w:rPr>
      </w:pPr>
    </w:p>
    <w:p w14:paraId="10149927" w14:textId="77777777" w:rsidR="00336D66" w:rsidRDefault="00336D66" w:rsidP="00336D66">
      <w:pPr>
        <w:jc w:val="both"/>
        <w:rPr>
          <w:rFonts w:asciiTheme="minorHAnsi" w:hAnsiTheme="minorHAnsi" w:cstheme="minorHAnsi"/>
          <w:sz w:val="22"/>
          <w:szCs w:val="22"/>
        </w:rPr>
      </w:pPr>
      <w:r w:rsidRPr="004B36DF">
        <w:rPr>
          <w:rFonts w:asciiTheme="minorHAnsi" w:hAnsiTheme="minorHAnsi" w:cstheme="minorHAnsi"/>
          <w:sz w:val="22"/>
          <w:szCs w:val="22"/>
        </w:rPr>
        <w:t>A 2022. december 22. napján</w:t>
      </w:r>
      <w:r>
        <w:rPr>
          <w:rFonts w:asciiTheme="minorHAnsi" w:hAnsiTheme="minorHAnsi" w:cstheme="minorHAnsi"/>
          <w:i/>
          <w:iCs/>
          <w:sz w:val="22"/>
          <w:szCs w:val="22"/>
        </w:rPr>
        <w:t xml:space="preserve"> </w:t>
      </w:r>
      <w:r w:rsidRPr="004B36DF">
        <w:rPr>
          <w:rFonts w:asciiTheme="minorHAnsi" w:hAnsiTheme="minorHAnsi" w:cstheme="minorHAnsi"/>
          <w:sz w:val="22"/>
          <w:szCs w:val="22"/>
        </w:rPr>
        <w:t>megalkotott</w:t>
      </w:r>
      <w:r>
        <w:rPr>
          <w:rFonts w:asciiTheme="minorHAnsi" w:hAnsiTheme="minorHAnsi" w:cstheme="minorHAnsi"/>
          <w:i/>
          <w:iCs/>
          <w:sz w:val="22"/>
          <w:szCs w:val="22"/>
        </w:rPr>
        <w:t>,</w:t>
      </w:r>
      <w:r w:rsidRPr="004B36DF">
        <w:rPr>
          <w:rFonts w:asciiTheme="minorHAnsi" w:hAnsiTheme="minorHAnsi" w:cstheme="minorHAnsi"/>
          <w:i/>
          <w:iCs/>
          <w:sz w:val="22"/>
          <w:szCs w:val="22"/>
        </w:rPr>
        <w:t xml:space="preserve"> </w:t>
      </w:r>
      <w:r>
        <w:rPr>
          <w:rFonts w:asciiTheme="minorHAnsi" w:hAnsiTheme="minorHAnsi" w:cstheme="minorHAnsi"/>
          <w:i/>
          <w:iCs/>
          <w:sz w:val="22"/>
          <w:szCs w:val="22"/>
        </w:rPr>
        <w:t>a</w:t>
      </w:r>
      <w:r w:rsidRPr="00210C45">
        <w:rPr>
          <w:rFonts w:asciiTheme="minorHAnsi" w:hAnsiTheme="minorHAnsi" w:cstheme="minorHAnsi"/>
          <w:i/>
          <w:iCs/>
          <w:sz w:val="22"/>
          <w:szCs w:val="22"/>
        </w:rPr>
        <w:t>z energia-áremelkedés hatásai enyhítése érdekében meghozott első intézkedés keretében a Magyarország 2023. évi központi költségvetéséről szóló 2022. évi XXV. törvény helyi önkormányzatok támogatására vonatkozó egyes rendelkezéseinek a veszélyhelyzettel összefüggő eltérő szabályairól szóló 580/2022. (XII. 23.) Korm. rendelet</w:t>
      </w:r>
      <w:r>
        <w:rPr>
          <w:rFonts w:asciiTheme="minorHAnsi" w:hAnsiTheme="minorHAnsi" w:cstheme="minorHAnsi"/>
          <w:sz w:val="22"/>
          <w:szCs w:val="22"/>
        </w:rPr>
        <w:t xml:space="preserve"> </w:t>
      </w:r>
      <w:r w:rsidRPr="00D428FA">
        <w:rPr>
          <w:rFonts w:asciiTheme="minorHAnsi" w:hAnsiTheme="minorHAnsi" w:cstheme="minorHAnsi"/>
          <w:sz w:val="22"/>
          <w:szCs w:val="22"/>
        </w:rPr>
        <w:t>8. § (1)</w:t>
      </w:r>
      <w:r>
        <w:rPr>
          <w:rFonts w:asciiTheme="minorHAnsi" w:hAnsiTheme="minorHAnsi" w:cstheme="minorHAnsi"/>
          <w:sz w:val="22"/>
          <w:szCs w:val="22"/>
        </w:rPr>
        <w:t xml:space="preserve"> bekezdése kimondta, hogy „a </w:t>
      </w:r>
      <w:r w:rsidRPr="00D428FA">
        <w:rPr>
          <w:rFonts w:asciiTheme="minorHAnsi" w:hAnsiTheme="minorHAnsi" w:cstheme="minorHAnsi"/>
          <w:sz w:val="22"/>
          <w:szCs w:val="22"/>
        </w:rPr>
        <w:t>10 000 lakos feletti önkormányzatok energiaáremelkedés miatti támogatása jogcímen az önkormányzatok által készített menedzsment terv alapján a Miniszterelnökséget vezető miniszter Budapest Főváros Önkormányzata és a 10 000 lakos feletti önkormányzatok számára, az önkormányzatok egy lakosra jutó iparűzési adóerő-képessége figyelembevétele mellett 2023. január 10-éig dönt a támogatás összegéről</w:t>
      </w:r>
      <w:r>
        <w:rPr>
          <w:rFonts w:asciiTheme="minorHAnsi" w:hAnsiTheme="minorHAnsi" w:cstheme="minorHAnsi"/>
          <w:sz w:val="22"/>
          <w:szCs w:val="22"/>
        </w:rPr>
        <w:t>”</w:t>
      </w:r>
      <w:r w:rsidRPr="00D428FA">
        <w:rPr>
          <w:rFonts w:asciiTheme="minorHAnsi" w:hAnsiTheme="minorHAnsi" w:cstheme="minorHAnsi"/>
          <w:sz w:val="22"/>
          <w:szCs w:val="22"/>
        </w:rPr>
        <w:t>.</w:t>
      </w:r>
      <w:r>
        <w:rPr>
          <w:rFonts w:asciiTheme="minorHAnsi" w:hAnsiTheme="minorHAnsi" w:cstheme="minorHAnsi"/>
          <w:sz w:val="22"/>
          <w:szCs w:val="22"/>
        </w:rPr>
        <w:t xml:space="preserve"> </w:t>
      </w:r>
    </w:p>
    <w:p w14:paraId="01441555" w14:textId="77777777" w:rsidR="00336D66" w:rsidRPr="00EF1C24" w:rsidRDefault="00336D66" w:rsidP="00336D66">
      <w:pPr>
        <w:jc w:val="both"/>
        <w:rPr>
          <w:rFonts w:asciiTheme="minorHAnsi" w:hAnsiTheme="minorHAnsi" w:cstheme="minorHAnsi"/>
          <w:sz w:val="22"/>
          <w:szCs w:val="22"/>
        </w:rPr>
      </w:pPr>
    </w:p>
    <w:p w14:paraId="2BF31F25" w14:textId="77777777" w:rsidR="00336D66" w:rsidRPr="00BE2394" w:rsidRDefault="00336D66" w:rsidP="00336D66">
      <w:pPr>
        <w:jc w:val="both"/>
        <w:rPr>
          <w:rFonts w:ascii="Calibri" w:hAnsi="Calibri" w:cs="Calibri"/>
          <w:b/>
          <w:bCs/>
          <w:sz w:val="22"/>
          <w:szCs w:val="22"/>
        </w:rPr>
      </w:pPr>
      <w:r w:rsidRPr="00BE2394">
        <w:rPr>
          <w:rFonts w:ascii="Calibri" w:hAnsi="Calibri" w:cs="Calibri"/>
          <w:sz w:val="22"/>
          <w:szCs w:val="22"/>
        </w:rPr>
        <w:t>Gulyás Gergely miniszter úr a fentiek alapján 2023. január 2. napján döntött a 10 000 lakos feletti önkormányzatok energiaemelkedés miatti támogatásáról, amelynek összege Szombathely Megyei Jogú Város Önkormányzata vonatkozásában</w:t>
      </w:r>
      <w:r w:rsidRPr="00BE2394">
        <w:rPr>
          <w:rFonts w:ascii="Calibri" w:hAnsi="Calibri" w:cs="Calibri"/>
          <w:b/>
          <w:bCs/>
          <w:sz w:val="22"/>
          <w:szCs w:val="22"/>
        </w:rPr>
        <w:t xml:space="preserve"> 632.037.553,- Ft. </w:t>
      </w:r>
    </w:p>
    <w:p w14:paraId="28FE89F0" w14:textId="77777777" w:rsidR="00336D66" w:rsidRDefault="00336D66" w:rsidP="00336D66">
      <w:pPr>
        <w:jc w:val="both"/>
        <w:rPr>
          <w:rFonts w:ascii="Calibri" w:hAnsi="Calibri" w:cs="Calibri"/>
          <w:b/>
          <w:bCs/>
          <w:sz w:val="22"/>
          <w:szCs w:val="22"/>
        </w:rPr>
      </w:pPr>
    </w:p>
    <w:p w14:paraId="47FE83B5" w14:textId="77777777" w:rsidR="00336D66" w:rsidRPr="00BE2394" w:rsidRDefault="00336D66" w:rsidP="00336D66">
      <w:pPr>
        <w:jc w:val="both"/>
        <w:rPr>
          <w:rFonts w:ascii="Calibri" w:hAnsi="Calibri" w:cs="Calibri"/>
          <w:sz w:val="22"/>
          <w:szCs w:val="22"/>
          <w:u w:val="single"/>
        </w:rPr>
      </w:pPr>
      <w:r w:rsidRPr="00BE2394">
        <w:rPr>
          <w:rFonts w:ascii="Calibri" w:hAnsi="Calibri" w:cs="Calibri"/>
          <w:sz w:val="22"/>
          <w:szCs w:val="22"/>
          <w:u w:val="single"/>
        </w:rPr>
        <w:t>Előzmények:</w:t>
      </w:r>
    </w:p>
    <w:p w14:paraId="0A0F8BD7" w14:textId="77777777" w:rsidR="00336D66" w:rsidRDefault="00336D66" w:rsidP="00336D66">
      <w:pPr>
        <w:jc w:val="both"/>
        <w:rPr>
          <w:rFonts w:ascii="Calibri" w:hAnsi="Calibri" w:cs="Calibri"/>
          <w:sz w:val="22"/>
          <w:szCs w:val="22"/>
        </w:rPr>
      </w:pPr>
      <w:r>
        <w:rPr>
          <w:rFonts w:ascii="Calibri" w:hAnsi="Calibri" w:cs="Calibri"/>
          <w:sz w:val="22"/>
          <w:szCs w:val="22"/>
        </w:rPr>
        <w:t xml:space="preserve">Szombathely Megyei Jogú Város Önkormányzata 2022. szeptember 29. napján tárgyalta és a 298/2022. (IX. 29.) Kgy. számú határozatban fogadta el az önkormányzat és intézményei, gazdasági társaságai működését érintő, 74 pontos takarékossági programját </w:t>
      </w:r>
      <w:r w:rsidRPr="00210C45">
        <w:rPr>
          <w:rFonts w:ascii="Calibri" w:hAnsi="Calibri" w:cs="Calibri"/>
          <w:sz w:val="22"/>
          <w:szCs w:val="22"/>
        </w:rPr>
        <w:t>a háborús veszélyhelyzet okozta drasztikus energiaár-emelkedés és a nyugat-európai energiahiány miatt</w:t>
      </w:r>
      <w:r>
        <w:rPr>
          <w:rFonts w:ascii="Calibri" w:hAnsi="Calibri" w:cs="Calibri"/>
          <w:sz w:val="22"/>
          <w:szCs w:val="22"/>
        </w:rPr>
        <w:t xml:space="preserve"> kihirdetett</w:t>
      </w:r>
      <w:r w:rsidRPr="00210C45">
        <w:rPr>
          <w:rFonts w:ascii="Calibri" w:hAnsi="Calibri" w:cs="Calibri"/>
          <w:sz w:val="22"/>
          <w:szCs w:val="22"/>
        </w:rPr>
        <w:t xml:space="preserve"> energia-veszélyhelyzet</w:t>
      </w:r>
      <w:r>
        <w:rPr>
          <w:rFonts w:ascii="Calibri" w:hAnsi="Calibri" w:cs="Calibri"/>
          <w:sz w:val="22"/>
          <w:szCs w:val="22"/>
        </w:rPr>
        <w:t>re tekintettel.</w:t>
      </w:r>
    </w:p>
    <w:p w14:paraId="11746112" w14:textId="77777777" w:rsidR="00336D66" w:rsidRDefault="00336D66" w:rsidP="00336D66">
      <w:pPr>
        <w:jc w:val="both"/>
        <w:rPr>
          <w:rFonts w:ascii="Calibri" w:hAnsi="Calibri" w:cs="Calibri"/>
          <w:sz w:val="22"/>
          <w:szCs w:val="22"/>
        </w:rPr>
      </w:pPr>
    </w:p>
    <w:p w14:paraId="38BC983A" w14:textId="77777777" w:rsidR="00336D66" w:rsidRDefault="00336D66" w:rsidP="00336D66">
      <w:pPr>
        <w:jc w:val="both"/>
        <w:rPr>
          <w:rFonts w:ascii="Calibri" w:hAnsi="Calibri" w:cs="Calibri"/>
          <w:sz w:val="22"/>
          <w:szCs w:val="22"/>
        </w:rPr>
      </w:pPr>
      <w:r>
        <w:rPr>
          <w:rFonts w:ascii="Calibri" w:hAnsi="Calibri" w:cs="Calibri"/>
          <w:sz w:val="22"/>
          <w:szCs w:val="22"/>
        </w:rPr>
        <w:t>A programot – amely tartalmazza azokat az intézkedéseket, amelyeket az önkormányzat, költségvetési szervei és kizárólagos vagy többségi tulajdonában álló gazdasági társaságok az energiafelhasználás csökkentése és az energiaköltségek mérséklése érdekében tervezett – 2022. október 11. napján megküldtem Balla Györgynek, az energia-áremelkedés miatt szükséges stratégiai egyeztetések koordinálásáért felelős miniszteri biztosnak.</w:t>
      </w:r>
    </w:p>
    <w:p w14:paraId="3628B4C0" w14:textId="77777777" w:rsidR="00336D66" w:rsidRDefault="00336D66" w:rsidP="00336D66">
      <w:pPr>
        <w:jc w:val="both"/>
        <w:rPr>
          <w:rFonts w:ascii="Calibri" w:hAnsi="Calibri" w:cs="Calibri"/>
          <w:sz w:val="22"/>
          <w:szCs w:val="22"/>
        </w:rPr>
      </w:pPr>
      <w:r>
        <w:rPr>
          <w:rFonts w:ascii="Calibri" w:hAnsi="Calibri" w:cs="Calibri"/>
          <w:sz w:val="22"/>
          <w:szCs w:val="22"/>
        </w:rPr>
        <w:t>Levelemhez csatoltam a miniszteri biztos úr kérésének megfelelően az intézmények és a többségi önkormányzati tulajdonban lévő gazdasági társaságok energiafelhasználását és annak nettó költségeit tartalmazó táblázatot a 2021., 2022. és 2023. évekre vonatkozóan.</w:t>
      </w:r>
    </w:p>
    <w:p w14:paraId="52AAEEC2" w14:textId="77777777" w:rsidR="00336D66" w:rsidRDefault="00336D66" w:rsidP="00336D66">
      <w:pPr>
        <w:jc w:val="both"/>
        <w:rPr>
          <w:rFonts w:ascii="Calibri" w:hAnsi="Calibri" w:cs="Calibri"/>
          <w:sz w:val="22"/>
          <w:szCs w:val="22"/>
        </w:rPr>
      </w:pPr>
    </w:p>
    <w:p w14:paraId="02966D7C" w14:textId="77777777" w:rsidR="00336D66" w:rsidRDefault="00336D66" w:rsidP="00336D66">
      <w:pPr>
        <w:jc w:val="both"/>
        <w:rPr>
          <w:rFonts w:ascii="Calibri" w:hAnsi="Calibri" w:cs="Calibri"/>
          <w:sz w:val="22"/>
          <w:szCs w:val="22"/>
        </w:rPr>
      </w:pPr>
      <w:r>
        <w:rPr>
          <w:rFonts w:ascii="Calibri" w:hAnsi="Calibri" w:cs="Calibri"/>
          <w:sz w:val="22"/>
          <w:szCs w:val="22"/>
        </w:rPr>
        <w:t>A 2022. október 25. napján miniszteri biztos úrral folytatott személyes egyeztetés alapján egyértelművé vált, hogy a takarékosságot minél jobban elősegítő, minél hatékonyabb „menedzsment terv” alapján nagyobb összegű támogatás várható.</w:t>
      </w:r>
    </w:p>
    <w:p w14:paraId="5FF2DBD4" w14:textId="77777777" w:rsidR="00336D66" w:rsidRDefault="00336D66" w:rsidP="00336D66">
      <w:pPr>
        <w:jc w:val="both"/>
        <w:rPr>
          <w:rFonts w:ascii="Calibri" w:hAnsi="Calibri" w:cs="Calibri"/>
          <w:sz w:val="22"/>
          <w:szCs w:val="22"/>
        </w:rPr>
      </w:pPr>
    </w:p>
    <w:p w14:paraId="02E82D30" w14:textId="77777777" w:rsidR="00336D66" w:rsidRDefault="00336D66" w:rsidP="00336D66">
      <w:pPr>
        <w:jc w:val="both"/>
        <w:rPr>
          <w:rFonts w:ascii="Calibri" w:hAnsi="Calibri" w:cs="Calibri"/>
          <w:sz w:val="22"/>
          <w:szCs w:val="22"/>
        </w:rPr>
      </w:pPr>
      <w:r>
        <w:rPr>
          <w:rFonts w:ascii="Calibri" w:hAnsi="Calibri" w:cs="Calibri"/>
          <w:sz w:val="22"/>
          <w:szCs w:val="22"/>
        </w:rPr>
        <w:t xml:space="preserve">Miniszteri biztos úr 2022. november 30. napján kelt levelére 2022. december 5. napján részletes tájékoztatást adtam </w:t>
      </w:r>
    </w:p>
    <w:p w14:paraId="201A3466" w14:textId="77777777" w:rsidR="00336D66" w:rsidRDefault="00336D66" w:rsidP="000F47BF">
      <w:pPr>
        <w:pStyle w:val="Listaszerbekezds"/>
        <w:numPr>
          <w:ilvl w:val="0"/>
          <w:numId w:val="28"/>
        </w:numPr>
        <w:spacing w:after="0" w:line="240" w:lineRule="auto"/>
        <w:jc w:val="both"/>
        <w:rPr>
          <w:rFonts w:ascii="Calibri" w:hAnsi="Calibri" w:cs="Calibri"/>
        </w:rPr>
      </w:pPr>
      <w:r w:rsidRPr="001C5694">
        <w:rPr>
          <w:rFonts w:ascii="Calibri" w:hAnsi="Calibri" w:cs="Calibri"/>
        </w:rPr>
        <w:t>az önkormányzat energiapozíciójára vonatkozó frissített adatokról (a 2023. évre megkötött energiaszolgáltatási szerződésekről,</w:t>
      </w:r>
      <w:r>
        <w:rPr>
          <w:rFonts w:ascii="Calibri" w:hAnsi="Calibri" w:cs="Calibri"/>
        </w:rPr>
        <w:t xml:space="preserve"> az ismert energiaárakról,</w:t>
      </w:r>
      <w:r w:rsidRPr="001C5694">
        <w:rPr>
          <w:rFonts w:ascii="Calibri" w:hAnsi="Calibri" w:cs="Calibri"/>
        </w:rPr>
        <w:t xml:space="preserve"> a kötelező feladatok tekintetében a 2021-2022-2023. évek tényleges/várható kiadásairól a meghozott takarékossági intézkedések figyelembevételével csökkentett energiafelhasználásra vetítve)</w:t>
      </w:r>
      <w:r>
        <w:rPr>
          <w:rFonts w:ascii="Calibri" w:hAnsi="Calibri" w:cs="Calibri"/>
        </w:rPr>
        <w:t>,</w:t>
      </w:r>
    </w:p>
    <w:p w14:paraId="2858FC1C" w14:textId="77777777" w:rsidR="00336D66" w:rsidRDefault="00336D66" w:rsidP="000F47BF">
      <w:pPr>
        <w:pStyle w:val="Listaszerbekezds"/>
        <w:numPr>
          <w:ilvl w:val="0"/>
          <w:numId w:val="28"/>
        </w:numPr>
        <w:spacing w:after="0" w:line="240" w:lineRule="auto"/>
        <w:jc w:val="both"/>
        <w:rPr>
          <w:rFonts w:ascii="Calibri" w:hAnsi="Calibri" w:cs="Calibri"/>
        </w:rPr>
      </w:pPr>
      <w:r>
        <w:rPr>
          <w:rFonts w:ascii="Calibri" w:hAnsi="Calibri" w:cs="Calibri"/>
        </w:rPr>
        <w:t>az önkormányzat által tett intézkedésekről, amelyek közvetetten kapcsolódnak az energiaköltségek viseléséhez, azaz a meghozott önkormányzati döntésekről az energiafelhasználás 2022. évi és 2023. évi csökkentése és az energiaköltségek mérséklése érdekében (hőmérséklet korlátozása, intézmények nyitvatartásának racionalizálása, vagyonértékesítés a bevételek növelése érdekében, térítési díjemelések stb.)</w:t>
      </w:r>
    </w:p>
    <w:p w14:paraId="78CC7A7C" w14:textId="77777777" w:rsidR="00336D66" w:rsidRDefault="00336D66" w:rsidP="000F47BF">
      <w:pPr>
        <w:pStyle w:val="Listaszerbekezds"/>
        <w:numPr>
          <w:ilvl w:val="0"/>
          <w:numId w:val="28"/>
        </w:numPr>
        <w:spacing w:after="0" w:line="240" w:lineRule="auto"/>
        <w:jc w:val="both"/>
        <w:rPr>
          <w:rFonts w:ascii="Calibri" w:hAnsi="Calibri" w:cs="Calibri"/>
        </w:rPr>
      </w:pPr>
      <w:r>
        <w:rPr>
          <w:rFonts w:ascii="Calibri" w:hAnsi="Calibri" w:cs="Calibri"/>
        </w:rPr>
        <w:t>az önkormányzati épületekről/intézményekről, amelyeket valamely állami szerv is használ.</w:t>
      </w:r>
    </w:p>
    <w:p w14:paraId="5783EFB7" w14:textId="77777777" w:rsidR="00336D66" w:rsidRPr="00F61730" w:rsidRDefault="00336D66" w:rsidP="00336D66">
      <w:pPr>
        <w:jc w:val="both"/>
        <w:rPr>
          <w:rFonts w:ascii="Calibri" w:hAnsi="Calibri" w:cs="Calibri"/>
          <w:sz w:val="22"/>
          <w:szCs w:val="22"/>
        </w:rPr>
      </w:pPr>
      <w:r>
        <w:rPr>
          <w:rFonts w:ascii="Calibri" w:hAnsi="Calibri" w:cs="Calibri"/>
          <w:sz w:val="22"/>
          <w:szCs w:val="22"/>
        </w:rPr>
        <w:t>A levélben rögzítettem, hogy a takarékossági program végrehajtása során önkormányzatunk várakozásai szerint mind a gázenergia, mind a villamosenergia, mind pedig a távhő vonatkozásában 25 %-os megtakarítás elérése a cél.</w:t>
      </w:r>
    </w:p>
    <w:p w14:paraId="7B90254E" w14:textId="77777777" w:rsidR="00336D66" w:rsidRDefault="00336D66" w:rsidP="00336D66">
      <w:pPr>
        <w:jc w:val="both"/>
        <w:rPr>
          <w:rFonts w:ascii="Calibri" w:hAnsi="Calibri" w:cs="Calibri"/>
          <w:sz w:val="22"/>
          <w:szCs w:val="22"/>
        </w:rPr>
      </w:pPr>
    </w:p>
    <w:p w14:paraId="63F41BC4" w14:textId="77777777" w:rsidR="00336D66" w:rsidRPr="00CF5113" w:rsidRDefault="00336D66" w:rsidP="00336D66">
      <w:pPr>
        <w:jc w:val="both"/>
        <w:rPr>
          <w:rFonts w:ascii="Calibri" w:hAnsi="Calibri" w:cs="Calibri"/>
          <w:sz w:val="22"/>
          <w:szCs w:val="22"/>
        </w:rPr>
      </w:pPr>
      <w:r>
        <w:rPr>
          <w:rFonts w:ascii="Calibri" w:hAnsi="Calibri" w:cs="Calibri"/>
          <w:sz w:val="22"/>
          <w:szCs w:val="22"/>
        </w:rPr>
        <w:t xml:space="preserve">Tájékoztatom a Tisztelt Közgyűlést, hogy Szombathely Megyei Jogú Város Polgármesteri Hivatala 2022. október-november-december hónapokban </w:t>
      </w:r>
      <w:r w:rsidRPr="00CA11E1">
        <w:rPr>
          <w:rFonts w:ascii="Calibri" w:hAnsi="Calibri" w:cs="Calibri"/>
          <w:sz w:val="22"/>
          <w:szCs w:val="22"/>
        </w:rPr>
        <w:t xml:space="preserve">a távhő tekintetében </w:t>
      </w:r>
      <w:r>
        <w:rPr>
          <w:rFonts w:ascii="Calibri" w:hAnsi="Calibri" w:cs="Calibri"/>
          <w:sz w:val="22"/>
          <w:szCs w:val="22"/>
        </w:rPr>
        <w:t>41,8</w:t>
      </w:r>
      <w:r w:rsidRPr="00CA11E1">
        <w:rPr>
          <w:rFonts w:ascii="Calibri" w:hAnsi="Calibri" w:cs="Calibri"/>
          <w:sz w:val="22"/>
          <w:szCs w:val="22"/>
        </w:rPr>
        <w:t xml:space="preserve"> %-os, a villamosenergia tekintetében 4</w:t>
      </w:r>
      <w:r>
        <w:rPr>
          <w:rFonts w:ascii="Calibri" w:hAnsi="Calibri" w:cs="Calibri"/>
          <w:sz w:val="22"/>
          <w:szCs w:val="22"/>
        </w:rPr>
        <w:t>7,6</w:t>
      </w:r>
      <w:r w:rsidRPr="00CA11E1">
        <w:rPr>
          <w:rFonts w:ascii="Calibri" w:hAnsi="Calibri" w:cs="Calibri"/>
          <w:sz w:val="22"/>
          <w:szCs w:val="22"/>
        </w:rPr>
        <w:t xml:space="preserve"> %-os, a gáz tekintetében</w:t>
      </w:r>
      <w:r>
        <w:rPr>
          <w:rFonts w:ascii="Calibri" w:hAnsi="Calibri" w:cs="Calibri"/>
          <w:sz w:val="22"/>
          <w:szCs w:val="22"/>
        </w:rPr>
        <w:t xml:space="preserve"> mintegy 40</w:t>
      </w:r>
      <w:r w:rsidRPr="00CA11E1">
        <w:rPr>
          <w:rFonts w:ascii="Calibri" w:hAnsi="Calibri" w:cs="Calibri"/>
          <w:sz w:val="22"/>
          <w:szCs w:val="22"/>
        </w:rPr>
        <w:t xml:space="preserve"> %-os</w:t>
      </w:r>
      <w:r>
        <w:rPr>
          <w:rFonts w:ascii="Calibri" w:hAnsi="Calibri" w:cs="Calibri"/>
          <w:sz w:val="22"/>
          <w:szCs w:val="22"/>
        </w:rPr>
        <w:t xml:space="preserve"> </w:t>
      </w:r>
      <w:r w:rsidRPr="00CF5113">
        <w:rPr>
          <w:rFonts w:ascii="Calibri" w:hAnsi="Calibri" w:cs="Calibri"/>
          <w:sz w:val="22"/>
          <w:szCs w:val="22"/>
        </w:rPr>
        <w:t xml:space="preserve">átlagos megtakarítást ért el a 2021. év ugyanezen időszakára vonatkozó adatokhoz képest. </w:t>
      </w:r>
    </w:p>
    <w:p w14:paraId="26DA26EA" w14:textId="77777777" w:rsidR="00336D66" w:rsidRPr="00210C45" w:rsidRDefault="00336D66" w:rsidP="00336D66">
      <w:pPr>
        <w:jc w:val="both"/>
        <w:rPr>
          <w:rFonts w:ascii="Calibri" w:hAnsi="Calibri" w:cs="Calibri"/>
          <w:sz w:val="22"/>
          <w:szCs w:val="22"/>
        </w:rPr>
      </w:pPr>
    </w:p>
    <w:p w14:paraId="1A13AA63" w14:textId="77777777" w:rsidR="00336D66" w:rsidRDefault="00336D66" w:rsidP="00336D66">
      <w:pPr>
        <w:jc w:val="both"/>
        <w:rPr>
          <w:rFonts w:ascii="Calibri" w:hAnsi="Calibri" w:cs="Calibri"/>
          <w:sz w:val="22"/>
          <w:szCs w:val="22"/>
        </w:rPr>
      </w:pPr>
      <w:r w:rsidRPr="00157CB8">
        <w:rPr>
          <w:rFonts w:ascii="Calibri" w:hAnsi="Calibri" w:cs="Calibri"/>
          <w:sz w:val="22"/>
          <w:szCs w:val="22"/>
        </w:rPr>
        <w:t>Szombathely Megyei Jogú Város Önkormányzata számára 2023. évben a megnövekedett energiaköltség várhatóan cca. 4 Mrd forint többletköltséget eredményez, aminek 16%-át fedezi a Kormány részéről elhatározott 632 M Ft összegű támogatás</w:t>
      </w:r>
      <w:r>
        <w:rPr>
          <w:rFonts w:ascii="Calibri" w:hAnsi="Calibri" w:cs="Calibri"/>
          <w:sz w:val="22"/>
          <w:szCs w:val="22"/>
        </w:rPr>
        <w:t xml:space="preserve">, azonban a környező nagyvárosokhoz képest önkormányzatunk így is kedvezőbb mértékű támogatásban </w:t>
      </w:r>
      <w:r>
        <w:rPr>
          <w:rFonts w:ascii="Calibri" w:hAnsi="Calibri" w:cs="Calibri"/>
          <w:sz w:val="22"/>
          <w:szCs w:val="22"/>
        </w:rPr>
        <w:lastRenderedPageBreak/>
        <w:t>részesül. Összehasonlításként Székesfehérvár 237.720.831,- Ft, Győr 254.045.587,- Ft, Sopron 485.683.581,- Ft, Veszprém 569.075.312,- Ft, Zalaegerszeg 366.528.881,- Ft, Nagykanizsa 576.507.045,- Ft támogatást kap.</w:t>
      </w:r>
    </w:p>
    <w:p w14:paraId="7F7C6776" w14:textId="77777777" w:rsidR="00336D66" w:rsidRPr="00157CB8" w:rsidRDefault="00336D66" w:rsidP="00336D66">
      <w:pPr>
        <w:jc w:val="both"/>
        <w:rPr>
          <w:rFonts w:ascii="Calibri" w:hAnsi="Calibri" w:cs="Calibri"/>
          <w:sz w:val="22"/>
          <w:szCs w:val="22"/>
        </w:rPr>
      </w:pPr>
      <w:r w:rsidRPr="00157CB8">
        <w:rPr>
          <w:rFonts w:ascii="Calibri" w:hAnsi="Calibri" w:cs="Calibri"/>
          <w:sz w:val="22"/>
          <w:szCs w:val="22"/>
        </w:rPr>
        <w:t xml:space="preserve"> </w:t>
      </w:r>
    </w:p>
    <w:p w14:paraId="629A0F5A" w14:textId="77777777" w:rsidR="00336D66" w:rsidRDefault="00336D66" w:rsidP="00336D66">
      <w:pPr>
        <w:jc w:val="both"/>
        <w:rPr>
          <w:rFonts w:ascii="Calibri" w:hAnsi="Calibri" w:cs="Calibri"/>
          <w:sz w:val="22"/>
          <w:szCs w:val="22"/>
        </w:rPr>
      </w:pPr>
      <w:r w:rsidRPr="00157CB8">
        <w:rPr>
          <w:rFonts w:ascii="Calibri" w:hAnsi="Calibri" w:cs="Calibri"/>
          <w:sz w:val="22"/>
          <w:szCs w:val="22"/>
        </w:rPr>
        <w:t>A támogatást Szombathely Megyei Jogú Város Önkormányzata természetesen az intézményrendszer megnövekedett energiaköltségeire fordítja. Az állami támogatáson felüli költségigényt város</w:t>
      </w:r>
      <w:r>
        <w:rPr>
          <w:rFonts w:ascii="Calibri" w:hAnsi="Calibri" w:cs="Calibri"/>
          <w:sz w:val="22"/>
          <w:szCs w:val="22"/>
        </w:rPr>
        <w:t>unk</w:t>
      </w:r>
      <w:r w:rsidRPr="00157CB8">
        <w:rPr>
          <w:rFonts w:ascii="Calibri" w:hAnsi="Calibri" w:cs="Calibri"/>
          <w:sz w:val="22"/>
          <w:szCs w:val="22"/>
        </w:rPr>
        <w:t xml:space="preserve"> </w:t>
      </w:r>
      <w:r>
        <w:rPr>
          <w:rFonts w:ascii="Calibri" w:hAnsi="Calibri" w:cs="Calibri"/>
          <w:sz w:val="22"/>
          <w:szCs w:val="22"/>
        </w:rPr>
        <w:t>a</w:t>
      </w:r>
      <w:r w:rsidRPr="00157CB8">
        <w:rPr>
          <w:rFonts w:ascii="Calibri" w:hAnsi="Calibri" w:cs="Calibri"/>
          <w:sz w:val="22"/>
          <w:szCs w:val="22"/>
        </w:rPr>
        <w:t xml:space="preserve"> 74 pontból álló takarékossági program</w:t>
      </w:r>
      <w:r>
        <w:rPr>
          <w:rFonts w:ascii="Calibri" w:hAnsi="Calibri" w:cs="Calibri"/>
          <w:sz w:val="22"/>
          <w:szCs w:val="22"/>
        </w:rPr>
        <w:t xml:space="preserve"> fegyelmezett </w:t>
      </w:r>
      <w:r w:rsidRPr="00157CB8">
        <w:rPr>
          <w:rFonts w:ascii="Calibri" w:hAnsi="Calibri" w:cs="Calibri"/>
          <w:sz w:val="22"/>
          <w:szCs w:val="22"/>
        </w:rPr>
        <w:t>végrehajtásával kívánja tovább csökkenteni.</w:t>
      </w:r>
    </w:p>
    <w:p w14:paraId="4B4BE8B4" w14:textId="77777777" w:rsidR="00336D66" w:rsidRDefault="00336D66" w:rsidP="00336D66">
      <w:pPr>
        <w:jc w:val="both"/>
        <w:rPr>
          <w:rFonts w:ascii="Calibri" w:hAnsi="Calibri" w:cs="Calibri"/>
          <w:sz w:val="22"/>
          <w:szCs w:val="22"/>
        </w:rPr>
      </w:pPr>
    </w:p>
    <w:p w14:paraId="2A6EA542" w14:textId="3A2B28A4" w:rsidR="008C0B01" w:rsidRPr="00D26C89" w:rsidRDefault="00336D66" w:rsidP="00336D66">
      <w:pPr>
        <w:jc w:val="both"/>
        <w:rPr>
          <w:rFonts w:ascii="Calibri" w:hAnsi="Calibri" w:cs="Calibri"/>
          <w:sz w:val="22"/>
          <w:szCs w:val="22"/>
          <w:highlight w:val="yellow"/>
        </w:rPr>
      </w:pPr>
      <w:r>
        <w:rPr>
          <w:rFonts w:ascii="Calibri" w:hAnsi="Calibri" w:cs="Calibri"/>
          <w:sz w:val="22"/>
          <w:szCs w:val="22"/>
        </w:rPr>
        <w:t>Kér</w:t>
      </w:r>
      <w:r w:rsidRPr="007A12CD">
        <w:rPr>
          <w:rFonts w:ascii="Calibri" w:hAnsi="Calibri" w:cs="Calibri"/>
          <w:sz w:val="22"/>
          <w:szCs w:val="22"/>
        </w:rPr>
        <w:t>em a Tisztelt Közgyűlést, hogy az előterjesztésben foglaltakat megtárgyalni, és a határozati javaslatot elfogadni szíveskedjék.</w:t>
      </w:r>
    </w:p>
    <w:p w14:paraId="6A7BA425" w14:textId="77777777" w:rsidR="00EE72BA" w:rsidRPr="00D26C89" w:rsidRDefault="00EE72BA" w:rsidP="00AC0975">
      <w:pPr>
        <w:pStyle w:val="NormlWeb"/>
        <w:shd w:val="clear" w:color="auto" w:fill="FFFFFF"/>
        <w:spacing w:before="0" w:beforeAutospacing="0" w:after="0" w:afterAutospacing="0"/>
        <w:jc w:val="both"/>
        <w:textAlignment w:val="baseline"/>
        <w:rPr>
          <w:rFonts w:ascii="Calibri" w:hAnsi="Calibri" w:cs="Calibri"/>
          <w:sz w:val="22"/>
          <w:szCs w:val="22"/>
          <w:highlight w:val="yellow"/>
        </w:rPr>
      </w:pPr>
    </w:p>
    <w:p w14:paraId="24550605" w14:textId="77777777" w:rsidR="003401F8" w:rsidRPr="00336D66" w:rsidRDefault="00D947AF" w:rsidP="0070152E">
      <w:pPr>
        <w:jc w:val="center"/>
        <w:rPr>
          <w:rFonts w:ascii="Calibri" w:hAnsi="Calibri" w:cs="Calibri"/>
          <w:b/>
          <w:noProof/>
          <w:sz w:val="22"/>
          <w:szCs w:val="22"/>
        </w:rPr>
      </w:pPr>
      <w:r w:rsidRPr="00336D66">
        <w:rPr>
          <w:rFonts w:ascii="Calibri" w:hAnsi="Calibri" w:cs="Calibri"/>
          <w:b/>
          <w:noProof/>
          <w:sz w:val="22"/>
          <w:szCs w:val="22"/>
        </w:rPr>
        <w:t>2.</w:t>
      </w:r>
    </w:p>
    <w:p w14:paraId="6CD4BAD7" w14:textId="77777777" w:rsidR="00D947AF" w:rsidRPr="00336D66" w:rsidRDefault="00D947AF" w:rsidP="0070152E">
      <w:pPr>
        <w:jc w:val="center"/>
        <w:rPr>
          <w:rFonts w:ascii="Calibri" w:hAnsi="Calibri" w:cs="Calibri"/>
          <w:b/>
          <w:noProof/>
          <w:sz w:val="22"/>
          <w:szCs w:val="22"/>
        </w:rPr>
      </w:pPr>
    </w:p>
    <w:p w14:paraId="3810BFD2" w14:textId="77777777" w:rsidR="00EE72BA" w:rsidRPr="00336D66" w:rsidRDefault="00EE72BA" w:rsidP="00EE72BA">
      <w:pPr>
        <w:pStyle w:val="Default"/>
        <w:jc w:val="center"/>
        <w:rPr>
          <w:b/>
          <w:sz w:val="22"/>
          <w:szCs w:val="22"/>
        </w:rPr>
      </w:pPr>
      <w:r w:rsidRPr="00336D66">
        <w:rPr>
          <w:b/>
          <w:sz w:val="22"/>
          <w:szCs w:val="22"/>
        </w:rPr>
        <w:t>Tisztelt Közgyűlés!</w:t>
      </w:r>
    </w:p>
    <w:p w14:paraId="759B9C8C" w14:textId="77777777" w:rsidR="00EE72BA" w:rsidRPr="00D26C89" w:rsidRDefault="00EE72BA" w:rsidP="00EE72BA">
      <w:pPr>
        <w:pStyle w:val="Default"/>
        <w:jc w:val="center"/>
        <w:rPr>
          <w:b/>
          <w:sz w:val="22"/>
          <w:szCs w:val="22"/>
          <w:highlight w:val="yellow"/>
        </w:rPr>
      </w:pPr>
    </w:p>
    <w:p w14:paraId="621C1C70" w14:textId="77777777" w:rsidR="00336D66" w:rsidRPr="00A078D8" w:rsidRDefault="00336D66" w:rsidP="00336D66">
      <w:pPr>
        <w:jc w:val="center"/>
        <w:rPr>
          <w:rFonts w:asciiTheme="minorHAnsi" w:hAnsiTheme="minorHAnsi" w:cstheme="minorHAnsi"/>
          <w:b/>
          <w:sz w:val="22"/>
          <w:szCs w:val="22"/>
        </w:rPr>
      </w:pPr>
      <w:r w:rsidRPr="00A078D8">
        <w:rPr>
          <w:rFonts w:asciiTheme="minorHAnsi" w:hAnsiTheme="minorHAnsi" w:cstheme="minorHAnsi"/>
          <w:b/>
          <w:sz w:val="22"/>
          <w:szCs w:val="22"/>
        </w:rPr>
        <w:t>Tájékoztató egyes egészségügyi tárgyú törvények módosításáról</w:t>
      </w:r>
    </w:p>
    <w:p w14:paraId="6B7BEFA5" w14:textId="77777777" w:rsidR="00336D66" w:rsidRPr="00E536DA" w:rsidRDefault="00336D66" w:rsidP="00336D66">
      <w:pPr>
        <w:jc w:val="center"/>
        <w:rPr>
          <w:rFonts w:ascii="Arial" w:hAnsi="Arial" w:cs="Arial"/>
          <w:b/>
        </w:rPr>
      </w:pPr>
    </w:p>
    <w:p w14:paraId="0CA57505" w14:textId="77777777" w:rsidR="00336D66" w:rsidRDefault="00336D66" w:rsidP="00336D66">
      <w:pPr>
        <w:jc w:val="both"/>
        <w:rPr>
          <w:rFonts w:ascii="Arial" w:hAnsi="Arial" w:cs="Arial"/>
        </w:rPr>
      </w:pPr>
    </w:p>
    <w:p w14:paraId="4286FFD5" w14:textId="77777777" w:rsidR="00336D66" w:rsidRDefault="00336D66" w:rsidP="00336D66">
      <w:pPr>
        <w:jc w:val="both"/>
        <w:rPr>
          <w:rFonts w:asciiTheme="minorHAnsi" w:hAnsiTheme="minorHAnsi" w:cstheme="minorHAnsi"/>
          <w:sz w:val="22"/>
          <w:szCs w:val="22"/>
        </w:rPr>
      </w:pPr>
      <w:r w:rsidRPr="008B347E">
        <w:rPr>
          <w:rFonts w:asciiTheme="minorHAnsi" w:hAnsiTheme="minorHAnsi" w:cstheme="minorHAnsi"/>
          <w:sz w:val="22"/>
          <w:szCs w:val="22"/>
        </w:rPr>
        <w:t>Az Országgyűlés a 2022. december 7-i ülésnapján fogadta el az egyes egészségügyi tárgyú törvények módosításáról sz</w:t>
      </w:r>
      <w:r>
        <w:rPr>
          <w:rFonts w:asciiTheme="minorHAnsi" w:hAnsiTheme="minorHAnsi" w:cstheme="minorHAnsi"/>
          <w:sz w:val="22"/>
          <w:szCs w:val="22"/>
        </w:rPr>
        <w:t>óló 2022. évi LXXIII. törvényt, amely az önkormányzatok által működtetett egészségügyi alapellátást az alábbiak szerint érinti.</w:t>
      </w:r>
    </w:p>
    <w:p w14:paraId="50115F00" w14:textId="77777777" w:rsidR="00336D66" w:rsidRDefault="00336D66" w:rsidP="00336D66">
      <w:pPr>
        <w:jc w:val="both"/>
        <w:rPr>
          <w:rFonts w:ascii="Arial" w:hAnsi="Arial" w:cs="Arial"/>
        </w:rPr>
      </w:pPr>
    </w:p>
    <w:p w14:paraId="45766DEC" w14:textId="77777777" w:rsidR="00336D66" w:rsidRPr="00E2127E" w:rsidRDefault="00336D66" w:rsidP="00336D66">
      <w:pPr>
        <w:jc w:val="both"/>
        <w:rPr>
          <w:rFonts w:asciiTheme="minorHAnsi" w:hAnsiTheme="minorHAnsi" w:cstheme="minorHAnsi"/>
          <w:sz w:val="22"/>
          <w:szCs w:val="22"/>
          <w:u w:val="single"/>
        </w:rPr>
      </w:pPr>
      <w:r w:rsidRPr="00E2127E">
        <w:rPr>
          <w:rFonts w:asciiTheme="minorHAnsi" w:hAnsiTheme="minorHAnsi" w:cstheme="minorHAnsi"/>
          <w:sz w:val="22"/>
          <w:szCs w:val="22"/>
          <w:u w:val="single"/>
        </w:rPr>
        <w:t xml:space="preserve">A </w:t>
      </w:r>
      <w:r>
        <w:rPr>
          <w:rFonts w:asciiTheme="minorHAnsi" w:hAnsiTheme="minorHAnsi" w:cstheme="minorHAnsi"/>
          <w:sz w:val="22"/>
          <w:szCs w:val="22"/>
          <w:u w:val="single"/>
        </w:rPr>
        <w:t>fenti</w:t>
      </w:r>
      <w:r w:rsidRPr="00E2127E">
        <w:rPr>
          <w:rFonts w:asciiTheme="minorHAnsi" w:hAnsiTheme="minorHAnsi" w:cstheme="minorHAnsi"/>
          <w:sz w:val="22"/>
          <w:szCs w:val="22"/>
          <w:u w:val="single"/>
        </w:rPr>
        <w:t xml:space="preserve"> törvény az alábbi </w:t>
      </w:r>
      <w:r>
        <w:rPr>
          <w:rFonts w:asciiTheme="minorHAnsi" w:hAnsiTheme="minorHAnsi" w:cstheme="minorHAnsi"/>
          <w:sz w:val="22"/>
          <w:szCs w:val="22"/>
          <w:u w:val="single"/>
        </w:rPr>
        <w:t xml:space="preserve">egészségügyi alapellátást érintő </w:t>
      </w:r>
      <w:r w:rsidRPr="00E2127E">
        <w:rPr>
          <w:rFonts w:asciiTheme="minorHAnsi" w:hAnsiTheme="minorHAnsi" w:cstheme="minorHAnsi"/>
          <w:sz w:val="22"/>
          <w:szCs w:val="22"/>
          <w:u w:val="single"/>
        </w:rPr>
        <w:t>törvényeket módosította</w:t>
      </w:r>
      <w:r>
        <w:rPr>
          <w:rFonts w:asciiTheme="minorHAnsi" w:hAnsiTheme="minorHAnsi" w:cstheme="minorHAnsi"/>
          <w:sz w:val="22"/>
          <w:szCs w:val="22"/>
          <w:u w:val="single"/>
        </w:rPr>
        <w:t xml:space="preserve"> 2023. január 1-i hatállyal</w:t>
      </w:r>
      <w:r w:rsidRPr="00E2127E">
        <w:rPr>
          <w:rFonts w:asciiTheme="minorHAnsi" w:hAnsiTheme="minorHAnsi" w:cstheme="minorHAnsi"/>
          <w:sz w:val="22"/>
          <w:szCs w:val="22"/>
          <w:u w:val="single"/>
        </w:rPr>
        <w:t>:</w:t>
      </w:r>
    </w:p>
    <w:p w14:paraId="6B63D84A" w14:textId="77777777" w:rsidR="00336D66" w:rsidRDefault="00336D66" w:rsidP="000F47BF">
      <w:pPr>
        <w:pStyle w:val="Listaszerbekezds"/>
        <w:numPr>
          <w:ilvl w:val="0"/>
          <w:numId w:val="30"/>
        </w:numPr>
        <w:spacing w:before="60" w:after="0" w:line="360" w:lineRule="exact"/>
        <w:contextualSpacing w:val="0"/>
        <w:jc w:val="both"/>
        <w:rPr>
          <w:rFonts w:asciiTheme="minorHAnsi" w:hAnsiTheme="minorHAnsi" w:cstheme="minorHAnsi"/>
        </w:rPr>
      </w:pPr>
      <w:r w:rsidRPr="00E2127E">
        <w:rPr>
          <w:rFonts w:asciiTheme="minorHAnsi" w:hAnsiTheme="minorHAnsi" w:cstheme="minorHAnsi"/>
          <w:b/>
        </w:rPr>
        <w:t>Az önálló orvosi tevékenységről szóló 2000. évi II. törvény (a továbbiakban</w:t>
      </w:r>
      <w:r>
        <w:rPr>
          <w:rFonts w:asciiTheme="minorHAnsi" w:hAnsiTheme="minorHAnsi" w:cstheme="minorHAnsi"/>
        </w:rPr>
        <w:t>: Öotv.)</w:t>
      </w:r>
    </w:p>
    <w:p w14:paraId="706D7BC0" w14:textId="77777777" w:rsidR="00336D66" w:rsidRDefault="00336D66" w:rsidP="00336D66">
      <w:pPr>
        <w:pStyle w:val="Listaszerbekezds"/>
        <w:spacing w:line="240" w:lineRule="auto"/>
        <w:jc w:val="both"/>
        <w:rPr>
          <w:rFonts w:asciiTheme="minorHAnsi" w:hAnsiTheme="minorHAnsi" w:cstheme="minorHAnsi"/>
        </w:rPr>
      </w:pPr>
      <w:r>
        <w:rPr>
          <w:rFonts w:asciiTheme="minorHAnsi" w:hAnsiTheme="minorHAnsi" w:cstheme="minorHAnsi"/>
        </w:rPr>
        <w:t xml:space="preserve">Az önálló háziorvosi tevékenység folytatásához a háziorvosi körzetet a törvény módosításáig az önkormányzat határozta meg, 2023. január 1-től a - kormányrendeletben meghatározott - praxiskezelő határozatában állapítja meg.  Az orvos eddig a praxisjog elidegenítésére vonatkozó szándékát az önkormányzatnak jelentette be, ezt követően a praxiskezelőnek is be kell jelenteni. Amennyiben az önkormányzat nem kíván szerződést kötni a praxisjogot megszerezni kívánó orvossal, úgy az önkormányzat és a praxiskezelő jelöl meg más orvost. A praxiskezelő – az önkormányzat véleményének kikérését követően – csak akkor jelölhet más orvost, ha azt a jogszabályban meghatározott ellátás-biztonsági és gazdaságossági szempontok indokolják, és az ezeknek megfelelő orvost az érintett önkormányzat a javaslattételt követő 6 hónapon belül sem jelöli meg. </w:t>
      </w:r>
    </w:p>
    <w:p w14:paraId="3331721B" w14:textId="77777777" w:rsidR="00336D66" w:rsidRDefault="00336D66" w:rsidP="00336D66">
      <w:pPr>
        <w:pStyle w:val="Listaszerbekezds"/>
        <w:spacing w:line="240" w:lineRule="auto"/>
        <w:jc w:val="both"/>
        <w:rPr>
          <w:rFonts w:asciiTheme="minorHAnsi" w:hAnsiTheme="minorHAnsi" w:cstheme="minorHAnsi"/>
        </w:rPr>
      </w:pPr>
      <w:r>
        <w:rPr>
          <w:rFonts w:asciiTheme="minorHAnsi" w:hAnsiTheme="minorHAnsi" w:cstheme="minorHAnsi"/>
        </w:rPr>
        <w:t xml:space="preserve">A körzetmódosítás miatt bekövetkezett, a háziorvost ért kár esetén már nem az önkormányzat, hanem az adott körzet megállapításáért felelős szerv tartozik kártalanítási kötelezettséggel. </w:t>
      </w:r>
    </w:p>
    <w:p w14:paraId="0AF34B4E" w14:textId="77777777" w:rsidR="00336D66" w:rsidRPr="00E2127E" w:rsidRDefault="00336D66" w:rsidP="00336D66">
      <w:pPr>
        <w:pStyle w:val="Listaszerbekezds"/>
        <w:spacing w:line="240" w:lineRule="auto"/>
        <w:jc w:val="both"/>
        <w:rPr>
          <w:rFonts w:asciiTheme="minorHAnsi" w:hAnsiTheme="minorHAnsi" w:cstheme="minorHAnsi"/>
        </w:rPr>
      </w:pPr>
      <w:r>
        <w:rPr>
          <w:rFonts w:asciiTheme="minorHAnsi" w:hAnsiTheme="minorHAnsi" w:cstheme="minorHAnsi"/>
        </w:rPr>
        <w:t xml:space="preserve">A módosítások a 2023. január 1. napján meglévő praxisjogokat és a feladat-ellátási szerződés szerinti jogokat és kötelezettségeket – a praxisjog elidegenítéséig vagy megszűnéséig, illetve a körzet átalakításáig- nem érintik. </w:t>
      </w:r>
    </w:p>
    <w:p w14:paraId="329CAC7B" w14:textId="77777777" w:rsidR="00336D66" w:rsidRDefault="00336D66" w:rsidP="00336D66">
      <w:pPr>
        <w:pStyle w:val="Listaszerbekezds"/>
        <w:spacing w:line="240" w:lineRule="auto"/>
        <w:jc w:val="both"/>
        <w:rPr>
          <w:rFonts w:asciiTheme="minorHAnsi" w:hAnsiTheme="minorHAnsi" w:cstheme="minorHAnsi"/>
        </w:rPr>
      </w:pPr>
    </w:p>
    <w:p w14:paraId="3F91A68D" w14:textId="77777777" w:rsidR="00336D66" w:rsidRDefault="00336D66" w:rsidP="000F47BF">
      <w:pPr>
        <w:pStyle w:val="Listaszerbekezds"/>
        <w:numPr>
          <w:ilvl w:val="0"/>
          <w:numId w:val="30"/>
        </w:numPr>
        <w:spacing w:before="60" w:after="0" w:line="360" w:lineRule="exact"/>
        <w:contextualSpacing w:val="0"/>
        <w:jc w:val="both"/>
        <w:rPr>
          <w:rFonts w:asciiTheme="minorHAnsi" w:hAnsiTheme="minorHAnsi" w:cstheme="minorHAnsi"/>
          <w:b/>
        </w:rPr>
      </w:pPr>
      <w:r w:rsidRPr="00E2127E">
        <w:rPr>
          <w:rFonts w:asciiTheme="minorHAnsi" w:hAnsiTheme="minorHAnsi" w:cstheme="minorHAnsi"/>
          <w:b/>
        </w:rPr>
        <w:t>Az egészségügyi alapellátásról szóló 2015. évi CXXIII. törvény (a továbbiakban: Eatv.)</w:t>
      </w:r>
    </w:p>
    <w:p w14:paraId="51AF4E15" w14:textId="77777777" w:rsidR="00336D66" w:rsidRDefault="00336D66" w:rsidP="00336D66">
      <w:pPr>
        <w:pStyle w:val="Listaszerbekezds"/>
        <w:spacing w:line="240" w:lineRule="auto"/>
        <w:jc w:val="both"/>
        <w:rPr>
          <w:rFonts w:asciiTheme="minorHAnsi" w:hAnsiTheme="minorHAnsi" w:cstheme="minorHAnsi"/>
          <w:b/>
          <w:u w:val="single"/>
        </w:rPr>
      </w:pPr>
    </w:p>
    <w:p w14:paraId="4D5353D2" w14:textId="77777777" w:rsidR="00336D66" w:rsidRPr="00A36470" w:rsidRDefault="00336D66" w:rsidP="00336D66">
      <w:pPr>
        <w:pStyle w:val="Listaszerbekezds"/>
        <w:spacing w:line="240" w:lineRule="auto"/>
        <w:jc w:val="both"/>
        <w:rPr>
          <w:rFonts w:asciiTheme="minorHAnsi" w:hAnsiTheme="minorHAnsi" w:cstheme="minorHAnsi"/>
          <w:b/>
          <w:u w:val="single"/>
        </w:rPr>
      </w:pPr>
      <w:r w:rsidRPr="00A36470">
        <w:rPr>
          <w:rFonts w:asciiTheme="minorHAnsi" w:hAnsiTheme="minorHAnsi" w:cstheme="minorHAnsi"/>
          <w:b/>
          <w:u w:val="single"/>
        </w:rPr>
        <w:t>Alapellátási körzetek:</w:t>
      </w:r>
    </w:p>
    <w:p w14:paraId="10C3711D" w14:textId="77777777" w:rsidR="00336D66" w:rsidRDefault="00336D66" w:rsidP="00336D66">
      <w:pPr>
        <w:pStyle w:val="Listaszerbekezds"/>
        <w:spacing w:line="240" w:lineRule="auto"/>
        <w:jc w:val="both"/>
        <w:rPr>
          <w:rFonts w:asciiTheme="minorHAnsi" w:hAnsiTheme="minorHAnsi" w:cstheme="minorHAnsi"/>
        </w:rPr>
      </w:pPr>
      <w:r>
        <w:rPr>
          <w:rFonts w:asciiTheme="minorHAnsi" w:hAnsiTheme="minorHAnsi" w:cstheme="minorHAnsi"/>
        </w:rPr>
        <w:t xml:space="preserve">Az egészségügyi alapellátások körzeteit az önkormányzatok képviselőtestülete helyett a továbbiakban – az önkormányzat bevonásával – a praxiskezelő alakítja ki. </w:t>
      </w:r>
    </w:p>
    <w:p w14:paraId="34D72680" w14:textId="77777777" w:rsidR="00336D66" w:rsidRDefault="00336D66" w:rsidP="00336D66">
      <w:pPr>
        <w:pStyle w:val="Listaszerbekezds"/>
        <w:spacing w:line="240" w:lineRule="auto"/>
        <w:jc w:val="both"/>
        <w:rPr>
          <w:rFonts w:asciiTheme="minorHAnsi" w:hAnsiTheme="minorHAnsi" w:cstheme="minorHAnsi"/>
        </w:rPr>
      </w:pPr>
      <w:r>
        <w:rPr>
          <w:rFonts w:asciiTheme="minorHAnsi" w:hAnsiTheme="minorHAnsi" w:cstheme="minorHAnsi"/>
        </w:rPr>
        <w:t xml:space="preserve">Ennek feltételeit és a körzetek kialakításával kapcsolatos szempontokat és praxiskezelői feladatokat kormányrendeletben fogják megállapítani.  </w:t>
      </w:r>
    </w:p>
    <w:p w14:paraId="3CECC27C" w14:textId="77777777" w:rsidR="00336D66" w:rsidRDefault="00336D66" w:rsidP="00336D66">
      <w:pPr>
        <w:pStyle w:val="Listaszerbekezds"/>
        <w:spacing w:line="240" w:lineRule="auto"/>
        <w:jc w:val="both"/>
        <w:rPr>
          <w:rFonts w:asciiTheme="minorHAnsi" w:hAnsiTheme="minorHAnsi" w:cstheme="minorHAnsi"/>
        </w:rPr>
      </w:pPr>
      <w:r>
        <w:rPr>
          <w:rFonts w:asciiTheme="minorHAnsi" w:hAnsiTheme="minorHAnsi" w:cstheme="minorHAnsi"/>
        </w:rPr>
        <w:t xml:space="preserve">A 2023. január 1. napjától számítva 6 hónapja betöltetlen háziorvosi körzet tekintetében a praxiskezelő jogszabályban meghatározott ellátás-biztonsági és gazdaságossági szempontok figyelembevételével, a települési önkormányzatok bevonásával gondoskodik a háziorvosi feladatok ellátásának biztosításáról. </w:t>
      </w:r>
    </w:p>
    <w:p w14:paraId="61EDDB8C" w14:textId="77777777" w:rsidR="00336D66" w:rsidRDefault="00336D66" w:rsidP="00336D66">
      <w:pPr>
        <w:pStyle w:val="Listaszerbekezds"/>
        <w:spacing w:line="240" w:lineRule="auto"/>
        <w:jc w:val="both"/>
        <w:rPr>
          <w:rFonts w:asciiTheme="minorHAnsi" w:hAnsiTheme="minorHAnsi" w:cstheme="minorHAnsi"/>
        </w:rPr>
      </w:pPr>
      <w:r>
        <w:rPr>
          <w:rFonts w:asciiTheme="minorHAnsi" w:hAnsiTheme="minorHAnsi" w:cstheme="minorHAnsi"/>
        </w:rPr>
        <w:t xml:space="preserve">A praxiskezelő által kialakított körzetek esetében, ha a települési önkormányzat nem köti meg a jogszabály által meghatározott határidőben a feladat-ellátási szerződést, vagy azt az új körzet területének megfelelően nem módosítja, a korábbi szerződés hatályát veszti, és a feladat-ellátási szerződést az egészségügyi szolgáltatóval a praxiskezelő köti meg. </w:t>
      </w:r>
    </w:p>
    <w:p w14:paraId="7D0C7527" w14:textId="77777777" w:rsidR="00336D66" w:rsidRDefault="00336D66" w:rsidP="00336D66">
      <w:pPr>
        <w:pStyle w:val="Listaszerbekezds"/>
        <w:spacing w:line="240" w:lineRule="auto"/>
        <w:jc w:val="both"/>
        <w:rPr>
          <w:rFonts w:asciiTheme="minorHAnsi" w:hAnsiTheme="minorHAnsi" w:cstheme="minorHAnsi"/>
        </w:rPr>
      </w:pPr>
    </w:p>
    <w:p w14:paraId="61F75D91" w14:textId="77777777" w:rsidR="00336D66" w:rsidRPr="00A36470" w:rsidRDefault="00336D66" w:rsidP="00336D66">
      <w:pPr>
        <w:pStyle w:val="Listaszerbekezds"/>
        <w:spacing w:line="240" w:lineRule="auto"/>
        <w:jc w:val="both"/>
        <w:rPr>
          <w:rFonts w:asciiTheme="minorHAnsi" w:hAnsiTheme="minorHAnsi" w:cstheme="minorHAnsi"/>
          <w:b/>
          <w:u w:val="single"/>
        </w:rPr>
      </w:pPr>
      <w:r>
        <w:rPr>
          <w:rFonts w:asciiTheme="minorHAnsi" w:hAnsiTheme="minorHAnsi" w:cstheme="minorHAnsi"/>
          <w:b/>
          <w:u w:val="single"/>
        </w:rPr>
        <w:t>Háziorvosi i</w:t>
      </w:r>
      <w:r w:rsidRPr="00A36470">
        <w:rPr>
          <w:rFonts w:asciiTheme="minorHAnsi" w:hAnsiTheme="minorHAnsi" w:cstheme="minorHAnsi"/>
          <w:b/>
          <w:u w:val="single"/>
        </w:rPr>
        <w:t>nformatikai rendszer:</w:t>
      </w:r>
    </w:p>
    <w:p w14:paraId="69CD5C04" w14:textId="77777777" w:rsidR="00336D66" w:rsidRDefault="00336D66" w:rsidP="00336D66">
      <w:pPr>
        <w:pStyle w:val="Listaszerbekezds"/>
        <w:spacing w:line="240" w:lineRule="auto"/>
        <w:jc w:val="both"/>
        <w:rPr>
          <w:rFonts w:asciiTheme="minorHAnsi" w:hAnsiTheme="minorHAnsi" w:cstheme="minorHAnsi"/>
        </w:rPr>
      </w:pPr>
      <w:r>
        <w:rPr>
          <w:rFonts w:asciiTheme="minorHAnsi" w:hAnsiTheme="minorHAnsi" w:cstheme="minorHAnsi"/>
        </w:rPr>
        <w:t>A módosítás rendelkezik arról is, hogy a háziorvosoknak a miniszter rendeletében meghatározott feltételeknek megfelelő informatikai rendszert kell használniuk.</w:t>
      </w:r>
    </w:p>
    <w:p w14:paraId="064FE537" w14:textId="77777777" w:rsidR="00336D66" w:rsidRDefault="00336D66" w:rsidP="00336D66">
      <w:pPr>
        <w:pStyle w:val="Listaszerbekezds"/>
        <w:spacing w:line="240" w:lineRule="auto"/>
        <w:jc w:val="both"/>
        <w:rPr>
          <w:rFonts w:asciiTheme="minorHAnsi" w:hAnsiTheme="minorHAnsi" w:cstheme="minorHAnsi"/>
        </w:rPr>
      </w:pPr>
    </w:p>
    <w:p w14:paraId="421927B4" w14:textId="77777777" w:rsidR="00336D66" w:rsidRPr="00A36470" w:rsidRDefault="00336D66" w:rsidP="00336D66">
      <w:pPr>
        <w:pStyle w:val="Listaszerbekezds"/>
        <w:spacing w:line="240" w:lineRule="auto"/>
        <w:jc w:val="both"/>
        <w:rPr>
          <w:rFonts w:asciiTheme="minorHAnsi" w:hAnsiTheme="minorHAnsi" w:cstheme="minorHAnsi"/>
          <w:b/>
          <w:u w:val="single"/>
        </w:rPr>
      </w:pPr>
      <w:r w:rsidRPr="00A36470">
        <w:rPr>
          <w:rFonts w:asciiTheme="minorHAnsi" w:hAnsiTheme="minorHAnsi" w:cstheme="minorHAnsi"/>
          <w:b/>
          <w:u w:val="single"/>
        </w:rPr>
        <w:t>Védőnői ellátás:</w:t>
      </w:r>
    </w:p>
    <w:p w14:paraId="5A14EB1F" w14:textId="77777777" w:rsidR="00336D66" w:rsidRDefault="00336D66" w:rsidP="00336D66">
      <w:pPr>
        <w:pStyle w:val="Listaszerbekezds"/>
        <w:spacing w:line="240" w:lineRule="auto"/>
        <w:jc w:val="both"/>
        <w:rPr>
          <w:rFonts w:asciiTheme="minorHAnsi" w:hAnsiTheme="minorHAnsi" w:cstheme="minorHAnsi"/>
        </w:rPr>
      </w:pPr>
      <w:r>
        <w:rPr>
          <w:rFonts w:asciiTheme="minorHAnsi" w:hAnsiTheme="minorHAnsi" w:cstheme="minorHAnsi"/>
        </w:rPr>
        <w:t>A módosítás értelmében a</w:t>
      </w:r>
      <w:r w:rsidRPr="008F0F3D">
        <w:rPr>
          <w:rFonts w:asciiTheme="minorHAnsi" w:hAnsiTheme="minorHAnsi" w:cstheme="minorHAnsi"/>
        </w:rPr>
        <w:t xml:space="preserve"> települési önkormányzat által a védőnői ellátás biztosítása érdekében 2023. július 1-jét megelőzően kötött szerződés 2023. június 30-i zárónappal hatályát veszti.</w:t>
      </w:r>
    </w:p>
    <w:p w14:paraId="6F8CF015" w14:textId="77777777" w:rsidR="00336D66" w:rsidRDefault="00336D66" w:rsidP="00336D66">
      <w:pPr>
        <w:pStyle w:val="Listaszerbekezds"/>
        <w:spacing w:line="240" w:lineRule="auto"/>
        <w:jc w:val="both"/>
        <w:rPr>
          <w:rFonts w:asciiTheme="minorHAnsi" w:hAnsiTheme="minorHAnsi" w:cstheme="minorHAnsi"/>
        </w:rPr>
      </w:pPr>
    </w:p>
    <w:p w14:paraId="0CE33E15" w14:textId="77777777" w:rsidR="00336D66" w:rsidRPr="008F0F3D" w:rsidRDefault="00336D66" w:rsidP="00336D66">
      <w:pPr>
        <w:pStyle w:val="Listaszerbekezds"/>
        <w:spacing w:line="240" w:lineRule="auto"/>
        <w:jc w:val="both"/>
        <w:rPr>
          <w:rFonts w:asciiTheme="minorHAnsi" w:hAnsiTheme="minorHAnsi" w:cstheme="minorHAnsi"/>
        </w:rPr>
      </w:pPr>
    </w:p>
    <w:p w14:paraId="04D16733" w14:textId="77777777" w:rsidR="00336D66" w:rsidRPr="008F0F3D" w:rsidRDefault="00336D66" w:rsidP="00336D66">
      <w:pPr>
        <w:pStyle w:val="Listaszerbekezds"/>
        <w:spacing w:line="240" w:lineRule="auto"/>
        <w:jc w:val="both"/>
        <w:rPr>
          <w:rFonts w:asciiTheme="minorHAnsi" w:hAnsiTheme="minorHAnsi" w:cstheme="minorHAnsi"/>
        </w:rPr>
      </w:pPr>
      <w:r w:rsidRPr="008F0F3D">
        <w:rPr>
          <w:rFonts w:asciiTheme="minorHAnsi" w:hAnsiTheme="minorHAnsi" w:cstheme="minorHAnsi"/>
        </w:rPr>
        <w:t>Az egészségügyi szolgálati jogviszonyban foglalkoztatott védőnő és a védőnői ellátás körében foglalkoztatott személy tekintetében a munkáltatói jogokat 2023. július 1-től az az irányító vármegyei intézmény gyakorolja, amely területileg illetékes az érintett védőnői körzet tekintetében. Az egészségügyi szolgálati jogviszonyban foglalkoztatott védőnő jogviszonyát a munkáltatói jogutódlás nem érinti, azt folyamatosnak kell tekinteni.</w:t>
      </w:r>
    </w:p>
    <w:p w14:paraId="7070D283" w14:textId="77777777" w:rsidR="00336D66" w:rsidRPr="008F0F3D" w:rsidRDefault="00336D66" w:rsidP="00336D66">
      <w:pPr>
        <w:pStyle w:val="Listaszerbekezds"/>
        <w:spacing w:line="240" w:lineRule="auto"/>
        <w:jc w:val="both"/>
        <w:rPr>
          <w:rFonts w:asciiTheme="minorHAnsi" w:hAnsiTheme="minorHAnsi" w:cstheme="minorHAnsi"/>
        </w:rPr>
      </w:pPr>
      <w:r>
        <w:rPr>
          <w:rFonts w:asciiTheme="minorHAnsi" w:hAnsiTheme="minorHAnsi" w:cstheme="minorHAnsi"/>
        </w:rPr>
        <w:t>A</w:t>
      </w:r>
      <w:r w:rsidRPr="008F0F3D">
        <w:rPr>
          <w:rFonts w:asciiTheme="minorHAnsi" w:hAnsiTheme="minorHAnsi" w:cstheme="minorHAnsi"/>
        </w:rPr>
        <w:t xml:space="preserve"> vármegyei intézmény 2023. július 1. napjával egészségügyi szolgálati jogviszonyt létesít azon védőnői feladatok ellátása érdekében, ahol 2023. július 1. napjától munkáltatói jogutódlás alapján a személyi feltételek nem biztosítottak. A jogviszony létesítésekor az adott körzetben 2023. június 30. napján a védőnői feladatokat nem egészségügyi szolgálati jogviszony keretében ellátó védőnőt előnyben kell részesíteni.</w:t>
      </w:r>
    </w:p>
    <w:p w14:paraId="3348D444" w14:textId="77777777" w:rsidR="00336D66" w:rsidRDefault="00336D66" w:rsidP="00336D66">
      <w:pPr>
        <w:pStyle w:val="Listaszerbekezds"/>
        <w:spacing w:line="240" w:lineRule="auto"/>
        <w:jc w:val="both"/>
        <w:rPr>
          <w:rFonts w:asciiTheme="minorHAnsi" w:hAnsiTheme="minorHAnsi" w:cstheme="minorHAnsi"/>
        </w:rPr>
      </w:pPr>
      <w:r w:rsidRPr="008F0F3D">
        <w:rPr>
          <w:rFonts w:asciiTheme="minorHAnsi" w:hAnsiTheme="minorHAnsi" w:cstheme="minorHAnsi"/>
        </w:rPr>
        <w:t>A települési önkormányzat az általa 2023. június 30. napjáig biztosított védőnői ellátás finanszírozására jogosult.</w:t>
      </w:r>
    </w:p>
    <w:p w14:paraId="0C04051B" w14:textId="77777777" w:rsidR="00336D66" w:rsidRPr="00E71A28" w:rsidRDefault="00336D66" w:rsidP="00336D66">
      <w:pPr>
        <w:pStyle w:val="Listaszerbekezds"/>
        <w:spacing w:line="240" w:lineRule="auto"/>
        <w:jc w:val="both"/>
        <w:rPr>
          <w:rFonts w:asciiTheme="minorHAnsi" w:hAnsiTheme="minorHAnsi" w:cstheme="minorHAnsi"/>
        </w:rPr>
      </w:pPr>
      <w:r w:rsidRPr="008F0F3D">
        <w:rPr>
          <w:rFonts w:asciiTheme="minorHAnsi" w:hAnsiTheme="minorHAnsi" w:cstheme="minorHAnsi"/>
        </w:rPr>
        <w:t>A települési önkormányzat</w:t>
      </w:r>
      <w:r>
        <w:rPr>
          <w:rFonts w:asciiTheme="minorHAnsi" w:hAnsiTheme="minorHAnsi" w:cstheme="minorHAnsi"/>
        </w:rPr>
        <w:t>nak</w:t>
      </w:r>
      <w:r w:rsidRPr="008F0F3D">
        <w:rPr>
          <w:rFonts w:asciiTheme="minorHAnsi" w:hAnsiTheme="minorHAnsi" w:cstheme="minorHAnsi"/>
        </w:rPr>
        <w:t xml:space="preserve"> 2023. július 1. napjával </w:t>
      </w:r>
      <w:r>
        <w:rPr>
          <w:rFonts w:asciiTheme="minorHAnsi" w:hAnsiTheme="minorHAnsi" w:cstheme="minorHAnsi"/>
        </w:rPr>
        <w:t>biztosítania kell</w:t>
      </w:r>
      <w:r w:rsidRPr="008F0F3D">
        <w:rPr>
          <w:rFonts w:asciiTheme="minorHAnsi" w:hAnsiTheme="minorHAnsi" w:cstheme="minorHAnsi"/>
        </w:rPr>
        <w:t xml:space="preserve"> az állam számára a 2023. június 30. napján a védőnői ellátásra szolgáló ingó és ingatlan vagyonnak az ingyenes használatát</w:t>
      </w:r>
      <w:r>
        <w:rPr>
          <w:rFonts w:asciiTheme="minorHAnsi" w:hAnsiTheme="minorHAnsi" w:cstheme="minorHAnsi"/>
        </w:rPr>
        <w:t xml:space="preserve">, valamint </w:t>
      </w:r>
      <w:r w:rsidRPr="00E71A28">
        <w:rPr>
          <w:rFonts w:asciiTheme="minorHAnsi" w:hAnsiTheme="minorHAnsi" w:cstheme="minorHAnsi"/>
        </w:rPr>
        <w:t>a 2022. december 31-én a védőnői ellátásra szolgáló ingatlan és ingó vagyonát e feladattól nem vonhatja el.</w:t>
      </w:r>
    </w:p>
    <w:p w14:paraId="11448C77" w14:textId="77777777" w:rsidR="00336D66" w:rsidRDefault="00336D66" w:rsidP="00336D66">
      <w:pPr>
        <w:pStyle w:val="Listaszerbekezds"/>
        <w:spacing w:line="240" w:lineRule="auto"/>
        <w:jc w:val="both"/>
        <w:rPr>
          <w:rFonts w:asciiTheme="minorHAnsi" w:hAnsiTheme="minorHAnsi" w:cstheme="minorHAnsi"/>
        </w:rPr>
      </w:pPr>
    </w:p>
    <w:p w14:paraId="0DCD78CA" w14:textId="77777777" w:rsidR="00336D66" w:rsidRPr="00A36470" w:rsidRDefault="00336D66" w:rsidP="00336D66">
      <w:pPr>
        <w:pStyle w:val="Listaszerbekezds"/>
        <w:spacing w:line="240" w:lineRule="auto"/>
        <w:jc w:val="both"/>
        <w:rPr>
          <w:rFonts w:asciiTheme="minorHAnsi" w:hAnsiTheme="minorHAnsi" w:cstheme="minorHAnsi"/>
          <w:b/>
          <w:u w:val="single"/>
        </w:rPr>
      </w:pPr>
      <w:r w:rsidRPr="00A36470">
        <w:rPr>
          <w:rFonts w:asciiTheme="minorHAnsi" w:hAnsiTheme="minorHAnsi" w:cstheme="minorHAnsi"/>
          <w:b/>
          <w:u w:val="single"/>
        </w:rPr>
        <w:t>Alapellátási ügyelet:</w:t>
      </w:r>
    </w:p>
    <w:p w14:paraId="1E9FA2C5" w14:textId="77777777" w:rsidR="00336D66" w:rsidRDefault="00336D66" w:rsidP="00336D66">
      <w:pPr>
        <w:pStyle w:val="Listaszerbekezds"/>
        <w:spacing w:line="240" w:lineRule="auto"/>
        <w:jc w:val="both"/>
        <w:rPr>
          <w:rFonts w:asciiTheme="minorHAnsi" w:hAnsiTheme="minorHAnsi" w:cstheme="minorHAnsi"/>
        </w:rPr>
      </w:pPr>
      <w:r>
        <w:rPr>
          <w:rFonts w:asciiTheme="minorHAnsi" w:hAnsiTheme="minorHAnsi" w:cstheme="minorHAnsi"/>
        </w:rPr>
        <w:t xml:space="preserve">Az Eatv. 5. § (1) bekezdés c) pontjában a módosítás a települési önkormányzat egészségügyi alapellátás körében ellátott ügyeleti feladatai közül megmaradt a fogorvosi ügyeleti ellátás, azonban a háziorvosi és gyermekorvosi ügyeleti ellátást csak Budapest vonatkozásában hagyta meg az Önkormányzatnál. Az Eatv. új 6/A. §-a értelmében az állami mentőszolgálat gondoskodik az egészségügyi alapellátáshoz kapcsolódó háziorvosi és házi gyermekorvosi ügyeleti ellátásról. </w:t>
      </w:r>
    </w:p>
    <w:p w14:paraId="6D341AAF" w14:textId="77777777" w:rsidR="00336D66" w:rsidRDefault="00336D66" w:rsidP="00336D66">
      <w:pPr>
        <w:pStyle w:val="Listaszerbekezds"/>
        <w:spacing w:line="240" w:lineRule="auto"/>
        <w:jc w:val="both"/>
        <w:rPr>
          <w:rFonts w:asciiTheme="minorHAnsi" w:hAnsiTheme="minorHAnsi" w:cstheme="minorHAnsi"/>
        </w:rPr>
      </w:pPr>
      <w:r>
        <w:rPr>
          <w:rFonts w:asciiTheme="minorHAnsi" w:hAnsiTheme="minorHAnsi" w:cstheme="minorHAnsi"/>
        </w:rPr>
        <w:t xml:space="preserve">Az állami mentőszolgálat e feladatát a kormányzati honlapon megjelenő miniszteri közlemény közzétételét követő 30. naptól fogja ellátni a közleményben meghatározott alapellátási körzetek esetén. A közleményben meg nem jelölt alapellátási körzetek tekintetében az ellátás szervezése a települési önkormányzat feladata. </w:t>
      </w:r>
    </w:p>
    <w:p w14:paraId="02F0917B" w14:textId="77777777" w:rsidR="00336D66" w:rsidRDefault="00336D66" w:rsidP="00336D66">
      <w:pPr>
        <w:pStyle w:val="Listaszerbekezds"/>
        <w:spacing w:line="240" w:lineRule="auto"/>
        <w:jc w:val="both"/>
        <w:rPr>
          <w:rFonts w:asciiTheme="minorHAnsi" w:hAnsiTheme="minorHAnsi" w:cstheme="minorHAnsi"/>
        </w:rPr>
      </w:pPr>
      <w:r w:rsidRPr="00497B2D">
        <w:rPr>
          <w:rFonts w:asciiTheme="minorHAnsi" w:hAnsiTheme="minorHAnsi" w:cstheme="minorHAnsi"/>
        </w:rPr>
        <w:t>2023. január 1-jétől 2024. február 29-ig a települési önkormányzat az ellátásra legfeljebb a zárónapig tartó hatállyal köthet szerződést vagy megállapodást. A települési önkormányzat az ellátásra kizárólag olyan szerződést vagy megállapodást köthet, amely a részéről egyoldalúan, legfeljebb 30 napos hatállyal felmondható.</w:t>
      </w:r>
      <w:r>
        <w:rPr>
          <w:rFonts w:asciiTheme="minorHAnsi" w:hAnsiTheme="minorHAnsi" w:cstheme="minorHAnsi"/>
        </w:rPr>
        <w:t xml:space="preserve"> </w:t>
      </w:r>
      <w:r w:rsidRPr="00497B2D">
        <w:rPr>
          <w:rFonts w:asciiTheme="minorHAnsi" w:hAnsiTheme="minorHAnsi" w:cstheme="minorHAnsi"/>
        </w:rPr>
        <w:t>A miniszter a közleményét az érintett helyi önkormányzatoknak elektronikusan haladéktalanul megküldi.</w:t>
      </w:r>
    </w:p>
    <w:p w14:paraId="6209D05B" w14:textId="77777777" w:rsidR="00336D66" w:rsidRDefault="00336D66" w:rsidP="00336D66">
      <w:pPr>
        <w:pStyle w:val="Listaszerbekezds"/>
        <w:spacing w:line="240" w:lineRule="auto"/>
        <w:jc w:val="both"/>
        <w:rPr>
          <w:rFonts w:asciiTheme="minorHAnsi" w:hAnsiTheme="minorHAnsi" w:cstheme="minorHAnsi"/>
        </w:rPr>
      </w:pPr>
    </w:p>
    <w:p w14:paraId="2D8B2780" w14:textId="77777777" w:rsidR="00336D66" w:rsidRDefault="00336D66" w:rsidP="00336D66">
      <w:pPr>
        <w:jc w:val="both"/>
        <w:rPr>
          <w:rFonts w:asciiTheme="minorHAnsi" w:hAnsiTheme="minorHAnsi" w:cstheme="minorHAnsi"/>
          <w:sz w:val="22"/>
          <w:szCs w:val="22"/>
        </w:rPr>
      </w:pPr>
      <w:r>
        <w:rPr>
          <w:rFonts w:asciiTheme="minorHAnsi" w:hAnsiTheme="minorHAnsi" w:cstheme="minorHAnsi"/>
          <w:sz w:val="22"/>
          <w:szCs w:val="22"/>
        </w:rPr>
        <w:t xml:space="preserve">A </w:t>
      </w:r>
      <w:r w:rsidRPr="0014605D">
        <w:rPr>
          <w:rFonts w:asciiTheme="minorHAnsi" w:hAnsiTheme="minorHAnsi" w:cstheme="minorHAnsi"/>
          <w:sz w:val="22"/>
          <w:szCs w:val="22"/>
          <w:u w:val="single"/>
        </w:rPr>
        <w:t>82/2022. (XII.30.) BM rendelet módosította</w:t>
      </w:r>
      <w:r>
        <w:rPr>
          <w:rFonts w:asciiTheme="minorHAnsi" w:hAnsiTheme="minorHAnsi" w:cstheme="minorHAnsi"/>
          <w:sz w:val="22"/>
          <w:szCs w:val="22"/>
        </w:rPr>
        <w:t xml:space="preserve"> az egészségügyi ellátás folyamatos működtetésének egyes szervezési kérdéseiről szóló </w:t>
      </w:r>
      <w:r w:rsidRPr="0014605D">
        <w:rPr>
          <w:rFonts w:asciiTheme="minorHAnsi" w:hAnsiTheme="minorHAnsi" w:cstheme="minorHAnsi"/>
          <w:sz w:val="22"/>
          <w:szCs w:val="22"/>
          <w:u w:val="single"/>
        </w:rPr>
        <w:t>47/2004. (V.11.) ESzCsM rendelet</w:t>
      </w:r>
      <w:r>
        <w:rPr>
          <w:rFonts w:asciiTheme="minorHAnsi" w:hAnsiTheme="minorHAnsi" w:cstheme="minorHAnsi"/>
          <w:sz w:val="22"/>
          <w:szCs w:val="22"/>
        </w:rPr>
        <w:t xml:space="preserve"> háziorvosi, házi gyermekorvosi ellátásról szóló szakaszát. </w:t>
      </w:r>
    </w:p>
    <w:p w14:paraId="4E772E51" w14:textId="77777777" w:rsidR="00336D66" w:rsidRDefault="00336D66" w:rsidP="00336D66">
      <w:pPr>
        <w:jc w:val="both"/>
        <w:rPr>
          <w:rFonts w:asciiTheme="minorHAnsi" w:hAnsiTheme="minorHAnsi" w:cstheme="minorHAnsi"/>
          <w:sz w:val="22"/>
          <w:szCs w:val="22"/>
        </w:rPr>
      </w:pPr>
      <w:r>
        <w:rPr>
          <w:rFonts w:asciiTheme="minorHAnsi" w:hAnsiTheme="minorHAnsi" w:cstheme="minorHAnsi"/>
          <w:sz w:val="22"/>
          <w:szCs w:val="22"/>
        </w:rPr>
        <w:t>A BM rendelet 15.§-a új (8a) bekezdése értelmében a</w:t>
      </w:r>
      <w:r w:rsidRPr="0014605D">
        <w:rPr>
          <w:rFonts w:asciiTheme="minorHAnsi" w:hAnsiTheme="minorHAnsi" w:cstheme="minorHAnsi"/>
          <w:sz w:val="22"/>
          <w:szCs w:val="22"/>
        </w:rPr>
        <w:t>z OMSZ a háziorvos</w:t>
      </w:r>
      <w:r>
        <w:rPr>
          <w:rFonts w:asciiTheme="minorHAnsi" w:hAnsiTheme="minorHAnsi" w:cstheme="minorHAnsi"/>
          <w:sz w:val="22"/>
          <w:szCs w:val="22"/>
        </w:rPr>
        <w:t>ok</w:t>
      </w:r>
      <w:r w:rsidRPr="0014605D">
        <w:rPr>
          <w:rFonts w:asciiTheme="minorHAnsi" w:hAnsiTheme="minorHAnsi" w:cstheme="minorHAnsi"/>
          <w:sz w:val="22"/>
          <w:szCs w:val="22"/>
        </w:rPr>
        <w:t>, házi gyermekorvos</w:t>
      </w:r>
      <w:r>
        <w:rPr>
          <w:rFonts w:asciiTheme="minorHAnsi" w:hAnsiTheme="minorHAnsi" w:cstheme="minorHAnsi"/>
          <w:sz w:val="22"/>
          <w:szCs w:val="22"/>
        </w:rPr>
        <w:t>ok</w:t>
      </w:r>
      <w:r w:rsidRPr="0014605D">
        <w:rPr>
          <w:rFonts w:asciiTheme="minorHAnsi" w:hAnsiTheme="minorHAnsi" w:cstheme="minorHAnsi"/>
          <w:sz w:val="22"/>
          <w:szCs w:val="22"/>
        </w:rPr>
        <w:t xml:space="preserve"> részvételével működő ügyeletet hétköznap 16:00-22:00 óráig, hétvégén és ünnepnapokon 08:00-14:00 óráig biztosítja. </w:t>
      </w:r>
    </w:p>
    <w:p w14:paraId="4D38CAF1" w14:textId="77777777" w:rsidR="00336D66" w:rsidRPr="0014605D" w:rsidRDefault="00336D66" w:rsidP="00336D66">
      <w:pPr>
        <w:jc w:val="both"/>
        <w:rPr>
          <w:rFonts w:asciiTheme="minorHAnsi" w:hAnsiTheme="minorHAnsi" w:cstheme="minorHAnsi"/>
          <w:sz w:val="22"/>
          <w:szCs w:val="22"/>
        </w:rPr>
      </w:pPr>
      <w:r w:rsidRPr="0014605D">
        <w:rPr>
          <w:rFonts w:asciiTheme="minorHAnsi" w:hAnsiTheme="minorHAnsi" w:cstheme="minorHAnsi"/>
          <w:sz w:val="22"/>
          <w:szCs w:val="22"/>
        </w:rPr>
        <w:t>A területi ellátási kötelezettséggel működő háziorvosi, házi gyermekorvosi szolgálatban dolgozó háziorvos, házi gyermekorvos az ügyeleti szolgálatban havonta legfeljebb 2 alkalommal részt vesz. Az ügyelet helyszíne az OMSZ által a járás területén megjelölt ügyeleti helyszín.</w:t>
      </w:r>
    </w:p>
    <w:p w14:paraId="16CE6083" w14:textId="77777777" w:rsidR="00336D66" w:rsidRPr="0014605D" w:rsidRDefault="00336D66" w:rsidP="00336D66">
      <w:pPr>
        <w:jc w:val="both"/>
        <w:rPr>
          <w:rFonts w:asciiTheme="minorHAnsi" w:hAnsiTheme="minorHAnsi" w:cstheme="minorHAnsi"/>
          <w:sz w:val="22"/>
          <w:szCs w:val="22"/>
        </w:rPr>
      </w:pPr>
      <w:r>
        <w:rPr>
          <w:rFonts w:asciiTheme="minorHAnsi" w:hAnsiTheme="minorHAnsi" w:cstheme="minorHAnsi"/>
          <w:sz w:val="22"/>
          <w:szCs w:val="22"/>
        </w:rPr>
        <w:t>A fentiek</w:t>
      </w:r>
      <w:r w:rsidRPr="0014605D">
        <w:rPr>
          <w:rFonts w:asciiTheme="minorHAnsi" w:hAnsiTheme="minorHAnsi" w:cstheme="minorHAnsi"/>
          <w:sz w:val="22"/>
          <w:szCs w:val="22"/>
        </w:rPr>
        <w:t xml:space="preserve"> szerinti ügyeleti ellátásban a</w:t>
      </w:r>
      <w:r>
        <w:rPr>
          <w:rFonts w:asciiTheme="minorHAnsi" w:hAnsiTheme="minorHAnsi" w:cstheme="minorHAnsi"/>
          <w:sz w:val="22"/>
          <w:szCs w:val="22"/>
        </w:rPr>
        <w:t>z ápolói feladatokat</w:t>
      </w:r>
      <w:r w:rsidRPr="0014605D">
        <w:rPr>
          <w:rFonts w:asciiTheme="minorHAnsi" w:hAnsiTheme="minorHAnsi" w:cstheme="minorHAnsi"/>
          <w:sz w:val="22"/>
          <w:szCs w:val="22"/>
        </w:rPr>
        <w:t xml:space="preserve"> a háziorvos, házi gyermekorvos által foglalkoztatott ápoló, gyermekápoló látja el.</w:t>
      </w:r>
    </w:p>
    <w:p w14:paraId="065936B8" w14:textId="77777777" w:rsidR="00336D66" w:rsidRPr="0014605D" w:rsidRDefault="00336D66" w:rsidP="00336D66">
      <w:pPr>
        <w:jc w:val="both"/>
        <w:rPr>
          <w:rFonts w:asciiTheme="minorHAnsi" w:hAnsiTheme="minorHAnsi" w:cstheme="minorHAnsi"/>
          <w:sz w:val="22"/>
          <w:szCs w:val="22"/>
        </w:rPr>
      </w:pPr>
      <w:r w:rsidRPr="0014605D">
        <w:rPr>
          <w:rFonts w:asciiTheme="minorHAnsi" w:hAnsiTheme="minorHAnsi" w:cstheme="minorHAnsi"/>
          <w:sz w:val="22"/>
          <w:szCs w:val="22"/>
        </w:rPr>
        <w:t xml:space="preserve">A területi ellátási kötelezettséggel működő háziorvosi, házi gyermekorvosi szolgálatban dolgozó háziorvos, házi gyermekorvos </w:t>
      </w:r>
      <w:r>
        <w:rPr>
          <w:rFonts w:asciiTheme="minorHAnsi" w:hAnsiTheme="minorHAnsi" w:cstheme="minorHAnsi"/>
          <w:sz w:val="22"/>
          <w:szCs w:val="22"/>
        </w:rPr>
        <w:t>az</w:t>
      </w:r>
      <w:r w:rsidRPr="0014605D">
        <w:rPr>
          <w:rFonts w:asciiTheme="minorHAnsi" w:hAnsiTheme="minorHAnsi" w:cstheme="minorHAnsi"/>
          <w:sz w:val="22"/>
          <w:szCs w:val="22"/>
        </w:rPr>
        <w:t xml:space="preserve"> ügyeleti ellátást helyettesítéssel is elláthatja. Helyettesítés esetén a helyettesítő háziorvosi, házi gyermekorvosi szolgálat ápolója, gyermekápolója, asszisztense vesz részt az ügyeleti feladatokban.</w:t>
      </w:r>
    </w:p>
    <w:p w14:paraId="2794DC01" w14:textId="77777777" w:rsidR="00336D66" w:rsidRDefault="00336D66" w:rsidP="00336D66">
      <w:pPr>
        <w:jc w:val="both"/>
        <w:rPr>
          <w:rFonts w:asciiTheme="minorHAnsi" w:hAnsiTheme="minorHAnsi" w:cstheme="minorHAnsi"/>
          <w:sz w:val="22"/>
          <w:szCs w:val="22"/>
        </w:rPr>
      </w:pPr>
      <w:r w:rsidRPr="0014605D">
        <w:rPr>
          <w:rFonts w:asciiTheme="minorHAnsi" w:hAnsiTheme="minorHAnsi" w:cstheme="minorHAnsi"/>
          <w:sz w:val="22"/>
          <w:szCs w:val="22"/>
        </w:rPr>
        <w:t>Az OMSZ által biztosított háziorvosi ügyelet hétköznap 22:00-08:00 óráig, hétvégén és ünnepnap 14:00-08:00 óráig tart.</w:t>
      </w:r>
      <w:r>
        <w:rPr>
          <w:rFonts w:asciiTheme="minorHAnsi" w:hAnsiTheme="minorHAnsi" w:cstheme="minorHAnsi"/>
          <w:sz w:val="22"/>
          <w:szCs w:val="22"/>
        </w:rPr>
        <w:t xml:space="preserve"> </w:t>
      </w:r>
    </w:p>
    <w:p w14:paraId="14C8DDD2" w14:textId="77777777" w:rsidR="00336D66" w:rsidRDefault="00336D66" w:rsidP="00336D66">
      <w:pPr>
        <w:jc w:val="both"/>
        <w:rPr>
          <w:rFonts w:asciiTheme="minorHAnsi" w:hAnsiTheme="minorHAnsi" w:cstheme="minorHAnsi"/>
          <w:sz w:val="22"/>
          <w:szCs w:val="22"/>
        </w:rPr>
      </w:pPr>
    </w:p>
    <w:p w14:paraId="78F27164" w14:textId="77777777" w:rsidR="00336D66" w:rsidRPr="00B14B2C" w:rsidRDefault="00336D66" w:rsidP="00336D66">
      <w:pPr>
        <w:jc w:val="both"/>
        <w:rPr>
          <w:rFonts w:asciiTheme="minorHAnsi" w:hAnsiTheme="minorHAnsi" w:cstheme="minorHAnsi"/>
          <w:sz w:val="22"/>
          <w:szCs w:val="22"/>
        </w:rPr>
      </w:pPr>
      <w:r>
        <w:rPr>
          <w:rFonts w:asciiTheme="minorHAnsi" w:hAnsiTheme="minorHAnsi" w:cstheme="minorHAnsi"/>
          <w:sz w:val="22"/>
          <w:szCs w:val="22"/>
        </w:rPr>
        <w:t xml:space="preserve">Az előző rendelkezésekben </w:t>
      </w:r>
      <w:r w:rsidRPr="00C92EBC">
        <w:rPr>
          <w:rFonts w:asciiTheme="minorHAnsi" w:hAnsiTheme="minorHAnsi" w:cstheme="minorHAnsi"/>
          <w:sz w:val="22"/>
          <w:szCs w:val="22"/>
        </w:rPr>
        <w:t>foglaltakat 2024. február 29-ig csak abban az esetben kell alkalmazni, ha az egészségügyről szóló 1997. évi CLIV. törvény és az egészségügyi alapellátásról szóló 2015. évi CXXIII. törvény értelmében az OMSZ látja el az egészségügyi alapellátáshoz kapcsolódó háziorvosi és házi gyermekorvosi ügyeleti ellátást, egyéb esetekben a 2022. december 31-én hatályos rendelkezések az irányadók.</w:t>
      </w:r>
    </w:p>
    <w:p w14:paraId="07F4FAB3" w14:textId="77777777" w:rsidR="00336D66" w:rsidRPr="001D7391" w:rsidRDefault="00336D66" w:rsidP="00336D66">
      <w:pPr>
        <w:jc w:val="both"/>
        <w:rPr>
          <w:rFonts w:ascii="Arial" w:hAnsi="Arial" w:cs="Arial"/>
          <w:color w:val="FF0000"/>
        </w:rPr>
      </w:pPr>
    </w:p>
    <w:p w14:paraId="51A72E3F" w14:textId="5C4251C2" w:rsidR="006206E1" w:rsidRPr="00D26C89" w:rsidRDefault="00336D66" w:rsidP="00336D66">
      <w:pPr>
        <w:jc w:val="both"/>
        <w:rPr>
          <w:rFonts w:ascii="Calibri" w:hAnsi="Calibri" w:cs="Calibri"/>
          <w:sz w:val="22"/>
          <w:szCs w:val="22"/>
          <w:highlight w:val="yellow"/>
        </w:rPr>
      </w:pPr>
      <w:r w:rsidRPr="00A078D8">
        <w:rPr>
          <w:rFonts w:asciiTheme="minorHAnsi" w:hAnsiTheme="minorHAnsi" w:cstheme="minorHAnsi"/>
          <w:sz w:val="22"/>
          <w:szCs w:val="22"/>
        </w:rPr>
        <w:t>Kérem a Tisztelt Közgyűlést, hogy az előterjesztést megtárgyalni, és a határozati javaslatot elfogadni szíveskedjék.</w:t>
      </w:r>
    </w:p>
    <w:p w14:paraId="15A5F5B7" w14:textId="77777777" w:rsidR="003401F8" w:rsidRPr="00336D66" w:rsidRDefault="00E05110" w:rsidP="00E05110">
      <w:pPr>
        <w:jc w:val="center"/>
        <w:rPr>
          <w:rFonts w:ascii="Calibri" w:hAnsi="Calibri" w:cs="Calibri"/>
          <w:b/>
          <w:noProof/>
          <w:sz w:val="22"/>
          <w:szCs w:val="22"/>
        </w:rPr>
      </w:pPr>
      <w:r w:rsidRPr="00D26C89">
        <w:rPr>
          <w:rFonts w:ascii="Calibri" w:hAnsi="Calibri" w:cs="Calibri"/>
          <w:b/>
          <w:bCs/>
          <w:sz w:val="22"/>
          <w:szCs w:val="22"/>
          <w:highlight w:val="yellow"/>
        </w:rPr>
        <w:br w:type="page"/>
      </w:r>
      <w:r w:rsidR="00271BDA" w:rsidRPr="00336D66">
        <w:rPr>
          <w:rFonts w:ascii="Calibri" w:hAnsi="Calibri" w:cs="Calibri"/>
          <w:b/>
          <w:noProof/>
          <w:sz w:val="22"/>
          <w:szCs w:val="22"/>
        </w:rPr>
        <w:lastRenderedPageBreak/>
        <w:t>3.</w:t>
      </w:r>
    </w:p>
    <w:p w14:paraId="1AD02441" w14:textId="77777777" w:rsidR="00271BDA" w:rsidRPr="00336D66" w:rsidRDefault="00271BDA" w:rsidP="0070152E">
      <w:pPr>
        <w:jc w:val="center"/>
        <w:rPr>
          <w:rFonts w:ascii="Calibri" w:hAnsi="Calibri" w:cs="Calibri"/>
          <w:b/>
          <w:noProof/>
          <w:sz w:val="22"/>
          <w:szCs w:val="22"/>
        </w:rPr>
      </w:pPr>
    </w:p>
    <w:p w14:paraId="3E0BA2FC" w14:textId="7507884C" w:rsidR="00E05110" w:rsidRDefault="00E05110" w:rsidP="00E05110">
      <w:pPr>
        <w:pStyle w:val="Szvegtrzs"/>
        <w:jc w:val="center"/>
        <w:rPr>
          <w:rFonts w:ascii="Calibri" w:hAnsi="Calibri" w:cs="Calibri"/>
          <w:b/>
          <w:sz w:val="22"/>
          <w:szCs w:val="22"/>
        </w:rPr>
      </w:pPr>
      <w:r w:rsidRPr="00336D66">
        <w:rPr>
          <w:rFonts w:ascii="Calibri" w:hAnsi="Calibri" w:cs="Calibri"/>
          <w:b/>
          <w:sz w:val="22"/>
          <w:szCs w:val="22"/>
        </w:rPr>
        <w:t>Tisztelt Közgyűlés!</w:t>
      </w:r>
    </w:p>
    <w:p w14:paraId="3D04C30C" w14:textId="77777777" w:rsidR="00EB6240" w:rsidRPr="00336D66" w:rsidRDefault="00EB6240" w:rsidP="00E05110">
      <w:pPr>
        <w:pStyle w:val="Szvegtrzs"/>
        <w:jc w:val="center"/>
        <w:rPr>
          <w:rFonts w:ascii="Calibri" w:hAnsi="Calibri" w:cs="Calibri"/>
          <w:b/>
          <w:bCs w:val="0"/>
          <w:sz w:val="22"/>
          <w:szCs w:val="22"/>
        </w:rPr>
      </w:pPr>
    </w:p>
    <w:p w14:paraId="6C920476" w14:textId="77777777" w:rsidR="00336D66" w:rsidRPr="00A565D9" w:rsidRDefault="00336D66" w:rsidP="00336D66">
      <w:pPr>
        <w:jc w:val="center"/>
        <w:rPr>
          <w:rFonts w:asciiTheme="minorHAnsi" w:hAnsiTheme="minorHAnsi" w:cstheme="minorHAnsi"/>
          <w:b/>
          <w:sz w:val="22"/>
          <w:szCs w:val="22"/>
        </w:rPr>
      </w:pPr>
      <w:r w:rsidRPr="00A565D9">
        <w:rPr>
          <w:rFonts w:asciiTheme="minorHAnsi" w:hAnsiTheme="minorHAnsi" w:cstheme="minorHAnsi"/>
          <w:b/>
          <w:sz w:val="22"/>
          <w:szCs w:val="22"/>
        </w:rPr>
        <w:t>Feladat-ellátási megállapodás módosítása Gencsapáti és Perenye Község Önkormányzatával</w:t>
      </w:r>
    </w:p>
    <w:p w14:paraId="38C226AB" w14:textId="77777777" w:rsidR="00336D66" w:rsidRPr="00A565D9" w:rsidRDefault="00336D66" w:rsidP="00336D66">
      <w:pPr>
        <w:jc w:val="center"/>
        <w:rPr>
          <w:rFonts w:asciiTheme="minorHAnsi" w:hAnsiTheme="minorHAnsi" w:cstheme="minorHAnsi"/>
          <w:b/>
          <w:sz w:val="22"/>
          <w:szCs w:val="22"/>
        </w:rPr>
      </w:pPr>
    </w:p>
    <w:p w14:paraId="0B523515" w14:textId="77777777" w:rsidR="00336D66" w:rsidRPr="00A565D9" w:rsidRDefault="00336D66" w:rsidP="00336D66">
      <w:pPr>
        <w:jc w:val="both"/>
        <w:rPr>
          <w:rFonts w:asciiTheme="minorHAnsi" w:hAnsiTheme="minorHAnsi" w:cstheme="minorHAnsi"/>
          <w:sz w:val="22"/>
          <w:szCs w:val="22"/>
        </w:rPr>
      </w:pPr>
      <w:r w:rsidRPr="00A565D9">
        <w:rPr>
          <w:rFonts w:asciiTheme="minorHAnsi" w:hAnsiTheme="minorHAnsi" w:cstheme="minorHAnsi"/>
          <w:sz w:val="22"/>
          <w:szCs w:val="22"/>
        </w:rPr>
        <w:t>Szombathely Megyei Jogú Város Önkormányzata az ügyeleti feladatok ellátása tárgyában feladat-ellátási megállapodást kötött - 2020. november 10. napján - Gencsapáti és Perenye Község Önkormányzatával.</w:t>
      </w:r>
    </w:p>
    <w:p w14:paraId="6BCB1AA0" w14:textId="77777777" w:rsidR="00336D66" w:rsidRPr="00A565D9" w:rsidRDefault="00336D66" w:rsidP="00336D66">
      <w:pPr>
        <w:jc w:val="both"/>
        <w:rPr>
          <w:rFonts w:asciiTheme="minorHAnsi" w:hAnsiTheme="minorHAnsi" w:cstheme="minorHAnsi"/>
          <w:sz w:val="22"/>
          <w:szCs w:val="22"/>
        </w:rPr>
      </w:pPr>
      <w:r w:rsidRPr="00A565D9">
        <w:rPr>
          <w:rFonts w:asciiTheme="minorHAnsi" w:hAnsiTheme="minorHAnsi" w:cstheme="minorHAnsi"/>
          <w:sz w:val="22"/>
          <w:szCs w:val="22"/>
        </w:rPr>
        <w:t xml:space="preserve">A szóban forgó megállapodások 6. pontja értelmében a Nemzeti Egészségbiztosítási Alapkezelő által biztosított finanszírozás kiegészítésén felül - az ügyeletet ellátó háziorvosok ügyeleti díjának kiegészítésére - Gencsapáti Község Önkormányzata évi 800.000,- Ft összeget, míg Perenye Község Önkormányzata évi 200.000,- Ft összeget utal a Szombathelyi Egészségügyi és Kulturális Intézmények Gazdasági Ellátó Szervezete (a továbbiakban: GESZ) számlájára minden év január 30. napjáig. </w:t>
      </w:r>
    </w:p>
    <w:p w14:paraId="69C96E93" w14:textId="77777777" w:rsidR="00336D66" w:rsidRPr="00A565D9" w:rsidRDefault="00336D66" w:rsidP="00336D66">
      <w:pPr>
        <w:jc w:val="both"/>
        <w:rPr>
          <w:rFonts w:ascii="Arial" w:hAnsi="Arial" w:cs="Arial"/>
          <w:sz w:val="22"/>
          <w:szCs w:val="22"/>
        </w:rPr>
      </w:pPr>
    </w:p>
    <w:p w14:paraId="6FA3E061" w14:textId="77777777" w:rsidR="00336D66" w:rsidRPr="00A565D9" w:rsidRDefault="00336D66" w:rsidP="00336D66">
      <w:pPr>
        <w:jc w:val="both"/>
        <w:rPr>
          <w:rFonts w:asciiTheme="minorHAnsi" w:hAnsiTheme="minorHAnsi" w:cstheme="minorHAnsi"/>
          <w:sz w:val="22"/>
          <w:szCs w:val="22"/>
        </w:rPr>
      </w:pPr>
      <w:r w:rsidRPr="00A565D9">
        <w:rPr>
          <w:rFonts w:asciiTheme="minorHAnsi" w:hAnsiTheme="minorHAnsi" w:cstheme="minorHAnsi"/>
          <w:sz w:val="22"/>
          <w:szCs w:val="22"/>
        </w:rPr>
        <w:t xml:space="preserve">Az Országgyűlés a 2022. december 7-i ülésnapján fogadta el az egyes egészségügyi tárgyú törvények módosításáról szóló 2022. évi LXXIII. törvényt, amely az önkormányzatok által működtetett háziorvosi és házi gyermekorvosi ügyeleti ellátást is érinti. A jogszabálymódosítás értelmében az állami mentőszolgálat fog gondoskodni az egészségügyi alapellátáshoz kapcsolódó háziorvosi és házi gyermekorvosi ügyeleti ellátásról. Az állami mentőszolgálat e feladatát a kormányzati honlapon megjelenő miniszteri közlemény közzétételét követő 30. naptól fogja ellátni.  </w:t>
      </w:r>
    </w:p>
    <w:p w14:paraId="7CE3E76A" w14:textId="77777777" w:rsidR="00336D66" w:rsidRPr="00A565D9" w:rsidRDefault="00336D66" w:rsidP="00336D66">
      <w:pPr>
        <w:jc w:val="both"/>
        <w:rPr>
          <w:rFonts w:asciiTheme="minorHAnsi" w:hAnsiTheme="minorHAnsi" w:cstheme="minorHAnsi"/>
          <w:sz w:val="22"/>
          <w:szCs w:val="22"/>
        </w:rPr>
      </w:pPr>
    </w:p>
    <w:p w14:paraId="4002F15F" w14:textId="77777777" w:rsidR="00EB6240" w:rsidRDefault="00336D66" w:rsidP="00336D66">
      <w:pPr>
        <w:jc w:val="both"/>
        <w:rPr>
          <w:rFonts w:asciiTheme="minorHAnsi" w:hAnsiTheme="minorHAnsi" w:cstheme="minorHAnsi"/>
          <w:sz w:val="22"/>
          <w:szCs w:val="22"/>
        </w:rPr>
      </w:pPr>
      <w:r w:rsidRPr="00A565D9">
        <w:rPr>
          <w:rFonts w:asciiTheme="minorHAnsi" w:hAnsiTheme="minorHAnsi" w:cstheme="minorHAnsi"/>
          <w:sz w:val="22"/>
          <w:szCs w:val="22"/>
        </w:rPr>
        <w:t>Előző rendelkezések alapján szükséges a Gencsapáti és Perenye Községek Önkormányzatával kötött megállapodások 6. pontjában meghatározott fizetési határidőt „minden év január 30. napjáig” szövegrészről „</w:t>
      </w:r>
      <w:r>
        <w:rPr>
          <w:rFonts w:asciiTheme="minorHAnsi" w:hAnsiTheme="minorHAnsi" w:cstheme="minorHAnsi"/>
          <w:sz w:val="22"/>
          <w:szCs w:val="22"/>
        </w:rPr>
        <w:t xml:space="preserve">időarányosan, </w:t>
      </w:r>
      <w:r w:rsidRPr="00A565D9">
        <w:rPr>
          <w:rFonts w:asciiTheme="minorHAnsi" w:hAnsiTheme="minorHAnsi" w:cstheme="minorHAnsi"/>
          <w:sz w:val="22"/>
          <w:szCs w:val="22"/>
        </w:rPr>
        <w:t>utólag, a negyedévet követő hónap 15. napjáig” szövegre módosítani.  Továbbá ki kell egészíteni a 6. pontot az alábbival: „Jelen megállapodás megszűnése esetén az utalás időarányosan történik”.</w:t>
      </w:r>
    </w:p>
    <w:p w14:paraId="389F2C47" w14:textId="77777777" w:rsidR="00EB6240" w:rsidRDefault="00EB6240" w:rsidP="00336D66">
      <w:pPr>
        <w:jc w:val="both"/>
        <w:rPr>
          <w:rFonts w:asciiTheme="minorHAnsi" w:hAnsiTheme="minorHAnsi" w:cstheme="minorHAnsi"/>
          <w:sz w:val="22"/>
          <w:szCs w:val="22"/>
        </w:rPr>
      </w:pPr>
    </w:p>
    <w:p w14:paraId="2D0A114F" w14:textId="4BF2B1E3" w:rsidR="00271BDA" w:rsidRPr="00336D66" w:rsidRDefault="00336D66" w:rsidP="00336D66">
      <w:pPr>
        <w:jc w:val="both"/>
        <w:rPr>
          <w:rFonts w:ascii="Calibri" w:hAnsi="Calibri" w:cs="Calibri"/>
          <w:sz w:val="22"/>
          <w:szCs w:val="22"/>
        </w:rPr>
      </w:pPr>
      <w:r w:rsidRPr="00A565D9">
        <w:rPr>
          <w:rFonts w:asciiTheme="minorHAnsi" w:hAnsiTheme="minorHAnsi" w:cstheme="minorHAnsi"/>
          <w:sz w:val="22"/>
          <w:szCs w:val="22"/>
        </w:rPr>
        <w:t>Kérem a Tisztelt Közgyűlést, hogy az előterjesztést megtárgyalni, és a határozati javaslatot elfogadni szíveskedjék.</w:t>
      </w:r>
    </w:p>
    <w:p w14:paraId="7646CDF3" w14:textId="77777777" w:rsidR="00271BDA" w:rsidRPr="00D26C89" w:rsidRDefault="00271BDA" w:rsidP="0070152E">
      <w:pPr>
        <w:jc w:val="both"/>
        <w:rPr>
          <w:rFonts w:ascii="Calibri" w:hAnsi="Calibri" w:cs="Calibri"/>
          <w:b/>
          <w:sz w:val="22"/>
          <w:szCs w:val="22"/>
          <w:highlight w:val="yellow"/>
        </w:rPr>
      </w:pPr>
    </w:p>
    <w:p w14:paraId="1557E3B5" w14:textId="77777777" w:rsidR="003401F8" w:rsidRPr="00D26C89" w:rsidRDefault="003401F8" w:rsidP="0070152E">
      <w:pPr>
        <w:jc w:val="both"/>
        <w:rPr>
          <w:rFonts w:ascii="Calibri" w:hAnsi="Calibri" w:cs="Calibri"/>
          <w:noProof/>
          <w:sz w:val="22"/>
          <w:szCs w:val="22"/>
          <w:highlight w:val="yellow"/>
        </w:rPr>
      </w:pPr>
    </w:p>
    <w:p w14:paraId="67C7571D" w14:textId="77777777" w:rsidR="003401F8" w:rsidRPr="00EB6240" w:rsidRDefault="00FD2934" w:rsidP="0070152E">
      <w:pPr>
        <w:jc w:val="center"/>
        <w:rPr>
          <w:rFonts w:ascii="Calibri" w:hAnsi="Calibri" w:cs="Calibri"/>
          <w:b/>
          <w:noProof/>
          <w:sz w:val="22"/>
          <w:szCs w:val="22"/>
        </w:rPr>
      </w:pPr>
      <w:r w:rsidRPr="00EB6240">
        <w:rPr>
          <w:rFonts w:ascii="Calibri" w:hAnsi="Calibri" w:cs="Calibri"/>
          <w:b/>
          <w:noProof/>
          <w:sz w:val="22"/>
          <w:szCs w:val="22"/>
        </w:rPr>
        <w:t>4.</w:t>
      </w:r>
    </w:p>
    <w:p w14:paraId="6565F4DC" w14:textId="77777777" w:rsidR="00FD2934" w:rsidRPr="00EB6240" w:rsidRDefault="00FD2934" w:rsidP="0070152E">
      <w:pPr>
        <w:jc w:val="center"/>
        <w:rPr>
          <w:rFonts w:ascii="Calibri" w:hAnsi="Calibri" w:cs="Calibri"/>
          <w:b/>
          <w:noProof/>
          <w:sz w:val="22"/>
          <w:szCs w:val="22"/>
        </w:rPr>
      </w:pPr>
    </w:p>
    <w:p w14:paraId="136F8965" w14:textId="77777777" w:rsidR="00E05110" w:rsidRPr="00EB6240" w:rsidRDefault="00E05110" w:rsidP="00E05110">
      <w:pPr>
        <w:jc w:val="center"/>
        <w:rPr>
          <w:rFonts w:ascii="Calibri" w:hAnsi="Calibri" w:cs="Calibri"/>
          <w:b/>
          <w:sz w:val="22"/>
          <w:szCs w:val="22"/>
          <w:lang w:eastAsia="en-US"/>
        </w:rPr>
      </w:pPr>
      <w:r w:rsidRPr="00EB6240">
        <w:rPr>
          <w:rFonts w:ascii="Calibri" w:hAnsi="Calibri" w:cs="Calibri"/>
          <w:b/>
          <w:sz w:val="22"/>
          <w:szCs w:val="22"/>
          <w:lang w:eastAsia="en-US"/>
        </w:rPr>
        <w:t>Tisztelt Közgyűlés!</w:t>
      </w:r>
    </w:p>
    <w:p w14:paraId="69D65955" w14:textId="77777777" w:rsidR="00E05110" w:rsidRPr="00EB6240" w:rsidRDefault="00E05110" w:rsidP="00E05110">
      <w:pPr>
        <w:jc w:val="center"/>
        <w:rPr>
          <w:rFonts w:ascii="Calibri" w:hAnsi="Calibri" w:cs="Calibri"/>
          <w:b/>
          <w:sz w:val="22"/>
        </w:rPr>
      </w:pPr>
    </w:p>
    <w:p w14:paraId="24F047F5" w14:textId="77777777" w:rsidR="00EB6240" w:rsidRPr="00A04182" w:rsidRDefault="00EB6240" w:rsidP="00EB6240">
      <w:pPr>
        <w:jc w:val="both"/>
        <w:rPr>
          <w:rFonts w:asciiTheme="minorHAnsi" w:hAnsiTheme="minorHAnsi"/>
          <w:sz w:val="22"/>
        </w:rPr>
      </w:pPr>
      <w:r w:rsidRPr="00A04182">
        <w:rPr>
          <w:rFonts w:asciiTheme="minorHAnsi" w:hAnsiTheme="minorHAnsi"/>
          <w:sz w:val="22"/>
        </w:rPr>
        <w:t>A nemzeti köznevelésről szóló 2011. évi CXC. törvény (a továbbiakban: Nkt.) 50. § (8) bekezdése alapján 2020. január 1. napi hatállyal az iskolai felvételi körzethatárok meghatározása, közzététele az illetékes tankerületi központ feladata.</w:t>
      </w:r>
    </w:p>
    <w:p w14:paraId="310557A6" w14:textId="77777777" w:rsidR="00EB6240" w:rsidRPr="00A04182" w:rsidRDefault="00EB6240" w:rsidP="00EB6240">
      <w:pPr>
        <w:jc w:val="both"/>
        <w:rPr>
          <w:rFonts w:asciiTheme="minorHAnsi" w:hAnsiTheme="minorHAnsi"/>
          <w:sz w:val="22"/>
          <w:shd w:val="clear" w:color="auto" w:fill="FFFFFF"/>
        </w:rPr>
      </w:pPr>
    </w:p>
    <w:p w14:paraId="35004662" w14:textId="77777777" w:rsidR="00EB6240" w:rsidRPr="00A04182" w:rsidRDefault="00EB6240" w:rsidP="00EB6240">
      <w:pPr>
        <w:jc w:val="both"/>
        <w:rPr>
          <w:rFonts w:asciiTheme="minorHAnsi" w:hAnsiTheme="minorHAnsi"/>
          <w:sz w:val="22"/>
        </w:rPr>
      </w:pPr>
      <w:r w:rsidRPr="00A04182">
        <w:rPr>
          <w:rFonts w:asciiTheme="minorHAnsi" w:hAnsiTheme="minorHAnsi"/>
          <w:sz w:val="22"/>
          <w:shd w:val="clear" w:color="auto" w:fill="FFFFFF"/>
        </w:rPr>
        <w:t>A nevelési-oktatási intézmények működéséről és a köznevelési intézmények névhasználatáról szóló 20/2012. (VIII.31.) EMMI rendelet (a továbbiakban: EMMI rendelet) 24. § (1) bekezdése alapján „A felvételi körzetek megállapításához az illetékes tankerületi központ minden év október 15. napjáig beszerzi az illetékességi területén található települési önkormányzatok véleményét, amely tartalmazza a település jegyzőjének nyilvántartásában szereplő, a településen lakóhellyel, ennek hiányában tartózkodási hellyel rendelkező hátrányos helyzetű, általános iskolába járó gyermekek létszámát intézményi és tagintézményi bontásban.” A beérkező vélemények, valamint a hátrányos helyzetű tanulók létszámát figyelembe véve elkészíti a felvételi körzet tervezetét. A tankerületi központ „december 1-jéig tájékoztatja a települési önkormányzatokat, az illetékességi területén működő általános iskolákat, valamint az Nkt. 50. § (10) bekezdése szerinti esetben a nemzetiségi önkormányzatot a kijelölt körzetek tervezetéről.”</w:t>
      </w:r>
    </w:p>
    <w:p w14:paraId="6698F797" w14:textId="77777777" w:rsidR="00EB6240" w:rsidRPr="00A04182" w:rsidRDefault="00EB6240" w:rsidP="00EB6240">
      <w:pPr>
        <w:jc w:val="both"/>
        <w:rPr>
          <w:rFonts w:asciiTheme="minorHAnsi" w:hAnsiTheme="minorHAnsi"/>
          <w:sz w:val="22"/>
          <w:shd w:val="clear" w:color="auto" w:fill="FFFFFF"/>
        </w:rPr>
      </w:pPr>
    </w:p>
    <w:p w14:paraId="155F3B78" w14:textId="77777777" w:rsidR="00EB6240" w:rsidRPr="00A04182" w:rsidRDefault="00EB6240" w:rsidP="00EB6240">
      <w:pPr>
        <w:jc w:val="both"/>
        <w:rPr>
          <w:rFonts w:asciiTheme="minorHAnsi" w:hAnsiTheme="minorHAnsi"/>
          <w:sz w:val="22"/>
        </w:rPr>
      </w:pPr>
      <w:r w:rsidRPr="00A04182">
        <w:rPr>
          <w:rFonts w:asciiTheme="minorHAnsi" w:hAnsiTheme="minorHAnsi"/>
          <w:sz w:val="22"/>
        </w:rPr>
        <w:t>Előzőekre figyelemmel a Szombathelyi Tankerületi Központ elkészítette, és véleményezés céljából Önkormányzatunk részére megküldte a 202</w:t>
      </w:r>
      <w:r>
        <w:rPr>
          <w:rFonts w:asciiTheme="minorHAnsi" w:hAnsiTheme="minorHAnsi"/>
          <w:sz w:val="22"/>
        </w:rPr>
        <w:t>3</w:t>
      </w:r>
      <w:r w:rsidRPr="00A04182">
        <w:rPr>
          <w:rFonts w:asciiTheme="minorHAnsi" w:hAnsiTheme="minorHAnsi"/>
          <w:sz w:val="22"/>
        </w:rPr>
        <w:t>/202</w:t>
      </w:r>
      <w:r>
        <w:rPr>
          <w:rFonts w:asciiTheme="minorHAnsi" w:hAnsiTheme="minorHAnsi"/>
          <w:sz w:val="22"/>
        </w:rPr>
        <w:t>4</w:t>
      </w:r>
      <w:r w:rsidRPr="00A04182">
        <w:rPr>
          <w:rFonts w:asciiTheme="minorHAnsi" w:hAnsiTheme="minorHAnsi"/>
          <w:sz w:val="22"/>
        </w:rPr>
        <w:t xml:space="preserve">. tanévre vonatkozó iskolakörzeti beosztás tervezetét, amely az előterjesztés mellékletét képezi. </w:t>
      </w:r>
    </w:p>
    <w:p w14:paraId="01791562" w14:textId="77777777" w:rsidR="00EB6240" w:rsidRPr="00A04182" w:rsidRDefault="00EB6240" w:rsidP="00EB6240">
      <w:pPr>
        <w:jc w:val="both"/>
        <w:rPr>
          <w:rFonts w:asciiTheme="minorHAnsi" w:hAnsiTheme="minorHAnsi"/>
          <w:sz w:val="22"/>
        </w:rPr>
      </w:pPr>
    </w:p>
    <w:p w14:paraId="1D35F937" w14:textId="77777777" w:rsidR="00EB6240" w:rsidRPr="00A04182" w:rsidRDefault="00EB6240" w:rsidP="00EB6240">
      <w:pPr>
        <w:jc w:val="both"/>
        <w:rPr>
          <w:rFonts w:asciiTheme="minorHAnsi" w:hAnsiTheme="minorHAnsi"/>
          <w:sz w:val="22"/>
        </w:rPr>
      </w:pPr>
      <w:r w:rsidRPr="00A04182">
        <w:rPr>
          <w:rFonts w:asciiTheme="minorHAnsi" w:hAnsiTheme="minorHAnsi"/>
          <w:sz w:val="22"/>
        </w:rPr>
        <w:t xml:space="preserve">A Szombathelyi Tankerületi Központ az Önkormányzat </w:t>
      </w:r>
      <w:r w:rsidRPr="00595216">
        <w:rPr>
          <w:rFonts w:asciiTheme="minorHAnsi" w:hAnsiTheme="minorHAnsi"/>
          <w:sz w:val="22"/>
        </w:rPr>
        <w:t>350/2022.</w:t>
      </w:r>
      <w:r>
        <w:rPr>
          <w:rFonts w:asciiTheme="minorHAnsi" w:hAnsiTheme="minorHAnsi"/>
          <w:sz w:val="22"/>
        </w:rPr>
        <w:t xml:space="preserve"> </w:t>
      </w:r>
      <w:r w:rsidRPr="00595216">
        <w:rPr>
          <w:rFonts w:asciiTheme="minorHAnsi" w:hAnsiTheme="minorHAnsi"/>
          <w:sz w:val="22"/>
        </w:rPr>
        <w:t>(X.27.)</w:t>
      </w:r>
      <w:r>
        <w:rPr>
          <w:rFonts w:asciiTheme="minorHAnsi" w:hAnsiTheme="minorHAnsi"/>
          <w:sz w:val="22"/>
        </w:rPr>
        <w:t xml:space="preserve"> </w:t>
      </w:r>
      <w:r w:rsidRPr="00A04182">
        <w:rPr>
          <w:rFonts w:asciiTheme="minorHAnsi" w:hAnsiTheme="minorHAnsi"/>
          <w:sz w:val="22"/>
        </w:rPr>
        <w:t>Kgy. számú határozatában</w:t>
      </w:r>
      <w:r w:rsidRPr="00A04182">
        <w:rPr>
          <w:rFonts w:asciiTheme="minorHAnsi" w:hAnsiTheme="minorHAnsi"/>
          <w:color w:val="000000"/>
          <w:sz w:val="22"/>
        </w:rPr>
        <w:t xml:space="preserve"> jóváhagyott</w:t>
      </w:r>
      <w:r w:rsidRPr="00A04182">
        <w:rPr>
          <w:rFonts w:asciiTheme="minorHAnsi" w:hAnsiTheme="minorHAnsi"/>
          <w:sz w:val="22"/>
        </w:rPr>
        <w:t xml:space="preserve"> véleményének megfelelően kiegészítette az érintett szombathelyi iskolák körzetét az újonnan elnevezett utcákkal: </w:t>
      </w:r>
    </w:p>
    <w:p w14:paraId="3AA677B1" w14:textId="77777777" w:rsidR="00EB6240" w:rsidRPr="00A04182" w:rsidRDefault="00EB6240" w:rsidP="00EB6240">
      <w:pPr>
        <w:pStyle w:val="Listaszerbekezds"/>
        <w:jc w:val="both"/>
        <w:rPr>
          <w:rFonts w:asciiTheme="minorHAnsi" w:hAnsiTheme="minorHAnsi"/>
        </w:rPr>
      </w:pPr>
    </w:p>
    <w:p w14:paraId="1F4A95EF" w14:textId="77777777" w:rsidR="00EB6240" w:rsidRPr="00051D83" w:rsidRDefault="00EB6240" w:rsidP="000F47BF">
      <w:pPr>
        <w:pStyle w:val="Listaszerbekezds"/>
        <w:numPr>
          <w:ilvl w:val="0"/>
          <w:numId w:val="32"/>
        </w:numPr>
        <w:spacing w:after="0" w:line="240" w:lineRule="auto"/>
        <w:jc w:val="both"/>
        <w:rPr>
          <w:rFonts w:asciiTheme="minorHAnsi" w:hAnsiTheme="minorHAnsi"/>
        </w:rPr>
      </w:pPr>
      <w:r w:rsidRPr="00051D83">
        <w:rPr>
          <w:rFonts w:asciiTheme="minorHAnsi" w:hAnsiTheme="minorHAnsi"/>
        </w:rPr>
        <w:t xml:space="preserve">a </w:t>
      </w:r>
      <w:r>
        <w:rPr>
          <w:rFonts w:asciiTheme="minorHAnsi" w:hAnsiTheme="minorHAnsi"/>
        </w:rPr>
        <w:t>Gothard Jenő</w:t>
      </w:r>
      <w:r w:rsidRPr="00051D83">
        <w:rPr>
          <w:rFonts w:asciiTheme="minorHAnsi" w:hAnsiTheme="minorHAnsi"/>
        </w:rPr>
        <w:t xml:space="preserve"> Általános Iskola felvételi körzeténél feltüntetésre</w:t>
      </w:r>
      <w:r>
        <w:rPr>
          <w:rFonts w:asciiTheme="minorHAnsi" w:hAnsiTheme="minorHAnsi"/>
        </w:rPr>
        <w:t xml:space="preserve"> került</w:t>
      </w:r>
      <w:r w:rsidRPr="00051D83">
        <w:rPr>
          <w:rFonts w:asciiTheme="minorHAnsi" w:hAnsiTheme="minorHAnsi"/>
        </w:rPr>
        <w:t xml:space="preserve"> a </w:t>
      </w:r>
      <w:r>
        <w:rPr>
          <w:rFonts w:asciiTheme="minorHAnsi" w:hAnsiTheme="minorHAnsi"/>
        </w:rPr>
        <w:t>Bánó István</w:t>
      </w:r>
      <w:r w:rsidRPr="00051D83">
        <w:rPr>
          <w:rFonts w:asciiTheme="minorHAnsi" w:hAnsiTheme="minorHAnsi"/>
        </w:rPr>
        <w:t xml:space="preserve"> utca, </w:t>
      </w:r>
    </w:p>
    <w:p w14:paraId="0B66BEB4" w14:textId="77777777" w:rsidR="00EB6240" w:rsidRPr="00051D83" w:rsidRDefault="00EB6240" w:rsidP="000F47BF">
      <w:pPr>
        <w:pStyle w:val="Listaszerbekezds"/>
        <w:numPr>
          <w:ilvl w:val="0"/>
          <w:numId w:val="32"/>
        </w:numPr>
        <w:spacing w:after="0" w:line="240" w:lineRule="auto"/>
        <w:jc w:val="both"/>
        <w:rPr>
          <w:rFonts w:asciiTheme="minorHAnsi" w:hAnsiTheme="minorHAnsi"/>
        </w:rPr>
      </w:pPr>
      <w:r w:rsidRPr="00051D83">
        <w:rPr>
          <w:rFonts w:asciiTheme="minorHAnsi" w:hAnsiTheme="minorHAnsi"/>
        </w:rPr>
        <w:t xml:space="preserve">a </w:t>
      </w:r>
      <w:r>
        <w:rPr>
          <w:rFonts w:asciiTheme="minorHAnsi" w:hAnsiTheme="minorHAnsi"/>
        </w:rPr>
        <w:t>Zrínyi Ilona</w:t>
      </w:r>
      <w:r w:rsidRPr="00051D83">
        <w:rPr>
          <w:rFonts w:asciiTheme="minorHAnsi" w:hAnsiTheme="minorHAnsi"/>
        </w:rPr>
        <w:t xml:space="preserve"> Általános Iskola felvételi körzeténél feltüntetésre </w:t>
      </w:r>
      <w:r>
        <w:rPr>
          <w:rFonts w:asciiTheme="minorHAnsi" w:hAnsiTheme="minorHAnsi"/>
        </w:rPr>
        <w:t xml:space="preserve">került </w:t>
      </w:r>
      <w:r w:rsidRPr="00051D83">
        <w:rPr>
          <w:rFonts w:asciiTheme="minorHAnsi" w:hAnsiTheme="minorHAnsi"/>
        </w:rPr>
        <w:t xml:space="preserve">a </w:t>
      </w:r>
      <w:r>
        <w:rPr>
          <w:rFonts w:asciiTheme="minorHAnsi" w:hAnsiTheme="minorHAnsi"/>
        </w:rPr>
        <w:t>Göncz Árpád tér</w:t>
      </w:r>
      <w:r w:rsidRPr="00051D83">
        <w:rPr>
          <w:rFonts w:asciiTheme="minorHAnsi" w:hAnsiTheme="minorHAnsi"/>
        </w:rPr>
        <w:t>,</w:t>
      </w:r>
    </w:p>
    <w:p w14:paraId="7FAEC0CD" w14:textId="77777777" w:rsidR="00EB6240" w:rsidRDefault="00EB6240" w:rsidP="000F47BF">
      <w:pPr>
        <w:pStyle w:val="Listaszerbekezds"/>
        <w:numPr>
          <w:ilvl w:val="0"/>
          <w:numId w:val="32"/>
        </w:numPr>
        <w:spacing w:after="0" w:line="240" w:lineRule="auto"/>
        <w:jc w:val="both"/>
        <w:rPr>
          <w:rFonts w:asciiTheme="minorHAnsi" w:hAnsiTheme="minorHAnsi"/>
        </w:rPr>
      </w:pPr>
      <w:r w:rsidRPr="00051D83">
        <w:rPr>
          <w:rFonts w:asciiTheme="minorHAnsi" w:hAnsiTheme="minorHAnsi"/>
        </w:rPr>
        <w:lastRenderedPageBreak/>
        <w:t xml:space="preserve">a </w:t>
      </w:r>
      <w:r>
        <w:rPr>
          <w:rFonts w:asciiTheme="minorHAnsi" w:hAnsiTheme="minorHAnsi"/>
        </w:rPr>
        <w:t>Dési Huber</w:t>
      </w:r>
      <w:r w:rsidRPr="00051D83">
        <w:rPr>
          <w:rFonts w:asciiTheme="minorHAnsi" w:hAnsiTheme="minorHAnsi"/>
        </w:rPr>
        <w:t xml:space="preserve"> Általános Iskola felvételi körzeténél feltüntetésre</w:t>
      </w:r>
      <w:r>
        <w:rPr>
          <w:rFonts w:asciiTheme="minorHAnsi" w:hAnsiTheme="minorHAnsi"/>
        </w:rPr>
        <w:t xml:space="preserve"> került</w:t>
      </w:r>
      <w:r w:rsidRPr="00051D83">
        <w:rPr>
          <w:rFonts w:asciiTheme="minorHAnsi" w:hAnsiTheme="minorHAnsi"/>
        </w:rPr>
        <w:t xml:space="preserve"> a </w:t>
      </w:r>
      <w:r>
        <w:rPr>
          <w:rFonts w:asciiTheme="minorHAnsi" w:hAnsiTheme="minorHAnsi"/>
        </w:rPr>
        <w:t>Király Ferenc</w:t>
      </w:r>
      <w:r w:rsidRPr="00051D83">
        <w:rPr>
          <w:rFonts w:asciiTheme="minorHAnsi" w:hAnsiTheme="minorHAnsi"/>
        </w:rPr>
        <w:t xml:space="preserve"> utca, valamint a </w:t>
      </w:r>
      <w:r>
        <w:rPr>
          <w:rFonts w:asciiTheme="minorHAnsi" w:hAnsiTheme="minorHAnsi"/>
        </w:rPr>
        <w:t>Kutyatár</w:t>
      </w:r>
      <w:r w:rsidRPr="00051D83">
        <w:rPr>
          <w:rFonts w:asciiTheme="minorHAnsi" w:hAnsiTheme="minorHAnsi"/>
        </w:rPr>
        <w:t xml:space="preserve"> utca</w:t>
      </w:r>
      <w:r>
        <w:rPr>
          <w:rFonts w:asciiTheme="minorHAnsi" w:hAnsiTheme="minorHAnsi"/>
        </w:rPr>
        <w:t>,</w:t>
      </w:r>
    </w:p>
    <w:p w14:paraId="6E276843" w14:textId="77777777" w:rsidR="00EB6240" w:rsidRPr="00051D83" w:rsidRDefault="00EB6240" w:rsidP="000F47BF">
      <w:pPr>
        <w:pStyle w:val="Listaszerbekezds"/>
        <w:numPr>
          <w:ilvl w:val="0"/>
          <w:numId w:val="32"/>
        </w:numPr>
        <w:spacing w:after="0" w:line="240" w:lineRule="auto"/>
        <w:jc w:val="both"/>
        <w:rPr>
          <w:rFonts w:asciiTheme="minorHAnsi" w:hAnsiTheme="minorHAnsi"/>
        </w:rPr>
      </w:pPr>
      <w:r>
        <w:rPr>
          <w:rFonts w:asciiTheme="minorHAnsi" w:hAnsiTheme="minorHAnsi"/>
        </w:rPr>
        <w:t>az Oladi Általános Iskola felvételi körzeténél feltüntetésre került a Tölgyes fasor, valamint a Gordonka utca.</w:t>
      </w:r>
    </w:p>
    <w:p w14:paraId="78D7D2D7" w14:textId="77777777" w:rsidR="00EB6240" w:rsidRDefault="00EB6240" w:rsidP="00EB6240">
      <w:pPr>
        <w:jc w:val="both"/>
        <w:rPr>
          <w:rFonts w:asciiTheme="minorHAnsi" w:hAnsiTheme="minorHAnsi"/>
          <w:sz w:val="22"/>
        </w:rPr>
      </w:pPr>
    </w:p>
    <w:p w14:paraId="0AC06FBB" w14:textId="77777777" w:rsidR="00EB6240" w:rsidRPr="00853C9E" w:rsidRDefault="00EB6240" w:rsidP="00EB6240">
      <w:pPr>
        <w:jc w:val="both"/>
        <w:rPr>
          <w:rFonts w:asciiTheme="minorHAnsi" w:hAnsiTheme="minorHAnsi"/>
          <w:sz w:val="22"/>
        </w:rPr>
      </w:pPr>
      <w:r w:rsidRPr="00853C9E">
        <w:rPr>
          <w:rFonts w:asciiTheme="minorHAnsi" w:hAnsiTheme="minorHAnsi"/>
          <w:sz w:val="22"/>
        </w:rPr>
        <w:t>Az EMMI rendelet 24.§ (1a) bekezdésében foglaltak alapján az iskolakörzeti beosztás tervezetéről önkormányzatunknak a véleményét február 15. napjáig kell megküldenie a Szombathelyi Tankerületi Központ részére.</w:t>
      </w:r>
    </w:p>
    <w:p w14:paraId="138B0286" w14:textId="77777777" w:rsidR="00EB6240" w:rsidRPr="00FF0A51" w:rsidRDefault="00EB6240" w:rsidP="00EB6240">
      <w:pPr>
        <w:jc w:val="both"/>
        <w:rPr>
          <w:rFonts w:asciiTheme="minorHAnsi" w:hAnsiTheme="minorHAnsi"/>
          <w:sz w:val="22"/>
        </w:rPr>
      </w:pPr>
    </w:p>
    <w:p w14:paraId="56EC7AE3" w14:textId="77777777" w:rsidR="00EB6240" w:rsidRDefault="00EB6240" w:rsidP="00EB6240">
      <w:pPr>
        <w:jc w:val="both"/>
        <w:rPr>
          <w:rFonts w:asciiTheme="minorHAnsi" w:hAnsiTheme="minorHAnsi"/>
          <w:sz w:val="22"/>
        </w:rPr>
      </w:pPr>
      <w:r w:rsidRPr="00FF0A51">
        <w:rPr>
          <w:rFonts w:asciiTheme="minorHAnsi" w:hAnsiTheme="minorHAnsi"/>
          <w:sz w:val="22"/>
        </w:rPr>
        <w:t xml:space="preserve">Tájékoztatom a Tisztelt Közgyűlést, hogy a Kulturális, Oktatási és Civil Bizottság az általános iskolák felvételi körzetének </w:t>
      </w:r>
      <w:r>
        <w:rPr>
          <w:rFonts w:asciiTheme="minorHAnsi" w:hAnsiTheme="minorHAnsi"/>
          <w:sz w:val="22"/>
        </w:rPr>
        <w:t>véleményezésére</w:t>
      </w:r>
      <w:r w:rsidRPr="00FF0A51">
        <w:rPr>
          <w:rFonts w:asciiTheme="minorHAnsi" w:hAnsiTheme="minorHAnsi"/>
          <w:sz w:val="22"/>
        </w:rPr>
        <w:t xml:space="preserve"> vonatkozó napirendet a 202</w:t>
      </w:r>
      <w:r>
        <w:rPr>
          <w:rFonts w:asciiTheme="minorHAnsi" w:hAnsiTheme="minorHAnsi"/>
          <w:sz w:val="22"/>
        </w:rPr>
        <w:t>3</w:t>
      </w:r>
      <w:r w:rsidRPr="00FF0A51">
        <w:rPr>
          <w:rFonts w:asciiTheme="minorHAnsi" w:hAnsiTheme="minorHAnsi"/>
          <w:sz w:val="22"/>
        </w:rPr>
        <w:t xml:space="preserve">. </w:t>
      </w:r>
      <w:r>
        <w:rPr>
          <w:rFonts w:asciiTheme="minorHAnsi" w:hAnsiTheme="minorHAnsi"/>
          <w:sz w:val="22"/>
        </w:rPr>
        <w:t>január</w:t>
      </w:r>
      <w:r w:rsidRPr="00FF0A51">
        <w:rPr>
          <w:rFonts w:asciiTheme="minorHAnsi" w:hAnsiTheme="minorHAnsi"/>
          <w:sz w:val="22"/>
        </w:rPr>
        <w:t xml:space="preserve"> </w:t>
      </w:r>
      <w:r>
        <w:rPr>
          <w:rFonts w:asciiTheme="minorHAnsi" w:hAnsiTheme="minorHAnsi"/>
          <w:sz w:val="22"/>
        </w:rPr>
        <w:t>24</w:t>
      </w:r>
      <w:r w:rsidRPr="00FF0A51">
        <w:rPr>
          <w:rFonts w:asciiTheme="minorHAnsi" w:hAnsiTheme="minorHAnsi"/>
          <w:sz w:val="22"/>
        </w:rPr>
        <w:t>-i ülésén tárgyalja, a Bizottság javaslata a Közgyűlésen kerül ismertetésre.</w:t>
      </w:r>
    </w:p>
    <w:p w14:paraId="493336BF" w14:textId="77777777" w:rsidR="00EB6240" w:rsidRPr="00FF0A51" w:rsidRDefault="00EB6240" w:rsidP="00EB6240">
      <w:pPr>
        <w:jc w:val="both"/>
        <w:rPr>
          <w:rFonts w:asciiTheme="minorHAnsi" w:hAnsiTheme="minorHAnsi"/>
          <w:sz w:val="22"/>
        </w:rPr>
      </w:pPr>
    </w:p>
    <w:p w14:paraId="74BC2632" w14:textId="4CC826E3" w:rsidR="000F0E4B" w:rsidRPr="00EB6240" w:rsidRDefault="00EB6240" w:rsidP="00EB6240">
      <w:pPr>
        <w:jc w:val="both"/>
        <w:rPr>
          <w:rFonts w:ascii="Calibri" w:hAnsi="Calibri" w:cs="Calibri"/>
          <w:sz w:val="22"/>
          <w:szCs w:val="22"/>
        </w:rPr>
      </w:pPr>
      <w:r w:rsidRPr="00FF0A51">
        <w:rPr>
          <w:rFonts w:asciiTheme="minorHAnsi" w:hAnsiTheme="minorHAnsi"/>
          <w:sz w:val="22"/>
        </w:rPr>
        <w:t>Kérem a Tisztelt Közgyűlést, hogy az előterjesztést megtárgyalni, és a határozati javaslatot elfogadni szíveskedjék.</w:t>
      </w:r>
    </w:p>
    <w:p w14:paraId="71123EBA" w14:textId="67DDC26B" w:rsidR="00EB6240" w:rsidRDefault="00EB6240">
      <w:pPr>
        <w:rPr>
          <w:rFonts w:ascii="Calibri" w:hAnsi="Calibri" w:cs="Calibri"/>
          <w:noProof/>
          <w:sz w:val="22"/>
          <w:szCs w:val="22"/>
          <w:highlight w:val="yellow"/>
        </w:rPr>
      </w:pPr>
      <w:r>
        <w:rPr>
          <w:rFonts w:ascii="Calibri" w:hAnsi="Calibri" w:cs="Calibri"/>
          <w:noProof/>
          <w:sz w:val="22"/>
          <w:szCs w:val="22"/>
          <w:highlight w:val="yellow"/>
        </w:rPr>
        <w:br w:type="page"/>
      </w:r>
    </w:p>
    <w:p w14:paraId="41786541" w14:textId="520553B7" w:rsidR="004E58EC" w:rsidRPr="00D26C89" w:rsidRDefault="00EB6240" w:rsidP="0070152E">
      <w:pPr>
        <w:jc w:val="both"/>
        <w:rPr>
          <w:rFonts w:ascii="Calibri" w:hAnsi="Calibri" w:cs="Calibri"/>
          <w:noProof/>
          <w:sz w:val="22"/>
          <w:szCs w:val="22"/>
          <w:highlight w:val="yellow"/>
        </w:rPr>
      </w:pPr>
      <w:r>
        <w:rPr>
          <w:noProof/>
        </w:rPr>
        <w:lastRenderedPageBreak/>
        <w:drawing>
          <wp:inline distT="0" distB="0" distL="0" distR="0" wp14:anchorId="31697A5C" wp14:editId="55961FD2">
            <wp:extent cx="6640952" cy="9458325"/>
            <wp:effectExtent l="0" t="0" r="7620" b="0"/>
            <wp:docPr id="1" name="Kép 1"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látható&#10;&#10;Automatikusan generált leírás"/>
                    <pic:cNvPicPr/>
                  </pic:nvPicPr>
                  <pic:blipFill>
                    <a:blip r:embed="rId11"/>
                    <a:stretch>
                      <a:fillRect/>
                    </a:stretch>
                  </pic:blipFill>
                  <pic:spPr>
                    <a:xfrm>
                      <a:off x="0" y="0"/>
                      <a:ext cx="6658086" cy="9482728"/>
                    </a:xfrm>
                    <a:prstGeom prst="rect">
                      <a:avLst/>
                    </a:prstGeom>
                  </pic:spPr>
                </pic:pic>
              </a:graphicData>
            </a:graphic>
          </wp:inline>
        </w:drawing>
      </w:r>
    </w:p>
    <w:p w14:paraId="12F81661" w14:textId="1948C78C" w:rsidR="00E05110" w:rsidRPr="004A54A8" w:rsidRDefault="00EB6240" w:rsidP="00E05110">
      <w:pPr>
        <w:jc w:val="center"/>
        <w:rPr>
          <w:rFonts w:ascii="Calibri" w:hAnsi="Calibri" w:cs="Calibri"/>
          <w:b/>
          <w:noProof/>
          <w:sz w:val="22"/>
          <w:szCs w:val="22"/>
        </w:rPr>
      </w:pPr>
      <w:r>
        <w:rPr>
          <w:noProof/>
        </w:rPr>
        <w:lastRenderedPageBreak/>
        <w:drawing>
          <wp:inline distT="0" distB="0" distL="0" distR="0" wp14:anchorId="1AA1447E" wp14:editId="1C3564B8">
            <wp:extent cx="6612051" cy="9448800"/>
            <wp:effectExtent l="0" t="0" r="0" b="0"/>
            <wp:docPr id="2" name="Kép 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descr="A képen szöveg látható&#10;&#10;Automatikusan generált leírás"/>
                    <pic:cNvPicPr/>
                  </pic:nvPicPr>
                  <pic:blipFill>
                    <a:blip r:embed="rId12"/>
                    <a:stretch>
                      <a:fillRect/>
                    </a:stretch>
                  </pic:blipFill>
                  <pic:spPr>
                    <a:xfrm>
                      <a:off x="0" y="0"/>
                      <a:ext cx="6624469" cy="9466545"/>
                    </a:xfrm>
                    <a:prstGeom prst="rect">
                      <a:avLst/>
                    </a:prstGeom>
                  </pic:spPr>
                </pic:pic>
              </a:graphicData>
            </a:graphic>
          </wp:inline>
        </w:drawing>
      </w:r>
      <w:r w:rsidRPr="00EB6240">
        <w:rPr>
          <w:noProof/>
        </w:rPr>
        <w:t xml:space="preserve"> </w:t>
      </w:r>
      <w:r>
        <w:rPr>
          <w:noProof/>
        </w:rPr>
        <w:lastRenderedPageBreak/>
        <w:drawing>
          <wp:inline distT="0" distB="0" distL="0" distR="0" wp14:anchorId="02998CB4" wp14:editId="5139D80E">
            <wp:extent cx="6667330" cy="9486900"/>
            <wp:effectExtent l="0" t="0" r="635" b="0"/>
            <wp:docPr id="3" name="Kép 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A képen szöveg látható&#10;&#10;Automatikusan generált leírás"/>
                    <pic:cNvPicPr/>
                  </pic:nvPicPr>
                  <pic:blipFill>
                    <a:blip r:embed="rId13"/>
                    <a:stretch>
                      <a:fillRect/>
                    </a:stretch>
                  </pic:blipFill>
                  <pic:spPr>
                    <a:xfrm>
                      <a:off x="0" y="0"/>
                      <a:ext cx="6709919" cy="9547500"/>
                    </a:xfrm>
                    <a:prstGeom prst="rect">
                      <a:avLst/>
                    </a:prstGeom>
                  </pic:spPr>
                </pic:pic>
              </a:graphicData>
            </a:graphic>
          </wp:inline>
        </w:drawing>
      </w:r>
      <w:r w:rsidRPr="00EB6240">
        <w:rPr>
          <w:noProof/>
        </w:rPr>
        <w:t xml:space="preserve"> </w:t>
      </w:r>
      <w:r>
        <w:rPr>
          <w:noProof/>
        </w:rPr>
        <w:lastRenderedPageBreak/>
        <w:drawing>
          <wp:inline distT="0" distB="0" distL="0" distR="0" wp14:anchorId="3423EA6F" wp14:editId="0F602937">
            <wp:extent cx="6626111" cy="9458325"/>
            <wp:effectExtent l="0" t="0" r="3810" b="0"/>
            <wp:docPr id="4" name="Kép 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descr="A képen szöveg látható&#10;&#10;Automatikusan generált leírás"/>
                    <pic:cNvPicPr/>
                  </pic:nvPicPr>
                  <pic:blipFill>
                    <a:blip r:embed="rId14"/>
                    <a:stretch>
                      <a:fillRect/>
                    </a:stretch>
                  </pic:blipFill>
                  <pic:spPr>
                    <a:xfrm>
                      <a:off x="0" y="0"/>
                      <a:ext cx="6635338" cy="9471496"/>
                    </a:xfrm>
                    <a:prstGeom prst="rect">
                      <a:avLst/>
                    </a:prstGeom>
                  </pic:spPr>
                </pic:pic>
              </a:graphicData>
            </a:graphic>
          </wp:inline>
        </w:drawing>
      </w:r>
      <w:r w:rsidRPr="00EB6240">
        <w:rPr>
          <w:noProof/>
        </w:rPr>
        <w:t xml:space="preserve"> </w:t>
      </w:r>
      <w:r>
        <w:rPr>
          <w:noProof/>
        </w:rPr>
        <w:lastRenderedPageBreak/>
        <w:drawing>
          <wp:inline distT="0" distB="0" distL="0" distR="0" wp14:anchorId="0047EA15" wp14:editId="70E1A9B8">
            <wp:extent cx="6635219" cy="9477375"/>
            <wp:effectExtent l="0" t="0" r="0" b="0"/>
            <wp:docPr id="5" name="Kép 5"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descr="A képen szöveg látható&#10;&#10;Automatikusan generált leírás"/>
                    <pic:cNvPicPr/>
                  </pic:nvPicPr>
                  <pic:blipFill>
                    <a:blip r:embed="rId15"/>
                    <a:stretch>
                      <a:fillRect/>
                    </a:stretch>
                  </pic:blipFill>
                  <pic:spPr>
                    <a:xfrm>
                      <a:off x="0" y="0"/>
                      <a:ext cx="6642302" cy="9487492"/>
                    </a:xfrm>
                    <a:prstGeom prst="rect">
                      <a:avLst/>
                    </a:prstGeom>
                  </pic:spPr>
                </pic:pic>
              </a:graphicData>
            </a:graphic>
          </wp:inline>
        </w:drawing>
      </w:r>
      <w:r w:rsidR="00D451DD" w:rsidRPr="00D451DD">
        <w:rPr>
          <w:noProof/>
        </w:rPr>
        <w:t xml:space="preserve"> </w:t>
      </w:r>
      <w:r w:rsidR="00D451DD">
        <w:rPr>
          <w:noProof/>
        </w:rPr>
        <w:lastRenderedPageBreak/>
        <w:drawing>
          <wp:inline distT="0" distB="0" distL="0" distR="0" wp14:anchorId="58CB8D67" wp14:editId="1C185154">
            <wp:extent cx="6605230" cy="9467850"/>
            <wp:effectExtent l="0" t="0" r="5715" b="0"/>
            <wp:docPr id="6" name="Kép 6"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descr="A képen szöveg látható&#10;&#10;Automatikusan generált leírás"/>
                    <pic:cNvPicPr/>
                  </pic:nvPicPr>
                  <pic:blipFill>
                    <a:blip r:embed="rId16"/>
                    <a:stretch>
                      <a:fillRect/>
                    </a:stretch>
                  </pic:blipFill>
                  <pic:spPr>
                    <a:xfrm>
                      <a:off x="0" y="0"/>
                      <a:ext cx="6614841" cy="9481626"/>
                    </a:xfrm>
                    <a:prstGeom prst="rect">
                      <a:avLst/>
                    </a:prstGeom>
                  </pic:spPr>
                </pic:pic>
              </a:graphicData>
            </a:graphic>
          </wp:inline>
        </w:drawing>
      </w:r>
      <w:r w:rsidR="00D451DD" w:rsidRPr="00D451DD">
        <w:rPr>
          <w:noProof/>
        </w:rPr>
        <w:t xml:space="preserve"> </w:t>
      </w:r>
      <w:r w:rsidR="00D451DD">
        <w:rPr>
          <w:noProof/>
        </w:rPr>
        <w:lastRenderedPageBreak/>
        <w:drawing>
          <wp:inline distT="0" distB="0" distL="0" distR="0" wp14:anchorId="72B09315" wp14:editId="701D5BAC">
            <wp:extent cx="6629996" cy="9448800"/>
            <wp:effectExtent l="0" t="0" r="0" b="0"/>
            <wp:docPr id="7" name="Kép 7"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7" descr="A képen szöveg látható&#10;&#10;Automatikusan generált leírás"/>
                    <pic:cNvPicPr/>
                  </pic:nvPicPr>
                  <pic:blipFill>
                    <a:blip r:embed="rId17"/>
                    <a:stretch>
                      <a:fillRect/>
                    </a:stretch>
                  </pic:blipFill>
                  <pic:spPr>
                    <a:xfrm>
                      <a:off x="0" y="0"/>
                      <a:ext cx="6638636" cy="9461113"/>
                    </a:xfrm>
                    <a:prstGeom prst="rect">
                      <a:avLst/>
                    </a:prstGeom>
                  </pic:spPr>
                </pic:pic>
              </a:graphicData>
            </a:graphic>
          </wp:inline>
        </w:drawing>
      </w:r>
      <w:r w:rsidR="00D451DD" w:rsidRPr="00D451DD">
        <w:rPr>
          <w:noProof/>
        </w:rPr>
        <w:t xml:space="preserve"> </w:t>
      </w:r>
      <w:r w:rsidR="00D451DD">
        <w:rPr>
          <w:noProof/>
        </w:rPr>
        <w:lastRenderedPageBreak/>
        <w:drawing>
          <wp:inline distT="0" distB="0" distL="0" distR="0" wp14:anchorId="562FAD92" wp14:editId="7FB82662">
            <wp:extent cx="6668383" cy="9458325"/>
            <wp:effectExtent l="0" t="0" r="0" b="0"/>
            <wp:docPr id="8" name="Kép 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descr="A képen szöveg látható&#10;&#10;Automatikusan generált leírás"/>
                    <pic:cNvPicPr/>
                  </pic:nvPicPr>
                  <pic:blipFill>
                    <a:blip r:embed="rId18"/>
                    <a:stretch>
                      <a:fillRect/>
                    </a:stretch>
                  </pic:blipFill>
                  <pic:spPr>
                    <a:xfrm>
                      <a:off x="0" y="0"/>
                      <a:ext cx="6675665" cy="9468654"/>
                    </a:xfrm>
                    <a:prstGeom prst="rect">
                      <a:avLst/>
                    </a:prstGeom>
                  </pic:spPr>
                </pic:pic>
              </a:graphicData>
            </a:graphic>
          </wp:inline>
        </w:drawing>
      </w:r>
      <w:r w:rsidR="00D451DD" w:rsidRPr="00D451DD">
        <w:rPr>
          <w:noProof/>
        </w:rPr>
        <w:t xml:space="preserve"> </w:t>
      </w:r>
      <w:r w:rsidR="00D451DD">
        <w:rPr>
          <w:noProof/>
        </w:rPr>
        <w:lastRenderedPageBreak/>
        <w:drawing>
          <wp:inline distT="0" distB="0" distL="0" distR="0" wp14:anchorId="4A0C7375" wp14:editId="347FBBF8">
            <wp:extent cx="6664176" cy="9486900"/>
            <wp:effectExtent l="0" t="0" r="3810" b="0"/>
            <wp:docPr id="9" name="Kép 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descr="A képen szöveg látható&#10;&#10;Automatikusan generált leírás"/>
                    <pic:cNvPicPr/>
                  </pic:nvPicPr>
                  <pic:blipFill>
                    <a:blip r:embed="rId19"/>
                    <a:stretch>
                      <a:fillRect/>
                    </a:stretch>
                  </pic:blipFill>
                  <pic:spPr>
                    <a:xfrm>
                      <a:off x="0" y="0"/>
                      <a:ext cx="6676668" cy="9504683"/>
                    </a:xfrm>
                    <a:prstGeom prst="rect">
                      <a:avLst/>
                    </a:prstGeom>
                  </pic:spPr>
                </pic:pic>
              </a:graphicData>
            </a:graphic>
          </wp:inline>
        </w:drawing>
      </w:r>
      <w:r w:rsidR="00E05110" w:rsidRPr="004A54A8">
        <w:rPr>
          <w:rFonts w:ascii="Calibri" w:eastAsia="Segoe UI Emoji" w:hAnsi="Calibri" w:cs="Calibri"/>
          <w:b/>
          <w:sz w:val="22"/>
          <w:szCs w:val="22"/>
        </w:rPr>
        <w:lastRenderedPageBreak/>
        <w:t>5</w:t>
      </w:r>
      <w:r w:rsidR="00E05110" w:rsidRPr="004A54A8">
        <w:rPr>
          <w:rFonts w:ascii="Calibri" w:hAnsi="Calibri" w:cs="Calibri"/>
          <w:b/>
          <w:noProof/>
          <w:sz w:val="22"/>
          <w:szCs w:val="22"/>
        </w:rPr>
        <w:t>.</w:t>
      </w:r>
    </w:p>
    <w:p w14:paraId="527F46A0" w14:textId="77777777" w:rsidR="00E05110" w:rsidRPr="004A54A8" w:rsidRDefault="00E05110" w:rsidP="00E05110">
      <w:pPr>
        <w:jc w:val="center"/>
        <w:rPr>
          <w:rFonts w:ascii="Calibri" w:hAnsi="Calibri" w:cs="Calibri"/>
          <w:b/>
          <w:noProof/>
          <w:sz w:val="22"/>
          <w:szCs w:val="22"/>
        </w:rPr>
      </w:pPr>
    </w:p>
    <w:p w14:paraId="77C55B96" w14:textId="77777777" w:rsidR="00D71435" w:rsidRPr="004A54A8" w:rsidRDefault="00D71435" w:rsidP="00D71435">
      <w:pPr>
        <w:jc w:val="center"/>
        <w:rPr>
          <w:rFonts w:ascii="Calibri" w:hAnsi="Calibri" w:cs="Calibri"/>
          <w:b/>
          <w:sz w:val="22"/>
          <w:szCs w:val="22"/>
        </w:rPr>
      </w:pPr>
      <w:r w:rsidRPr="004A54A8">
        <w:rPr>
          <w:rFonts w:ascii="Calibri" w:hAnsi="Calibri" w:cs="Calibri"/>
          <w:b/>
          <w:sz w:val="22"/>
          <w:szCs w:val="22"/>
        </w:rPr>
        <w:t>Tisztelt Közgyűlés!</w:t>
      </w:r>
    </w:p>
    <w:p w14:paraId="6957862C" w14:textId="77777777" w:rsidR="00D71435" w:rsidRPr="004A54A8" w:rsidRDefault="00D71435" w:rsidP="00D71435">
      <w:pPr>
        <w:jc w:val="both"/>
        <w:rPr>
          <w:rFonts w:ascii="Calibri" w:hAnsi="Calibri" w:cs="Calibri"/>
          <w:sz w:val="22"/>
          <w:szCs w:val="22"/>
        </w:rPr>
      </w:pPr>
    </w:p>
    <w:p w14:paraId="5D949FFB" w14:textId="77777777" w:rsidR="004A54A8" w:rsidRPr="004D7296" w:rsidRDefault="004A54A8" w:rsidP="004A54A8">
      <w:pPr>
        <w:jc w:val="both"/>
        <w:rPr>
          <w:rFonts w:asciiTheme="minorHAnsi" w:hAnsiTheme="minorHAnsi" w:cstheme="minorHAnsi"/>
          <w:sz w:val="22"/>
          <w:szCs w:val="22"/>
        </w:rPr>
      </w:pPr>
      <w:r w:rsidRPr="004D7296">
        <w:rPr>
          <w:rFonts w:asciiTheme="minorHAnsi" w:hAnsiTheme="minorHAnsi" w:cstheme="minorHAnsi"/>
          <w:sz w:val="22"/>
          <w:szCs w:val="22"/>
        </w:rPr>
        <w:t>2021. augusztus 2. napján együttműködési megállapodás jött létre a Magyarországi Evangélikus Egyház (továbbiakban: Egyház), a Szombathelyi Evangélikus Diakóniai Központ (továbbiakban: Diakóniai Központ) és Szombathely Megyei Jogú Város Önkormányzata (továbbiakban: Önkormányzat) között, amelyben rögzítésre került, hogy az Egyház vállalja, hogy legkésőbb 2023. január 1. napjától 20 új, örökös idősotthoni férőhelyet létesít és biztosít az Önkormányzat javára, az általa fenntartott, természetben Szombathely, Középhegyi út 1. szám alatti intézményben.</w:t>
      </w:r>
    </w:p>
    <w:p w14:paraId="29CA4B42" w14:textId="77777777" w:rsidR="004A54A8" w:rsidRDefault="004A54A8" w:rsidP="004A54A8">
      <w:pPr>
        <w:jc w:val="both"/>
        <w:rPr>
          <w:rFonts w:asciiTheme="minorHAnsi" w:hAnsiTheme="minorHAnsi" w:cstheme="minorHAnsi"/>
          <w:sz w:val="22"/>
          <w:szCs w:val="22"/>
        </w:rPr>
      </w:pPr>
      <w:r>
        <w:rPr>
          <w:rFonts w:asciiTheme="minorHAnsi" w:hAnsiTheme="minorHAnsi" w:cstheme="minorHAnsi"/>
          <w:sz w:val="22"/>
          <w:szCs w:val="22"/>
        </w:rPr>
        <w:t xml:space="preserve">Szombathely Megyei Jogú Város Közgyűlése a 236/2022. (VI.27.) Kgy. számú határozatával jóváhagyta az Egyházzal az idősgondozással kapcsolatos ellátási szerződés megkötését, amely szerződés az érintett felek részéről aláírásra került. </w:t>
      </w:r>
    </w:p>
    <w:p w14:paraId="50B5EC1B" w14:textId="77777777" w:rsidR="004A54A8" w:rsidRDefault="004A54A8" w:rsidP="004A54A8">
      <w:pPr>
        <w:jc w:val="both"/>
        <w:rPr>
          <w:rFonts w:asciiTheme="minorHAnsi" w:hAnsiTheme="minorHAnsi" w:cstheme="minorHAnsi"/>
          <w:sz w:val="22"/>
          <w:szCs w:val="22"/>
        </w:rPr>
      </w:pPr>
      <w:r>
        <w:rPr>
          <w:rFonts w:asciiTheme="minorHAnsi" w:hAnsiTheme="minorHAnsi" w:cstheme="minorHAnsi"/>
          <w:sz w:val="22"/>
          <w:szCs w:val="22"/>
        </w:rPr>
        <w:t>A Pálos Károly Szociális Szolgáltató Központ és Gyermekjóléti Szolgálat (továbbiakban: Szolgáltató Központ) által biztosított Időskorúak Gondozóháza szociális ellátás 2023. január 1. napjával megszűntetésre került, az Önkormányzat a szociális ellátásokról szóló 1993. évi III. törvény 90. § (2) bekezdése szerinti kötelező feladatainak az idősek otthona ellátás tekintetében 2023. január 1. napjától az ellátási szerződés alapján tesz eleget.</w:t>
      </w:r>
    </w:p>
    <w:p w14:paraId="6E2FAC6F" w14:textId="77777777" w:rsidR="004A54A8" w:rsidRDefault="004A54A8" w:rsidP="004A54A8">
      <w:pPr>
        <w:jc w:val="both"/>
        <w:rPr>
          <w:rFonts w:asciiTheme="minorHAnsi" w:hAnsiTheme="minorHAnsi" w:cstheme="minorHAnsi"/>
          <w:sz w:val="22"/>
          <w:szCs w:val="22"/>
        </w:rPr>
      </w:pPr>
      <w:r w:rsidRPr="006F1BEF">
        <w:rPr>
          <w:rFonts w:asciiTheme="minorHAnsi" w:hAnsiTheme="minorHAnsi" w:cstheme="minorHAnsi"/>
          <w:sz w:val="22"/>
          <w:szCs w:val="22"/>
        </w:rPr>
        <w:t>Tekintettel az Önkormányzat, az Egyház és a Diakóniai Központ között létrejött együttműködési megállapodásra a Szolgáltató Központ alapító okiratának módosítás</w:t>
      </w:r>
      <w:r>
        <w:rPr>
          <w:rFonts w:asciiTheme="minorHAnsi" w:hAnsiTheme="minorHAnsi" w:cstheme="minorHAnsi"/>
          <w:sz w:val="22"/>
          <w:szCs w:val="22"/>
        </w:rPr>
        <w:t>a indokolt, valamint a személyi feltételek tekintetében a Szolgáltató Központ szakmai létszámának 8 fővel történő csökkentése válik szükségessé. A módosított alapító okirat az előterjesztés mellékletét képezi.</w:t>
      </w:r>
    </w:p>
    <w:p w14:paraId="35F71C5B" w14:textId="77777777" w:rsidR="004A54A8" w:rsidRPr="00B9634D" w:rsidRDefault="004A54A8" w:rsidP="004A54A8">
      <w:pPr>
        <w:rPr>
          <w:rFonts w:asciiTheme="minorHAnsi" w:hAnsiTheme="minorHAnsi" w:cstheme="minorHAnsi"/>
          <w:sz w:val="22"/>
          <w:szCs w:val="22"/>
        </w:rPr>
      </w:pPr>
    </w:p>
    <w:p w14:paraId="73E7D2E8" w14:textId="77777777" w:rsidR="00CA194A" w:rsidRDefault="004A54A8" w:rsidP="00CA194A">
      <w:pPr>
        <w:pStyle w:val="Nincstrkz"/>
        <w:rPr>
          <w:rFonts w:asciiTheme="majorHAnsi" w:hAnsiTheme="majorHAnsi" w:cs="Calibri"/>
        </w:rPr>
      </w:pPr>
      <w:r w:rsidRPr="005D4C3D">
        <w:rPr>
          <w:rFonts w:asciiTheme="minorHAnsi" w:hAnsiTheme="minorHAnsi" w:cstheme="minorHAnsi"/>
        </w:rPr>
        <w:t>Kérem a Tisztelt Közgyűlést, hogy az előterjesztésben foglaltakat megtárgyalni, és a határozati javaslatot elfogadni szíveskedjék.</w:t>
      </w:r>
      <w:r w:rsidR="00CA194A" w:rsidRPr="00CA194A">
        <w:rPr>
          <w:rFonts w:asciiTheme="majorHAnsi" w:hAnsiTheme="majorHAnsi" w:cs="Calibri"/>
        </w:rPr>
        <w:t xml:space="preserve"> </w:t>
      </w:r>
    </w:p>
    <w:p w14:paraId="6401E66F" w14:textId="77777777" w:rsidR="00CA194A" w:rsidRDefault="00CA194A" w:rsidP="00CA194A">
      <w:pPr>
        <w:pStyle w:val="Nincstrkz"/>
        <w:rPr>
          <w:rFonts w:asciiTheme="majorHAnsi" w:hAnsiTheme="majorHAnsi" w:cs="Calibri"/>
        </w:rPr>
      </w:pPr>
    </w:p>
    <w:p w14:paraId="6AFEE3FA" w14:textId="1F92F65C" w:rsidR="00CA194A" w:rsidRDefault="00CA194A" w:rsidP="00CA194A">
      <w:pPr>
        <w:pStyle w:val="Nincstrkz"/>
        <w:rPr>
          <w:rFonts w:asciiTheme="majorHAnsi" w:hAnsiTheme="majorHAnsi" w:cs="Calibri"/>
        </w:rPr>
      </w:pPr>
      <w:r w:rsidRPr="0090484D">
        <w:rPr>
          <w:rFonts w:asciiTheme="majorHAnsi" w:hAnsiTheme="majorHAnsi" w:cs="Calibri"/>
        </w:rPr>
        <w:t>Okirat száma: ………………………… - …..</w:t>
      </w:r>
      <w:r>
        <w:rPr>
          <w:rFonts w:asciiTheme="majorHAnsi" w:hAnsiTheme="majorHAnsi" w:cs="Calibri"/>
        </w:rPr>
        <w:t>/2023</w:t>
      </w:r>
    </w:p>
    <w:p w14:paraId="4F7CE687" w14:textId="77777777" w:rsidR="00CA194A" w:rsidRDefault="00CA194A" w:rsidP="00CA194A">
      <w:pPr>
        <w:pStyle w:val="Nincstrkz"/>
        <w:rPr>
          <w:rFonts w:asciiTheme="majorHAnsi" w:hAnsiTheme="majorHAnsi" w:cs="Calibri"/>
        </w:rPr>
      </w:pPr>
    </w:p>
    <w:p w14:paraId="05A4BADD" w14:textId="77777777" w:rsidR="00CA194A" w:rsidRDefault="00CA194A" w:rsidP="00CA194A">
      <w:pPr>
        <w:pStyle w:val="Nincstrkz"/>
        <w:rPr>
          <w:rFonts w:asciiTheme="majorHAnsi" w:hAnsiTheme="majorHAnsi" w:cs="Calibri"/>
        </w:rPr>
      </w:pPr>
    </w:p>
    <w:p w14:paraId="1BA16064" w14:textId="77777777" w:rsidR="00CA194A" w:rsidRDefault="00CA194A" w:rsidP="00CA194A">
      <w:pPr>
        <w:pStyle w:val="Nincstrkz"/>
        <w:rPr>
          <w:rFonts w:asciiTheme="majorHAnsi" w:hAnsiTheme="majorHAnsi" w:cs="Calibri"/>
        </w:rPr>
      </w:pPr>
    </w:p>
    <w:p w14:paraId="18FBA756" w14:textId="77777777" w:rsidR="00CA194A" w:rsidRDefault="00CA194A" w:rsidP="00CA194A">
      <w:pPr>
        <w:tabs>
          <w:tab w:val="left" w:leader="dot" w:pos="9072"/>
          <w:tab w:val="left" w:leader="dot" w:pos="16443"/>
        </w:tabs>
        <w:jc w:val="center"/>
        <w:rPr>
          <w:rFonts w:asciiTheme="majorHAnsi" w:hAnsiTheme="majorHAnsi" w:cs="Calibri"/>
          <w:sz w:val="40"/>
          <w:szCs w:val="40"/>
        </w:rPr>
      </w:pPr>
      <w:r w:rsidRPr="0090484D">
        <w:rPr>
          <w:rFonts w:asciiTheme="majorHAnsi" w:hAnsiTheme="majorHAnsi" w:cs="Calibri"/>
          <w:sz w:val="40"/>
          <w:szCs w:val="40"/>
        </w:rPr>
        <w:t>Módosító okirat</w:t>
      </w:r>
    </w:p>
    <w:p w14:paraId="094F3AE7" w14:textId="77777777" w:rsidR="00CA194A" w:rsidRDefault="00CA194A" w:rsidP="00CA194A">
      <w:pPr>
        <w:tabs>
          <w:tab w:val="left" w:leader="dot" w:pos="9072"/>
          <w:tab w:val="left" w:leader="dot" w:pos="16443"/>
        </w:tabs>
        <w:jc w:val="center"/>
        <w:rPr>
          <w:rFonts w:asciiTheme="majorHAnsi" w:hAnsiTheme="majorHAnsi" w:cs="Calibri"/>
          <w:sz w:val="22"/>
          <w:szCs w:val="22"/>
        </w:rPr>
      </w:pPr>
    </w:p>
    <w:p w14:paraId="3F936D49" w14:textId="77777777" w:rsidR="00CA194A" w:rsidRPr="00615732" w:rsidRDefault="00CA194A" w:rsidP="00CA194A">
      <w:pPr>
        <w:tabs>
          <w:tab w:val="left" w:leader="dot" w:pos="9072"/>
          <w:tab w:val="left" w:leader="dot" w:pos="16443"/>
        </w:tabs>
        <w:jc w:val="center"/>
        <w:rPr>
          <w:rFonts w:asciiTheme="majorHAnsi" w:hAnsiTheme="majorHAnsi" w:cs="Calibri"/>
          <w:sz w:val="22"/>
          <w:szCs w:val="22"/>
        </w:rPr>
      </w:pPr>
    </w:p>
    <w:p w14:paraId="15D45A4C" w14:textId="77777777" w:rsidR="00CA194A" w:rsidRPr="0090484D" w:rsidRDefault="00CA194A" w:rsidP="00CA194A">
      <w:pPr>
        <w:tabs>
          <w:tab w:val="left" w:leader="dot" w:pos="9072"/>
          <w:tab w:val="left" w:leader="dot" w:pos="16443"/>
        </w:tabs>
        <w:jc w:val="both"/>
        <w:rPr>
          <w:rFonts w:asciiTheme="majorHAnsi" w:hAnsiTheme="majorHAnsi" w:cs="Calibri"/>
          <w:sz w:val="22"/>
          <w:szCs w:val="22"/>
        </w:rPr>
      </w:pPr>
      <w:r w:rsidRPr="0090484D">
        <w:rPr>
          <w:rFonts w:asciiTheme="majorHAnsi" w:hAnsiTheme="majorHAnsi" w:cs="Calibri"/>
          <w:sz w:val="22"/>
          <w:szCs w:val="22"/>
        </w:rPr>
        <w:t>A Pálos Károly Szociális Szolgáltató Központ és Gyermekjóléti Szolgálat, Szombathely Megyei Jogú Város Közgyűlése által 2020. július 1. napján kiadott, 25364-8/2020. számú alapító okiratát az államháztartásról szóló 2011. évi CXCV. törvény 8/A. §-a alapján – a …../2023. (I.26.) Kgy.</w:t>
      </w:r>
      <w:r w:rsidRPr="0090484D">
        <w:rPr>
          <w:rFonts w:asciiTheme="majorHAnsi" w:hAnsiTheme="majorHAnsi" w:cs="Calibri"/>
          <w:i/>
          <w:sz w:val="22"/>
          <w:szCs w:val="22"/>
        </w:rPr>
        <w:t xml:space="preserve"> </w:t>
      </w:r>
      <w:r w:rsidRPr="0090484D">
        <w:rPr>
          <w:rFonts w:asciiTheme="majorHAnsi" w:hAnsiTheme="majorHAnsi" w:cs="Calibri"/>
          <w:sz w:val="22"/>
          <w:szCs w:val="22"/>
        </w:rPr>
        <w:t>számú határozatra</w:t>
      </w:r>
      <w:r w:rsidRPr="0090484D">
        <w:rPr>
          <w:rFonts w:asciiTheme="majorHAnsi" w:hAnsiTheme="majorHAnsi" w:cs="Calibri"/>
          <w:i/>
          <w:sz w:val="22"/>
          <w:szCs w:val="22"/>
        </w:rPr>
        <w:t xml:space="preserve"> </w:t>
      </w:r>
      <w:r w:rsidRPr="0090484D">
        <w:rPr>
          <w:rFonts w:asciiTheme="majorHAnsi" w:hAnsiTheme="majorHAnsi" w:cs="Calibri"/>
          <w:sz w:val="22"/>
          <w:szCs w:val="22"/>
        </w:rPr>
        <w:t xml:space="preserve"> figyelemmel – a következők szerint módosítom:</w:t>
      </w:r>
    </w:p>
    <w:p w14:paraId="0E98C1BF" w14:textId="77777777" w:rsidR="00CA194A" w:rsidRPr="0090484D" w:rsidRDefault="00CA194A" w:rsidP="00CA194A">
      <w:pPr>
        <w:tabs>
          <w:tab w:val="left" w:leader="dot" w:pos="9072"/>
          <w:tab w:val="left" w:leader="dot" w:pos="16443"/>
        </w:tabs>
        <w:jc w:val="both"/>
        <w:rPr>
          <w:rFonts w:asciiTheme="majorHAnsi" w:hAnsiTheme="majorHAnsi" w:cs="Calibri"/>
          <w:b/>
          <w:sz w:val="22"/>
          <w:szCs w:val="22"/>
        </w:rPr>
      </w:pPr>
    </w:p>
    <w:p w14:paraId="154D6F57" w14:textId="77777777" w:rsidR="00CA194A" w:rsidRPr="00985820" w:rsidRDefault="00CA194A" w:rsidP="00CA194A">
      <w:pPr>
        <w:tabs>
          <w:tab w:val="left" w:leader="dot" w:pos="9072"/>
          <w:tab w:val="left" w:leader="dot" w:pos="16443"/>
        </w:tabs>
        <w:jc w:val="both"/>
        <w:rPr>
          <w:rFonts w:asciiTheme="majorHAnsi" w:hAnsiTheme="majorHAnsi" w:cs="Calibri"/>
          <w:sz w:val="22"/>
          <w:szCs w:val="22"/>
        </w:rPr>
      </w:pPr>
      <w:r w:rsidRPr="0090484D">
        <w:rPr>
          <w:rFonts w:asciiTheme="majorHAnsi" w:hAnsiTheme="majorHAnsi" w:cs="Calibri"/>
          <w:sz w:val="22"/>
          <w:szCs w:val="22"/>
        </w:rPr>
        <w:t xml:space="preserve">1.  Az alapító okirat 4.4. pontjában </w:t>
      </w:r>
      <w:r>
        <w:rPr>
          <w:rFonts w:asciiTheme="majorHAnsi" w:hAnsiTheme="majorHAnsi" w:cs="Calibri"/>
          <w:sz w:val="22"/>
          <w:szCs w:val="22"/>
        </w:rPr>
        <w:t xml:space="preserve">az </w:t>
      </w:r>
      <w:r w:rsidRPr="0090484D">
        <w:rPr>
          <w:rFonts w:asciiTheme="majorHAnsi" w:hAnsiTheme="majorHAnsi" w:cs="Calibri"/>
          <w:sz w:val="22"/>
          <w:szCs w:val="22"/>
        </w:rPr>
        <w:t>102025</w:t>
      </w:r>
      <w:r>
        <w:rPr>
          <w:rFonts w:asciiTheme="majorHAnsi" w:hAnsiTheme="majorHAnsi" w:cs="Calibri"/>
          <w:sz w:val="22"/>
          <w:szCs w:val="22"/>
        </w:rPr>
        <w:t xml:space="preserve"> </w:t>
      </w:r>
      <w:r w:rsidRPr="0090484D">
        <w:rPr>
          <w:rFonts w:asciiTheme="majorHAnsi" w:hAnsiTheme="majorHAnsi" w:cs="Calibri"/>
          <w:sz w:val="22"/>
          <w:szCs w:val="22"/>
        </w:rPr>
        <w:t>Időskorúak átmeneti ellátása</w:t>
      </w:r>
      <w:r>
        <w:rPr>
          <w:rFonts w:asciiTheme="majorHAnsi" w:hAnsiTheme="majorHAnsi" w:cs="Calibri"/>
          <w:sz w:val="22"/>
          <w:szCs w:val="22"/>
        </w:rPr>
        <w:t xml:space="preserve"> kormányzati funkció </w:t>
      </w:r>
      <w:r w:rsidRPr="0090484D">
        <w:rPr>
          <w:rFonts w:asciiTheme="majorHAnsi" w:hAnsiTheme="majorHAnsi" w:cs="Calibri"/>
          <w:sz w:val="22"/>
          <w:szCs w:val="22"/>
        </w:rPr>
        <w:t>törlésre kerül</w:t>
      </w:r>
      <w:r>
        <w:rPr>
          <w:rFonts w:asciiTheme="majorHAnsi" w:hAnsiTheme="majorHAnsi" w:cs="Calibri"/>
          <w:sz w:val="22"/>
          <w:szCs w:val="22"/>
        </w:rPr>
        <w:t>, a kormányzati funkciók további sorrendjének értelemszerű megváltoztatásával.</w:t>
      </w:r>
    </w:p>
    <w:p w14:paraId="56B523DC" w14:textId="77777777" w:rsidR="00CA194A" w:rsidRPr="0090484D" w:rsidRDefault="00CA194A" w:rsidP="00CA194A">
      <w:pPr>
        <w:tabs>
          <w:tab w:val="left" w:leader="dot" w:pos="9072"/>
          <w:tab w:val="left" w:leader="dot" w:pos="16443"/>
        </w:tabs>
        <w:jc w:val="both"/>
        <w:rPr>
          <w:rFonts w:asciiTheme="majorHAnsi" w:hAnsiTheme="majorHAnsi" w:cs="Calibri"/>
          <w:bCs/>
          <w:sz w:val="22"/>
          <w:szCs w:val="22"/>
        </w:rPr>
      </w:pPr>
    </w:p>
    <w:p w14:paraId="7E2DA528" w14:textId="77777777" w:rsidR="00CA194A" w:rsidRDefault="00CA194A" w:rsidP="00CA194A">
      <w:pPr>
        <w:tabs>
          <w:tab w:val="left" w:leader="dot" w:pos="9072"/>
          <w:tab w:val="left" w:leader="dot" w:pos="9781"/>
          <w:tab w:val="left" w:leader="dot" w:pos="16443"/>
        </w:tabs>
        <w:jc w:val="both"/>
        <w:rPr>
          <w:rFonts w:asciiTheme="majorHAnsi" w:hAnsiTheme="majorHAnsi" w:cs="Calibri"/>
          <w:sz w:val="22"/>
          <w:szCs w:val="22"/>
        </w:rPr>
      </w:pPr>
      <w:r w:rsidRPr="0090484D">
        <w:rPr>
          <w:rFonts w:asciiTheme="majorHAnsi" w:hAnsiTheme="majorHAnsi" w:cs="Calibri"/>
          <w:sz w:val="22"/>
          <w:szCs w:val="22"/>
        </w:rPr>
        <w:t>Jelen módosító okiratot a törzskönyvi nyilvántartásba történő bejegyzés napjától kell alkalmazni.</w:t>
      </w:r>
    </w:p>
    <w:p w14:paraId="3825E17F" w14:textId="77777777" w:rsidR="00CA194A" w:rsidRPr="0090484D" w:rsidRDefault="00CA194A" w:rsidP="00CA194A">
      <w:pPr>
        <w:tabs>
          <w:tab w:val="left" w:leader="dot" w:pos="9072"/>
          <w:tab w:val="left" w:leader="dot" w:pos="9781"/>
          <w:tab w:val="left" w:leader="dot" w:pos="16443"/>
        </w:tabs>
        <w:jc w:val="both"/>
        <w:rPr>
          <w:rFonts w:asciiTheme="majorHAnsi" w:hAnsiTheme="majorHAnsi" w:cs="Calibri"/>
          <w:sz w:val="22"/>
          <w:szCs w:val="22"/>
        </w:rPr>
      </w:pPr>
    </w:p>
    <w:p w14:paraId="2048A99E" w14:textId="77777777" w:rsidR="00CA194A" w:rsidRPr="0090484D" w:rsidRDefault="00CA194A" w:rsidP="00CA194A">
      <w:pPr>
        <w:tabs>
          <w:tab w:val="left" w:leader="dot" w:pos="9072"/>
          <w:tab w:val="left" w:leader="dot" w:pos="16443"/>
        </w:tabs>
        <w:jc w:val="both"/>
        <w:rPr>
          <w:rFonts w:asciiTheme="majorHAnsi" w:hAnsiTheme="majorHAnsi" w:cs="Calibri"/>
          <w:sz w:val="22"/>
          <w:szCs w:val="22"/>
        </w:rPr>
      </w:pPr>
      <w:r w:rsidRPr="0090484D">
        <w:rPr>
          <w:rFonts w:asciiTheme="majorHAnsi" w:hAnsiTheme="majorHAnsi" w:cs="Calibri"/>
          <w:sz w:val="22"/>
          <w:szCs w:val="22"/>
        </w:rPr>
        <w:t>Kelt: Szombathely, 2023. január „          ”</w:t>
      </w:r>
    </w:p>
    <w:p w14:paraId="1E9FDC21" w14:textId="77777777" w:rsidR="00CA194A" w:rsidRPr="0090484D" w:rsidRDefault="00CA194A" w:rsidP="00CA194A">
      <w:pPr>
        <w:tabs>
          <w:tab w:val="left" w:leader="dot" w:pos="9072"/>
          <w:tab w:val="left" w:leader="dot" w:pos="16443"/>
        </w:tabs>
        <w:ind w:left="3544"/>
        <w:jc w:val="center"/>
        <w:rPr>
          <w:rFonts w:asciiTheme="majorHAnsi" w:hAnsiTheme="majorHAnsi" w:cs="Calibri"/>
          <w:sz w:val="22"/>
          <w:szCs w:val="22"/>
        </w:rPr>
      </w:pPr>
    </w:p>
    <w:p w14:paraId="75CCADA2" w14:textId="77777777" w:rsidR="00CA194A" w:rsidRPr="0090484D" w:rsidRDefault="00CA194A" w:rsidP="00CA194A">
      <w:pPr>
        <w:tabs>
          <w:tab w:val="left" w:leader="dot" w:pos="9072"/>
          <w:tab w:val="left" w:leader="dot" w:pos="16443"/>
        </w:tabs>
        <w:ind w:left="3544"/>
        <w:jc w:val="center"/>
        <w:rPr>
          <w:rFonts w:asciiTheme="majorHAnsi" w:hAnsiTheme="majorHAnsi" w:cs="Calibri"/>
          <w:sz w:val="22"/>
          <w:szCs w:val="22"/>
        </w:rPr>
      </w:pPr>
    </w:p>
    <w:p w14:paraId="482E2347" w14:textId="77777777" w:rsidR="00CA194A" w:rsidRPr="0090484D" w:rsidRDefault="00CA194A" w:rsidP="00CA194A">
      <w:pPr>
        <w:tabs>
          <w:tab w:val="left" w:leader="dot" w:pos="9072"/>
          <w:tab w:val="left" w:leader="dot" w:pos="16443"/>
        </w:tabs>
        <w:ind w:left="3544"/>
        <w:rPr>
          <w:rFonts w:asciiTheme="majorHAnsi" w:hAnsiTheme="majorHAnsi" w:cs="Calibri"/>
          <w:sz w:val="22"/>
          <w:szCs w:val="22"/>
        </w:rPr>
      </w:pPr>
      <w:r w:rsidRPr="0090484D">
        <w:rPr>
          <w:rFonts w:asciiTheme="majorHAnsi" w:hAnsiTheme="majorHAnsi" w:cs="Calibri"/>
          <w:sz w:val="22"/>
          <w:szCs w:val="22"/>
        </w:rPr>
        <w:t>P.H</w:t>
      </w:r>
    </w:p>
    <w:p w14:paraId="2D0C2559" w14:textId="77777777" w:rsidR="00CA194A" w:rsidRPr="0090484D" w:rsidRDefault="00CA194A" w:rsidP="00CA194A">
      <w:pPr>
        <w:tabs>
          <w:tab w:val="left" w:leader="dot" w:pos="9072"/>
          <w:tab w:val="left" w:leader="dot" w:pos="16443"/>
        </w:tabs>
        <w:ind w:left="3544"/>
        <w:jc w:val="center"/>
        <w:rPr>
          <w:rFonts w:asciiTheme="majorHAnsi" w:hAnsiTheme="majorHAnsi" w:cs="Calibri"/>
          <w:sz w:val="22"/>
          <w:szCs w:val="22"/>
        </w:rPr>
      </w:pPr>
    </w:p>
    <w:p w14:paraId="460196E8" w14:textId="77777777" w:rsidR="00CA194A" w:rsidRPr="0090484D" w:rsidRDefault="00CA194A" w:rsidP="00CA194A">
      <w:pPr>
        <w:tabs>
          <w:tab w:val="left" w:leader="dot" w:pos="9072"/>
          <w:tab w:val="left" w:leader="dot" w:pos="16443"/>
        </w:tabs>
        <w:rPr>
          <w:rFonts w:asciiTheme="majorHAnsi" w:hAnsiTheme="majorHAnsi" w:cs="Calibri"/>
          <w:sz w:val="22"/>
          <w:szCs w:val="22"/>
        </w:rPr>
      </w:pPr>
    </w:p>
    <w:p w14:paraId="46071860" w14:textId="77777777" w:rsidR="00CA194A" w:rsidRPr="0090484D" w:rsidRDefault="00CA194A" w:rsidP="00CA194A">
      <w:pPr>
        <w:tabs>
          <w:tab w:val="left" w:leader="dot" w:pos="9072"/>
          <w:tab w:val="left" w:leader="dot" w:pos="16443"/>
        </w:tabs>
        <w:ind w:left="3544"/>
        <w:jc w:val="center"/>
        <w:rPr>
          <w:rFonts w:asciiTheme="majorHAnsi" w:hAnsiTheme="majorHAnsi" w:cs="Calibri"/>
          <w:sz w:val="22"/>
          <w:szCs w:val="22"/>
        </w:rPr>
      </w:pPr>
      <w:r w:rsidRPr="0090484D">
        <w:rPr>
          <w:rFonts w:asciiTheme="majorHAnsi" w:hAnsiTheme="majorHAnsi" w:cs="Calibri"/>
          <w:b/>
          <w:sz w:val="22"/>
          <w:szCs w:val="22"/>
        </w:rPr>
        <w:t xml:space="preserve"> /: Dr. Nemény András :/</w:t>
      </w:r>
    </w:p>
    <w:p w14:paraId="193EE967" w14:textId="77777777" w:rsidR="00CA194A" w:rsidRPr="0090484D" w:rsidRDefault="00CA194A" w:rsidP="00CA194A">
      <w:pPr>
        <w:rPr>
          <w:rFonts w:asciiTheme="majorHAnsi" w:hAnsiTheme="majorHAnsi" w:cs="Calibri"/>
          <w:b/>
          <w:sz w:val="22"/>
          <w:szCs w:val="22"/>
        </w:rPr>
      </w:pPr>
      <w:r w:rsidRPr="0090484D">
        <w:rPr>
          <w:rFonts w:asciiTheme="majorHAnsi" w:hAnsiTheme="majorHAnsi" w:cs="Calibri"/>
          <w:b/>
          <w:sz w:val="22"/>
          <w:szCs w:val="22"/>
        </w:rPr>
        <w:t xml:space="preserve">                                                                                                                   </w:t>
      </w:r>
      <w:r>
        <w:rPr>
          <w:rFonts w:asciiTheme="majorHAnsi" w:hAnsiTheme="majorHAnsi" w:cs="Calibri"/>
          <w:b/>
          <w:sz w:val="22"/>
          <w:szCs w:val="22"/>
        </w:rPr>
        <w:t xml:space="preserve">   </w:t>
      </w:r>
      <w:r w:rsidRPr="0090484D">
        <w:rPr>
          <w:rFonts w:asciiTheme="majorHAnsi" w:hAnsiTheme="majorHAnsi" w:cs="Calibri"/>
          <w:b/>
          <w:sz w:val="22"/>
          <w:szCs w:val="22"/>
        </w:rPr>
        <w:t>polgármester</w:t>
      </w:r>
    </w:p>
    <w:p w14:paraId="1D8CD5AF" w14:textId="77777777" w:rsidR="00CA194A" w:rsidRPr="0090484D" w:rsidRDefault="00CA194A" w:rsidP="00CA194A">
      <w:pPr>
        <w:rPr>
          <w:rFonts w:asciiTheme="majorHAnsi" w:hAnsiTheme="majorHAnsi" w:cs="Calibri"/>
          <w:b/>
          <w:sz w:val="22"/>
          <w:szCs w:val="22"/>
        </w:rPr>
      </w:pPr>
      <w:r w:rsidRPr="0090484D">
        <w:rPr>
          <w:rFonts w:asciiTheme="majorHAnsi" w:hAnsiTheme="majorHAnsi" w:cs="Calibri"/>
          <w:b/>
          <w:sz w:val="22"/>
          <w:szCs w:val="22"/>
        </w:rPr>
        <w:t>Ellenjegyezte:</w:t>
      </w:r>
    </w:p>
    <w:p w14:paraId="3EEE5611" w14:textId="77777777" w:rsidR="00CA194A" w:rsidRPr="0090484D" w:rsidRDefault="00CA194A" w:rsidP="00CA194A">
      <w:pPr>
        <w:rPr>
          <w:rFonts w:asciiTheme="majorHAnsi" w:hAnsiTheme="majorHAnsi" w:cs="Calibri"/>
          <w:b/>
          <w:sz w:val="22"/>
          <w:szCs w:val="22"/>
        </w:rPr>
      </w:pPr>
    </w:p>
    <w:p w14:paraId="5868AC8E" w14:textId="77777777" w:rsidR="00CA194A" w:rsidRPr="0090484D" w:rsidRDefault="00CA194A" w:rsidP="00CA194A">
      <w:pPr>
        <w:rPr>
          <w:rFonts w:asciiTheme="majorHAnsi" w:hAnsiTheme="majorHAnsi" w:cs="Calibri"/>
          <w:b/>
          <w:sz w:val="22"/>
          <w:szCs w:val="22"/>
        </w:rPr>
      </w:pPr>
    </w:p>
    <w:p w14:paraId="42B0B062" w14:textId="77777777" w:rsidR="00CA194A" w:rsidRPr="0090484D" w:rsidRDefault="00CA194A" w:rsidP="00CA194A">
      <w:pPr>
        <w:rPr>
          <w:rFonts w:asciiTheme="majorHAnsi" w:hAnsiTheme="majorHAnsi" w:cs="Calibri"/>
          <w:b/>
          <w:sz w:val="22"/>
          <w:szCs w:val="22"/>
        </w:rPr>
      </w:pPr>
    </w:p>
    <w:p w14:paraId="0F6B6F8E" w14:textId="77777777" w:rsidR="00CA194A" w:rsidRPr="0090484D" w:rsidRDefault="00CA194A" w:rsidP="00CA194A">
      <w:pPr>
        <w:rPr>
          <w:rFonts w:asciiTheme="majorHAnsi" w:hAnsiTheme="majorHAnsi" w:cs="Calibri"/>
          <w:b/>
          <w:sz w:val="22"/>
          <w:szCs w:val="22"/>
        </w:rPr>
      </w:pPr>
      <w:r w:rsidRPr="0090484D">
        <w:rPr>
          <w:rFonts w:asciiTheme="majorHAnsi" w:hAnsiTheme="majorHAnsi" w:cs="Calibri"/>
          <w:b/>
          <w:sz w:val="22"/>
          <w:szCs w:val="22"/>
        </w:rPr>
        <w:t xml:space="preserve">             /: Dr. Károlyi Ákos :/</w:t>
      </w:r>
    </w:p>
    <w:p w14:paraId="27A346CC" w14:textId="77777777" w:rsidR="00CA194A" w:rsidRDefault="00CA194A" w:rsidP="00CA194A">
      <w:pPr>
        <w:rPr>
          <w:rFonts w:asciiTheme="majorHAnsi" w:hAnsiTheme="majorHAnsi" w:cs="Calibri"/>
          <w:b/>
          <w:sz w:val="22"/>
          <w:szCs w:val="22"/>
        </w:rPr>
      </w:pPr>
      <w:r w:rsidRPr="0090484D">
        <w:rPr>
          <w:rFonts w:asciiTheme="majorHAnsi" w:hAnsiTheme="majorHAnsi" w:cs="Calibri"/>
          <w:b/>
          <w:sz w:val="22"/>
          <w:szCs w:val="22"/>
        </w:rPr>
        <w:tab/>
      </w:r>
      <w:r w:rsidRPr="0090484D">
        <w:rPr>
          <w:rFonts w:asciiTheme="majorHAnsi" w:hAnsiTheme="majorHAnsi" w:cs="Calibri"/>
          <w:b/>
          <w:sz w:val="22"/>
          <w:szCs w:val="22"/>
        </w:rPr>
        <w:tab/>
        <w:t>jegyző</w:t>
      </w:r>
    </w:p>
    <w:p w14:paraId="2ABADE32" w14:textId="3DDFBA08" w:rsidR="004B6C3B" w:rsidRPr="004A54A8" w:rsidRDefault="004B6C3B" w:rsidP="004A54A8">
      <w:pPr>
        <w:jc w:val="both"/>
        <w:rPr>
          <w:rFonts w:ascii="Calibri" w:hAnsi="Calibri" w:cs="Calibri"/>
          <w:sz w:val="22"/>
          <w:szCs w:val="22"/>
        </w:rPr>
      </w:pPr>
    </w:p>
    <w:p w14:paraId="53E64B76" w14:textId="77777777" w:rsidR="004A54A8" w:rsidRPr="007E2751" w:rsidRDefault="004A54A8" w:rsidP="004A54A8">
      <w:pPr>
        <w:tabs>
          <w:tab w:val="left" w:leader="dot" w:pos="9072"/>
          <w:tab w:val="left" w:leader="dot" w:pos="16443"/>
        </w:tabs>
        <w:rPr>
          <w:rFonts w:asciiTheme="majorHAnsi" w:hAnsiTheme="majorHAnsi"/>
          <w:sz w:val="22"/>
          <w:szCs w:val="22"/>
        </w:rPr>
      </w:pPr>
      <w:r>
        <w:rPr>
          <w:rFonts w:ascii="Calibri" w:hAnsi="Calibri" w:cs="Calibri"/>
          <w:sz w:val="22"/>
          <w:szCs w:val="22"/>
          <w:highlight w:val="yellow"/>
        </w:rPr>
        <w:br w:type="page"/>
      </w:r>
      <w:r w:rsidRPr="007E2751">
        <w:rPr>
          <w:rFonts w:asciiTheme="majorHAnsi" w:hAnsiTheme="majorHAnsi"/>
          <w:sz w:val="22"/>
          <w:szCs w:val="22"/>
        </w:rPr>
        <w:lastRenderedPageBreak/>
        <w:t xml:space="preserve">Okirat száma: </w:t>
      </w:r>
      <w:r>
        <w:rPr>
          <w:rFonts w:asciiTheme="majorHAnsi" w:hAnsiTheme="majorHAnsi"/>
          <w:sz w:val="22"/>
          <w:szCs w:val="22"/>
        </w:rPr>
        <w:t>……………….-…….</w:t>
      </w:r>
      <w:r w:rsidRPr="007E2751">
        <w:rPr>
          <w:rFonts w:asciiTheme="majorHAnsi" w:hAnsiTheme="majorHAnsi"/>
          <w:sz w:val="22"/>
          <w:szCs w:val="22"/>
        </w:rPr>
        <w:t>/20</w:t>
      </w:r>
      <w:r>
        <w:rPr>
          <w:rFonts w:asciiTheme="majorHAnsi" w:hAnsiTheme="majorHAnsi"/>
          <w:sz w:val="22"/>
          <w:szCs w:val="22"/>
        </w:rPr>
        <w:t>23</w:t>
      </w:r>
      <w:r w:rsidRPr="007E2751">
        <w:rPr>
          <w:rFonts w:asciiTheme="majorHAnsi" w:hAnsiTheme="majorHAnsi"/>
          <w:sz w:val="22"/>
          <w:szCs w:val="22"/>
        </w:rPr>
        <w:t>.</w:t>
      </w:r>
    </w:p>
    <w:p w14:paraId="44E9D8F1" w14:textId="77777777" w:rsidR="004A54A8" w:rsidRPr="00E57AA3" w:rsidRDefault="004A54A8" w:rsidP="004A54A8">
      <w:pPr>
        <w:tabs>
          <w:tab w:val="left" w:leader="dot" w:pos="9072"/>
          <w:tab w:val="left" w:leader="dot" w:pos="16443"/>
        </w:tabs>
        <w:spacing w:before="480" w:after="480"/>
        <w:jc w:val="center"/>
        <w:rPr>
          <w:rFonts w:asciiTheme="majorHAnsi" w:hAnsiTheme="majorHAnsi"/>
          <w:sz w:val="28"/>
          <w:szCs w:val="28"/>
        </w:rPr>
      </w:pPr>
      <w:r w:rsidRPr="00E57AA3">
        <w:rPr>
          <w:rFonts w:asciiTheme="majorHAnsi" w:hAnsiTheme="majorHAnsi"/>
          <w:sz w:val="40"/>
        </w:rPr>
        <w:t>Alapító okirat</w:t>
      </w:r>
      <w:r w:rsidRPr="00E57AA3">
        <w:rPr>
          <w:rFonts w:asciiTheme="majorHAnsi" w:hAnsiTheme="majorHAnsi"/>
          <w:sz w:val="40"/>
        </w:rPr>
        <w:br/>
      </w:r>
      <w:r w:rsidRPr="00E57AA3">
        <w:rPr>
          <w:rFonts w:asciiTheme="majorHAnsi" w:hAnsiTheme="majorHAnsi"/>
          <w:sz w:val="28"/>
          <w:szCs w:val="28"/>
        </w:rPr>
        <w:t>módosításokkal egységes szerkezetbe foglalva</w:t>
      </w:r>
    </w:p>
    <w:p w14:paraId="5A345EAE" w14:textId="77777777" w:rsidR="004A54A8" w:rsidRPr="005F60C1" w:rsidRDefault="004A54A8" w:rsidP="004A54A8">
      <w:pPr>
        <w:tabs>
          <w:tab w:val="left" w:leader="dot" w:pos="9072"/>
          <w:tab w:val="left" w:leader="dot" w:pos="16443"/>
        </w:tabs>
        <w:spacing w:after="120"/>
        <w:jc w:val="both"/>
        <w:rPr>
          <w:rFonts w:asciiTheme="majorHAnsi" w:hAnsiTheme="majorHAnsi"/>
          <w:sz w:val="22"/>
        </w:rPr>
      </w:pPr>
      <w:r w:rsidRPr="005F60C1">
        <w:rPr>
          <w:rFonts w:asciiTheme="majorHAnsi" w:hAnsiTheme="majorHAnsi"/>
          <w:sz w:val="22"/>
        </w:rPr>
        <w:t>Az államháztartásról szóló 2011. évi CXCV. törvény 8/A. §-a alapján a(z) Pálos Károly Szociális Szolgáltató Központ és Gyermekjóléti Szolgálat alapító okiratát a következők szerint adom ki:</w:t>
      </w:r>
    </w:p>
    <w:p w14:paraId="26211DD7" w14:textId="77777777" w:rsidR="004A54A8" w:rsidRPr="00E57AA3" w:rsidRDefault="004A54A8" w:rsidP="000F47BF">
      <w:pPr>
        <w:pStyle w:val="Listaszerbekezds"/>
        <w:numPr>
          <w:ilvl w:val="0"/>
          <w:numId w:val="34"/>
        </w:numPr>
        <w:tabs>
          <w:tab w:val="left" w:leader="dot" w:pos="9072"/>
          <w:tab w:val="left" w:leader="dot" w:pos="9639"/>
        </w:tabs>
        <w:spacing w:before="360" w:after="360" w:line="240" w:lineRule="auto"/>
        <w:ind w:left="357" w:hanging="357"/>
        <w:contextualSpacing w:val="0"/>
        <w:jc w:val="center"/>
        <w:rPr>
          <w:rFonts w:asciiTheme="majorHAnsi" w:hAnsiTheme="majorHAnsi"/>
          <w:b/>
          <w:sz w:val="28"/>
          <w:szCs w:val="24"/>
        </w:rPr>
      </w:pPr>
      <w:r w:rsidRPr="00E57AA3">
        <w:rPr>
          <w:rFonts w:asciiTheme="majorHAnsi" w:hAnsiTheme="majorHAnsi"/>
          <w:b/>
          <w:sz w:val="28"/>
          <w:szCs w:val="24"/>
        </w:rPr>
        <w:t>A költségvetési szerv</w:t>
      </w:r>
      <w:r w:rsidRPr="00E57AA3">
        <w:rPr>
          <w:rFonts w:asciiTheme="majorHAnsi" w:hAnsiTheme="majorHAnsi"/>
          <w:b/>
          <w:sz w:val="28"/>
          <w:szCs w:val="24"/>
        </w:rPr>
        <w:br/>
        <w:t>megnevezése, székhelye, telephelye</w:t>
      </w:r>
    </w:p>
    <w:p w14:paraId="5F8298C5" w14:textId="77777777" w:rsidR="004A54A8" w:rsidRPr="00E57AA3" w:rsidRDefault="004A54A8" w:rsidP="000F47BF">
      <w:pPr>
        <w:pStyle w:val="Listaszerbekezds"/>
        <w:numPr>
          <w:ilvl w:val="1"/>
          <w:numId w:val="27"/>
        </w:numPr>
        <w:tabs>
          <w:tab w:val="left" w:leader="dot" w:pos="9072"/>
          <w:tab w:val="left" w:leader="dot" w:pos="9639"/>
          <w:tab w:val="left" w:leader="dot" w:pos="16443"/>
        </w:tabs>
        <w:spacing w:before="80" w:after="0" w:line="240" w:lineRule="auto"/>
        <w:ind w:left="567" w:right="-1" w:hanging="567"/>
        <w:contextualSpacing w:val="0"/>
        <w:jc w:val="both"/>
        <w:rPr>
          <w:rFonts w:asciiTheme="majorHAnsi" w:hAnsiTheme="majorHAnsi"/>
        </w:rPr>
      </w:pPr>
      <w:r w:rsidRPr="00E57AA3">
        <w:rPr>
          <w:rFonts w:asciiTheme="majorHAnsi" w:hAnsiTheme="majorHAnsi"/>
        </w:rPr>
        <w:t>A költségvetési szerv</w:t>
      </w:r>
    </w:p>
    <w:p w14:paraId="302BAB56" w14:textId="77777777" w:rsidR="004A54A8" w:rsidRPr="003667DD" w:rsidRDefault="004A54A8" w:rsidP="000F47BF">
      <w:pPr>
        <w:pStyle w:val="Listaszerbekezds"/>
        <w:numPr>
          <w:ilvl w:val="2"/>
          <w:numId w:val="27"/>
        </w:numPr>
        <w:tabs>
          <w:tab w:val="left" w:leader="dot" w:pos="9072"/>
          <w:tab w:val="left" w:leader="dot" w:pos="9781"/>
          <w:tab w:val="left" w:leader="dot" w:pos="16443"/>
        </w:tabs>
        <w:spacing w:before="80" w:after="0" w:line="240" w:lineRule="auto"/>
        <w:ind w:left="1072" w:right="-1" w:hanging="657"/>
        <w:contextualSpacing w:val="0"/>
        <w:jc w:val="both"/>
        <w:rPr>
          <w:rFonts w:asciiTheme="majorHAnsi" w:hAnsiTheme="majorHAnsi"/>
        </w:rPr>
      </w:pPr>
      <w:r w:rsidRPr="00E57AA3">
        <w:rPr>
          <w:rFonts w:asciiTheme="majorHAnsi" w:hAnsiTheme="majorHAnsi"/>
        </w:rPr>
        <w:t>megnevezése:</w:t>
      </w:r>
      <w:r w:rsidRPr="00934464">
        <w:rPr>
          <w:rFonts w:asciiTheme="majorHAnsi" w:hAnsiTheme="majorHAnsi"/>
          <w:b/>
          <w:szCs w:val="24"/>
        </w:rPr>
        <w:t xml:space="preserve"> </w:t>
      </w:r>
      <w:r w:rsidRPr="003667DD">
        <w:rPr>
          <w:rFonts w:asciiTheme="majorHAnsi" w:hAnsiTheme="majorHAnsi"/>
          <w:szCs w:val="24"/>
        </w:rPr>
        <w:t>Pálos Károly Szociális Szolgáltató Központ és Gyermekjóléti Szolgálat</w:t>
      </w:r>
    </w:p>
    <w:p w14:paraId="1658E00E" w14:textId="77777777" w:rsidR="004A54A8" w:rsidRPr="00E57AA3" w:rsidRDefault="004A54A8" w:rsidP="000F47BF">
      <w:pPr>
        <w:pStyle w:val="Listaszerbekezds"/>
        <w:numPr>
          <w:ilvl w:val="1"/>
          <w:numId w:val="27"/>
        </w:numPr>
        <w:tabs>
          <w:tab w:val="left" w:leader="dot" w:pos="9072"/>
          <w:tab w:val="left" w:leader="dot" w:pos="9781"/>
          <w:tab w:val="left" w:leader="dot" w:pos="16443"/>
        </w:tabs>
        <w:spacing w:before="240" w:after="0" w:line="240" w:lineRule="auto"/>
        <w:ind w:left="567" w:right="-1" w:hanging="567"/>
        <w:contextualSpacing w:val="0"/>
        <w:jc w:val="both"/>
        <w:rPr>
          <w:rFonts w:asciiTheme="majorHAnsi" w:hAnsiTheme="majorHAnsi"/>
        </w:rPr>
      </w:pPr>
      <w:r w:rsidRPr="00E57AA3">
        <w:rPr>
          <w:rFonts w:asciiTheme="majorHAnsi" w:hAnsiTheme="majorHAnsi"/>
          <w:szCs w:val="24"/>
        </w:rPr>
        <w:t>A költségvetési szerv</w:t>
      </w:r>
    </w:p>
    <w:p w14:paraId="6A983C72" w14:textId="77777777" w:rsidR="004A54A8" w:rsidRPr="003667DD" w:rsidRDefault="004A54A8" w:rsidP="000F47BF">
      <w:pPr>
        <w:pStyle w:val="Listaszerbekezds"/>
        <w:numPr>
          <w:ilvl w:val="2"/>
          <w:numId w:val="27"/>
        </w:numPr>
        <w:tabs>
          <w:tab w:val="left" w:leader="dot" w:pos="9072"/>
          <w:tab w:val="left" w:leader="dot" w:pos="9781"/>
          <w:tab w:val="left" w:leader="dot" w:pos="16443"/>
        </w:tabs>
        <w:spacing w:before="80" w:after="0" w:line="240" w:lineRule="auto"/>
        <w:ind w:left="1072" w:right="-1" w:hanging="657"/>
        <w:contextualSpacing w:val="0"/>
        <w:jc w:val="both"/>
        <w:rPr>
          <w:rFonts w:asciiTheme="majorHAnsi" w:hAnsiTheme="majorHAnsi"/>
        </w:rPr>
      </w:pPr>
      <w:r w:rsidRPr="00E57AA3">
        <w:rPr>
          <w:rFonts w:asciiTheme="majorHAnsi" w:hAnsiTheme="majorHAnsi"/>
        </w:rPr>
        <w:t>székhelye:</w:t>
      </w:r>
      <w:r>
        <w:rPr>
          <w:rFonts w:asciiTheme="majorHAnsi" w:hAnsiTheme="majorHAnsi"/>
        </w:rPr>
        <w:t xml:space="preserve"> </w:t>
      </w:r>
      <w:r w:rsidRPr="003667DD">
        <w:rPr>
          <w:rFonts w:asciiTheme="majorHAnsi" w:hAnsiTheme="majorHAnsi"/>
        </w:rPr>
        <w:t>9700 Szombathely, Széll Kálmán utca 4.</w:t>
      </w:r>
    </w:p>
    <w:p w14:paraId="6D53C691" w14:textId="77777777" w:rsidR="004A54A8" w:rsidRPr="003667DD" w:rsidRDefault="004A54A8" w:rsidP="000F47BF">
      <w:pPr>
        <w:pStyle w:val="Listaszerbekezds"/>
        <w:numPr>
          <w:ilvl w:val="2"/>
          <w:numId w:val="27"/>
        </w:numPr>
        <w:tabs>
          <w:tab w:val="left" w:leader="dot" w:pos="9072"/>
          <w:tab w:val="left" w:leader="dot" w:pos="9781"/>
          <w:tab w:val="left" w:leader="dot" w:pos="16443"/>
        </w:tabs>
        <w:spacing w:before="80" w:after="0" w:line="240" w:lineRule="auto"/>
        <w:ind w:left="1072" w:right="-1" w:hanging="657"/>
        <w:contextualSpacing w:val="0"/>
        <w:jc w:val="both"/>
        <w:rPr>
          <w:rFonts w:asciiTheme="majorHAnsi" w:hAnsiTheme="majorHAnsi"/>
        </w:rPr>
      </w:pPr>
      <w:r w:rsidRPr="003667DD">
        <w:rPr>
          <w:rFonts w:asciiTheme="majorHAnsi" w:hAnsiTheme="majorHAnsi"/>
        </w:rPr>
        <w:t>telep</w:t>
      </w:r>
      <w:r w:rsidRPr="003667DD">
        <w:rPr>
          <w:rFonts w:asciiTheme="majorHAnsi" w:hAnsiTheme="majorHAnsi"/>
          <w:szCs w:val="24"/>
        </w:rPr>
        <w:t>helye(i):</w:t>
      </w:r>
    </w:p>
    <w:tbl>
      <w:tblPr>
        <w:tblStyle w:val="Rcsostblzat"/>
        <w:tblW w:w="5000" w:type="pct"/>
        <w:tblLook w:val="04A0" w:firstRow="1" w:lastRow="0" w:firstColumn="1" w:lastColumn="0" w:noHBand="0" w:noVBand="1"/>
      </w:tblPr>
      <w:tblGrid>
        <w:gridCol w:w="604"/>
        <w:gridCol w:w="4468"/>
        <w:gridCol w:w="5407"/>
      </w:tblGrid>
      <w:tr w:rsidR="004A54A8" w:rsidRPr="007E2751" w14:paraId="09CCC860" w14:textId="77777777" w:rsidTr="000F511F">
        <w:tc>
          <w:tcPr>
            <w:tcW w:w="288" w:type="pct"/>
            <w:vAlign w:val="center"/>
          </w:tcPr>
          <w:p w14:paraId="41F58AC2" w14:textId="77777777" w:rsidR="004A54A8" w:rsidRPr="007E2751" w:rsidRDefault="004A54A8" w:rsidP="000F511F">
            <w:pPr>
              <w:tabs>
                <w:tab w:val="left" w:leader="dot" w:pos="9072"/>
                <w:tab w:val="left" w:leader="dot" w:pos="9639"/>
                <w:tab w:val="left" w:leader="dot" w:pos="16443"/>
              </w:tabs>
              <w:spacing w:before="80"/>
              <w:ind w:right="-1"/>
              <w:jc w:val="center"/>
              <w:rPr>
                <w:rFonts w:asciiTheme="majorHAnsi" w:hAnsiTheme="majorHAnsi"/>
                <w:sz w:val="22"/>
                <w:szCs w:val="22"/>
              </w:rPr>
            </w:pPr>
          </w:p>
        </w:tc>
        <w:tc>
          <w:tcPr>
            <w:tcW w:w="2132" w:type="pct"/>
          </w:tcPr>
          <w:p w14:paraId="03D9057A" w14:textId="77777777" w:rsidR="004A54A8" w:rsidRPr="007E2751" w:rsidRDefault="004A54A8" w:rsidP="000F511F">
            <w:pPr>
              <w:tabs>
                <w:tab w:val="left" w:leader="dot" w:pos="9072"/>
                <w:tab w:val="left" w:leader="dot" w:pos="9639"/>
                <w:tab w:val="left" w:leader="dot" w:pos="16443"/>
              </w:tabs>
              <w:spacing w:before="80"/>
              <w:ind w:right="-1"/>
              <w:rPr>
                <w:rFonts w:asciiTheme="majorHAnsi" w:hAnsiTheme="majorHAnsi"/>
                <w:sz w:val="22"/>
                <w:szCs w:val="22"/>
              </w:rPr>
            </w:pPr>
            <w:r w:rsidRPr="007E2751">
              <w:rPr>
                <w:rFonts w:asciiTheme="majorHAnsi" w:hAnsiTheme="majorHAnsi"/>
                <w:sz w:val="22"/>
                <w:szCs w:val="22"/>
              </w:rPr>
              <w:t>telephely megnevezése</w:t>
            </w:r>
          </w:p>
        </w:tc>
        <w:tc>
          <w:tcPr>
            <w:tcW w:w="2580" w:type="pct"/>
          </w:tcPr>
          <w:p w14:paraId="37B3DA5C" w14:textId="77777777" w:rsidR="004A54A8" w:rsidRPr="007E2751" w:rsidRDefault="004A54A8" w:rsidP="000F511F">
            <w:pPr>
              <w:tabs>
                <w:tab w:val="left" w:leader="dot" w:pos="9072"/>
                <w:tab w:val="left" w:leader="dot" w:pos="9639"/>
                <w:tab w:val="left" w:leader="dot" w:pos="16443"/>
              </w:tabs>
              <w:spacing w:before="80"/>
              <w:ind w:right="-1"/>
              <w:rPr>
                <w:rFonts w:asciiTheme="majorHAnsi" w:hAnsiTheme="majorHAnsi"/>
                <w:sz w:val="22"/>
                <w:szCs w:val="22"/>
              </w:rPr>
            </w:pPr>
            <w:r w:rsidRPr="007E2751">
              <w:rPr>
                <w:rFonts w:asciiTheme="majorHAnsi" w:hAnsiTheme="majorHAnsi"/>
                <w:sz w:val="22"/>
                <w:szCs w:val="22"/>
              </w:rPr>
              <w:t>telephely címe</w:t>
            </w:r>
          </w:p>
        </w:tc>
      </w:tr>
      <w:tr w:rsidR="004A54A8" w:rsidRPr="007E2751" w14:paraId="282BABEE" w14:textId="77777777" w:rsidTr="000F511F">
        <w:tc>
          <w:tcPr>
            <w:tcW w:w="288" w:type="pct"/>
            <w:vAlign w:val="center"/>
          </w:tcPr>
          <w:p w14:paraId="102FD342" w14:textId="77777777" w:rsidR="004A54A8" w:rsidRPr="007E2751" w:rsidRDefault="004A54A8" w:rsidP="000F511F">
            <w:pPr>
              <w:tabs>
                <w:tab w:val="left" w:leader="dot" w:pos="9072"/>
                <w:tab w:val="left" w:leader="dot" w:pos="16443"/>
              </w:tabs>
              <w:spacing w:before="80"/>
              <w:jc w:val="center"/>
              <w:rPr>
                <w:rFonts w:asciiTheme="majorHAnsi" w:hAnsiTheme="majorHAnsi"/>
                <w:sz w:val="22"/>
                <w:szCs w:val="22"/>
              </w:rPr>
            </w:pPr>
            <w:r w:rsidRPr="007E2751">
              <w:rPr>
                <w:rFonts w:asciiTheme="majorHAnsi" w:hAnsiTheme="majorHAnsi"/>
                <w:sz w:val="22"/>
                <w:szCs w:val="22"/>
              </w:rPr>
              <w:t>1</w:t>
            </w:r>
          </w:p>
        </w:tc>
        <w:tc>
          <w:tcPr>
            <w:tcW w:w="2132" w:type="pct"/>
          </w:tcPr>
          <w:p w14:paraId="15C8504A" w14:textId="77777777" w:rsidR="004A54A8" w:rsidRPr="007E2751" w:rsidRDefault="004A54A8" w:rsidP="000F47BF">
            <w:pPr>
              <w:pStyle w:val="Listaszerbekezds"/>
              <w:numPr>
                <w:ilvl w:val="0"/>
                <w:numId w:val="35"/>
              </w:numPr>
              <w:tabs>
                <w:tab w:val="left" w:leader="dot" w:pos="9072"/>
                <w:tab w:val="left" w:leader="dot" w:pos="16443"/>
              </w:tabs>
              <w:spacing w:before="80" w:after="0" w:line="240" w:lineRule="auto"/>
              <w:rPr>
                <w:rFonts w:asciiTheme="majorHAnsi" w:hAnsiTheme="majorHAnsi"/>
              </w:rPr>
            </w:pPr>
            <w:r w:rsidRPr="007E2751">
              <w:rPr>
                <w:rFonts w:asciiTheme="majorHAnsi" w:hAnsiTheme="majorHAnsi"/>
              </w:rPr>
              <w:t>sz. Szakmai Egység</w:t>
            </w:r>
          </w:p>
        </w:tc>
        <w:tc>
          <w:tcPr>
            <w:tcW w:w="2580" w:type="pct"/>
          </w:tcPr>
          <w:p w14:paraId="40BCDB08" w14:textId="77777777" w:rsidR="004A54A8" w:rsidRPr="007E2751" w:rsidRDefault="004A54A8" w:rsidP="000F511F">
            <w:pPr>
              <w:tabs>
                <w:tab w:val="left" w:leader="dot" w:pos="9072"/>
                <w:tab w:val="left" w:leader="dot" w:pos="16443"/>
              </w:tabs>
              <w:spacing w:before="80"/>
              <w:rPr>
                <w:rFonts w:asciiTheme="majorHAnsi" w:hAnsiTheme="majorHAnsi"/>
                <w:sz w:val="22"/>
                <w:szCs w:val="22"/>
              </w:rPr>
            </w:pPr>
            <w:r w:rsidRPr="007E2751">
              <w:rPr>
                <w:rFonts w:asciiTheme="majorHAnsi" w:hAnsiTheme="majorHAnsi"/>
                <w:sz w:val="22"/>
                <w:szCs w:val="22"/>
              </w:rPr>
              <w:t>9700 Szombathely, Szőllősi sétány 36.</w:t>
            </w:r>
          </w:p>
        </w:tc>
      </w:tr>
      <w:tr w:rsidR="004A54A8" w:rsidRPr="007E2751" w14:paraId="4EAE0655" w14:textId="77777777" w:rsidTr="000F511F">
        <w:tc>
          <w:tcPr>
            <w:tcW w:w="288" w:type="pct"/>
            <w:vAlign w:val="center"/>
          </w:tcPr>
          <w:p w14:paraId="2E6FA420" w14:textId="77777777" w:rsidR="004A54A8" w:rsidRPr="007E2751" w:rsidRDefault="004A54A8" w:rsidP="000F511F">
            <w:pPr>
              <w:tabs>
                <w:tab w:val="left" w:leader="dot" w:pos="9072"/>
                <w:tab w:val="left" w:leader="dot" w:pos="16443"/>
              </w:tabs>
              <w:spacing w:before="80"/>
              <w:jc w:val="center"/>
              <w:rPr>
                <w:rFonts w:asciiTheme="majorHAnsi" w:hAnsiTheme="majorHAnsi"/>
                <w:sz w:val="22"/>
                <w:szCs w:val="22"/>
              </w:rPr>
            </w:pPr>
            <w:r w:rsidRPr="007E2751">
              <w:rPr>
                <w:rFonts w:asciiTheme="majorHAnsi" w:hAnsiTheme="majorHAnsi"/>
                <w:sz w:val="22"/>
                <w:szCs w:val="22"/>
              </w:rPr>
              <w:t>2</w:t>
            </w:r>
          </w:p>
        </w:tc>
        <w:tc>
          <w:tcPr>
            <w:tcW w:w="2132" w:type="pct"/>
          </w:tcPr>
          <w:p w14:paraId="0BF8313A" w14:textId="77777777" w:rsidR="004A54A8" w:rsidRPr="007E2751" w:rsidRDefault="004A54A8" w:rsidP="000F47BF">
            <w:pPr>
              <w:pStyle w:val="Listaszerbekezds"/>
              <w:numPr>
                <w:ilvl w:val="0"/>
                <w:numId w:val="35"/>
              </w:numPr>
              <w:tabs>
                <w:tab w:val="left" w:leader="dot" w:pos="9072"/>
                <w:tab w:val="left" w:leader="dot" w:pos="16443"/>
              </w:tabs>
              <w:spacing w:before="80" w:after="0" w:line="240" w:lineRule="auto"/>
              <w:rPr>
                <w:rFonts w:asciiTheme="majorHAnsi" w:hAnsiTheme="majorHAnsi"/>
              </w:rPr>
            </w:pPr>
            <w:r w:rsidRPr="007E2751">
              <w:rPr>
                <w:rFonts w:asciiTheme="majorHAnsi" w:hAnsiTheme="majorHAnsi"/>
              </w:rPr>
              <w:t>sz. Szakmai Egység</w:t>
            </w:r>
          </w:p>
        </w:tc>
        <w:tc>
          <w:tcPr>
            <w:tcW w:w="2580" w:type="pct"/>
          </w:tcPr>
          <w:p w14:paraId="4B852A21" w14:textId="77777777" w:rsidR="004A54A8" w:rsidRPr="007E2751" w:rsidRDefault="004A54A8" w:rsidP="000F511F">
            <w:pPr>
              <w:tabs>
                <w:tab w:val="left" w:leader="dot" w:pos="9072"/>
                <w:tab w:val="left" w:leader="dot" w:pos="16443"/>
              </w:tabs>
              <w:spacing w:before="80"/>
              <w:rPr>
                <w:rFonts w:asciiTheme="majorHAnsi" w:hAnsiTheme="majorHAnsi"/>
                <w:sz w:val="22"/>
                <w:szCs w:val="22"/>
              </w:rPr>
            </w:pPr>
            <w:r w:rsidRPr="007E2751">
              <w:rPr>
                <w:rFonts w:asciiTheme="majorHAnsi" w:hAnsiTheme="majorHAnsi"/>
                <w:sz w:val="22"/>
                <w:szCs w:val="22"/>
              </w:rPr>
              <w:t>9700 Szombathely, Domonkos utca 5.</w:t>
            </w:r>
          </w:p>
        </w:tc>
      </w:tr>
      <w:tr w:rsidR="004A54A8" w:rsidRPr="007E2751" w14:paraId="51A9C3E0" w14:textId="77777777" w:rsidTr="000F511F">
        <w:tc>
          <w:tcPr>
            <w:tcW w:w="288" w:type="pct"/>
            <w:vAlign w:val="center"/>
          </w:tcPr>
          <w:p w14:paraId="0535DCA0" w14:textId="77777777" w:rsidR="004A54A8" w:rsidRPr="007E2751" w:rsidRDefault="004A54A8" w:rsidP="000F511F">
            <w:pPr>
              <w:tabs>
                <w:tab w:val="left" w:leader="dot" w:pos="9072"/>
                <w:tab w:val="left" w:leader="dot" w:pos="16443"/>
              </w:tabs>
              <w:spacing w:before="80"/>
              <w:jc w:val="center"/>
              <w:rPr>
                <w:rFonts w:asciiTheme="majorHAnsi" w:hAnsiTheme="majorHAnsi"/>
                <w:sz w:val="22"/>
                <w:szCs w:val="22"/>
              </w:rPr>
            </w:pPr>
            <w:r w:rsidRPr="007E2751">
              <w:rPr>
                <w:rFonts w:asciiTheme="majorHAnsi" w:hAnsiTheme="majorHAnsi"/>
                <w:sz w:val="22"/>
                <w:szCs w:val="22"/>
              </w:rPr>
              <w:t>3</w:t>
            </w:r>
          </w:p>
        </w:tc>
        <w:tc>
          <w:tcPr>
            <w:tcW w:w="2132" w:type="pct"/>
          </w:tcPr>
          <w:p w14:paraId="7E5D8F42" w14:textId="77777777" w:rsidR="004A54A8" w:rsidRPr="007E2751" w:rsidRDefault="004A54A8" w:rsidP="000F47BF">
            <w:pPr>
              <w:pStyle w:val="Listaszerbekezds"/>
              <w:numPr>
                <w:ilvl w:val="0"/>
                <w:numId w:val="35"/>
              </w:numPr>
              <w:tabs>
                <w:tab w:val="left" w:leader="dot" w:pos="9072"/>
                <w:tab w:val="left" w:leader="dot" w:pos="16443"/>
              </w:tabs>
              <w:spacing w:before="80" w:after="0" w:line="240" w:lineRule="auto"/>
              <w:rPr>
                <w:rFonts w:asciiTheme="majorHAnsi" w:hAnsiTheme="majorHAnsi"/>
              </w:rPr>
            </w:pPr>
            <w:r w:rsidRPr="007E2751">
              <w:rPr>
                <w:rFonts w:asciiTheme="majorHAnsi" w:hAnsiTheme="majorHAnsi"/>
              </w:rPr>
              <w:t>sz. Szakmai Egység</w:t>
            </w:r>
          </w:p>
        </w:tc>
        <w:tc>
          <w:tcPr>
            <w:tcW w:w="2580" w:type="pct"/>
          </w:tcPr>
          <w:p w14:paraId="664DCC76" w14:textId="77777777" w:rsidR="004A54A8" w:rsidRPr="007E2751" w:rsidRDefault="004A54A8" w:rsidP="000F511F">
            <w:pPr>
              <w:tabs>
                <w:tab w:val="left" w:leader="dot" w:pos="9072"/>
                <w:tab w:val="left" w:leader="dot" w:pos="16443"/>
              </w:tabs>
              <w:spacing w:before="80"/>
              <w:rPr>
                <w:rFonts w:asciiTheme="majorHAnsi" w:hAnsiTheme="majorHAnsi"/>
                <w:sz w:val="22"/>
                <w:szCs w:val="22"/>
              </w:rPr>
            </w:pPr>
            <w:r w:rsidRPr="007E2751">
              <w:rPr>
                <w:rFonts w:asciiTheme="majorHAnsi" w:hAnsiTheme="majorHAnsi"/>
                <w:sz w:val="22"/>
                <w:szCs w:val="22"/>
              </w:rPr>
              <w:t>9700 Szombathely, Karmelita utca 2/C</w:t>
            </w:r>
            <w:r>
              <w:rPr>
                <w:rFonts w:asciiTheme="majorHAnsi" w:hAnsiTheme="majorHAnsi"/>
                <w:sz w:val="22"/>
                <w:szCs w:val="22"/>
              </w:rPr>
              <w:t>.</w:t>
            </w:r>
          </w:p>
        </w:tc>
      </w:tr>
      <w:tr w:rsidR="004A54A8" w:rsidRPr="007E2751" w14:paraId="3B9972D7" w14:textId="77777777" w:rsidTr="000F511F">
        <w:tc>
          <w:tcPr>
            <w:tcW w:w="288" w:type="pct"/>
            <w:vAlign w:val="center"/>
          </w:tcPr>
          <w:p w14:paraId="78CC4F9F" w14:textId="77777777" w:rsidR="004A54A8" w:rsidRPr="007E2751" w:rsidRDefault="004A54A8" w:rsidP="000F511F">
            <w:pPr>
              <w:tabs>
                <w:tab w:val="left" w:leader="dot" w:pos="9072"/>
                <w:tab w:val="left" w:leader="dot" w:pos="16443"/>
              </w:tabs>
              <w:spacing w:before="80"/>
              <w:jc w:val="center"/>
              <w:rPr>
                <w:rFonts w:asciiTheme="majorHAnsi" w:hAnsiTheme="majorHAnsi"/>
                <w:sz w:val="22"/>
                <w:szCs w:val="22"/>
              </w:rPr>
            </w:pPr>
            <w:r w:rsidRPr="007E2751">
              <w:rPr>
                <w:rFonts w:asciiTheme="majorHAnsi" w:hAnsiTheme="majorHAnsi"/>
                <w:sz w:val="22"/>
                <w:szCs w:val="22"/>
              </w:rPr>
              <w:t>4</w:t>
            </w:r>
          </w:p>
        </w:tc>
        <w:tc>
          <w:tcPr>
            <w:tcW w:w="2132" w:type="pct"/>
          </w:tcPr>
          <w:p w14:paraId="51179281" w14:textId="77777777" w:rsidR="004A54A8" w:rsidRPr="007E2751" w:rsidRDefault="004A54A8" w:rsidP="000F47BF">
            <w:pPr>
              <w:pStyle w:val="Listaszerbekezds"/>
              <w:numPr>
                <w:ilvl w:val="0"/>
                <w:numId w:val="35"/>
              </w:numPr>
              <w:tabs>
                <w:tab w:val="left" w:leader="dot" w:pos="9072"/>
                <w:tab w:val="left" w:leader="dot" w:pos="16443"/>
              </w:tabs>
              <w:spacing w:before="80" w:after="0" w:line="240" w:lineRule="auto"/>
              <w:rPr>
                <w:rFonts w:asciiTheme="majorHAnsi" w:hAnsiTheme="majorHAnsi"/>
              </w:rPr>
            </w:pPr>
            <w:r w:rsidRPr="007E2751">
              <w:rPr>
                <w:rFonts w:asciiTheme="majorHAnsi" w:hAnsiTheme="majorHAnsi"/>
              </w:rPr>
              <w:t>sz. Szakmai Egység</w:t>
            </w:r>
          </w:p>
        </w:tc>
        <w:tc>
          <w:tcPr>
            <w:tcW w:w="2580" w:type="pct"/>
          </w:tcPr>
          <w:p w14:paraId="105C2F90" w14:textId="77777777" w:rsidR="004A54A8" w:rsidRPr="007E2751" w:rsidRDefault="004A54A8" w:rsidP="000F511F">
            <w:pPr>
              <w:tabs>
                <w:tab w:val="left" w:leader="dot" w:pos="9072"/>
                <w:tab w:val="left" w:leader="dot" w:pos="16443"/>
              </w:tabs>
              <w:spacing w:before="80"/>
              <w:rPr>
                <w:rFonts w:asciiTheme="majorHAnsi" w:hAnsiTheme="majorHAnsi"/>
                <w:sz w:val="22"/>
                <w:szCs w:val="22"/>
              </w:rPr>
            </w:pPr>
            <w:r w:rsidRPr="007E2751">
              <w:rPr>
                <w:rFonts w:asciiTheme="majorHAnsi" w:hAnsiTheme="majorHAnsi"/>
                <w:sz w:val="22"/>
                <w:szCs w:val="22"/>
              </w:rPr>
              <w:t>9700 Szombathely, Gagarin út 24.</w:t>
            </w:r>
          </w:p>
        </w:tc>
      </w:tr>
      <w:tr w:rsidR="004A54A8" w:rsidRPr="007E2751" w14:paraId="79FCC10E" w14:textId="77777777" w:rsidTr="000F511F">
        <w:tc>
          <w:tcPr>
            <w:tcW w:w="288" w:type="pct"/>
            <w:vAlign w:val="center"/>
          </w:tcPr>
          <w:p w14:paraId="08D77F8B" w14:textId="77777777" w:rsidR="004A54A8" w:rsidRPr="007E2751" w:rsidRDefault="004A54A8" w:rsidP="000F511F">
            <w:pPr>
              <w:tabs>
                <w:tab w:val="left" w:leader="dot" w:pos="9072"/>
                <w:tab w:val="left" w:leader="dot" w:pos="16443"/>
              </w:tabs>
              <w:spacing w:before="80"/>
              <w:jc w:val="center"/>
              <w:rPr>
                <w:rFonts w:asciiTheme="majorHAnsi" w:hAnsiTheme="majorHAnsi"/>
                <w:sz w:val="22"/>
                <w:szCs w:val="22"/>
              </w:rPr>
            </w:pPr>
            <w:r w:rsidRPr="007E2751">
              <w:rPr>
                <w:rFonts w:asciiTheme="majorHAnsi" w:hAnsiTheme="majorHAnsi"/>
                <w:sz w:val="22"/>
                <w:szCs w:val="22"/>
              </w:rPr>
              <w:t>5</w:t>
            </w:r>
          </w:p>
        </w:tc>
        <w:tc>
          <w:tcPr>
            <w:tcW w:w="2132" w:type="pct"/>
          </w:tcPr>
          <w:p w14:paraId="4E44BE61" w14:textId="77777777" w:rsidR="004A54A8" w:rsidRPr="007E2751" w:rsidRDefault="004A54A8" w:rsidP="000F47BF">
            <w:pPr>
              <w:pStyle w:val="Listaszerbekezds"/>
              <w:numPr>
                <w:ilvl w:val="0"/>
                <w:numId w:val="35"/>
              </w:numPr>
              <w:tabs>
                <w:tab w:val="left" w:leader="dot" w:pos="9072"/>
                <w:tab w:val="left" w:leader="dot" w:pos="16443"/>
              </w:tabs>
              <w:spacing w:before="80" w:after="0" w:line="240" w:lineRule="auto"/>
              <w:rPr>
                <w:rFonts w:asciiTheme="majorHAnsi" w:hAnsiTheme="majorHAnsi"/>
              </w:rPr>
            </w:pPr>
            <w:r w:rsidRPr="007E2751">
              <w:rPr>
                <w:rFonts w:asciiTheme="majorHAnsi" w:hAnsiTheme="majorHAnsi"/>
              </w:rPr>
              <w:t>sz. Szakmai Egység</w:t>
            </w:r>
          </w:p>
        </w:tc>
        <w:tc>
          <w:tcPr>
            <w:tcW w:w="2580" w:type="pct"/>
          </w:tcPr>
          <w:p w14:paraId="3E4862A2" w14:textId="77777777" w:rsidR="004A54A8" w:rsidRPr="007E2751" w:rsidRDefault="004A54A8" w:rsidP="000F511F">
            <w:pPr>
              <w:tabs>
                <w:tab w:val="left" w:leader="dot" w:pos="9072"/>
                <w:tab w:val="left" w:leader="dot" w:pos="16443"/>
              </w:tabs>
              <w:spacing w:before="80"/>
              <w:rPr>
                <w:rFonts w:asciiTheme="majorHAnsi" w:hAnsiTheme="majorHAnsi"/>
                <w:sz w:val="22"/>
                <w:szCs w:val="22"/>
              </w:rPr>
            </w:pPr>
            <w:r w:rsidRPr="007E2751">
              <w:rPr>
                <w:rFonts w:asciiTheme="majorHAnsi" w:hAnsiTheme="majorHAnsi"/>
                <w:sz w:val="22"/>
                <w:szCs w:val="22"/>
              </w:rPr>
              <w:t>9700 Szombathely, Kodály Zoltán utca 4.</w:t>
            </w:r>
          </w:p>
        </w:tc>
      </w:tr>
      <w:tr w:rsidR="004A54A8" w:rsidRPr="007E2751" w14:paraId="4F16BC54" w14:textId="77777777" w:rsidTr="000F511F">
        <w:tc>
          <w:tcPr>
            <w:tcW w:w="288" w:type="pct"/>
            <w:vAlign w:val="center"/>
          </w:tcPr>
          <w:p w14:paraId="70873EFA" w14:textId="77777777" w:rsidR="004A54A8" w:rsidRPr="007E2751" w:rsidRDefault="004A54A8" w:rsidP="000F511F">
            <w:pPr>
              <w:tabs>
                <w:tab w:val="left" w:leader="dot" w:pos="9072"/>
                <w:tab w:val="left" w:leader="dot" w:pos="16443"/>
              </w:tabs>
              <w:spacing w:before="80"/>
              <w:jc w:val="center"/>
              <w:rPr>
                <w:rFonts w:asciiTheme="majorHAnsi" w:hAnsiTheme="majorHAnsi"/>
                <w:sz w:val="22"/>
                <w:szCs w:val="22"/>
              </w:rPr>
            </w:pPr>
            <w:r w:rsidRPr="007E2751">
              <w:rPr>
                <w:rFonts w:asciiTheme="majorHAnsi" w:hAnsiTheme="majorHAnsi"/>
                <w:sz w:val="22"/>
                <w:szCs w:val="22"/>
              </w:rPr>
              <w:t>6</w:t>
            </w:r>
          </w:p>
        </w:tc>
        <w:tc>
          <w:tcPr>
            <w:tcW w:w="2132" w:type="pct"/>
          </w:tcPr>
          <w:p w14:paraId="0F87F7A2" w14:textId="77777777" w:rsidR="004A54A8" w:rsidRPr="007E2751" w:rsidRDefault="004A54A8" w:rsidP="000F47BF">
            <w:pPr>
              <w:pStyle w:val="Listaszerbekezds"/>
              <w:numPr>
                <w:ilvl w:val="0"/>
                <w:numId w:val="35"/>
              </w:numPr>
              <w:tabs>
                <w:tab w:val="left" w:leader="dot" w:pos="9072"/>
                <w:tab w:val="left" w:leader="dot" w:pos="16443"/>
              </w:tabs>
              <w:spacing w:before="80" w:after="0" w:line="240" w:lineRule="auto"/>
              <w:rPr>
                <w:rFonts w:asciiTheme="majorHAnsi" w:hAnsiTheme="majorHAnsi"/>
              </w:rPr>
            </w:pPr>
            <w:r w:rsidRPr="007E2751">
              <w:rPr>
                <w:rFonts w:asciiTheme="majorHAnsi" w:hAnsiTheme="majorHAnsi"/>
              </w:rPr>
              <w:t>sz. Szakmai Egység</w:t>
            </w:r>
          </w:p>
        </w:tc>
        <w:tc>
          <w:tcPr>
            <w:tcW w:w="2580" w:type="pct"/>
          </w:tcPr>
          <w:p w14:paraId="6E33AA3C" w14:textId="77777777" w:rsidR="004A54A8" w:rsidRPr="007E2751" w:rsidRDefault="004A54A8" w:rsidP="000F511F">
            <w:pPr>
              <w:tabs>
                <w:tab w:val="left" w:leader="dot" w:pos="9072"/>
                <w:tab w:val="left" w:leader="dot" w:pos="16443"/>
              </w:tabs>
              <w:spacing w:before="80"/>
              <w:rPr>
                <w:rFonts w:asciiTheme="majorHAnsi" w:hAnsiTheme="majorHAnsi"/>
                <w:sz w:val="22"/>
                <w:szCs w:val="22"/>
              </w:rPr>
            </w:pPr>
            <w:r w:rsidRPr="007E2751">
              <w:rPr>
                <w:rFonts w:asciiTheme="majorHAnsi" w:hAnsiTheme="majorHAnsi"/>
                <w:sz w:val="22"/>
                <w:szCs w:val="22"/>
              </w:rPr>
              <w:t xml:space="preserve">9700 Szombathely, </w:t>
            </w:r>
            <w:r>
              <w:rPr>
                <w:rFonts w:asciiTheme="majorHAnsi" w:hAnsiTheme="majorHAnsi"/>
                <w:sz w:val="22"/>
                <w:szCs w:val="22"/>
              </w:rPr>
              <w:t>Jászai Mari u. 4.</w:t>
            </w:r>
          </w:p>
        </w:tc>
      </w:tr>
      <w:tr w:rsidR="004A54A8" w:rsidRPr="007E2751" w14:paraId="1AF67606" w14:textId="77777777" w:rsidTr="000F511F">
        <w:tc>
          <w:tcPr>
            <w:tcW w:w="288" w:type="pct"/>
            <w:vAlign w:val="center"/>
          </w:tcPr>
          <w:p w14:paraId="3643B829" w14:textId="77777777" w:rsidR="004A54A8" w:rsidRPr="007E2751" w:rsidRDefault="004A54A8" w:rsidP="000F511F">
            <w:pPr>
              <w:tabs>
                <w:tab w:val="left" w:leader="dot" w:pos="9072"/>
                <w:tab w:val="left" w:leader="dot" w:pos="16443"/>
              </w:tabs>
              <w:spacing w:before="80"/>
              <w:jc w:val="center"/>
              <w:rPr>
                <w:rFonts w:asciiTheme="majorHAnsi" w:hAnsiTheme="majorHAnsi"/>
                <w:sz w:val="22"/>
                <w:szCs w:val="22"/>
              </w:rPr>
            </w:pPr>
            <w:r>
              <w:rPr>
                <w:rFonts w:asciiTheme="majorHAnsi" w:hAnsiTheme="majorHAnsi"/>
                <w:sz w:val="22"/>
                <w:szCs w:val="22"/>
              </w:rPr>
              <w:t>7</w:t>
            </w:r>
          </w:p>
        </w:tc>
        <w:tc>
          <w:tcPr>
            <w:tcW w:w="2132" w:type="pct"/>
          </w:tcPr>
          <w:p w14:paraId="5EFCC7F9" w14:textId="77777777" w:rsidR="004A54A8" w:rsidRPr="007E2751" w:rsidRDefault="004A54A8" w:rsidP="000F47BF">
            <w:pPr>
              <w:pStyle w:val="Listaszerbekezds"/>
              <w:numPr>
                <w:ilvl w:val="0"/>
                <w:numId w:val="35"/>
              </w:numPr>
              <w:tabs>
                <w:tab w:val="left" w:leader="dot" w:pos="9072"/>
                <w:tab w:val="left" w:leader="dot" w:pos="16443"/>
              </w:tabs>
              <w:spacing w:before="80" w:after="0" w:line="240" w:lineRule="auto"/>
              <w:rPr>
                <w:rFonts w:asciiTheme="majorHAnsi" w:hAnsiTheme="majorHAnsi"/>
              </w:rPr>
            </w:pPr>
            <w:r>
              <w:rPr>
                <w:rFonts w:asciiTheme="majorHAnsi" w:hAnsiTheme="majorHAnsi"/>
              </w:rPr>
              <w:t>sz. Szakmai Egység</w:t>
            </w:r>
          </w:p>
        </w:tc>
        <w:tc>
          <w:tcPr>
            <w:tcW w:w="2580" w:type="pct"/>
          </w:tcPr>
          <w:p w14:paraId="22907573" w14:textId="77777777" w:rsidR="004A54A8" w:rsidRPr="007E2751" w:rsidRDefault="004A54A8" w:rsidP="000F511F">
            <w:pPr>
              <w:tabs>
                <w:tab w:val="left" w:leader="dot" w:pos="9072"/>
                <w:tab w:val="left" w:leader="dot" w:pos="16443"/>
              </w:tabs>
              <w:spacing w:before="80"/>
              <w:rPr>
                <w:rFonts w:asciiTheme="majorHAnsi" w:hAnsiTheme="majorHAnsi"/>
                <w:sz w:val="22"/>
                <w:szCs w:val="22"/>
              </w:rPr>
            </w:pPr>
            <w:r w:rsidRPr="007E2751">
              <w:rPr>
                <w:rFonts w:asciiTheme="majorHAnsi" w:hAnsiTheme="majorHAnsi"/>
                <w:sz w:val="22"/>
                <w:szCs w:val="22"/>
              </w:rPr>
              <w:t>9700 Szombathely, Váci Mihály utca 1-3.</w:t>
            </w:r>
          </w:p>
        </w:tc>
      </w:tr>
      <w:tr w:rsidR="004A54A8" w:rsidRPr="007E2751" w14:paraId="09B6A1EC" w14:textId="77777777" w:rsidTr="000F511F">
        <w:tc>
          <w:tcPr>
            <w:tcW w:w="288" w:type="pct"/>
            <w:vAlign w:val="center"/>
          </w:tcPr>
          <w:p w14:paraId="7C1A9553" w14:textId="77777777" w:rsidR="004A54A8" w:rsidRPr="007E2751" w:rsidRDefault="004A54A8" w:rsidP="000F511F">
            <w:pPr>
              <w:tabs>
                <w:tab w:val="left" w:leader="dot" w:pos="9072"/>
                <w:tab w:val="left" w:leader="dot" w:pos="16443"/>
              </w:tabs>
              <w:spacing w:before="80"/>
              <w:jc w:val="center"/>
              <w:rPr>
                <w:rFonts w:asciiTheme="majorHAnsi" w:hAnsiTheme="majorHAnsi"/>
                <w:sz w:val="22"/>
                <w:szCs w:val="22"/>
              </w:rPr>
            </w:pPr>
            <w:r>
              <w:rPr>
                <w:rFonts w:asciiTheme="majorHAnsi" w:hAnsiTheme="majorHAnsi"/>
                <w:sz w:val="22"/>
                <w:szCs w:val="22"/>
              </w:rPr>
              <w:t>8</w:t>
            </w:r>
          </w:p>
        </w:tc>
        <w:tc>
          <w:tcPr>
            <w:tcW w:w="2132" w:type="pct"/>
          </w:tcPr>
          <w:p w14:paraId="22DF867E" w14:textId="77777777" w:rsidR="004A54A8" w:rsidRPr="007E2751" w:rsidRDefault="004A54A8" w:rsidP="000F47BF">
            <w:pPr>
              <w:pStyle w:val="Listaszerbekezds"/>
              <w:numPr>
                <w:ilvl w:val="0"/>
                <w:numId w:val="35"/>
              </w:numPr>
              <w:tabs>
                <w:tab w:val="left" w:leader="dot" w:pos="9072"/>
                <w:tab w:val="left" w:leader="dot" w:pos="16443"/>
              </w:tabs>
              <w:spacing w:before="80" w:after="0" w:line="240" w:lineRule="auto"/>
              <w:rPr>
                <w:rFonts w:asciiTheme="majorHAnsi" w:hAnsiTheme="majorHAnsi"/>
              </w:rPr>
            </w:pPr>
            <w:r w:rsidRPr="007E2751">
              <w:rPr>
                <w:rFonts w:asciiTheme="majorHAnsi" w:hAnsiTheme="majorHAnsi"/>
              </w:rPr>
              <w:t>sz. Szakmai Egység</w:t>
            </w:r>
          </w:p>
        </w:tc>
        <w:tc>
          <w:tcPr>
            <w:tcW w:w="2580" w:type="pct"/>
          </w:tcPr>
          <w:p w14:paraId="743754A1" w14:textId="77777777" w:rsidR="004A54A8" w:rsidRPr="007E2751" w:rsidRDefault="004A54A8" w:rsidP="000F511F">
            <w:pPr>
              <w:tabs>
                <w:tab w:val="left" w:leader="dot" w:pos="9072"/>
                <w:tab w:val="left" w:leader="dot" w:pos="16443"/>
              </w:tabs>
              <w:spacing w:before="80"/>
              <w:rPr>
                <w:rFonts w:asciiTheme="majorHAnsi" w:hAnsiTheme="majorHAnsi"/>
                <w:sz w:val="22"/>
                <w:szCs w:val="22"/>
              </w:rPr>
            </w:pPr>
            <w:r w:rsidRPr="007E2751">
              <w:rPr>
                <w:rFonts w:asciiTheme="majorHAnsi" w:hAnsiTheme="majorHAnsi"/>
                <w:sz w:val="22"/>
                <w:szCs w:val="22"/>
              </w:rPr>
              <w:t>9700 Szombathely, Paragvári utca 86.</w:t>
            </w:r>
          </w:p>
        </w:tc>
      </w:tr>
      <w:tr w:rsidR="004A54A8" w:rsidRPr="007E2751" w14:paraId="22AD79F5" w14:textId="77777777" w:rsidTr="000F511F">
        <w:tc>
          <w:tcPr>
            <w:tcW w:w="288" w:type="pct"/>
            <w:vAlign w:val="center"/>
          </w:tcPr>
          <w:p w14:paraId="3E6E90E8" w14:textId="77777777" w:rsidR="004A54A8" w:rsidRPr="007E2751" w:rsidRDefault="004A54A8" w:rsidP="000F511F">
            <w:pPr>
              <w:tabs>
                <w:tab w:val="left" w:leader="dot" w:pos="9072"/>
                <w:tab w:val="left" w:leader="dot" w:pos="16443"/>
              </w:tabs>
              <w:spacing w:before="80"/>
              <w:jc w:val="center"/>
              <w:rPr>
                <w:rFonts w:asciiTheme="majorHAnsi" w:hAnsiTheme="majorHAnsi"/>
                <w:sz w:val="22"/>
                <w:szCs w:val="22"/>
              </w:rPr>
            </w:pPr>
            <w:r>
              <w:rPr>
                <w:rFonts w:asciiTheme="majorHAnsi" w:hAnsiTheme="majorHAnsi"/>
                <w:sz w:val="22"/>
                <w:szCs w:val="22"/>
              </w:rPr>
              <w:t>9</w:t>
            </w:r>
          </w:p>
        </w:tc>
        <w:tc>
          <w:tcPr>
            <w:tcW w:w="2132" w:type="pct"/>
          </w:tcPr>
          <w:p w14:paraId="32B9FAA2" w14:textId="77777777" w:rsidR="004A54A8" w:rsidRPr="007E2751" w:rsidRDefault="004A54A8" w:rsidP="000F47BF">
            <w:pPr>
              <w:pStyle w:val="Listaszerbekezds"/>
              <w:numPr>
                <w:ilvl w:val="0"/>
                <w:numId w:val="35"/>
              </w:numPr>
              <w:tabs>
                <w:tab w:val="left" w:leader="dot" w:pos="9072"/>
                <w:tab w:val="left" w:leader="dot" w:pos="16443"/>
              </w:tabs>
              <w:spacing w:before="80" w:after="0" w:line="240" w:lineRule="auto"/>
              <w:rPr>
                <w:rFonts w:asciiTheme="majorHAnsi" w:hAnsiTheme="majorHAnsi"/>
              </w:rPr>
            </w:pPr>
            <w:r w:rsidRPr="007E2751">
              <w:rPr>
                <w:rFonts w:asciiTheme="majorHAnsi" w:hAnsiTheme="majorHAnsi"/>
              </w:rPr>
              <w:t>sz. Szakmai Egység</w:t>
            </w:r>
          </w:p>
        </w:tc>
        <w:tc>
          <w:tcPr>
            <w:tcW w:w="2580" w:type="pct"/>
          </w:tcPr>
          <w:p w14:paraId="23D0F757" w14:textId="77777777" w:rsidR="004A54A8" w:rsidRPr="007E2751" w:rsidRDefault="004A54A8" w:rsidP="000F511F">
            <w:pPr>
              <w:tabs>
                <w:tab w:val="left" w:leader="dot" w:pos="9072"/>
                <w:tab w:val="left" w:leader="dot" w:pos="16443"/>
              </w:tabs>
              <w:spacing w:before="80"/>
              <w:rPr>
                <w:rFonts w:asciiTheme="majorHAnsi" w:hAnsiTheme="majorHAnsi"/>
                <w:sz w:val="22"/>
                <w:szCs w:val="22"/>
              </w:rPr>
            </w:pPr>
            <w:r w:rsidRPr="007E2751">
              <w:rPr>
                <w:rFonts w:asciiTheme="majorHAnsi" w:hAnsiTheme="majorHAnsi"/>
                <w:sz w:val="22"/>
                <w:szCs w:val="22"/>
              </w:rPr>
              <w:t>9700 Szombathely, Pozsony utca 47.</w:t>
            </w:r>
          </w:p>
        </w:tc>
      </w:tr>
      <w:tr w:rsidR="004A54A8" w:rsidRPr="007E2751" w14:paraId="661E92CE" w14:textId="77777777" w:rsidTr="000F511F">
        <w:tc>
          <w:tcPr>
            <w:tcW w:w="288" w:type="pct"/>
            <w:vAlign w:val="center"/>
          </w:tcPr>
          <w:p w14:paraId="742C6C11" w14:textId="77777777" w:rsidR="004A54A8" w:rsidRPr="007E2751" w:rsidRDefault="004A54A8" w:rsidP="000F511F">
            <w:pPr>
              <w:tabs>
                <w:tab w:val="left" w:leader="dot" w:pos="9072"/>
                <w:tab w:val="left" w:leader="dot" w:pos="16443"/>
              </w:tabs>
              <w:spacing w:before="80"/>
              <w:jc w:val="center"/>
              <w:rPr>
                <w:rFonts w:asciiTheme="majorHAnsi" w:hAnsiTheme="majorHAnsi"/>
                <w:sz w:val="22"/>
                <w:szCs w:val="22"/>
              </w:rPr>
            </w:pPr>
            <w:r>
              <w:rPr>
                <w:rFonts w:asciiTheme="majorHAnsi" w:hAnsiTheme="majorHAnsi"/>
                <w:sz w:val="22"/>
                <w:szCs w:val="22"/>
              </w:rPr>
              <w:t>10</w:t>
            </w:r>
          </w:p>
        </w:tc>
        <w:tc>
          <w:tcPr>
            <w:tcW w:w="2132" w:type="pct"/>
          </w:tcPr>
          <w:p w14:paraId="673AADA0" w14:textId="77777777" w:rsidR="004A54A8" w:rsidRPr="007E2751" w:rsidRDefault="004A54A8" w:rsidP="000F47BF">
            <w:pPr>
              <w:pStyle w:val="Listaszerbekezds"/>
              <w:numPr>
                <w:ilvl w:val="0"/>
                <w:numId w:val="35"/>
              </w:numPr>
              <w:tabs>
                <w:tab w:val="left" w:leader="dot" w:pos="9072"/>
                <w:tab w:val="left" w:leader="dot" w:pos="16443"/>
              </w:tabs>
              <w:spacing w:before="80" w:after="0" w:line="240" w:lineRule="auto"/>
              <w:rPr>
                <w:rFonts w:asciiTheme="majorHAnsi" w:hAnsiTheme="majorHAnsi"/>
              </w:rPr>
            </w:pPr>
            <w:r w:rsidRPr="007E2751">
              <w:rPr>
                <w:rFonts w:asciiTheme="majorHAnsi" w:hAnsiTheme="majorHAnsi"/>
              </w:rPr>
              <w:t>sz. Szakmai Egység</w:t>
            </w:r>
          </w:p>
        </w:tc>
        <w:tc>
          <w:tcPr>
            <w:tcW w:w="2580" w:type="pct"/>
          </w:tcPr>
          <w:p w14:paraId="5123D13B" w14:textId="77777777" w:rsidR="004A54A8" w:rsidRPr="007E2751" w:rsidRDefault="004A54A8" w:rsidP="000F511F">
            <w:pPr>
              <w:tabs>
                <w:tab w:val="left" w:leader="dot" w:pos="9072"/>
                <w:tab w:val="left" w:leader="dot" w:pos="16443"/>
              </w:tabs>
              <w:spacing w:before="80"/>
              <w:rPr>
                <w:rFonts w:asciiTheme="majorHAnsi" w:hAnsiTheme="majorHAnsi"/>
                <w:sz w:val="22"/>
                <w:szCs w:val="22"/>
              </w:rPr>
            </w:pPr>
            <w:r w:rsidRPr="007E2751">
              <w:rPr>
                <w:rFonts w:asciiTheme="majorHAnsi" w:hAnsiTheme="majorHAnsi"/>
                <w:sz w:val="22"/>
                <w:szCs w:val="22"/>
              </w:rPr>
              <w:t>9700 Szombathely, Barátság utca 22.</w:t>
            </w:r>
          </w:p>
        </w:tc>
      </w:tr>
    </w:tbl>
    <w:p w14:paraId="3DF2E8E4" w14:textId="77777777" w:rsidR="004A54A8" w:rsidRPr="00E57AA3" w:rsidRDefault="004A54A8" w:rsidP="000F47BF">
      <w:pPr>
        <w:pStyle w:val="Listaszerbekezds"/>
        <w:numPr>
          <w:ilvl w:val="0"/>
          <w:numId w:val="27"/>
        </w:numPr>
        <w:tabs>
          <w:tab w:val="left" w:leader="dot" w:pos="9072"/>
        </w:tabs>
        <w:spacing w:before="360" w:after="360" w:line="240" w:lineRule="auto"/>
        <w:ind w:left="357" w:right="-142" w:hanging="357"/>
        <w:contextualSpacing w:val="0"/>
        <w:jc w:val="center"/>
        <w:rPr>
          <w:rFonts w:asciiTheme="majorHAnsi" w:hAnsiTheme="majorHAnsi"/>
          <w:b/>
          <w:sz w:val="28"/>
          <w:szCs w:val="24"/>
        </w:rPr>
      </w:pPr>
      <w:r w:rsidRPr="00E57AA3">
        <w:rPr>
          <w:rFonts w:asciiTheme="majorHAnsi" w:hAnsiTheme="majorHAnsi"/>
          <w:b/>
          <w:sz w:val="28"/>
          <w:szCs w:val="24"/>
        </w:rPr>
        <w:t>A költségvetési szerv</w:t>
      </w:r>
      <w:r w:rsidRPr="00E57AA3">
        <w:rPr>
          <w:rFonts w:asciiTheme="majorHAnsi" w:hAnsiTheme="majorHAnsi"/>
          <w:b/>
          <w:sz w:val="28"/>
          <w:szCs w:val="24"/>
        </w:rPr>
        <w:br/>
        <w:t>alapításával és megszűnésével összefüggő rendelkezések</w:t>
      </w:r>
    </w:p>
    <w:p w14:paraId="2ADD3691" w14:textId="77777777" w:rsidR="004A54A8" w:rsidRPr="007E2751" w:rsidRDefault="004A54A8" w:rsidP="000F47BF">
      <w:pPr>
        <w:pStyle w:val="Listaszerbekezds"/>
        <w:numPr>
          <w:ilvl w:val="1"/>
          <w:numId w:val="27"/>
        </w:numPr>
        <w:tabs>
          <w:tab w:val="left" w:leader="dot" w:pos="9072"/>
          <w:tab w:val="left" w:leader="dot" w:pos="9781"/>
          <w:tab w:val="left" w:leader="dot" w:pos="16443"/>
        </w:tabs>
        <w:spacing w:before="240" w:after="0" w:line="240" w:lineRule="auto"/>
        <w:ind w:left="567" w:right="-1" w:hanging="567"/>
        <w:contextualSpacing w:val="0"/>
        <w:jc w:val="both"/>
        <w:rPr>
          <w:rFonts w:asciiTheme="majorHAnsi" w:hAnsiTheme="majorHAnsi"/>
        </w:rPr>
      </w:pPr>
      <w:r w:rsidRPr="007E2751">
        <w:rPr>
          <w:rFonts w:asciiTheme="majorHAnsi" w:hAnsiTheme="majorHAnsi"/>
        </w:rPr>
        <w:t>A költségvetési szerv alapításának dátuma: 1991. október 01.</w:t>
      </w:r>
    </w:p>
    <w:p w14:paraId="038313F3" w14:textId="77777777" w:rsidR="004A54A8" w:rsidRPr="007E2751" w:rsidRDefault="004A54A8" w:rsidP="000F47BF">
      <w:pPr>
        <w:pStyle w:val="Listaszerbekezds"/>
        <w:numPr>
          <w:ilvl w:val="1"/>
          <w:numId w:val="27"/>
        </w:numPr>
        <w:tabs>
          <w:tab w:val="left" w:leader="dot" w:pos="9072"/>
          <w:tab w:val="left" w:leader="dot" w:pos="9781"/>
          <w:tab w:val="left" w:leader="dot" w:pos="16443"/>
        </w:tabs>
        <w:spacing w:before="240" w:after="0" w:line="240" w:lineRule="auto"/>
        <w:ind w:left="567" w:right="-1" w:hanging="567"/>
        <w:contextualSpacing w:val="0"/>
        <w:jc w:val="both"/>
        <w:rPr>
          <w:rFonts w:asciiTheme="majorHAnsi" w:hAnsiTheme="majorHAnsi"/>
        </w:rPr>
      </w:pPr>
      <w:r w:rsidRPr="007E2751">
        <w:rPr>
          <w:rFonts w:asciiTheme="majorHAnsi" w:hAnsiTheme="majorHAnsi"/>
        </w:rPr>
        <w:t>A költségvetési szerv alapítására, átalakítására, megszüntetésére jogosult szerv</w:t>
      </w:r>
    </w:p>
    <w:p w14:paraId="56A0F864" w14:textId="77777777" w:rsidR="004A54A8" w:rsidRPr="007E2751" w:rsidRDefault="004A54A8" w:rsidP="000F47BF">
      <w:pPr>
        <w:pStyle w:val="Listaszerbekezds"/>
        <w:numPr>
          <w:ilvl w:val="2"/>
          <w:numId w:val="27"/>
        </w:numPr>
        <w:tabs>
          <w:tab w:val="left" w:leader="dot" w:pos="9072"/>
          <w:tab w:val="left" w:leader="dot" w:pos="9781"/>
          <w:tab w:val="left" w:leader="dot" w:pos="16443"/>
        </w:tabs>
        <w:spacing w:before="80" w:after="0" w:line="240" w:lineRule="auto"/>
        <w:ind w:left="1072" w:right="-1" w:hanging="657"/>
        <w:contextualSpacing w:val="0"/>
        <w:jc w:val="both"/>
        <w:rPr>
          <w:rFonts w:asciiTheme="majorHAnsi" w:hAnsiTheme="majorHAnsi"/>
        </w:rPr>
      </w:pPr>
      <w:r w:rsidRPr="007E2751">
        <w:rPr>
          <w:rFonts w:asciiTheme="majorHAnsi" w:hAnsiTheme="majorHAnsi"/>
        </w:rPr>
        <w:t>megnevezése: Szombathely Megyei Jogú Város Önkormányzata</w:t>
      </w:r>
    </w:p>
    <w:p w14:paraId="7865E71F" w14:textId="77777777" w:rsidR="004A54A8" w:rsidRPr="007E2751" w:rsidRDefault="004A54A8" w:rsidP="000F47BF">
      <w:pPr>
        <w:pStyle w:val="Listaszerbekezds"/>
        <w:numPr>
          <w:ilvl w:val="2"/>
          <w:numId w:val="27"/>
        </w:numPr>
        <w:tabs>
          <w:tab w:val="left" w:leader="dot" w:pos="9072"/>
          <w:tab w:val="left" w:leader="dot" w:pos="9781"/>
          <w:tab w:val="left" w:leader="dot" w:pos="16443"/>
        </w:tabs>
        <w:spacing w:before="80" w:after="0" w:line="240" w:lineRule="auto"/>
        <w:ind w:left="1072" w:right="-1" w:hanging="657"/>
        <w:contextualSpacing w:val="0"/>
        <w:jc w:val="both"/>
        <w:rPr>
          <w:rFonts w:asciiTheme="majorHAnsi" w:hAnsiTheme="majorHAnsi"/>
        </w:rPr>
      </w:pPr>
      <w:r w:rsidRPr="007E2751">
        <w:rPr>
          <w:rFonts w:asciiTheme="majorHAnsi" w:hAnsiTheme="majorHAnsi"/>
        </w:rPr>
        <w:t>székhelye: 9700 Szombathely, Kossuth L. utca 1-3.</w:t>
      </w:r>
    </w:p>
    <w:p w14:paraId="78608572" w14:textId="77777777" w:rsidR="004A54A8" w:rsidRPr="007E2751" w:rsidRDefault="004A54A8" w:rsidP="000F47BF">
      <w:pPr>
        <w:pStyle w:val="Listaszerbekezds"/>
        <w:numPr>
          <w:ilvl w:val="1"/>
          <w:numId w:val="27"/>
        </w:numPr>
        <w:tabs>
          <w:tab w:val="left" w:leader="dot" w:pos="9072"/>
          <w:tab w:val="left" w:leader="dot" w:pos="9781"/>
          <w:tab w:val="left" w:leader="dot" w:pos="16443"/>
        </w:tabs>
        <w:spacing w:before="240" w:after="0" w:line="240" w:lineRule="auto"/>
        <w:ind w:left="567" w:right="-1" w:hanging="567"/>
        <w:contextualSpacing w:val="0"/>
        <w:jc w:val="both"/>
        <w:rPr>
          <w:rFonts w:asciiTheme="majorHAnsi" w:hAnsiTheme="majorHAnsi"/>
        </w:rPr>
      </w:pPr>
      <w:r w:rsidRPr="007E2751">
        <w:rPr>
          <w:rFonts w:asciiTheme="majorHAnsi" w:hAnsiTheme="majorHAnsi"/>
        </w:rPr>
        <w:t>A költségvetési szerv jogelőd költségvetési szervének</w:t>
      </w:r>
    </w:p>
    <w:tbl>
      <w:tblPr>
        <w:tblStyle w:val="Rcsostblzat"/>
        <w:tblW w:w="5000" w:type="pct"/>
        <w:tblLook w:val="04A0" w:firstRow="1" w:lastRow="0" w:firstColumn="1" w:lastColumn="0" w:noHBand="0" w:noVBand="1"/>
      </w:tblPr>
      <w:tblGrid>
        <w:gridCol w:w="604"/>
        <w:gridCol w:w="3546"/>
        <w:gridCol w:w="6329"/>
      </w:tblGrid>
      <w:tr w:rsidR="004A54A8" w:rsidRPr="007E2751" w14:paraId="5394DFA6" w14:textId="77777777" w:rsidTr="000F511F">
        <w:tc>
          <w:tcPr>
            <w:tcW w:w="288" w:type="pct"/>
            <w:vAlign w:val="center"/>
          </w:tcPr>
          <w:p w14:paraId="29EC69EA" w14:textId="77777777" w:rsidR="004A54A8" w:rsidRPr="007E2751" w:rsidRDefault="004A54A8" w:rsidP="000F511F">
            <w:pPr>
              <w:tabs>
                <w:tab w:val="left" w:leader="dot" w:pos="9072"/>
                <w:tab w:val="left" w:leader="dot" w:pos="9781"/>
                <w:tab w:val="left" w:leader="dot" w:pos="16443"/>
              </w:tabs>
              <w:spacing w:before="80"/>
              <w:jc w:val="center"/>
              <w:rPr>
                <w:rFonts w:asciiTheme="majorHAnsi" w:hAnsiTheme="majorHAnsi"/>
                <w:sz w:val="22"/>
                <w:szCs w:val="22"/>
              </w:rPr>
            </w:pPr>
          </w:p>
        </w:tc>
        <w:tc>
          <w:tcPr>
            <w:tcW w:w="1692" w:type="pct"/>
          </w:tcPr>
          <w:p w14:paraId="6DA80774" w14:textId="77777777" w:rsidR="004A54A8" w:rsidRPr="007E2751" w:rsidRDefault="004A54A8" w:rsidP="000F511F">
            <w:pPr>
              <w:tabs>
                <w:tab w:val="left" w:leader="dot" w:pos="9072"/>
                <w:tab w:val="left" w:leader="dot" w:pos="9781"/>
                <w:tab w:val="left" w:leader="dot" w:pos="16443"/>
              </w:tabs>
              <w:spacing w:before="80"/>
              <w:rPr>
                <w:rFonts w:asciiTheme="majorHAnsi" w:hAnsiTheme="majorHAnsi"/>
                <w:sz w:val="22"/>
                <w:szCs w:val="22"/>
              </w:rPr>
            </w:pPr>
            <w:r w:rsidRPr="007E2751">
              <w:rPr>
                <w:rFonts w:asciiTheme="majorHAnsi" w:hAnsiTheme="majorHAnsi"/>
                <w:sz w:val="22"/>
                <w:szCs w:val="22"/>
              </w:rPr>
              <w:t>megnevezése</w:t>
            </w:r>
          </w:p>
        </w:tc>
        <w:tc>
          <w:tcPr>
            <w:tcW w:w="3020" w:type="pct"/>
          </w:tcPr>
          <w:p w14:paraId="6232D7FD" w14:textId="77777777" w:rsidR="004A54A8" w:rsidRPr="007E2751" w:rsidRDefault="004A54A8" w:rsidP="000F511F">
            <w:pPr>
              <w:tabs>
                <w:tab w:val="left" w:leader="dot" w:pos="9072"/>
                <w:tab w:val="left" w:leader="dot" w:pos="9781"/>
                <w:tab w:val="left" w:leader="dot" w:pos="16443"/>
              </w:tabs>
              <w:spacing w:before="80"/>
              <w:rPr>
                <w:rFonts w:asciiTheme="majorHAnsi" w:hAnsiTheme="majorHAnsi"/>
                <w:sz w:val="22"/>
                <w:szCs w:val="22"/>
              </w:rPr>
            </w:pPr>
            <w:r w:rsidRPr="007E2751">
              <w:rPr>
                <w:rFonts w:asciiTheme="majorHAnsi" w:hAnsiTheme="majorHAnsi"/>
                <w:sz w:val="22"/>
                <w:szCs w:val="22"/>
              </w:rPr>
              <w:t>székhelye</w:t>
            </w:r>
          </w:p>
        </w:tc>
      </w:tr>
      <w:tr w:rsidR="004A54A8" w:rsidRPr="007E2751" w14:paraId="4A0781E0" w14:textId="77777777" w:rsidTr="000F511F">
        <w:tc>
          <w:tcPr>
            <w:tcW w:w="288" w:type="pct"/>
            <w:vAlign w:val="center"/>
          </w:tcPr>
          <w:p w14:paraId="1154BBE0" w14:textId="77777777" w:rsidR="004A54A8" w:rsidRPr="007E2751" w:rsidRDefault="004A54A8" w:rsidP="000F511F">
            <w:pPr>
              <w:tabs>
                <w:tab w:val="left" w:leader="dot" w:pos="9072"/>
                <w:tab w:val="left" w:leader="dot" w:pos="9781"/>
                <w:tab w:val="left" w:leader="dot" w:pos="16443"/>
              </w:tabs>
              <w:spacing w:before="80"/>
              <w:jc w:val="center"/>
              <w:rPr>
                <w:rFonts w:asciiTheme="majorHAnsi" w:hAnsiTheme="majorHAnsi"/>
                <w:color w:val="FF0000"/>
                <w:sz w:val="22"/>
                <w:szCs w:val="22"/>
              </w:rPr>
            </w:pPr>
            <w:r w:rsidRPr="007E2751">
              <w:rPr>
                <w:rFonts w:asciiTheme="majorHAnsi" w:hAnsiTheme="majorHAnsi"/>
                <w:sz w:val="22"/>
                <w:szCs w:val="22"/>
              </w:rPr>
              <w:t>1</w:t>
            </w:r>
          </w:p>
        </w:tc>
        <w:tc>
          <w:tcPr>
            <w:tcW w:w="1692" w:type="pct"/>
          </w:tcPr>
          <w:p w14:paraId="7AB8284F" w14:textId="77777777" w:rsidR="004A54A8" w:rsidRPr="007E2751" w:rsidRDefault="004A54A8" w:rsidP="000F511F">
            <w:pPr>
              <w:tabs>
                <w:tab w:val="left" w:leader="dot" w:pos="9072"/>
                <w:tab w:val="left" w:leader="dot" w:pos="9781"/>
                <w:tab w:val="left" w:leader="dot" w:pos="16443"/>
              </w:tabs>
              <w:spacing w:before="80"/>
              <w:rPr>
                <w:rFonts w:asciiTheme="majorHAnsi" w:hAnsiTheme="majorHAnsi"/>
                <w:color w:val="FF0000"/>
                <w:sz w:val="22"/>
                <w:szCs w:val="22"/>
              </w:rPr>
            </w:pPr>
            <w:r w:rsidRPr="007E2751">
              <w:rPr>
                <w:rFonts w:asciiTheme="majorHAnsi" w:hAnsiTheme="majorHAnsi"/>
                <w:sz w:val="22"/>
                <w:szCs w:val="22"/>
              </w:rPr>
              <w:t>421140-2-20 Gondozási Központ</w:t>
            </w:r>
            <w:r w:rsidRPr="007E2751">
              <w:rPr>
                <w:rFonts w:asciiTheme="majorHAnsi" w:hAnsiTheme="majorHAnsi"/>
                <w:color w:val="FF0000"/>
                <w:sz w:val="22"/>
                <w:szCs w:val="22"/>
              </w:rPr>
              <w:t xml:space="preserve"> </w:t>
            </w:r>
          </w:p>
        </w:tc>
        <w:tc>
          <w:tcPr>
            <w:tcW w:w="3020" w:type="pct"/>
          </w:tcPr>
          <w:p w14:paraId="05EF57CA" w14:textId="77777777" w:rsidR="004A54A8" w:rsidRPr="007E2751" w:rsidRDefault="004A54A8" w:rsidP="000F511F">
            <w:pPr>
              <w:tabs>
                <w:tab w:val="left" w:leader="dot" w:pos="9072"/>
                <w:tab w:val="left" w:leader="dot" w:pos="9781"/>
                <w:tab w:val="left" w:leader="dot" w:pos="16443"/>
              </w:tabs>
              <w:spacing w:before="80"/>
              <w:rPr>
                <w:rFonts w:asciiTheme="majorHAnsi" w:hAnsiTheme="majorHAnsi"/>
                <w:sz w:val="22"/>
                <w:szCs w:val="22"/>
              </w:rPr>
            </w:pPr>
            <w:r w:rsidRPr="007E2751">
              <w:rPr>
                <w:rFonts w:asciiTheme="majorHAnsi" w:hAnsiTheme="majorHAnsi"/>
                <w:sz w:val="22"/>
                <w:szCs w:val="22"/>
              </w:rPr>
              <w:t>9700 Szombathely, Wesselényi Miklós utca 4.</w:t>
            </w:r>
          </w:p>
        </w:tc>
      </w:tr>
      <w:tr w:rsidR="004A54A8" w:rsidRPr="007E2751" w14:paraId="6FB7A0BF" w14:textId="77777777" w:rsidTr="000F511F">
        <w:tc>
          <w:tcPr>
            <w:tcW w:w="288" w:type="pct"/>
            <w:vAlign w:val="center"/>
          </w:tcPr>
          <w:p w14:paraId="1D0E4FA2" w14:textId="77777777" w:rsidR="004A54A8" w:rsidRPr="007E2751" w:rsidRDefault="004A54A8" w:rsidP="000F511F">
            <w:pPr>
              <w:tabs>
                <w:tab w:val="left" w:leader="dot" w:pos="9072"/>
                <w:tab w:val="left" w:leader="dot" w:pos="9781"/>
                <w:tab w:val="left" w:leader="dot" w:pos="16443"/>
              </w:tabs>
              <w:spacing w:before="80"/>
              <w:jc w:val="center"/>
              <w:rPr>
                <w:rFonts w:asciiTheme="majorHAnsi" w:hAnsiTheme="majorHAnsi"/>
                <w:sz w:val="22"/>
                <w:szCs w:val="22"/>
              </w:rPr>
            </w:pPr>
            <w:r w:rsidRPr="007E2751">
              <w:rPr>
                <w:rFonts w:asciiTheme="majorHAnsi" w:hAnsiTheme="majorHAnsi"/>
                <w:sz w:val="22"/>
                <w:szCs w:val="22"/>
              </w:rPr>
              <w:t>2</w:t>
            </w:r>
          </w:p>
        </w:tc>
        <w:tc>
          <w:tcPr>
            <w:tcW w:w="1692" w:type="pct"/>
          </w:tcPr>
          <w:p w14:paraId="4911CAD9" w14:textId="77777777" w:rsidR="004A54A8" w:rsidRPr="007E2751" w:rsidRDefault="004A54A8" w:rsidP="000F511F">
            <w:pPr>
              <w:tabs>
                <w:tab w:val="left" w:leader="dot" w:pos="9072"/>
                <w:tab w:val="left" w:leader="dot" w:pos="9781"/>
                <w:tab w:val="left" w:leader="dot" w:pos="16443"/>
              </w:tabs>
              <w:spacing w:before="80"/>
              <w:rPr>
                <w:rFonts w:asciiTheme="majorHAnsi" w:hAnsiTheme="majorHAnsi"/>
                <w:sz w:val="22"/>
                <w:szCs w:val="22"/>
              </w:rPr>
            </w:pPr>
            <w:r w:rsidRPr="007E2751">
              <w:rPr>
                <w:rFonts w:asciiTheme="majorHAnsi" w:hAnsiTheme="majorHAnsi"/>
                <w:sz w:val="22"/>
                <w:szCs w:val="22"/>
              </w:rPr>
              <w:t>573524 Pálos Károly Családsegítő és Gyermekjóléti Szolgálat</w:t>
            </w:r>
          </w:p>
        </w:tc>
        <w:tc>
          <w:tcPr>
            <w:tcW w:w="3020" w:type="pct"/>
          </w:tcPr>
          <w:p w14:paraId="4A9FCE3C" w14:textId="77777777" w:rsidR="004A54A8" w:rsidRPr="007E2751" w:rsidRDefault="004A54A8" w:rsidP="000F511F">
            <w:pPr>
              <w:tabs>
                <w:tab w:val="left" w:leader="dot" w:pos="9072"/>
                <w:tab w:val="left" w:leader="dot" w:pos="9781"/>
                <w:tab w:val="left" w:leader="dot" w:pos="16443"/>
              </w:tabs>
              <w:spacing w:before="80"/>
              <w:rPr>
                <w:rFonts w:asciiTheme="majorHAnsi" w:hAnsiTheme="majorHAnsi"/>
                <w:sz w:val="22"/>
                <w:szCs w:val="22"/>
              </w:rPr>
            </w:pPr>
            <w:r w:rsidRPr="007E2751">
              <w:rPr>
                <w:rFonts w:asciiTheme="majorHAnsi" w:hAnsiTheme="majorHAnsi"/>
                <w:sz w:val="22"/>
                <w:szCs w:val="22"/>
              </w:rPr>
              <w:t>9700 Szombathely, Domonkos utca 5.</w:t>
            </w:r>
          </w:p>
        </w:tc>
      </w:tr>
    </w:tbl>
    <w:p w14:paraId="729EAE21" w14:textId="77777777" w:rsidR="004A54A8" w:rsidRPr="00E57AA3" w:rsidRDefault="004A54A8" w:rsidP="000F47BF">
      <w:pPr>
        <w:pStyle w:val="Listaszerbekezds"/>
        <w:numPr>
          <w:ilvl w:val="0"/>
          <w:numId w:val="27"/>
        </w:numPr>
        <w:tabs>
          <w:tab w:val="left" w:leader="dot" w:pos="9072"/>
        </w:tabs>
        <w:spacing w:before="360" w:after="360" w:line="240" w:lineRule="auto"/>
        <w:ind w:left="357" w:right="-142" w:hanging="357"/>
        <w:contextualSpacing w:val="0"/>
        <w:jc w:val="center"/>
        <w:rPr>
          <w:rFonts w:asciiTheme="majorHAnsi" w:hAnsiTheme="majorHAnsi"/>
          <w:b/>
          <w:sz w:val="28"/>
          <w:szCs w:val="24"/>
        </w:rPr>
      </w:pPr>
      <w:r w:rsidRPr="00E57AA3">
        <w:rPr>
          <w:rFonts w:asciiTheme="majorHAnsi" w:hAnsiTheme="majorHAnsi"/>
          <w:b/>
          <w:sz w:val="28"/>
          <w:szCs w:val="24"/>
        </w:rPr>
        <w:lastRenderedPageBreak/>
        <w:t>A költségvetési szerv irányítása, felügyelete</w:t>
      </w:r>
    </w:p>
    <w:p w14:paraId="4C8B13CF" w14:textId="77777777" w:rsidR="004A54A8" w:rsidRPr="00E57AA3" w:rsidRDefault="004A54A8" w:rsidP="000F47BF">
      <w:pPr>
        <w:pStyle w:val="Listaszerbekezds"/>
        <w:numPr>
          <w:ilvl w:val="1"/>
          <w:numId w:val="27"/>
        </w:numPr>
        <w:tabs>
          <w:tab w:val="left" w:leader="dot" w:pos="9072"/>
          <w:tab w:val="left" w:leader="dot" w:pos="9781"/>
          <w:tab w:val="left" w:leader="dot" w:pos="16443"/>
        </w:tabs>
        <w:spacing w:before="240" w:after="0" w:line="240" w:lineRule="auto"/>
        <w:ind w:left="567" w:right="-1" w:hanging="567"/>
        <w:contextualSpacing w:val="0"/>
        <w:jc w:val="both"/>
        <w:rPr>
          <w:rFonts w:asciiTheme="majorHAnsi" w:hAnsiTheme="majorHAnsi"/>
        </w:rPr>
      </w:pPr>
      <w:r w:rsidRPr="00E57AA3">
        <w:rPr>
          <w:rFonts w:asciiTheme="majorHAnsi" w:hAnsiTheme="majorHAnsi"/>
        </w:rPr>
        <w:t>A költség</w:t>
      </w:r>
      <w:r>
        <w:rPr>
          <w:rFonts w:asciiTheme="majorHAnsi" w:hAnsiTheme="majorHAnsi"/>
        </w:rPr>
        <w:t>vetési szerv irányító szervének</w:t>
      </w:r>
    </w:p>
    <w:p w14:paraId="0E83D4BA" w14:textId="77777777" w:rsidR="004A54A8" w:rsidRPr="003667DD" w:rsidRDefault="004A54A8" w:rsidP="000F47BF">
      <w:pPr>
        <w:pStyle w:val="Listaszerbekezds"/>
        <w:numPr>
          <w:ilvl w:val="2"/>
          <w:numId w:val="27"/>
        </w:numPr>
        <w:tabs>
          <w:tab w:val="left" w:leader="dot" w:pos="9072"/>
          <w:tab w:val="left" w:leader="dot" w:pos="9781"/>
          <w:tab w:val="left" w:leader="dot" w:pos="16443"/>
        </w:tabs>
        <w:spacing w:before="80" w:after="0" w:line="240" w:lineRule="auto"/>
        <w:ind w:left="1072" w:right="-143" w:hanging="657"/>
        <w:contextualSpacing w:val="0"/>
        <w:jc w:val="both"/>
        <w:rPr>
          <w:rFonts w:asciiTheme="majorHAnsi" w:hAnsiTheme="majorHAnsi"/>
        </w:rPr>
      </w:pPr>
      <w:r w:rsidRPr="003667DD">
        <w:rPr>
          <w:rFonts w:asciiTheme="majorHAnsi" w:hAnsiTheme="majorHAnsi"/>
        </w:rPr>
        <w:t>megnevezése: Szombathely Megyei Jogú Város Közgyűlése</w:t>
      </w:r>
    </w:p>
    <w:p w14:paraId="7284A5F4" w14:textId="77777777" w:rsidR="004A54A8" w:rsidRPr="003667DD" w:rsidRDefault="004A54A8" w:rsidP="000F47BF">
      <w:pPr>
        <w:pStyle w:val="Listaszerbekezds"/>
        <w:numPr>
          <w:ilvl w:val="2"/>
          <w:numId w:val="27"/>
        </w:numPr>
        <w:tabs>
          <w:tab w:val="left" w:leader="dot" w:pos="9072"/>
          <w:tab w:val="left" w:leader="dot" w:pos="9781"/>
          <w:tab w:val="left" w:leader="dot" w:pos="16443"/>
        </w:tabs>
        <w:spacing w:before="80" w:after="0" w:line="240" w:lineRule="auto"/>
        <w:ind w:left="1072" w:right="-1" w:hanging="657"/>
        <w:contextualSpacing w:val="0"/>
        <w:jc w:val="both"/>
        <w:rPr>
          <w:rFonts w:asciiTheme="majorHAnsi" w:hAnsiTheme="majorHAnsi"/>
        </w:rPr>
      </w:pPr>
      <w:r w:rsidRPr="003667DD">
        <w:rPr>
          <w:rFonts w:asciiTheme="majorHAnsi" w:hAnsiTheme="majorHAnsi"/>
        </w:rPr>
        <w:t>székhelye: 9700 Szombathely, Kossuth L. utca 1-3.</w:t>
      </w:r>
    </w:p>
    <w:p w14:paraId="65DF7F4B" w14:textId="77777777" w:rsidR="004A54A8" w:rsidRDefault="004A54A8" w:rsidP="004A54A8">
      <w:pPr>
        <w:tabs>
          <w:tab w:val="left" w:leader="dot" w:pos="9072"/>
          <w:tab w:val="left" w:leader="dot" w:pos="9781"/>
          <w:tab w:val="left" w:leader="dot" w:pos="16443"/>
        </w:tabs>
        <w:spacing w:before="80"/>
        <w:ind w:right="-1"/>
        <w:jc w:val="both"/>
        <w:rPr>
          <w:rFonts w:asciiTheme="majorHAnsi" w:hAnsiTheme="majorHAnsi"/>
          <w:b/>
          <w:sz w:val="22"/>
          <w:szCs w:val="22"/>
        </w:rPr>
      </w:pPr>
    </w:p>
    <w:p w14:paraId="4A23519D" w14:textId="77777777" w:rsidR="004A54A8" w:rsidRDefault="004A54A8" w:rsidP="004A54A8">
      <w:pPr>
        <w:tabs>
          <w:tab w:val="left" w:leader="dot" w:pos="9072"/>
          <w:tab w:val="left" w:leader="dot" w:pos="9781"/>
          <w:tab w:val="left" w:leader="dot" w:pos="16443"/>
        </w:tabs>
        <w:spacing w:before="80"/>
        <w:ind w:right="-1"/>
        <w:jc w:val="both"/>
        <w:rPr>
          <w:rFonts w:asciiTheme="majorHAnsi" w:hAnsiTheme="majorHAnsi"/>
          <w:sz w:val="22"/>
          <w:szCs w:val="22"/>
        </w:rPr>
      </w:pPr>
      <w:r w:rsidRPr="00F7499C">
        <w:rPr>
          <w:rFonts w:asciiTheme="majorHAnsi" w:hAnsiTheme="majorHAnsi"/>
          <w:sz w:val="22"/>
          <w:szCs w:val="22"/>
        </w:rPr>
        <w:t>3.2</w:t>
      </w:r>
      <w:r>
        <w:rPr>
          <w:rFonts w:asciiTheme="majorHAnsi" w:hAnsiTheme="majorHAnsi"/>
          <w:sz w:val="22"/>
          <w:szCs w:val="22"/>
        </w:rPr>
        <w:t xml:space="preserve">     A költségve</w:t>
      </w:r>
      <w:r w:rsidRPr="00F7499C">
        <w:rPr>
          <w:rFonts w:asciiTheme="majorHAnsi" w:hAnsiTheme="majorHAnsi"/>
          <w:sz w:val="22"/>
          <w:szCs w:val="22"/>
        </w:rPr>
        <w:t>tési szerv fenntartójának</w:t>
      </w:r>
    </w:p>
    <w:p w14:paraId="47FEC70E" w14:textId="77777777" w:rsidR="004A54A8" w:rsidRPr="003667DD" w:rsidRDefault="004A54A8" w:rsidP="004A54A8">
      <w:pPr>
        <w:tabs>
          <w:tab w:val="left" w:leader="dot" w:pos="9072"/>
          <w:tab w:val="left" w:leader="dot" w:pos="9781"/>
          <w:tab w:val="left" w:leader="dot" w:pos="16443"/>
        </w:tabs>
        <w:spacing w:before="80"/>
        <w:ind w:right="-1"/>
        <w:jc w:val="both"/>
        <w:rPr>
          <w:rFonts w:asciiTheme="majorHAnsi" w:hAnsiTheme="majorHAnsi"/>
          <w:sz w:val="22"/>
          <w:szCs w:val="22"/>
        </w:rPr>
      </w:pPr>
      <w:r w:rsidRPr="003667DD">
        <w:rPr>
          <w:rFonts w:asciiTheme="majorHAnsi" w:hAnsiTheme="majorHAnsi"/>
          <w:sz w:val="22"/>
          <w:szCs w:val="22"/>
        </w:rPr>
        <w:t xml:space="preserve">           3.2.1. megnevezése: Szombathely Megyei Jogú Város Önkormányzata</w:t>
      </w:r>
    </w:p>
    <w:p w14:paraId="142747D2" w14:textId="77777777" w:rsidR="004A54A8" w:rsidRPr="003667DD" w:rsidRDefault="004A54A8" w:rsidP="004A54A8">
      <w:pPr>
        <w:tabs>
          <w:tab w:val="left" w:leader="dot" w:pos="9072"/>
          <w:tab w:val="left" w:leader="dot" w:pos="9781"/>
          <w:tab w:val="left" w:leader="dot" w:pos="16443"/>
        </w:tabs>
        <w:spacing w:before="80"/>
        <w:ind w:right="-1"/>
        <w:jc w:val="both"/>
        <w:rPr>
          <w:rFonts w:asciiTheme="majorHAnsi" w:hAnsiTheme="majorHAnsi"/>
          <w:sz w:val="22"/>
          <w:szCs w:val="22"/>
        </w:rPr>
      </w:pPr>
      <w:r w:rsidRPr="003667DD">
        <w:rPr>
          <w:rFonts w:asciiTheme="majorHAnsi" w:hAnsiTheme="majorHAnsi"/>
          <w:sz w:val="22"/>
          <w:szCs w:val="22"/>
        </w:rPr>
        <w:t xml:space="preserve">           3.2.2. székhelye: 9700 Szombathely, Kossuth L. utca 1-3.</w:t>
      </w:r>
    </w:p>
    <w:p w14:paraId="41FAEDB3" w14:textId="77777777" w:rsidR="004A54A8" w:rsidRDefault="004A54A8" w:rsidP="000F47BF">
      <w:pPr>
        <w:pStyle w:val="Listaszerbekezds"/>
        <w:numPr>
          <w:ilvl w:val="0"/>
          <w:numId w:val="27"/>
        </w:numPr>
        <w:tabs>
          <w:tab w:val="left" w:leader="dot" w:pos="9072"/>
        </w:tabs>
        <w:spacing w:before="360" w:after="360" w:line="240" w:lineRule="auto"/>
        <w:ind w:left="357" w:right="-142" w:hanging="357"/>
        <w:jc w:val="center"/>
        <w:rPr>
          <w:rFonts w:asciiTheme="majorHAnsi" w:hAnsiTheme="majorHAnsi"/>
          <w:b/>
          <w:sz w:val="28"/>
          <w:szCs w:val="24"/>
        </w:rPr>
      </w:pPr>
      <w:r w:rsidRPr="0050416E">
        <w:rPr>
          <w:rFonts w:asciiTheme="majorHAnsi" w:hAnsiTheme="majorHAnsi"/>
          <w:b/>
          <w:sz w:val="28"/>
          <w:szCs w:val="24"/>
        </w:rPr>
        <w:t>A költségvetési szerv tevékenysége</w:t>
      </w:r>
    </w:p>
    <w:p w14:paraId="527DBE86" w14:textId="77777777" w:rsidR="004A54A8" w:rsidRPr="0050416E" w:rsidRDefault="004A54A8" w:rsidP="004A54A8">
      <w:pPr>
        <w:pStyle w:val="Listaszerbekezds"/>
        <w:tabs>
          <w:tab w:val="left" w:leader="dot" w:pos="9072"/>
        </w:tabs>
        <w:spacing w:before="720" w:after="480"/>
        <w:ind w:left="360" w:right="-143"/>
        <w:rPr>
          <w:rFonts w:asciiTheme="majorHAnsi" w:hAnsiTheme="majorHAnsi"/>
          <w:b/>
          <w:sz w:val="28"/>
          <w:szCs w:val="24"/>
        </w:rPr>
      </w:pPr>
    </w:p>
    <w:p w14:paraId="3D02F3FF" w14:textId="77777777" w:rsidR="004A54A8" w:rsidRDefault="004A54A8" w:rsidP="000F47BF">
      <w:pPr>
        <w:pStyle w:val="Listaszerbekezds"/>
        <w:numPr>
          <w:ilvl w:val="1"/>
          <w:numId w:val="27"/>
        </w:numPr>
        <w:tabs>
          <w:tab w:val="left" w:leader="dot" w:pos="9072"/>
          <w:tab w:val="left" w:leader="dot" w:pos="9781"/>
          <w:tab w:val="left" w:leader="dot" w:pos="16443"/>
        </w:tabs>
        <w:spacing w:before="240" w:after="0" w:line="240" w:lineRule="auto"/>
        <w:ind w:left="567" w:right="-285" w:hanging="567"/>
        <w:contextualSpacing w:val="0"/>
        <w:jc w:val="both"/>
        <w:rPr>
          <w:rFonts w:asciiTheme="majorHAnsi" w:hAnsiTheme="majorHAnsi"/>
        </w:rPr>
      </w:pPr>
      <w:r w:rsidRPr="00E57AA3">
        <w:rPr>
          <w:rFonts w:asciiTheme="majorHAnsi" w:hAnsiTheme="majorHAnsi"/>
        </w:rPr>
        <w:t>A költségvetési szerv közfeladata:</w:t>
      </w:r>
    </w:p>
    <w:p w14:paraId="355744E5" w14:textId="77777777" w:rsidR="004A54A8" w:rsidRDefault="004A54A8" w:rsidP="004A54A8">
      <w:pPr>
        <w:pStyle w:val="Listaszerbekezds"/>
        <w:tabs>
          <w:tab w:val="left" w:pos="540"/>
        </w:tabs>
        <w:spacing w:before="240"/>
        <w:ind w:left="360"/>
        <w:jc w:val="both"/>
        <w:rPr>
          <w:rFonts w:asciiTheme="majorHAnsi" w:hAnsiTheme="majorHAnsi" w:cs="Arial"/>
          <w:bCs w:val="0"/>
        </w:rPr>
      </w:pPr>
      <w:r w:rsidRPr="00460CF2">
        <w:rPr>
          <w:rFonts w:asciiTheme="majorHAnsi" w:hAnsiTheme="majorHAnsi" w:cs="Arial"/>
        </w:rPr>
        <w:t>A szociális igazgatásról és szociális ellátásokról szóló 1993. évi III. törvény, valamint a gyermekek védelméről és a gyámügyi igazgatásról szóló 1997. évi XXXI. törvény által meghatározott feladatok ellátása. Az intézmény működésének rendjét a személyes gondoskodást nyújtó szociális intézmények szakmai feladatairól és működésük feltételeiről szóló 1/2000. (I.7.) SzCsM. rendelet, valamint a személyes gondoskodást nyújtó gyermekjóléti, gyermekvédelmi intézmények, valamint személyek szakmai feladatairól és működés</w:t>
      </w:r>
      <w:r>
        <w:rPr>
          <w:rFonts w:asciiTheme="majorHAnsi" w:hAnsiTheme="majorHAnsi" w:cs="Arial"/>
        </w:rPr>
        <w:t>ük</w:t>
      </w:r>
      <w:r w:rsidRPr="00460CF2">
        <w:rPr>
          <w:rFonts w:asciiTheme="majorHAnsi" w:hAnsiTheme="majorHAnsi" w:cs="Arial"/>
        </w:rPr>
        <w:t xml:space="preserve"> feltételeiről rendelkező 15/1998. (IV.30.) NM rendelet szabályozza.</w:t>
      </w:r>
    </w:p>
    <w:p w14:paraId="6FFAD510" w14:textId="77777777" w:rsidR="004A54A8" w:rsidRPr="00E57AA3" w:rsidRDefault="004A54A8" w:rsidP="000F47BF">
      <w:pPr>
        <w:pStyle w:val="Listaszerbekezds"/>
        <w:numPr>
          <w:ilvl w:val="1"/>
          <w:numId w:val="27"/>
        </w:numPr>
        <w:tabs>
          <w:tab w:val="left" w:leader="dot" w:pos="9072"/>
          <w:tab w:val="left" w:leader="dot" w:pos="9781"/>
          <w:tab w:val="left" w:leader="dot" w:pos="16443"/>
        </w:tabs>
        <w:spacing w:before="240" w:after="0" w:line="240" w:lineRule="auto"/>
        <w:ind w:left="567" w:hanging="567"/>
        <w:contextualSpacing w:val="0"/>
        <w:jc w:val="both"/>
        <w:rPr>
          <w:rFonts w:asciiTheme="majorHAnsi" w:hAnsiTheme="majorHAnsi"/>
        </w:rPr>
      </w:pPr>
      <w:r w:rsidRPr="00E57AA3">
        <w:rPr>
          <w:rFonts w:asciiTheme="majorHAnsi" w:hAnsiTheme="majorHAnsi"/>
        </w:rPr>
        <w:t>A költségvetési szerv főtevékenységének államháztartási szakágazati besorolása:</w:t>
      </w:r>
    </w:p>
    <w:tbl>
      <w:tblPr>
        <w:tblStyle w:val="Rcsostblzat"/>
        <w:tblW w:w="5000" w:type="pct"/>
        <w:tblLook w:val="04A0" w:firstRow="1" w:lastRow="0" w:firstColumn="1" w:lastColumn="0" w:noHBand="0" w:noVBand="1"/>
      </w:tblPr>
      <w:tblGrid>
        <w:gridCol w:w="604"/>
        <w:gridCol w:w="3546"/>
        <w:gridCol w:w="6329"/>
      </w:tblGrid>
      <w:tr w:rsidR="004A54A8" w:rsidRPr="007E2751" w14:paraId="1D97220C" w14:textId="77777777" w:rsidTr="000F511F">
        <w:tc>
          <w:tcPr>
            <w:tcW w:w="288" w:type="pct"/>
            <w:vAlign w:val="center"/>
          </w:tcPr>
          <w:p w14:paraId="04CCB8C8" w14:textId="77777777" w:rsidR="004A54A8" w:rsidRPr="007E2751" w:rsidRDefault="004A54A8" w:rsidP="000F511F">
            <w:pPr>
              <w:tabs>
                <w:tab w:val="left" w:leader="dot" w:pos="9072"/>
                <w:tab w:val="left" w:leader="dot" w:pos="9781"/>
                <w:tab w:val="left" w:leader="dot" w:pos="16443"/>
              </w:tabs>
              <w:spacing w:before="80"/>
              <w:jc w:val="center"/>
              <w:rPr>
                <w:rFonts w:asciiTheme="majorHAnsi" w:hAnsiTheme="majorHAnsi"/>
                <w:sz w:val="22"/>
                <w:szCs w:val="22"/>
              </w:rPr>
            </w:pPr>
          </w:p>
        </w:tc>
        <w:tc>
          <w:tcPr>
            <w:tcW w:w="1692" w:type="pct"/>
          </w:tcPr>
          <w:p w14:paraId="3CD98EC6" w14:textId="77777777" w:rsidR="004A54A8" w:rsidRPr="007E2751" w:rsidRDefault="004A54A8" w:rsidP="000F511F">
            <w:pPr>
              <w:tabs>
                <w:tab w:val="left" w:leader="dot" w:pos="9072"/>
                <w:tab w:val="left" w:leader="dot" w:pos="9781"/>
                <w:tab w:val="left" w:leader="dot" w:pos="16443"/>
              </w:tabs>
              <w:spacing w:before="80"/>
              <w:rPr>
                <w:rFonts w:asciiTheme="majorHAnsi" w:hAnsiTheme="majorHAnsi"/>
                <w:sz w:val="22"/>
                <w:szCs w:val="22"/>
              </w:rPr>
            </w:pPr>
            <w:r w:rsidRPr="007E2751">
              <w:rPr>
                <w:rFonts w:asciiTheme="majorHAnsi" w:hAnsiTheme="majorHAnsi"/>
                <w:sz w:val="22"/>
                <w:szCs w:val="22"/>
              </w:rPr>
              <w:t>szakágazat száma</w:t>
            </w:r>
          </w:p>
        </w:tc>
        <w:tc>
          <w:tcPr>
            <w:tcW w:w="3020" w:type="pct"/>
          </w:tcPr>
          <w:p w14:paraId="01470BAA" w14:textId="77777777" w:rsidR="004A54A8" w:rsidRPr="007E2751" w:rsidRDefault="004A54A8" w:rsidP="000F511F">
            <w:pPr>
              <w:tabs>
                <w:tab w:val="left" w:leader="dot" w:pos="9072"/>
                <w:tab w:val="left" w:leader="dot" w:pos="9781"/>
                <w:tab w:val="left" w:leader="dot" w:pos="16443"/>
              </w:tabs>
              <w:spacing w:before="80"/>
              <w:rPr>
                <w:rFonts w:asciiTheme="majorHAnsi" w:hAnsiTheme="majorHAnsi"/>
                <w:sz w:val="22"/>
                <w:szCs w:val="22"/>
              </w:rPr>
            </w:pPr>
            <w:r w:rsidRPr="007E2751">
              <w:rPr>
                <w:rFonts w:asciiTheme="majorHAnsi" w:hAnsiTheme="majorHAnsi"/>
                <w:sz w:val="22"/>
                <w:szCs w:val="22"/>
              </w:rPr>
              <w:t>szakágazat megnevezése</w:t>
            </w:r>
          </w:p>
        </w:tc>
      </w:tr>
      <w:tr w:rsidR="004A54A8" w:rsidRPr="007E2751" w14:paraId="7AD313A6" w14:textId="77777777" w:rsidTr="000F511F">
        <w:tc>
          <w:tcPr>
            <w:tcW w:w="288" w:type="pct"/>
            <w:vAlign w:val="center"/>
          </w:tcPr>
          <w:p w14:paraId="4A01DD0F" w14:textId="77777777" w:rsidR="004A54A8" w:rsidRPr="007E2751" w:rsidRDefault="004A54A8" w:rsidP="000F511F">
            <w:pPr>
              <w:tabs>
                <w:tab w:val="left" w:leader="dot" w:pos="9072"/>
                <w:tab w:val="left" w:leader="dot" w:pos="9781"/>
                <w:tab w:val="left" w:leader="dot" w:pos="16443"/>
              </w:tabs>
              <w:spacing w:before="80"/>
              <w:jc w:val="center"/>
              <w:rPr>
                <w:rFonts w:asciiTheme="majorHAnsi" w:hAnsiTheme="majorHAnsi"/>
                <w:sz w:val="22"/>
                <w:szCs w:val="22"/>
              </w:rPr>
            </w:pPr>
            <w:r w:rsidRPr="007E2751">
              <w:rPr>
                <w:rFonts w:asciiTheme="majorHAnsi" w:hAnsiTheme="majorHAnsi"/>
                <w:sz w:val="22"/>
                <w:szCs w:val="22"/>
              </w:rPr>
              <w:t>1</w:t>
            </w:r>
          </w:p>
        </w:tc>
        <w:tc>
          <w:tcPr>
            <w:tcW w:w="1692" w:type="pct"/>
          </w:tcPr>
          <w:p w14:paraId="448A5E5B" w14:textId="77777777" w:rsidR="004A54A8" w:rsidRPr="007E2751" w:rsidRDefault="004A54A8" w:rsidP="000F511F">
            <w:pPr>
              <w:tabs>
                <w:tab w:val="left" w:leader="dot" w:pos="9072"/>
                <w:tab w:val="left" w:leader="dot" w:pos="9781"/>
                <w:tab w:val="left" w:leader="dot" w:pos="16443"/>
              </w:tabs>
              <w:spacing w:before="80"/>
              <w:rPr>
                <w:rFonts w:asciiTheme="majorHAnsi" w:hAnsiTheme="majorHAnsi"/>
                <w:sz w:val="22"/>
                <w:szCs w:val="22"/>
              </w:rPr>
            </w:pPr>
            <w:r w:rsidRPr="007E2751">
              <w:rPr>
                <w:rFonts w:asciiTheme="majorHAnsi" w:hAnsiTheme="majorHAnsi"/>
                <w:sz w:val="22"/>
                <w:szCs w:val="22"/>
              </w:rPr>
              <w:t>881000</w:t>
            </w:r>
          </w:p>
        </w:tc>
        <w:tc>
          <w:tcPr>
            <w:tcW w:w="3020" w:type="pct"/>
          </w:tcPr>
          <w:p w14:paraId="0B529963" w14:textId="77777777" w:rsidR="004A54A8" w:rsidRPr="007E2751" w:rsidRDefault="004A54A8" w:rsidP="000F511F">
            <w:pPr>
              <w:tabs>
                <w:tab w:val="left" w:leader="dot" w:pos="9072"/>
                <w:tab w:val="left" w:leader="dot" w:pos="9781"/>
                <w:tab w:val="left" w:leader="dot" w:pos="16443"/>
              </w:tabs>
              <w:spacing w:before="80"/>
              <w:rPr>
                <w:rFonts w:asciiTheme="majorHAnsi" w:hAnsiTheme="majorHAnsi"/>
                <w:sz w:val="22"/>
                <w:szCs w:val="22"/>
              </w:rPr>
            </w:pPr>
            <w:r w:rsidRPr="007E2751">
              <w:rPr>
                <w:rFonts w:asciiTheme="majorHAnsi" w:hAnsiTheme="majorHAnsi"/>
                <w:sz w:val="22"/>
                <w:szCs w:val="22"/>
              </w:rPr>
              <w:t>Idősek, fogyatékosok szociális ellátása bentlakás nélkül</w:t>
            </w:r>
          </w:p>
        </w:tc>
      </w:tr>
    </w:tbl>
    <w:p w14:paraId="0EA5B959" w14:textId="77777777" w:rsidR="004A54A8" w:rsidRDefault="004A54A8" w:rsidP="000F47BF">
      <w:pPr>
        <w:pStyle w:val="Listaszerbekezds"/>
        <w:numPr>
          <w:ilvl w:val="1"/>
          <w:numId w:val="27"/>
        </w:numPr>
        <w:tabs>
          <w:tab w:val="left" w:leader="dot" w:pos="9072"/>
          <w:tab w:val="left" w:leader="dot" w:pos="9781"/>
          <w:tab w:val="left" w:leader="dot" w:pos="16443"/>
        </w:tabs>
        <w:spacing w:before="240" w:after="0" w:line="240" w:lineRule="auto"/>
        <w:ind w:left="567" w:hanging="567"/>
        <w:contextualSpacing w:val="0"/>
        <w:jc w:val="both"/>
        <w:rPr>
          <w:rFonts w:asciiTheme="majorHAnsi" w:hAnsiTheme="majorHAnsi"/>
        </w:rPr>
      </w:pPr>
      <w:r w:rsidRPr="00E57AA3">
        <w:rPr>
          <w:rFonts w:asciiTheme="majorHAnsi" w:hAnsiTheme="majorHAnsi"/>
        </w:rPr>
        <w:t>A költségvetési szerv alaptevékenysége:</w:t>
      </w:r>
    </w:p>
    <w:p w14:paraId="06C4507F" w14:textId="77777777" w:rsidR="004A54A8" w:rsidRPr="00460CF2" w:rsidRDefault="004A54A8" w:rsidP="004A54A8">
      <w:pPr>
        <w:pStyle w:val="Listaszerbekezds"/>
        <w:tabs>
          <w:tab w:val="left" w:pos="540"/>
        </w:tabs>
        <w:spacing w:before="240"/>
        <w:ind w:left="360"/>
        <w:jc w:val="both"/>
        <w:rPr>
          <w:rFonts w:asciiTheme="majorHAnsi" w:hAnsiTheme="majorHAnsi" w:cs="Arial"/>
          <w:bCs w:val="0"/>
        </w:rPr>
      </w:pPr>
      <w:r w:rsidRPr="00460CF2">
        <w:rPr>
          <w:rFonts w:asciiTheme="majorHAnsi" w:hAnsiTheme="majorHAnsi" w:cs="Arial"/>
        </w:rPr>
        <w:t xml:space="preserve">A szociális igazgatásról és szociális ellátásokról szóló 1993. évi III. törvény, valamint a gyermekek védelméről és a gyámügyi igazgatásról szóló 1997. évi XXXI. törvény által meghatározott feladatok ellátása. </w:t>
      </w:r>
      <w:r>
        <w:rPr>
          <w:rFonts w:asciiTheme="majorHAnsi" w:hAnsiTheme="majorHAnsi" w:cs="Arial"/>
        </w:rPr>
        <w:t>Az intézmény a szociális és gyermekjóléti alapellátás körében biztosítja az étkeztetés, házi segítségnyújtás, családsegítés, jelzőrendszeres házi</w:t>
      </w:r>
      <w:r w:rsidRPr="001B2933">
        <w:rPr>
          <w:rFonts w:asciiTheme="majorHAnsi" w:hAnsiTheme="majorHAnsi" w:cs="Arial"/>
        </w:rPr>
        <w:t xml:space="preserve"> </w:t>
      </w:r>
      <w:r>
        <w:rPr>
          <w:rFonts w:asciiTheme="majorHAnsi" w:hAnsiTheme="majorHAnsi" w:cs="Arial"/>
        </w:rPr>
        <w:t>segítségnyújtás, nappali ellátás, valamint a gyermekjóléti szolgáltatás, gyermekjóléti központ és a gyermekek átmeneti gondozása (helyettes szülő, családok átmeneti otthona)</w:t>
      </w:r>
      <w:r w:rsidRPr="00590513">
        <w:rPr>
          <w:rFonts w:asciiTheme="majorHAnsi" w:hAnsiTheme="majorHAnsi" w:cs="Arial"/>
        </w:rPr>
        <w:t xml:space="preserve"> </w:t>
      </w:r>
      <w:r>
        <w:rPr>
          <w:rFonts w:asciiTheme="majorHAnsi" w:hAnsiTheme="majorHAnsi" w:cs="Arial"/>
        </w:rPr>
        <w:t>feladatait. Személyes gondoskodás keretében tartozó szakosított ellátási formák közül az idősek átmeneti elhelyezését biztosítja.</w:t>
      </w:r>
    </w:p>
    <w:p w14:paraId="3450BE5A" w14:textId="77777777" w:rsidR="004A54A8" w:rsidRPr="00E57AA3" w:rsidRDefault="004A54A8" w:rsidP="000F47BF">
      <w:pPr>
        <w:pStyle w:val="Listaszerbekezds"/>
        <w:numPr>
          <w:ilvl w:val="1"/>
          <w:numId w:val="27"/>
        </w:numPr>
        <w:tabs>
          <w:tab w:val="left" w:leader="dot" w:pos="9072"/>
          <w:tab w:val="left" w:leader="dot" w:pos="16443"/>
        </w:tabs>
        <w:spacing w:before="240" w:after="0" w:line="240" w:lineRule="auto"/>
        <w:ind w:left="567" w:hanging="567"/>
        <w:contextualSpacing w:val="0"/>
        <w:jc w:val="both"/>
        <w:rPr>
          <w:rFonts w:asciiTheme="majorHAnsi" w:hAnsiTheme="majorHAnsi"/>
        </w:rPr>
      </w:pPr>
      <w:r w:rsidRPr="00E57AA3">
        <w:rPr>
          <w:rFonts w:asciiTheme="majorHAnsi" w:hAnsiTheme="majorHAnsi"/>
        </w:rPr>
        <w:t>A költségvetési szerv alaptevékenységének kormányzati funkció szerinti megjelölése:</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3255"/>
        <w:gridCol w:w="5748"/>
      </w:tblGrid>
      <w:tr w:rsidR="004A54A8" w:rsidRPr="007E2751" w14:paraId="3D21CC90" w14:textId="77777777" w:rsidTr="000F511F">
        <w:trPr>
          <w:trHeight w:val="283"/>
          <w:jc w:val="center"/>
        </w:trPr>
        <w:tc>
          <w:tcPr>
            <w:tcW w:w="856" w:type="dxa"/>
          </w:tcPr>
          <w:p w14:paraId="18A34E9A" w14:textId="77777777" w:rsidR="004A54A8" w:rsidRPr="007E2751" w:rsidRDefault="004A54A8" w:rsidP="000F511F">
            <w:pPr>
              <w:jc w:val="both"/>
              <w:rPr>
                <w:rFonts w:asciiTheme="majorHAnsi" w:hAnsiTheme="majorHAnsi" w:cs="Arial"/>
                <w:sz w:val="22"/>
                <w:szCs w:val="22"/>
              </w:rPr>
            </w:pPr>
          </w:p>
        </w:tc>
        <w:tc>
          <w:tcPr>
            <w:tcW w:w="3255" w:type="dxa"/>
          </w:tcPr>
          <w:p w14:paraId="4C0B1D7F" w14:textId="77777777" w:rsidR="004A54A8" w:rsidRPr="007E2751" w:rsidRDefault="004A54A8" w:rsidP="000F511F">
            <w:pPr>
              <w:jc w:val="both"/>
              <w:rPr>
                <w:rFonts w:asciiTheme="majorHAnsi" w:hAnsiTheme="majorHAnsi" w:cs="Arial"/>
                <w:sz w:val="22"/>
                <w:szCs w:val="22"/>
              </w:rPr>
            </w:pPr>
            <w:r w:rsidRPr="007E2751">
              <w:rPr>
                <w:rFonts w:asciiTheme="majorHAnsi" w:hAnsiTheme="majorHAnsi" w:cs="Arial"/>
                <w:sz w:val="22"/>
                <w:szCs w:val="22"/>
              </w:rPr>
              <w:t>Kormányzati funkciószám</w:t>
            </w:r>
          </w:p>
        </w:tc>
        <w:tc>
          <w:tcPr>
            <w:tcW w:w="5748" w:type="dxa"/>
          </w:tcPr>
          <w:p w14:paraId="617769C6" w14:textId="77777777" w:rsidR="004A54A8" w:rsidRPr="007E2751" w:rsidRDefault="004A54A8" w:rsidP="000F511F">
            <w:pPr>
              <w:jc w:val="both"/>
              <w:rPr>
                <w:rFonts w:asciiTheme="majorHAnsi" w:hAnsiTheme="majorHAnsi" w:cs="Arial"/>
                <w:sz w:val="22"/>
                <w:szCs w:val="22"/>
              </w:rPr>
            </w:pPr>
            <w:r w:rsidRPr="007E2751">
              <w:rPr>
                <w:rFonts w:asciiTheme="majorHAnsi" w:hAnsiTheme="majorHAnsi" w:cs="Arial"/>
                <w:sz w:val="22"/>
                <w:szCs w:val="22"/>
              </w:rPr>
              <w:t>Kormányzati funkció megnevezése</w:t>
            </w:r>
          </w:p>
        </w:tc>
      </w:tr>
      <w:tr w:rsidR="004A54A8" w:rsidRPr="007E2751" w14:paraId="750167F2" w14:textId="77777777" w:rsidTr="000F511F">
        <w:trPr>
          <w:trHeight w:val="283"/>
          <w:jc w:val="center"/>
        </w:trPr>
        <w:tc>
          <w:tcPr>
            <w:tcW w:w="856" w:type="dxa"/>
          </w:tcPr>
          <w:p w14:paraId="54B17EE9" w14:textId="77777777" w:rsidR="004A54A8" w:rsidRPr="007E2751" w:rsidRDefault="004A54A8" w:rsidP="000F511F">
            <w:pPr>
              <w:jc w:val="both"/>
              <w:rPr>
                <w:rFonts w:asciiTheme="majorHAnsi" w:hAnsiTheme="majorHAnsi" w:cs="Arial"/>
                <w:sz w:val="22"/>
                <w:szCs w:val="22"/>
              </w:rPr>
            </w:pPr>
            <w:r w:rsidRPr="007E2751">
              <w:rPr>
                <w:rFonts w:asciiTheme="majorHAnsi" w:hAnsiTheme="majorHAnsi" w:cs="Arial"/>
                <w:sz w:val="22"/>
                <w:szCs w:val="22"/>
              </w:rPr>
              <w:t>1.</w:t>
            </w:r>
          </w:p>
        </w:tc>
        <w:tc>
          <w:tcPr>
            <w:tcW w:w="3255" w:type="dxa"/>
          </w:tcPr>
          <w:p w14:paraId="385E9F3D" w14:textId="77777777" w:rsidR="004A54A8" w:rsidRPr="007E2751" w:rsidRDefault="004A54A8" w:rsidP="000F511F">
            <w:pPr>
              <w:jc w:val="both"/>
              <w:rPr>
                <w:rFonts w:asciiTheme="majorHAnsi" w:hAnsiTheme="majorHAnsi" w:cs="Arial"/>
                <w:sz w:val="22"/>
                <w:szCs w:val="22"/>
              </w:rPr>
            </w:pPr>
            <w:r w:rsidRPr="007E2751">
              <w:rPr>
                <w:rFonts w:asciiTheme="majorHAnsi" w:hAnsiTheme="majorHAnsi" w:cs="Arial"/>
                <w:sz w:val="22"/>
                <w:szCs w:val="22"/>
              </w:rPr>
              <w:t>095020</w:t>
            </w:r>
          </w:p>
        </w:tc>
        <w:tc>
          <w:tcPr>
            <w:tcW w:w="5748" w:type="dxa"/>
          </w:tcPr>
          <w:p w14:paraId="210FC4E6" w14:textId="77777777" w:rsidR="004A54A8" w:rsidRPr="007E2751" w:rsidRDefault="004A54A8" w:rsidP="000F511F">
            <w:pPr>
              <w:jc w:val="both"/>
              <w:rPr>
                <w:rFonts w:asciiTheme="majorHAnsi" w:hAnsiTheme="majorHAnsi" w:cs="Arial"/>
                <w:sz w:val="22"/>
                <w:szCs w:val="22"/>
              </w:rPr>
            </w:pPr>
            <w:r w:rsidRPr="007E2751">
              <w:rPr>
                <w:rFonts w:asciiTheme="majorHAnsi" w:hAnsiTheme="majorHAnsi" w:cs="Arial"/>
                <w:sz w:val="22"/>
                <w:szCs w:val="22"/>
              </w:rPr>
              <w:t>Iskolarendszeren kívüli egyéb oktatás, képzés</w:t>
            </w:r>
          </w:p>
        </w:tc>
      </w:tr>
      <w:tr w:rsidR="004A54A8" w:rsidRPr="007E2751" w14:paraId="5BB9A307" w14:textId="77777777" w:rsidTr="000F511F">
        <w:trPr>
          <w:trHeight w:val="283"/>
          <w:jc w:val="center"/>
        </w:trPr>
        <w:tc>
          <w:tcPr>
            <w:tcW w:w="856" w:type="dxa"/>
          </w:tcPr>
          <w:p w14:paraId="51FD9830" w14:textId="77777777" w:rsidR="004A54A8" w:rsidRPr="007E2751" w:rsidRDefault="004A54A8" w:rsidP="000F511F">
            <w:pPr>
              <w:jc w:val="both"/>
              <w:rPr>
                <w:rFonts w:asciiTheme="majorHAnsi" w:hAnsiTheme="majorHAnsi" w:cs="Arial"/>
                <w:sz w:val="22"/>
                <w:szCs w:val="22"/>
              </w:rPr>
            </w:pPr>
            <w:r>
              <w:rPr>
                <w:rFonts w:asciiTheme="majorHAnsi" w:hAnsiTheme="majorHAnsi" w:cs="Arial"/>
                <w:sz w:val="22"/>
                <w:szCs w:val="22"/>
              </w:rPr>
              <w:t>2.</w:t>
            </w:r>
          </w:p>
        </w:tc>
        <w:tc>
          <w:tcPr>
            <w:tcW w:w="3255" w:type="dxa"/>
          </w:tcPr>
          <w:p w14:paraId="08C44B39" w14:textId="77777777" w:rsidR="004A54A8" w:rsidRPr="007E2751" w:rsidRDefault="004A54A8" w:rsidP="000F511F">
            <w:pPr>
              <w:jc w:val="both"/>
              <w:rPr>
                <w:rFonts w:asciiTheme="majorHAnsi" w:hAnsiTheme="majorHAnsi" w:cs="Arial"/>
                <w:sz w:val="22"/>
                <w:szCs w:val="22"/>
              </w:rPr>
            </w:pPr>
            <w:r w:rsidRPr="007E2751">
              <w:rPr>
                <w:rFonts w:asciiTheme="majorHAnsi" w:hAnsiTheme="majorHAnsi" w:cs="Arial"/>
                <w:sz w:val="22"/>
                <w:szCs w:val="22"/>
              </w:rPr>
              <w:t>102031</w:t>
            </w:r>
          </w:p>
        </w:tc>
        <w:tc>
          <w:tcPr>
            <w:tcW w:w="5748" w:type="dxa"/>
          </w:tcPr>
          <w:p w14:paraId="6D867EC1" w14:textId="77777777" w:rsidR="004A54A8" w:rsidRPr="007E2751" w:rsidRDefault="004A54A8" w:rsidP="000F511F">
            <w:pPr>
              <w:jc w:val="both"/>
              <w:rPr>
                <w:rFonts w:asciiTheme="majorHAnsi" w:hAnsiTheme="majorHAnsi" w:cs="Arial"/>
                <w:sz w:val="22"/>
                <w:szCs w:val="22"/>
              </w:rPr>
            </w:pPr>
            <w:r w:rsidRPr="007E2751">
              <w:rPr>
                <w:rFonts w:asciiTheme="majorHAnsi" w:hAnsiTheme="majorHAnsi" w:cs="Arial"/>
                <w:sz w:val="22"/>
                <w:szCs w:val="22"/>
              </w:rPr>
              <w:t>Idősek nappali ellátása</w:t>
            </w:r>
          </w:p>
        </w:tc>
      </w:tr>
      <w:tr w:rsidR="004A54A8" w:rsidRPr="007E2751" w14:paraId="7F73EA7E" w14:textId="77777777" w:rsidTr="000F511F">
        <w:trPr>
          <w:trHeight w:val="283"/>
          <w:jc w:val="center"/>
        </w:trPr>
        <w:tc>
          <w:tcPr>
            <w:tcW w:w="856" w:type="dxa"/>
          </w:tcPr>
          <w:p w14:paraId="7BB0398D" w14:textId="77777777" w:rsidR="004A54A8" w:rsidRPr="007E2751" w:rsidRDefault="004A54A8" w:rsidP="000F511F">
            <w:pPr>
              <w:jc w:val="both"/>
              <w:rPr>
                <w:rFonts w:asciiTheme="majorHAnsi" w:hAnsiTheme="majorHAnsi" w:cs="Arial"/>
                <w:sz w:val="22"/>
                <w:szCs w:val="22"/>
              </w:rPr>
            </w:pPr>
            <w:r>
              <w:rPr>
                <w:rFonts w:asciiTheme="majorHAnsi" w:hAnsiTheme="majorHAnsi" w:cs="Arial"/>
                <w:sz w:val="22"/>
                <w:szCs w:val="22"/>
              </w:rPr>
              <w:t>3</w:t>
            </w:r>
            <w:r w:rsidRPr="007E2751">
              <w:rPr>
                <w:rFonts w:asciiTheme="majorHAnsi" w:hAnsiTheme="majorHAnsi" w:cs="Arial"/>
                <w:sz w:val="22"/>
                <w:szCs w:val="22"/>
              </w:rPr>
              <w:t>.</w:t>
            </w:r>
          </w:p>
        </w:tc>
        <w:tc>
          <w:tcPr>
            <w:tcW w:w="3255" w:type="dxa"/>
          </w:tcPr>
          <w:p w14:paraId="329CD9A6" w14:textId="77777777" w:rsidR="004A54A8" w:rsidRPr="007E2751" w:rsidRDefault="004A54A8" w:rsidP="000F511F">
            <w:pPr>
              <w:jc w:val="both"/>
              <w:rPr>
                <w:rFonts w:asciiTheme="majorHAnsi" w:hAnsiTheme="majorHAnsi" w:cs="Arial"/>
                <w:sz w:val="22"/>
                <w:szCs w:val="22"/>
              </w:rPr>
            </w:pPr>
            <w:r w:rsidRPr="007E2751">
              <w:rPr>
                <w:rFonts w:asciiTheme="majorHAnsi" w:hAnsiTheme="majorHAnsi" w:cs="Arial"/>
                <w:sz w:val="22"/>
                <w:szCs w:val="22"/>
              </w:rPr>
              <w:t>102032</w:t>
            </w:r>
          </w:p>
        </w:tc>
        <w:tc>
          <w:tcPr>
            <w:tcW w:w="5748" w:type="dxa"/>
          </w:tcPr>
          <w:p w14:paraId="46567FDC" w14:textId="77777777" w:rsidR="004A54A8" w:rsidRPr="007E2751" w:rsidRDefault="004A54A8" w:rsidP="000F511F">
            <w:pPr>
              <w:jc w:val="both"/>
              <w:rPr>
                <w:rFonts w:asciiTheme="majorHAnsi" w:hAnsiTheme="majorHAnsi" w:cs="Arial"/>
                <w:sz w:val="22"/>
                <w:szCs w:val="22"/>
              </w:rPr>
            </w:pPr>
            <w:r w:rsidRPr="007E2751">
              <w:rPr>
                <w:rFonts w:asciiTheme="majorHAnsi" w:hAnsiTheme="majorHAnsi" w:cs="Arial"/>
                <w:sz w:val="22"/>
                <w:szCs w:val="22"/>
              </w:rPr>
              <w:t>Demens betegek nappali ellátása</w:t>
            </w:r>
          </w:p>
        </w:tc>
      </w:tr>
      <w:tr w:rsidR="004A54A8" w:rsidRPr="007E2751" w14:paraId="798CBF3B" w14:textId="77777777" w:rsidTr="000F511F">
        <w:trPr>
          <w:trHeight w:val="283"/>
          <w:jc w:val="center"/>
        </w:trPr>
        <w:tc>
          <w:tcPr>
            <w:tcW w:w="856" w:type="dxa"/>
          </w:tcPr>
          <w:p w14:paraId="1CF7E03B" w14:textId="77777777" w:rsidR="004A54A8" w:rsidRPr="007E2751" w:rsidRDefault="004A54A8" w:rsidP="000F511F">
            <w:pPr>
              <w:jc w:val="both"/>
              <w:rPr>
                <w:rFonts w:asciiTheme="majorHAnsi" w:hAnsiTheme="majorHAnsi" w:cs="Arial"/>
                <w:sz w:val="22"/>
                <w:szCs w:val="22"/>
              </w:rPr>
            </w:pPr>
            <w:r>
              <w:rPr>
                <w:rFonts w:asciiTheme="majorHAnsi" w:hAnsiTheme="majorHAnsi" w:cs="Arial"/>
                <w:sz w:val="22"/>
                <w:szCs w:val="22"/>
              </w:rPr>
              <w:t>4</w:t>
            </w:r>
            <w:r w:rsidRPr="007E2751">
              <w:rPr>
                <w:rFonts w:asciiTheme="majorHAnsi" w:hAnsiTheme="majorHAnsi" w:cs="Arial"/>
                <w:sz w:val="22"/>
                <w:szCs w:val="22"/>
              </w:rPr>
              <w:t>.</w:t>
            </w:r>
          </w:p>
        </w:tc>
        <w:tc>
          <w:tcPr>
            <w:tcW w:w="3255" w:type="dxa"/>
          </w:tcPr>
          <w:p w14:paraId="6C620608" w14:textId="77777777" w:rsidR="004A54A8" w:rsidRPr="007E2751" w:rsidRDefault="004A54A8" w:rsidP="000F511F">
            <w:pPr>
              <w:jc w:val="both"/>
              <w:rPr>
                <w:rFonts w:asciiTheme="majorHAnsi" w:hAnsiTheme="majorHAnsi" w:cs="Arial"/>
                <w:sz w:val="22"/>
                <w:szCs w:val="22"/>
              </w:rPr>
            </w:pPr>
            <w:r w:rsidRPr="007E2751">
              <w:rPr>
                <w:rFonts w:asciiTheme="majorHAnsi" w:hAnsiTheme="majorHAnsi" w:cs="Arial"/>
                <w:sz w:val="22"/>
                <w:szCs w:val="22"/>
              </w:rPr>
              <w:t>104012</w:t>
            </w:r>
          </w:p>
        </w:tc>
        <w:tc>
          <w:tcPr>
            <w:tcW w:w="5748" w:type="dxa"/>
          </w:tcPr>
          <w:p w14:paraId="078E4F81" w14:textId="77777777" w:rsidR="004A54A8" w:rsidRPr="007E2751" w:rsidRDefault="004A54A8" w:rsidP="000F511F">
            <w:pPr>
              <w:jc w:val="both"/>
              <w:rPr>
                <w:rFonts w:asciiTheme="majorHAnsi" w:hAnsiTheme="majorHAnsi" w:cs="Arial"/>
                <w:sz w:val="22"/>
                <w:szCs w:val="22"/>
              </w:rPr>
            </w:pPr>
            <w:r w:rsidRPr="007E2751">
              <w:rPr>
                <w:rFonts w:asciiTheme="majorHAnsi" w:hAnsiTheme="majorHAnsi" w:cs="Arial"/>
                <w:sz w:val="22"/>
                <w:szCs w:val="22"/>
              </w:rPr>
              <w:t>Gyermekek átmeneti ellátása</w:t>
            </w:r>
          </w:p>
        </w:tc>
      </w:tr>
      <w:tr w:rsidR="004A54A8" w:rsidRPr="007E2751" w14:paraId="6F31D4B1" w14:textId="77777777" w:rsidTr="000F511F">
        <w:trPr>
          <w:trHeight w:val="283"/>
          <w:jc w:val="center"/>
        </w:trPr>
        <w:tc>
          <w:tcPr>
            <w:tcW w:w="856" w:type="dxa"/>
          </w:tcPr>
          <w:p w14:paraId="2791438E" w14:textId="77777777" w:rsidR="004A54A8" w:rsidRPr="007E2751" w:rsidRDefault="004A54A8" w:rsidP="000F511F">
            <w:pPr>
              <w:jc w:val="both"/>
              <w:rPr>
                <w:rFonts w:asciiTheme="majorHAnsi" w:hAnsiTheme="majorHAnsi" w:cs="Arial"/>
                <w:sz w:val="22"/>
                <w:szCs w:val="22"/>
              </w:rPr>
            </w:pPr>
            <w:r>
              <w:rPr>
                <w:rFonts w:asciiTheme="majorHAnsi" w:hAnsiTheme="majorHAnsi" w:cs="Arial"/>
                <w:sz w:val="22"/>
                <w:szCs w:val="22"/>
              </w:rPr>
              <w:t>5</w:t>
            </w:r>
            <w:r w:rsidRPr="007E2751">
              <w:rPr>
                <w:rFonts w:asciiTheme="majorHAnsi" w:hAnsiTheme="majorHAnsi" w:cs="Arial"/>
                <w:sz w:val="22"/>
                <w:szCs w:val="22"/>
              </w:rPr>
              <w:t>.</w:t>
            </w:r>
          </w:p>
        </w:tc>
        <w:tc>
          <w:tcPr>
            <w:tcW w:w="3255" w:type="dxa"/>
          </w:tcPr>
          <w:p w14:paraId="0AD961A6" w14:textId="77777777" w:rsidR="004A54A8" w:rsidRPr="007E2751" w:rsidRDefault="004A54A8" w:rsidP="000F511F">
            <w:pPr>
              <w:jc w:val="both"/>
              <w:rPr>
                <w:rFonts w:asciiTheme="majorHAnsi" w:hAnsiTheme="majorHAnsi" w:cs="Arial"/>
                <w:sz w:val="22"/>
                <w:szCs w:val="22"/>
              </w:rPr>
            </w:pPr>
            <w:r w:rsidRPr="007E2751">
              <w:rPr>
                <w:rFonts w:asciiTheme="majorHAnsi" w:hAnsiTheme="majorHAnsi" w:cs="Arial"/>
                <w:sz w:val="22"/>
                <w:szCs w:val="22"/>
              </w:rPr>
              <w:t>104030</w:t>
            </w:r>
          </w:p>
        </w:tc>
        <w:tc>
          <w:tcPr>
            <w:tcW w:w="5748" w:type="dxa"/>
          </w:tcPr>
          <w:p w14:paraId="5083E695" w14:textId="77777777" w:rsidR="004A54A8" w:rsidRPr="007E2751" w:rsidRDefault="004A54A8" w:rsidP="000F511F">
            <w:pPr>
              <w:jc w:val="both"/>
              <w:rPr>
                <w:rFonts w:asciiTheme="majorHAnsi" w:hAnsiTheme="majorHAnsi" w:cs="Arial"/>
                <w:sz w:val="22"/>
                <w:szCs w:val="22"/>
              </w:rPr>
            </w:pPr>
            <w:r w:rsidRPr="007E2751">
              <w:rPr>
                <w:rFonts w:asciiTheme="majorHAnsi" w:hAnsiTheme="majorHAnsi" w:cs="Arial"/>
                <w:sz w:val="22"/>
                <w:szCs w:val="22"/>
              </w:rPr>
              <w:t>Gyermekek napközbeni ellátása családi bölcsőde, munkahelyi bölcsőde, napközbeni gyermekfelügyelet vagy alternatív napközbeni ellátás útján</w:t>
            </w:r>
          </w:p>
        </w:tc>
      </w:tr>
      <w:tr w:rsidR="004A54A8" w:rsidRPr="007E2751" w14:paraId="30E52BF0" w14:textId="77777777" w:rsidTr="000F511F">
        <w:trPr>
          <w:trHeight w:val="283"/>
          <w:jc w:val="center"/>
        </w:trPr>
        <w:tc>
          <w:tcPr>
            <w:tcW w:w="856" w:type="dxa"/>
          </w:tcPr>
          <w:p w14:paraId="65B98016" w14:textId="77777777" w:rsidR="004A54A8" w:rsidRPr="007E2751" w:rsidRDefault="004A54A8" w:rsidP="000F511F">
            <w:pPr>
              <w:jc w:val="both"/>
              <w:rPr>
                <w:rFonts w:asciiTheme="majorHAnsi" w:hAnsiTheme="majorHAnsi" w:cs="Arial"/>
                <w:sz w:val="22"/>
                <w:szCs w:val="22"/>
              </w:rPr>
            </w:pPr>
            <w:r>
              <w:rPr>
                <w:rFonts w:asciiTheme="majorHAnsi" w:hAnsiTheme="majorHAnsi" w:cs="Arial"/>
                <w:sz w:val="22"/>
                <w:szCs w:val="22"/>
              </w:rPr>
              <w:t>6</w:t>
            </w:r>
            <w:r w:rsidRPr="007E2751">
              <w:rPr>
                <w:rFonts w:asciiTheme="majorHAnsi" w:hAnsiTheme="majorHAnsi" w:cs="Arial"/>
                <w:sz w:val="22"/>
                <w:szCs w:val="22"/>
              </w:rPr>
              <w:t>.</w:t>
            </w:r>
          </w:p>
        </w:tc>
        <w:tc>
          <w:tcPr>
            <w:tcW w:w="3255" w:type="dxa"/>
          </w:tcPr>
          <w:p w14:paraId="1873BA84" w14:textId="77777777" w:rsidR="004A54A8" w:rsidRPr="007E2751" w:rsidRDefault="004A54A8" w:rsidP="000F511F">
            <w:pPr>
              <w:jc w:val="both"/>
              <w:rPr>
                <w:rFonts w:asciiTheme="majorHAnsi" w:hAnsiTheme="majorHAnsi" w:cs="Arial"/>
                <w:sz w:val="22"/>
                <w:szCs w:val="22"/>
              </w:rPr>
            </w:pPr>
            <w:r w:rsidRPr="007E2751">
              <w:rPr>
                <w:rFonts w:asciiTheme="majorHAnsi" w:hAnsiTheme="majorHAnsi" w:cs="Arial"/>
                <w:sz w:val="22"/>
                <w:szCs w:val="22"/>
              </w:rPr>
              <w:t>104037</w:t>
            </w:r>
          </w:p>
        </w:tc>
        <w:tc>
          <w:tcPr>
            <w:tcW w:w="5748" w:type="dxa"/>
          </w:tcPr>
          <w:p w14:paraId="2AC70A5C" w14:textId="77777777" w:rsidR="004A54A8" w:rsidRPr="007E2751" w:rsidRDefault="004A54A8" w:rsidP="000F511F">
            <w:pPr>
              <w:jc w:val="both"/>
              <w:rPr>
                <w:rFonts w:asciiTheme="majorHAnsi" w:hAnsiTheme="majorHAnsi" w:cs="Arial"/>
                <w:sz w:val="22"/>
                <w:szCs w:val="22"/>
              </w:rPr>
            </w:pPr>
            <w:r w:rsidRPr="007E2751">
              <w:rPr>
                <w:rFonts w:asciiTheme="majorHAnsi" w:hAnsiTheme="majorHAnsi" w:cs="Arial"/>
                <w:sz w:val="22"/>
                <w:szCs w:val="22"/>
              </w:rPr>
              <w:t>Intézményen kívüli gyermekétkeztetés</w:t>
            </w:r>
          </w:p>
        </w:tc>
      </w:tr>
      <w:tr w:rsidR="004A54A8" w:rsidRPr="007E2751" w14:paraId="1BE374AE" w14:textId="77777777" w:rsidTr="000F511F">
        <w:trPr>
          <w:trHeight w:val="283"/>
          <w:jc w:val="center"/>
        </w:trPr>
        <w:tc>
          <w:tcPr>
            <w:tcW w:w="856" w:type="dxa"/>
          </w:tcPr>
          <w:p w14:paraId="62D358B9" w14:textId="77777777" w:rsidR="004A54A8" w:rsidRPr="007E2751" w:rsidRDefault="004A54A8" w:rsidP="000F511F">
            <w:pPr>
              <w:jc w:val="both"/>
              <w:rPr>
                <w:rFonts w:asciiTheme="majorHAnsi" w:hAnsiTheme="majorHAnsi" w:cs="Arial"/>
                <w:sz w:val="22"/>
                <w:szCs w:val="22"/>
              </w:rPr>
            </w:pPr>
            <w:r>
              <w:rPr>
                <w:rFonts w:asciiTheme="majorHAnsi" w:hAnsiTheme="majorHAnsi" w:cs="Arial"/>
                <w:sz w:val="22"/>
                <w:szCs w:val="22"/>
              </w:rPr>
              <w:t>7</w:t>
            </w:r>
            <w:r w:rsidRPr="007E2751">
              <w:rPr>
                <w:rFonts w:asciiTheme="majorHAnsi" w:hAnsiTheme="majorHAnsi" w:cs="Arial"/>
                <w:sz w:val="22"/>
                <w:szCs w:val="22"/>
              </w:rPr>
              <w:t>.</w:t>
            </w:r>
          </w:p>
        </w:tc>
        <w:tc>
          <w:tcPr>
            <w:tcW w:w="3255" w:type="dxa"/>
          </w:tcPr>
          <w:p w14:paraId="60FF966F" w14:textId="77777777" w:rsidR="004A54A8" w:rsidRPr="007E2751" w:rsidRDefault="004A54A8" w:rsidP="000F511F">
            <w:pPr>
              <w:jc w:val="both"/>
              <w:rPr>
                <w:rFonts w:asciiTheme="majorHAnsi" w:hAnsiTheme="majorHAnsi" w:cs="Arial"/>
                <w:sz w:val="22"/>
                <w:szCs w:val="22"/>
              </w:rPr>
            </w:pPr>
            <w:r w:rsidRPr="007E2751">
              <w:rPr>
                <w:rFonts w:asciiTheme="majorHAnsi" w:hAnsiTheme="majorHAnsi" w:cs="Arial"/>
                <w:sz w:val="22"/>
                <w:szCs w:val="22"/>
              </w:rPr>
              <w:t>104042</w:t>
            </w:r>
          </w:p>
        </w:tc>
        <w:tc>
          <w:tcPr>
            <w:tcW w:w="5748" w:type="dxa"/>
          </w:tcPr>
          <w:p w14:paraId="483B0960" w14:textId="77777777" w:rsidR="004A54A8" w:rsidRPr="007E2751" w:rsidRDefault="004A54A8" w:rsidP="000F511F">
            <w:pPr>
              <w:jc w:val="both"/>
              <w:rPr>
                <w:rFonts w:asciiTheme="majorHAnsi" w:hAnsiTheme="majorHAnsi" w:cs="Arial"/>
                <w:sz w:val="22"/>
                <w:szCs w:val="22"/>
              </w:rPr>
            </w:pPr>
            <w:r w:rsidRPr="007E2751">
              <w:rPr>
                <w:rFonts w:asciiTheme="majorHAnsi" w:hAnsiTheme="majorHAnsi" w:cs="Arial"/>
                <w:sz w:val="22"/>
                <w:szCs w:val="22"/>
              </w:rPr>
              <w:t>Család- és gyermekjóléti szolgáltatások</w:t>
            </w:r>
          </w:p>
        </w:tc>
      </w:tr>
      <w:tr w:rsidR="004A54A8" w:rsidRPr="007E2751" w14:paraId="275253C4" w14:textId="77777777" w:rsidTr="000F511F">
        <w:trPr>
          <w:trHeight w:val="283"/>
          <w:jc w:val="center"/>
        </w:trPr>
        <w:tc>
          <w:tcPr>
            <w:tcW w:w="856" w:type="dxa"/>
          </w:tcPr>
          <w:p w14:paraId="7FFFF1A7" w14:textId="77777777" w:rsidR="004A54A8" w:rsidRPr="007E2751" w:rsidRDefault="004A54A8" w:rsidP="000F511F">
            <w:pPr>
              <w:jc w:val="both"/>
              <w:rPr>
                <w:rFonts w:asciiTheme="majorHAnsi" w:hAnsiTheme="majorHAnsi" w:cs="Arial"/>
                <w:sz w:val="22"/>
                <w:szCs w:val="22"/>
              </w:rPr>
            </w:pPr>
            <w:r>
              <w:rPr>
                <w:rFonts w:asciiTheme="majorHAnsi" w:hAnsiTheme="majorHAnsi" w:cs="Arial"/>
                <w:sz w:val="22"/>
                <w:szCs w:val="22"/>
              </w:rPr>
              <w:t>8</w:t>
            </w:r>
            <w:r w:rsidRPr="007E2751">
              <w:rPr>
                <w:rFonts w:asciiTheme="majorHAnsi" w:hAnsiTheme="majorHAnsi" w:cs="Arial"/>
                <w:sz w:val="22"/>
                <w:szCs w:val="22"/>
              </w:rPr>
              <w:t>.</w:t>
            </w:r>
          </w:p>
        </w:tc>
        <w:tc>
          <w:tcPr>
            <w:tcW w:w="3255" w:type="dxa"/>
          </w:tcPr>
          <w:p w14:paraId="18E68796" w14:textId="77777777" w:rsidR="004A54A8" w:rsidRPr="007E2751" w:rsidRDefault="004A54A8" w:rsidP="000F511F">
            <w:pPr>
              <w:jc w:val="both"/>
              <w:rPr>
                <w:rFonts w:asciiTheme="majorHAnsi" w:hAnsiTheme="majorHAnsi" w:cs="Arial"/>
                <w:sz w:val="22"/>
                <w:szCs w:val="22"/>
              </w:rPr>
            </w:pPr>
            <w:r w:rsidRPr="007E2751">
              <w:rPr>
                <w:rFonts w:asciiTheme="majorHAnsi" w:hAnsiTheme="majorHAnsi" w:cs="Arial"/>
                <w:sz w:val="22"/>
                <w:szCs w:val="22"/>
              </w:rPr>
              <w:t>104043</w:t>
            </w:r>
          </w:p>
        </w:tc>
        <w:tc>
          <w:tcPr>
            <w:tcW w:w="5748" w:type="dxa"/>
          </w:tcPr>
          <w:p w14:paraId="5EEC38F7" w14:textId="77777777" w:rsidR="004A54A8" w:rsidRPr="007E2751" w:rsidRDefault="004A54A8" w:rsidP="000F511F">
            <w:pPr>
              <w:jc w:val="both"/>
              <w:rPr>
                <w:rFonts w:asciiTheme="majorHAnsi" w:hAnsiTheme="majorHAnsi" w:cs="Arial"/>
                <w:sz w:val="22"/>
                <w:szCs w:val="22"/>
              </w:rPr>
            </w:pPr>
            <w:r w:rsidRPr="007E2751">
              <w:rPr>
                <w:rFonts w:asciiTheme="majorHAnsi" w:hAnsiTheme="majorHAnsi" w:cs="Arial"/>
                <w:sz w:val="22"/>
                <w:szCs w:val="22"/>
              </w:rPr>
              <w:t>Család- és gyermekjóléti központ</w:t>
            </w:r>
          </w:p>
        </w:tc>
      </w:tr>
      <w:tr w:rsidR="004A54A8" w:rsidRPr="007E2751" w14:paraId="6872D299" w14:textId="77777777" w:rsidTr="000F511F">
        <w:trPr>
          <w:trHeight w:val="283"/>
          <w:jc w:val="center"/>
        </w:trPr>
        <w:tc>
          <w:tcPr>
            <w:tcW w:w="856" w:type="dxa"/>
          </w:tcPr>
          <w:p w14:paraId="1C645F98" w14:textId="77777777" w:rsidR="004A54A8" w:rsidRPr="007E2751" w:rsidRDefault="004A54A8" w:rsidP="000F511F">
            <w:pPr>
              <w:jc w:val="both"/>
              <w:rPr>
                <w:rFonts w:asciiTheme="majorHAnsi" w:hAnsiTheme="majorHAnsi" w:cs="Arial"/>
                <w:sz w:val="22"/>
                <w:szCs w:val="22"/>
              </w:rPr>
            </w:pPr>
            <w:r>
              <w:rPr>
                <w:rFonts w:asciiTheme="majorHAnsi" w:hAnsiTheme="majorHAnsi" w:cs="Arial"/>
                <w:sz w:val="22"/>
                <w:szCs w:val="22"/>
              </w:rPr>
              <w:t>9</w:t>
            </w:r>
            <w:r w:rsidRPr="007E2751">
              <w:rPr>
                <w:rFonts w:asciiTheme="majorHAnsi" w:hAnsiTheme="majorHAnsi" w:cs="Arial"/>
                <w:sz w:val="22"/>
                <w:szCs w:val="22"/>
              </w:rPr>
              <w:t>.</w:t>
            </w:r>
          </w:p>
        </w:tc>
        <w:tc>
          <w:tcPr>
            <w:tcW w:w="3255" w:type="dxa"/>
          </w:tcPr>
          <w:p w14:paraId="51B41871" w14:textId="77777777" w:rsidR="004A54A8" w:rsidRPr="007E2751" w:rsidRDefault="004A54A8" w:rsidP="000F511F">
            <w:pPr>
              <w:jc w:val="both"/>
              <w:rPr>
                <w:rFonts w:asciiTheme="majorHAnsi" w:hAnsiTheme="majorHAnsi" w:cs="Arial"/>
                <w:sz w:val="22"/>
                <w:szCs w:val="22"/>
              </w:rPr>
            </w:pPr>
            <w:r w:rsidRPr="007E2751">
              <w:rPr>
                <w:rFonts w:asciiTheme="majorHAnsi" w:hAnsiTheme="majorHAnsi" w:cs="Arial"/>
                <w:sz w:val="22"/>
                <w:szCs w:val="22"/>
              </w:rPr>
              <w:t>106020</w:t>
            </w:r>
          </w:p>
        </w:tc>
        <w:tc>
          <w:tcPr>
            <w:tcW w:w="5748" w:type="dxa"/>
          </w:tcPr>
          <w:p w14:paraId="051A992C" w14:textId="77777777" w:rsidR="004A54A8" w:rsidRPr="007E2751" w:rsidRDefault="004A54A8" w:rsidP="000F511F">
            <w:pPr>
              <w:jc w:val="both"/>
              <w:rPr>
                <w:rFonts w:asciiTheme="majorHAnsi" w:hAnsiTheme="majorHAnsi" w:cs="Arial"/>
                <w:sz w:val="22"/>
                <w:szCs w:val="22"/>
              </w:rPr>
            </w:pPr>
            <w:r w:rsidRPr="007E2751">
              <w:rPr>
                <w:rFonts w:asciiTheme="majorHAnsi" w:hAnsiTheme="majorHAnsi" w:cs="Arial"/>
                <w:sz w:val="22"/>
                <w:szCs w:val="22"/>
              </w:rPr>
              <w:t>Lakásfenntartással, lakhatással összefüggő ellátások</w:t>
            </w:r>
          </w:p>
        </w:tc>
      </w:tr>
      <w:tr w:rsidR="004A54A8" w:rsidRPr="007E2751" w14:paraId="2DF165C5" w14:textId="77777777" w:rsidTr="000F511F">
        <w:trPr>
          <w:trHeight w:val="283"/>
          <w:jc w:val="center"/>
        </w:trPr>
        <w:tc>
          <w:tcPr>
            <w:tcW w:w="856" w:type="dxa"/>
          </w:tcPr>
          <w:p w14:paraId="18061878" w14:textId="77777777" w:rsidR="004A54A8" w:rsidRPr="007E2751" w:rsidRDefault="004A54A8" w:rsidP="000F511F">
            <w:pPr>
              <w:jc w:val="both"/>
              <w:rPr>
                <w:rFonts w:asciiTheme="majorHAnsi" w:hAnsiTheme="majorHAnsi" w:cs="Arial"/>
                <w:sz w:val="22"/>
                <w:szCs w:val="22"/>
              </w:rPr>
            </w:pPr>
            <w:r w:rsidRPr="007E2751">
              <w:rPr>
                <w:rFonts w:asciiTheme="majorHAnsi" w:hAnsiTheme="majorHAnsi" w:cs="Arial"/>
                <w:sz w:val="22"/>
                <w:szCs w:val="22"/>
              </w:rPr>
              <w:t>1</w:t>
            </w:r>
            <w:r>
              <w:rPr>
                <w:rFonts w:asciiTheme="majorHAnsi" w:hAnsiTheme="majorHAnsi" w:cs="Arial"/>
                <w:sz w:val="22"/>
                <w:szCs w:val="22"/>
              </w:rPr>
              <w:t>0</w:t>
            </w:r>
            <w:r w:rsidRPr="007E2751">
              <w:rPr>
                <w:rFonts w:asciiTheme="majorHAnsi" w:hAnsiTheme="majorHAnsi" w:cs="Arial"/>
                <w:sz w:val="22"/>
                <w:szCs w:val="22"/>
              </w:rPr>
              <w:t>.</w:t>
            </w:r>
          </w:p>
        </w:tc>
        <w:tc>
          <w:tcPr>
            <w:tcW w:w="3255" w:type="dxa"/>
          </w:tcPr>
          <w:p w14:paraId="3CE561C0" w14:textId="77777777" w:rsidR="004A54A8" w:rsidRPr="007E2751" w:rsidRDefault="004A54A8" w:rsidP="000F511F">
            <w:pPr>
              <w:jc w:val="both"/>
              <w:rPr>
                <w:rFonts w:asciiTheme="majorHAnsi" w:hAnsiTheme="majorHAnsi" w:cs="Arial"/>
                <w:sz w:val="22"/>
                <w:szCs w:val="22"/>
              </w:rPr>
            </w:pPr>
            <w:r w:rsidRPr="007E2751">
              <w:rPr>
                <w:rFonts w:asciiTheme="majorHAnsi" w:hAnsiTheme="majorHAnsi" w:cs="Arial"/>
                <w:sz w:val="22"/>
                <w:szCs w:val="22"/>
              </w:rPr>
              <w:t>107051</w:t>
            </w:r>
          </w:p>
        </w:tc>
        <w:tc>
          <w:tcPr>
            <w:tcW w:w="5748" w:type="dxa"/>
          </w:tcPr>
          <w:p w14:paraId="46E3D865" w14:textId="77777777" w:rsidR="004A54A8" w:rsidRPr="007E2751" w:rsidRDefault="004A54A8" w:rsidP="000F511F">
            <w:pPr>
              <w:jc w:val="both"/>
              <w:rPr>
                <w:rFonts w:asciiTheme="majorHAnsi" w:hAnsiTheme="majorHAnsi" w:cs="Arial"/>
                <w:sz w:val="22"/>
                <w:szCs w:val="22"/>
              </w:rPr>
            </w:pPr>
            <w:r w:rsidRPr="007E2751">
              <w:rPr>
                <w:rFonts w:asciiTheme="majorHAnsi" w:hAnsiTheme="majorHAnsi" w:cs="Arial"/>
                <w:sz w:val="22"/>
                <w:szCs w:val="22"/>
              </w:rPr>
              <w:t>Szociális étkeztetés szociális konyhán</w:t>
            </w:r>
          </w:p>
        </w:tc>
      </w:tr>
      <w:tr w:rsidR="004A54A8" w:rsidRPr="007E2751" w14:paraId="43916E09" w14:textId="77777777" w:rsidTr="000F511F">
        <w:trPr>
          <w:trHeight w:val="283"/>
          <w:jc w:val="center"/>
        </w:trPr>
        <w:tc>
          <w:tcPr>
            <w:tcW w:w="856" w:type="dxa"/>
          </w:tcPr>
          <w:p w14:paraId="20DA108F" w14:textId="77777777" w:rsidR="004A54A8" w:rsidRPr="007E2751" w:rsidRDefault="004A54A8" w:rsidP="000F511F">
            <w:pPr>
              <w:jc w:val="both"/>
              <w:rPr>
                <w:rFonts w:asciiTheme="majorHAnsi" w:hAnsiTheme="majorHAnsi" w:cs="Arial"/>
                <w:sz w:val="22"/>
                <w:szCs w:val="22"/>
              </w:rPr>
            </w:pPr>
            <w:r w:rsidRPr="007E2751">
              <w:rPr>
                <w:rFonts w:asciiTheme="majorHAnsi" w:hAnsiTheme="majorHAnsi" w:cs="Arial"/>
                <w:sz w:val="22"/>
                <w:szCs w:val="22"/>
              </w:rPr>
              <w:t>1</w:t>
            </w:r>
            <w:r>
              <w:rPr>
                <w:rFonts w:asciiTheme="majorHAnsi" w:hAnsiTheme="majorHAnsi" w:cs="Arial"/>
                <w:sz w:val="22"/>
                <w:szCs w:val="22"/>
              </w:rPr>
              <w:t>1</w:t>
            </w:r>
            <w:r w:rsidRPr="007E2751">
              <w:rPr>
                <w:rFonts w:asciiTheme="majorHAnsi" w:hAnsiTheme="majorHAnsi" w:cs="Arial"/>
                <w:sz w:val="22"/>
                <w:szCs w:val="22"/>
              </w:rPr>
              <w:t>.</w:t>
            </w:r>
          </w:p>
        </w:tc>
        <w:tc>
          <w:tcPr>
            <w:tcW w:w="3255" w:type="dxa"/>
          </w:tcPr>
          <w:p w14:paraId="68B9F731" w14:textId="77777777" w:rsidR="004A54A8" w:rsidRPr="007E2751" w:rsidRDefault="004A54A8" w:rsidP="000F511F">
            <w:pPr>
              <w:jc w:val="both"/>
              <w:rPr>
                <w:rFonts w:asciiTheme="majorHAnsi" w:hAnsiTheme="majorHAnsi" w:cs="Arial"/>
                <w:sz w:val="22"/>
                <w:szCs w:val="22"/>
              </w:rPr>
            </w:pPr>
            <w:r w:rsidRPr="007E2751">
              <w:rPr>
                <w:rFonts w:asciiTheme="majorHAnsi" w:hAnsiTheme="majorHAnsi" w:cs="Arial"/>
                <w:sz w:val="22"/>
                <w:szCs w:val="22"/>
              </w:rPr>
              <w:t>107052</w:t>
            </w:r>
          </w:p>
        </w:tc>
        <w:tc>
          <w:tcPr>
            <w:tcW w:w="5748" w:type="dxa"/>
          </w:tcPr>
          <w:p w14:paraId="414D0A50" w14:textId="77777777" w:rsidR="004A54A8" w:rsidRPr="007E2751" w:rsidRDefault="004A54A8" w:rsidP="000F511F">
            <w:pPr>
              <w:jc w:val="both"/>
              <w:rPr>
                <w:rFonts w:asciiTheme="majorHAnsi" w:hAnsiTheme="majorHAnsi" w:cs="Arial"/>
                <w:sz w:val="22"/>
                <w:szCs w:val="22"/>
              </w:rPr>
            </w:pPr>
            <w:r w:rsidRPr="007E2751">
              <w:rPr>
                <w:rFonts w:asciiTheme="majorHAnsi" w:hAnsiTheme="majorHAnsi" w:cs="Arial"/>
                <w:sz w:val="22"/>
                <w:szCs w:val="22"/>
              </w:rPr>
              <w:t>Házi segítségnyújtás</w:t>
            </w:r>
          </w:p>
        </w:tc>
      </w:tr>
      <w:tr w:rsidR="004A54A8" w:rsidRPr="007E2751" w14:paraId="4902F7C8" w14:textId="77777777" w:rsidTr="000F511F">
        <w:trPr>
          <w:trHeight w:val="283"/>
          <w:jc w:val="center"/>
        </w:trPr>
        <w:tc>
          <w:tcPr>
            <w:tcW w:w="856" w:type="dxa"/>
          </w:tcPr>
          <w:p w14:paraId="3D373A58" w14:textId="77777777" w:rsidR="004A54A8" w:rsidRPr="007E2751" w:rsidRDefault="004A54A8" w:rsidP="000F511F">
            <w:pPr>
              <w:jc w:val="both"/>
              <w:rPr>
                <w:rFonts w:asciiTheme="majorHAnsi" w:hAnsiTheme="majorHAnsi" w:cs="Arial"/>
                <w:sz w:val="22"/>
                <w:szCs w:val="22"/>
              </w:rPr>
            </w:pPr>
            <w:r w:rsidRPr="007E2751">
              <w:rPr>
                <w:rFonts w:asciiTheme="majorHAnsi" w:hAnsiTheme="majorHAnsi" w:cs="Arial"/>
                <w:sz w:val="22"/>
                <w:szCs w:val="22"/>
              </w:rPr>
              <w:t>1</w:t>
            </w:r>
            <w:r>
              <w:rPr>
                <w:rFonts w:asciiTheme="majorHAnsi" w:hAnsiTheme="majorHAnsi" w:cs="Arial"/>
                <w:sz w:val="22"/>
                <w:szCs w:val="22"/>
              </w:rPr>
              <w:t>2</w:t>
            </w:r>
            <w:r w:rsidRPr="007E2751">
              <w:rPr>
                <w:rFonts w:asciiTheme="majorHAnsi" w:hAnsiTheme="majorHAnsi" w:cs="Arial"/>
                <w:sz w:val="22"/>
                <w:szCs w:val="22"/>
              </w:rPr>
              <w:t>.</w:t>
            </w:r>
          </w:p>
        </w:tc>
        <w:tc>
          <w:tcPr>
            <w:tcW w:w="3255" w:type="dxa"/>
          </w:tcPr>
          <w:p w14:paraId="0AC60B1A" w14:textId="77777777" w:rsidR="004A54A8" w:rsidRPr="007E2751" w:rsidRDefault="004A54A8" w:rsidP="000F511F">
            <w:pPr>
              <w:jc w:val="both"/>
              <w:rPr>
                <w:rFonts w:asciiTheme="majorHAnsi" w:hAnsiTheme="majorHAnsi" w:cs="Arial"/>
                <w:sz w:val="22"/>
                <w:szCs w:val="22"/>
              </w:rPr>
            </w:pPr>
            <w:r w:rsidRPr="007E2751">
              <w:rPr>
                <w:rFonts w:asciiTheme="majorHAnsi" w:hAnsiTheme="majorHAnsi" w:cs="Arial"/>
                <w:sz w:val="22"/>
                <w:szCs w:val="22"/>
              </w:rPr>
              <w:t>107053</w:t>
            </w:r>
          </w:p>
        </w:tc>
        <w:tc>
          <w:tcPr>
            <w:tcW w:w="5748" w:type="dxa"/>
          </w:tcPr>
          <w:p w14:paraId="6AA4A2B5" w14:textId="77777777" w:rsidR="004A54A8" w:rsidRPr="007E2751" w:rsidRDefault="004A54A8" w:rsidP="000F511F">
            <w:pPr>
              <w:jc w:val="both"/>
              <w:rPr>
                <w:rFonts w:asciiTheme="majorHAnsi" w:hAnsiTheme="majorHAnsi" w:cs="Arial"/>
                <w:sz w:val="22"/>
                <w:szCs w:val="22"/>
              </w:rPr>
            </w:pPr>
            <w:r w:rsidRPr="007E2751">
              <w:rPr>
                <w:rFonts w:asciiTheme="majorHAnsi" w:hAnsiTheme="majorHAnsi" w:cs="Arial"/>
                <w:sz w:val="22"/>
                <w:szCs w:val="22"/>
              </w:rPr>
              <w:t>Jelzőrendszeres házi segítségnyújtás</w:t>
            </w:r>
          </w:p>
        </w:tc>
      </w:tr>
    </w:tbl>
    <w:p w14:paraId="58F578CD" w14:textId="77777777" w:rsidR="004A54A8" w:rsidRDefault="004A54A8" w:rsidP="004A54A8">
      <w:pPr>
        <w:pStyle w:val="Listaszerbekezds"/>
        <w:tabs>
          <w:tab w:val="left" w:leader="dot" w:pos="9072"/>
          <w:tab w:val="left" w:leader="dot" w:pos="9781"/>
          <w:tab w:val="left" w:leader="dot" w:pos="16443"/>
        </w:tabs>
        <w:spacing w:before="240" w:after="0" w:line="240" w:lineRule="auto"/>
        <w:ind w:left="567"/>
        <w:contextualSpacing w:val="0"/>
        <w:jc w:val="both"/>
        <w:rPr>
          <w:rFonts w:asciiTheme="majorHAnsi" w:hAnsiTheme="majorHAnsi"/>
        </w:rPr>
      </w:pPr>
    </w:p>
    <w:p w14:paraId="11E8A16E" w14:textId="39C86C74" w:rsidR="004A54A8" w:rsidRDefault="004A54A8" w:rsidP="000F47BF">
      <w:pPr>
        <w:pStyle w:val="Listaszerbekezds"/>
        <w:numPr>
          <w:ilvl w:val="1"/>
          <w:numId w:val="27"/>
        </w:numPr>
        <w:tabs>
          <w:tab w:val="left" w:leader="dot" w:pos="9072"/>
          <w:tab w:val="left" w:leader="dot" w:pos="9781"/>
          <w:tab w:val="left" w:leader="dot" w:pos="16443"/>
        </w:tabs>
        <w:spacing w:before="240" w:after="0" w:line="240" w:lineRule="auto"/>
        <w:ind w:left="567" w:hanging="567"/>
        <w:contextualSpacing w:val="0"/>
        <w:jc w:val="both"/>
        <w:rPr>
          <w:rFonts w:asciiTheme="majorHAnsi" w:hAnsiTheme="majorHAnsi"/>
        </w:rPr>
      </w:pPr>
      <w:r w:rsidRPr="00E57AA3">
        <w:rPr>
          <w:rFonts w:asciiTheme="majorHAnsi" w:hAnsiTheme="majorHAnsi"/>
        </w:rPr>
        <w:lastRenderedPageBreak/>
        <w:t>A költségvetési szerv illetékessége, működési területe:</w:t>
      </w:r>
    </w:p>
    <w:p w14:paraId="2485B069" w14:textId="77777777" w:rsidR="004A54A8" w:rsidRDefault="004A54A8" w:rsidP="004A54A8">
      <w:pPr>
        <w:pStyle w:val="Listaszerbekezds"/>
        <w:tabs>
          <w:tab w:val="left" w:pos="567"/>
        </w:tabs>
        <w:ind w:left="709"/>
        <w:jc w:val="both"/>
        <w:rPr>
          <w:rFonts w:asciiTheme="majorHAnsi" w:hAnsiTheme="majorHAnsi" w:cs="Arial"/>
          <w:u w:val="single"/>
        </w:rPr>
      </w:pPr>
    </w:p>
    <w:p w14:paraId="37CD6F82" w14:textId="77777777" w:rsidR="004A54A8" w:rsidRPr="003437EE" w:rsidRDefault="004A54A8" w:rsidP="004A54A8">
      <w:pPr>
        <w:pStyle w:val="Listaszerbekezds"/>
        <w:tabs>
          <w:tab w:val="left" w:pos="567"/>
        </w:tabs>
        <w:ind w:left="709"/>
        <w:jc w:val="both"/>
        <w:rPr>
          <w:rFonts w:asciiTheme="majorHAnsi" w:hAnsiTheme="majorHAnsi" w:cs="Arial"/>
          <w:u w:val="single"/>
        </w:rPr>
      </w:pPr>
      <w:r w:rsidRPr="003437EE">
        <w:rPr>
          <w:rFonts w:asciiTheme="majorHAnsi" w:hAnsiTheme="majorHAnsi" w:cs="Arial"/>
          <w:u w:val="single"/>
        </w:rPr>
        <w:t xml:space="preserve">Család és Gyermekjóléti Szolgálat: </w:t>
      </w:r>
    </w:p>
    <w:p w14:paraId="5F3B8D04" w14:textId="77777777" w:rsidR="004A54A8" w:rsidRPr="00E439AF" w:rsidRDefault="004A54A8" w:rsidP="004A54A8">
      <w:pPr>
        <w:pStyle w:val="Listaszerbekezds"/>
        <w:tabs>
          <w:tab w:val="left" w:pos="567"/>
        </w:tabs>
        <w:ind w:left="709"/>
        <w:jc w:val="both"/>
        <w:rPr>
          <w:rFonts w:asciiTheme="majorHAnsi" w:hAnsiTheme="majorHAnsi" w:cs="Arial"/>
        </w:rPr>
      </w:pPr>
      <w:r w:rsidRPr="00376422">
        <w:rPr>
          <w:rFonts w:asciiTheme="majorHAnsi" w:hAnsiTheme="majorHAnsi" w:cs="Arial"/>
        </w:rPr>
        <w:t xml:space="preserve">Szombathely Megyei Jogú Város közigazgatási területe, valamint </w:t>
      </w:r>
      <w:r w:rsidRPr="00E439AF">
        <w:rPr>
          <w:rFonts w:asciiTheme="majorHAnsi" w:hAnsiTheme="majorHAnsi" w:cs="Arial"/>
        </w:rPr>
        <w:t>Söpte Község Önkormányzata, mint Közös Önkormányzati Hivatal Salköveskút, Vasasszonyfa, Vassurány, Vasszilvágy települések vonatkozásában.</w:t>
      </w:r>
    </w:p>
    <w:p w14:paraId="0A9DB48A" w14:textId="77777777" w:rsidR="004A54A8" w:rsidRPr="00E439AF" w:rsidRDefault="004A54A8" w:rsidP="004A54A8">
      <w:pPr>
        <w:pStyle w:val="Listaszerbekezds"/>
        <w:jc w:val="both"/>
        <w:rPr>
          <w:rFonts w:asciiTheme="majorHAnsi" w:hAnsiTheme="majorHAnsi" w:cs="Arial"/>
        </w:rPr>
      </w:pPr>
      <w:r w:rsidRPr="00E439AF">
        <w:rPr>
          <w:rFonts w:asciiTheme="majorHAnsi" w:hAnsiTheme="majorHAnsi" w:cs="Arial"/>
        </w:rPr>
        <w:t>Pornóapáti Község Önkormányzata, mint Közös Önkormányzati Hivatal Horvátlövő, Vaskeresztes, Szentpéterfa települések vonatkozásában.</w:t>
      </w:r>
    </w:p>
    <w:p w14:paraId="5F23BCB1" w14:textId="77777777" w:rsidR="004A54A8" w:rsidRPr="00E439AF" w:rsidRDefault="004A54A8" w:rsidP="004A54A8">
      <w:pPr>
        <w:pStyle w:val="Listaszerbekezds"/>
        <w:jc w:val="both"/>
        <w:rPr>
          <w:rFonts w:asciiTheme="majorHAnsi" w:hAnsiTheme="majorHAnsi" w:cs="Arial"/>
        </w:rPr>
      </w:pPr>
      <w:r w:rsidRPr="00E439AF">
        <w:rPr>
          <w:rFonts w:asciiTheme="majorHAnsi" w:hAnsiTheme="majorHAnsi" w:cs="Arial"/>
        </w:rPr>
        <w:t>Torony Község Önkormányzata, mint Közös Önkormányzati Hivatal Dozmat, Felsőcsatár települések vonatkozásában.</w:t>
      </w:r>
    </w:p>
    <w:p w14:paraId="790AB2BB" w14:textId="77777777" w:rsidR="004A54A8" w:rsidRPr="00E439AF" w:rsidRDefault="004A54A8" w:rsidP="004A54A8">
      <w:pPr>
        <w:pStyle w:val="Listaszerbekezds"/>
        <w:jc w:val="both"/>
        <w:rPr>
          <w:rFonts w:asciiTheme="majorHAnsi" w:hAnsiTheme="majorHAnsi" w:cs="Arial"/>
        </w:rPr>
      </w:pPr>
      <w:r w:rsidRPr="00E439AF">
        <w:rPr>
          <w:rFonts w:asciiTheme="majorHAnsi" w:hAnsiTheme="majorHAnsi" w:cs="Arial"/>
        </w:rPr>
        <w:t>Sé Község Önkormányzata, mint Közös Önkormányzati Hivatal Perenye, Bucsu, Narda települések vonatkozásában.</w:t>
      </w:r>
    </w:p>
    <w:p w14:paraId="2A77A75F" w14:textId="77777777" w:rsidR="004A54A8" w:rsidRPr="00E439AF" w:rsidRDefault="004A54A8" w:rsidP="004A54A8">
      <w:pPr>
        <w:pStyle w:val="Listaszerbekezds"/>
        <w:jc w:val="both"/>
        <w:rPr>
          <w:rFonts w:asciiTheme="majorHAnsi" w:hAnsiTheme="majorHAnsi" w:cs="Arial"/>
        </w:rPr>
      </w:pPr>
      <w:r w:rsidRPr="00E439AF">
        <w:rPr>
          <w:rFonts w:asciiTheme="majorHAnsi" w:hAnsiTheme="majorHAnsi" w:cs="Arial"/>
        </w:rPr>
        <w:t>Vasszécseny Község Önkormányzata, mint Közös Önkormányzati Hivatal Rum, Rábatöttös, Zsennye, Tanakajd, Csempeszkopács települések vonatkozásában.</w:t>
      </w:r>
    </w:p>
    <w:p w14:paraId="4B5CAFAB" w14:textId="77777777" w:rsidR="004A54A8" w:rsidRDefault="004A54A8" w:rsidP="004A54A8">
      <w:pPr>
        <w:pStyle w:val="Listaszerbekezds"/>
        <w:jc w:val="both"/>
        <w:rPr>
          <w:rFonts w:asciiTheme="majorHAnsi" w:hAnsiTheme="majorHAnsi" w:cs="Arial"/>
        </w:rPr>
      </w:pPr>
    </w:p>
    <w:p w14:paraId="3DCC09E3" w14:textId="77777777" w:rsidR="004A54A8" w:rsidRPr="007E2751" w:rsidRDefault="004A54A8" w:rsidP="004A54A8">
      <w:pPr>
        <w:pStyle w:val="Listaszerbekezds"/>
        <w:jc w:val="both"/>
        <w:rPr>
          <w:rFonts w:asciiTheme="majorHAnsi" w:hAnsiTheme="majorHAnsi" w:cs="Arial"/>
          <w:u w:val="single"/>
        </w:rPr>
      </w:pPr>
      <w:r w:rsidRPr="007E2751">
        <w:rPr>
          <w:rFonts w:asciiTheme="majorHAnsi" w:hAnsiTheme="majorHAnsi" w:cs="Arial"/>
          <w:u w:val="single"/>
        </w:rPr>
        <w:t>Család és Gyermekjóléti Központ:</w:t>
      </w:r>
    </w:p>
    <w:p w14:paraId="57A43057" w14:textId="77777777" w:rsidR="004A54A8" w:rsidRDefault="004A54A8" w:rsidP="004A54A8">
      <w:pPr>
        <w:pStyle w:val="Listaszerbekezds"/>
        <w:jc w:val="both"/>
        <w:rPr>
          <w:rFonts w:asciiTheme="majorHAnsi" w:hAnsiTheme="majorHAnsi" w:cs="Arial"/>
        </w:rPr>
      </w:pPr>
      <w:r>
        <w:rPr>
          <w:rFonts w:asciiTheme="majorHAnsi" w:hAnsiTheme="majorHAnsi" w:cs="Arial"/>
        </w:rPr>
        <w:t>Szombathelyi járáshoz tartozó települések vonatkozásában.</w:t>
      </w:r>
    </w:p>
    <w:p w14:paraId="50DF6281" w14:textId="77777777" w:rsidR="004A54A8" w:rsidRDefault="004A54A8" w:rsidP="004A54A8">
      <w:pPr>
        <w:pStyle w:val="Listaszerbekezds"/>
        <w:jc w:val="both"/>
        <w:rPr>
          <w:rFonts w:asciiTheme="majorHAnsi" w:hAnsiTheme="majorHAnsi" w:cs="Arial"/>
        </w:rPr>
      </w:pPr>
    </w:p>
    <w:p w14:paraId="24D2D418" w14:textId="77777777" w:rsidR="004A54A8" w:rsidRPr="003437EE" w:rsidRDefault="004A54A8" w:rsidP="004A54A8">
      <w:pPr>
        <w:pStyle w:val="Listaszerbekezds"/>
        <w:jc w:val="both"/>
        <w:rPr>
          <w:rFonts w:asciiTheme="majorHAnsi" w:hAnsiTheme="majorHAnsi" w:cs="Arial"/>
          <w:u w:val="single"/>
        </w:rPr>
      </w:pPr>
      <w:r w:rsidRPr="003437EE">
        <w:rPr>
          <w:rFonts w:asciiTheme="majorHAnsi" w:hAnsiTheme="majorHAnsi" w:cs="Arial"/>
          <w:u w:val="single"/>
        </w:rPr>
        <w:t>Házi segítségnyújtás:</w:t>
      </w:r>
    </w:p>
    <w:p w14:paraId="471F5F68" w14:textId="77777777" w:rsidR="004A54A8" w:rsidRDefault="004A54A8" w:rsidP="004A54A8">
      <w:pPr>
        <w:pStyle w:val="Listaszerbekezds"/>
        <w:jc w:val="both"/>
        <w:rPr>
          <w:rFonts w:asciiTheme="majorHAnsi" w:hAnsiTheme="majorHAnsi" w:cs="Arial"/>
        </w:rPr>
      </w:pPr>
      <w:r w:rsidRPr="00376422">
        <w:rPr>
          <w:rFonts w:asciiTheme="majorHAnsi" w:hAnsiTheme="majorHAnsi" w:cs="Arial"/>
        </w:rPr>
        <w:t>Szombathely Megyei Jogú Város közigazgatási területe,</w:t>
      </w:r>
      <w:r>
        <w:rPr>
          <w:rFonts w:asciiTheme="majorHAnsi" w:hAnsiTheme="majorHAnsi" w:cs="Arial"/>
        </w:rPr>
        <w:t xml:space="preserve"> Söpte, Salköveskút, Vasasszonyfa, Vassurány, Vasszécseny, Rum, Rábatöttös, Zsennye, Csempeszkopács, Pornóapáti, Horvátlövő, Vaskeresztes, Szentpéterfa, Nemesbőd, Vát, Torony, Dozmat, Felsőcsatár, Sé, Perenye, Bucsu, Narda települések vonatkozásában.</w:t>
      </w:r>
    </w:p>
    <w:p w14:paraId="199BE596" w14:textId="77777777" w:rsidR="004A54A8" w:rsidRDefault="004A54A8" w:rsidP="004A54A8">
      <w:pPr>
        <w:pStyle w:val="Listaszerbekezds"/>
        <w:jc w:val="both"/>
        <w:rPr>
          <w:rFonts w:asciiTheme="majorHAnsi" w:hAnsiTheme="majorHAnsi" w:cs="Arial"/>
        </w:rPr>
      </w:pPr>
    </w:p>
    <w:p w14:paraId="0CC365F1" w14:textId="77777777" w:rsidR="004A54A8" w:rsidRPr="007E2751" w:rsidRDefault="004A54A8" w:rsidP="004A54A8">
      <w:pPr>
        <w:pStyle w:val="Listaszerbekezds"/>
        <w:jc w:val="both"/>
        <w:rPr>
          <w:rFonts w:asciiTheme="majorHAnsi" w:hAnsiTheme="majorHAnsi" w:cs="Arial"/>
          <w:u w:val="single"/>
        </w:rPr>
      </w:pPr>
      <w:r w:rsidRPr="007E2751">
        <w:rPr>
          <w:rFonts w:asciiTheme="majorHAnsi" w:hAnsiTheme="majorHAnsi" w:cs="Arial"/>
          <w:u w:val="single"/>
        </w:rPr>
        <w:t>Jelzőrendszeres házi segítségnyújtás:</w:t>
      </w:r>
    </w:p>
    <w:p w14:paraId="3F2A75BD" w14:textId="77777777" w:rsidR="004A54A8" w:rsidRDefault="004A54A8" w:rsidP="004A54A8">
      <w:pPr>
        <w:pStyle w:val="Listaszerbekezds"/>
        <w:jc w:val="both"/>
        <w:rPr>
          <w:rFonts w:asciiTheme="majorHAnsi" w:hAnsiTheme="majorHAnsi" w:cs="Arial"/>
        </w:rPr>
      </w:pPr>
      <w:r w:rsidRPr="00376422">
        <w:rPr>
          <w:rFonts w:asciiTheme="majorHAnsi" w:hAnsiTheme="majorHAnsi" w:cs="Arial"/>
        </w:rPr>
        <w:t>Szombathely Megyei Jogú Város közigazgatási területe,</w:t>
      </w:r>
      <w:r>
        <w:rPr>
          <w:rFonts w:asciiTheme="majorHAnsi" w:hAnsiTheme="majorHAnsi" w:cs="Arial"/>
        </w:rPr>
        <w:t xml:space="preserve"> Söpte, Salköveskút, Vasasszonyfa, Vassurány, Pornóapáti, Horvátlövő, Vaskeresztes, Szentpéterfa, Vát, Nemesbőd, Torony, Dozmat, Felsőcsatár, Sé, Perenye, Bucsu, Narda települések vonatkozásában.</w:t>
      </w:r>
    </w:p>
    <w:p w14:paraId="5AF3AD6C" w14:textId="77777777" w:rsidR="004A54A8" w:rsidRDefault="004A54A8" w:rsidP="004A54A8">
      <w:pPr>
        <w:pStyle w:val="Listaszerbekezds"/>
        <w:spacing w:after="120"/>
        <w:jc w:val="both"/>
        <w:rPr>
          <w:rFonts w:asciiTheme="majorHAnsi" w:hAnsiTheme="majorHAnsi" w:cs="Arial"/>
        </w:rPr>
      </w:pPr>
    </w:p>
    <w:p w14:paraId="5150F94D" w14:textId="77777777" w:rsidR="004A54A8" w:rsidRPr="007E2751" w:rsidRDefault="004A54A8" w:rsidP="004A54A8">
      <w:pPr>
        <w:pStyle w:val="Listaszerbekezds"/>
        <w:jc w:val="both"/>
        <w:rPr>
          <w:rFonts w:asciiTheme="majorHAnsi" w:hAnsiTheme="majorHAnsi" w:cs="Arial"/>
        </w:rPr>
      </w:pPr>
      <w:r w:rsidRPr="007E2751">
        <w:rPr>
          <w:rFonts w:asciiTheme="majorHAnsi" w:hAnsiTheme="majorHAnsi" w:cs="Arial"/>
          <w:u w:val="single"/>
        </w:rPr>
        <w:t>Az intézmény egyéb szolgáltatásai vonatkozásában:</w:t>
      </w:r>
      <w:r w:rsidRPr="007E2751">
        <w:rPr>
          <w:rFonts w:asciiTheme="majorHAnsi" w:hAnsiTheme="majorHAnsi" w:cs="Arial"/>
        </w:rPr>
        <w:t xml:space="preserve"> </w:t>
      </w:r>
    </w:p>
    <w:p w14:paraId="2A78DC7C" w14:textId="77777777" w:rsidR="004A54A8" w:rsidRPr="007E2751" w:rsidRDefault="004A54A8" w:rsidP="004A54A8">
      <w:pPr>
        <w:pStyle w:val="Listaszerbekezds"/>
        <w:jc w:val="both"/>
        <w:rPr>
          <w:rFonts w:asciiTheme="majorHAnsi" w:hAnsiTheme="majorHAnsi" w:cs="Arial"/>
        </w:rPr>
      </w:pPr>
      <w:r w:rsidRPr="007E2751">
        <w:rPr>
          <w:rFonts w:asciiTheme="majorHAnsi" w:hAnsiTheme="majorHAnsi" w:cs="Arial"/>
        </w:rPr>
        <w:t>Szombathely Megyei Jogú Város közigazgatási területe.</w:t>
      </w:r>
    </w:p>
    <w:p w14:paraId="79AF4EE5" w14:textId="77777777" w:rsidR="004A54A8" w:rsidRPr="00E57AA3" w:rsidRDefault="004A54A8" w:rsidP="000F47BF">
      <w:pPr>
        <w:pStyle w:val="Listaszerbekezds"/>
        <w:numPr>
          <w:ilvl w:val="0"/>
          <w:numId w:val="27"/>
        </w:numPr>
        <w:tabs>
          <w:tab w:val="left" w:leader="dot" w:pos="9072"/>
          <w:tab w:val="left" w:leader="dot" w:pos="9781"/>
        </w:tabs>
        <w:spacing w:before="360" w:after="360" w:line="240" w:lineRule="auto"/>
        <w:ind w:left="357" w:hanging="357"/>
        <w:contextualSpacing w:val="0"/>
        <w:jc w:val="center"/>
        <w:rPr>
          <w:rFonts w:asciiTheme="majorHAnsi" w:hAnsiTheme="majorHAnsi"/>
          <w:b/>
          <w:sz w:val="28"/>
          <w:szCs w:val="24"/>
        </w:rPr>
      </w:pPr>
      <w:r w:rsidRPr="00E57AA3">
        <w:rPr>
          <w:rFonts w:asciiTheme="majorHAnsi" w:hAnsiTheme="majorHAnsi"/>
          <w:b/>
          <w:sz w:val="28"/>
          <w:szCs w:val="24"/>
        </w:rPr>
        <w:t>A</w:t>
      </w:r>
      <w:r w:rsidRPr="00AB1884">
        <w:rPr>
          <w:rStyle w:val="Cmsor2Char"/>
        </w:rPr>
        <w:t xml:space="preserve"> </w:t>
      </w:r>
      <w:r w:rsidRPr="00E57AA3">
        <w:rPr>
          <w:rFonts w:asciiTheme="majorHAnsi" w:hAnsiTheme="majorHAnsi"/>
          <w:b/>
          <w:sz w:val="28"/>
          <w:szCs w:val="24"/>
        </w:rPr>
        <w:t>költségvetési szerv szervezete és működése</w:t>
      </w:r>
    </w:p>
    <w:p w14:paraId="55729CD4" w14:textId="77777777" w:rsidR="004A54A8" w:rsidRDefault="004A54A8" w:rsidP="000F47BF">
      <w:pPr>
        <w:pStyle w:val="Listaszerbekezds"/>
        <w:numPr>
          <w:ilvl w:val="1"/>
          <w:numId w:val="27"/>
        </w:numPr>
        <w:tabs>
          <w:tab w:val="left" w:leader="dot" w:pos="9072"/>
          <w:tab w:val="left" w:leader="dot" w:pos="9781"/>
          <w:tab w:val="left" w:leader="dot" w:pos="16443"/>
        </w:tabs>
        <w:spacing w:before="80" w:after="0" w:line="240" w:lineRule="auto"/>
        <w:ind w:left="567" w:hanging="567"/>
        <w:contextualSpacing w:val="0"/>
        <w:jc w:val="both"/>
        <w:rPr>
          <w:rFonts w:asciiTheme="majorHAnsi" w:hAnsiTheme="majorHAnsi"/>
        </w:rPr>
      </w:pPr>
      <w:r w:rsidRPr="00E57AA3">
        <w:rPr>
          <w:rFonts w:asciiTheme="majorHAnsi" w:hAnsiTheme="majorHAnsi"/>
        </w:rPr>
        <w:t>A költségvetési szerv vezetőjének megbízási rendje:</w:t>
      </w:r>
    </w:p>
    <w:p w14:paraId="28F751C0" w14:textId="77777777" w:rsidR="004A54A8" w:rsidRDefault="004A54A8" w:rsidP="004A54A8">
      <w:pPr>
        <w:pStyle w:val="Szvegtrzsbehzssal2"/>
        <w:spacing w:after="0" w:line="240" w:lineRule="auto"/>
        <w:ind w:left="360"/>
        <w:jc w:val="both"/>
        <w:rPr>
          <w:rFonts w:asciiTheme="majorHAnsi" w:hAnsiTheme="majorHAnsi" w:cs="Arial"/>
          <w:sz w:val="22"/>
          <w:szCs w:val="22"/>
        </w:rPr>
      </w:pPr>
      <w:r w:rsidRPr="00A44735">
        <w:rPr>
          <w:rFonts w:asciiTheme="majorHAnsi" w:hAnsiTheme="majorHAnsi" w:cs="Arial"/>
          <w:bCs/>
          <w:sz w:val="22"/>
          <w:szCs w:val="22"/>
        </w:rPr>
        <w:t xml:space="preserve">Az intézmény vezetőjét </w:t>
      </w:r>
      <w:r w:rsidRPr="00E439AF">
        <w:rPr>
          <w:rFonts w:asciiTheme="majorHAnsi" w:hAnsiTheme="majorHAnsi" w:cs="Arial"/>
          <w:bCs/>
          <w:sz w:val="22"/>
          <w:szCs w:val="22"/>
        </w:rPr>
        <w:t xml:space="preserve">Szombathely Megyei Jogú Város Közgyűlése a közalkalmazottak jogállásáról szóló 1992. évi XXXIII. törvény, továbbá a közalkalmazottak jogállásáról szóló 1992. évi XXXIII. törvénynek a szociális, valamint a gyermekjóléti és gyermekvédelmi ágazatban történő végrehajtásáról rendelkező 257/2000. ((XII.26.) kormányrendelet előírásai szerint pályázat alapján </w:t>
      </w:r>
      <w:r w:rsidRPr="00E439AF">
        <w:rPr>
          <w:rFonts w:asciiTheme="majorHAnsi" w:hAnsiTheme="majorHAnsi" w:cs="Arial"/>
          <w:sz w:val="22"/>
          <w:szCs w:val="22"/>
        </w:rPr>
        <w:t>bízza</w:t>
      </w:r>
      <w:r w:rsidRPr="00A44735">
        <w:rPr>
          <w:rFonts w:asciiTheme="majorHAnsi" w:hAnsiTheme="majorHAnsi" w:cs="Arial"/>
          <w:sz w:val="22"/>
          <w:szCs w:val="22"/>
        </w:rPr>
        <w:t xml:space="preserve"> meg.</w:t>
      </w:r>
    </w:p>
    <w:p w14:paraId="3307F955" w14:textId="77777777" w:rsidR="004A54A8" w:rsidRPr="00A44735" w:rsidRDefault="004A54A8" w:rsidP="004A54A8">
      <w:pPr>
        <w:pStyle w:val="Szvegtrzsbehzssal2"/>
        <w:spacing w:after="0" w:line="240" w:lineRule="auto"/>
        <w:ind w:left="360"/>
        <w:jc w:val="both"/>
        <w:rPr>
          <w:rFonts w:asciiTheme="majorHAnsi" w:hAnsiTheme="majorHAnsi" w:cs="Arial"/>
          <w:strike/>
          <w:sz w:val="22"/>
          <w:szCs w:val="22"/>
        </w:rPr>
      </w:pPr>
    </w:p>
    <w:p w14:paraId="53F50FC3" w14:textId="77777777" w:rsidR="004A54A8" w:rsidRPr="007E2751" w:rsidRDefault="004A54A8" w:rsidP="000F47BF">
      <w:pPr>
        <w:pStyle w:val="Listaszerbekezds"/>
        <w:numPr>
          <w:ilvl w:val="1"/>
          <w:numId w:val="27"/>
        </w:numPr>
        <w:tabs>
          <w:tab w:val="left" w:leader="dot" w:pos="9072"/>
        </w:tabs>
        <w:spacing w:before="240" w:after="0" w:line="240" w:lineRule="auto"/>
        <w:ind w:left="567" w:hanging="567"/>
        <w:contextualSpacing w:val="0"/>
        <w:jc w:val="both"/>
        <w:rPr>
          <w:rFonts w:asciiTheme="majorHAnsi" w:hAnsiTheme="majorHAnsi"/>
        </w:rPr>
      </w:pPr>
      <w:r w:rsidRPr="007E2751">
        <w:rPr>
          <w:rFonts w:asciiTheme="majorHAnsi" w:hAnsiTheme="majorHAnsi"/>
        </w:rPr>
        <w:t>A költségvetési szervnél alkalmazásban álló személyek jogviszonya:</w:t>
      </w:r>
    </w:p>
    <w:tbl>
      <w:tblPr>
        <w:tblStyle w:val="Rcsostblzat"/>
        <w:tblW w:w="5000" w:type="pct"/>
        <w:tblLook w:val="04A0" w:firstRow="1" w:lastRow="0" w:firstColumn="1" w:lastColumn="0" w:noHBand="0" w:noVBand="1"/>
      </w:tblPr>
      <w:tblGrid>
        <w:gridCol w:w="604"/>
        <w:gridCol w:w="3546"/>
        <w:gridCol w:w="6329"/>
      </w:tblGrid>
      <w:tr w:rsidR="004A54A8" w:rsidRPr="007E2751" w14:paraId="3C0A35B7" w14:textId="77777777" w:rsidTr="000F511F">
        <w:tc>
          <w:tcPr>
            <w:tcW w:w="288" w:type="pct"/>
            <w:vAlign w:val="center"/>
          </w:tcPr>
          <w:p w14:paraId="7B6A9C87" w14:textId="77777777" w:rsidR="004A54A8" w:rsidRPr="007E2751" w:rsidRDefault="004A54A8" w:rsidP="000F511F">
            <w:pPr>
              <w:tabs>
                <w:tab w:val="left" w:leader="dot" w:pos="9072"/>
                <w:tab w:val="left" w:leader="dot" w:pos="16443"/>
              </w:tabs>
              <w:spacing w:before="80"/>
              <w:jc w:val="center"/>
              <w:rPr>
                <w:rFonts w:asciiTheme="majorHAnsi" w:hAnsiTheme="majorHAnsi"/>
                <w:sz w:val="22"/>
                <w:szCs w:val="22"/>
              </w:rPr>
            </w:pPr>
          </w:p>
        </w:tc>
        <w:tc>
          <w:tcPr>
            <w:tcW w:w="1692" w:type="pct"/>
          </w:tcPr>
          <w:p w14:paraId="4403EE70" w14:textId="77777777" w:rsidR="004A54A8" w:rsidRPr="007E2751" w:rsidRDefault="004A54A8" w:rsidP="000F511F">
            <w:pPr>
              <w:tabs>
                <w:tab w:val="left" w:leader="dot" w:pos="9072"/>
                <w:tab w:val="left" w:leader="dot" w:pos="16443"/>
              </w:tabs>
              <w:spacing w:before="80"/>
              <w:rPr>
                <w:rFonts w:asciiTheme="majorHAnsi" w:hAnsiTheme="majorHAnsi"/>
                <w:sz w:val="22"/>
                <w:szCs w:val="22"/>
              </w:rPr>
            </w:pPr>
            <w:r w:rsidRPr="007E2751">
              <w:rPr>
                <w:rFonts w:asciiTheme="majorHAnsi" w:hAnsiTheme="majorHAnsi"/>
                <w:sz w:val="22"/>
                <w:szCs w:val="22"/>
              </w:rPr>
              <w:t>foglalkoztatási jogviszony</w:t>
            </w:r>
          </w:p>
        </w:tc>
        <w:tc>
          <w:tcPr>
            <w:tcW w:w="3020" w:type="pct"/>
          </w:tcPr>
          <w:p w14:paraId="65DF2137" w14:textId="77777777" w:rsidR="004A54A8" w:rsidRPr="007E2751" w:rsidRDefault="004A54A8" w:rsidP="000F511F">
            <w:pPr>
              <w:tabs>
                <w:tab w:val="left" w:leader="dot" w:pos="9072"/>
                <w:tab w:val="left" w:leader="dot" w:pos="16443"/>
              </w:tabs>
              <w:spacing w:before="80"/>
              <w:rPr>
                <w:rFonts w:asciiTheme="majorHAnsi" w:hAnsiTheme="majorHAnsi"/>
                <w:sz w:val="22"/>
                <w:szCs w:val="22"/>
              </w:rPr>
            </w:pPr>
            <w:r w:rsidRPr="007E2751">
              <w:rPr>
                <w:rFonts w:asciiTheme="majorHAnsi" w:hAnsiTheme="majorHAnsi"/>
                <w:sz w:val="22"/>
                <w:szCs w:val="22"/>
              </w:rPr>
              <w:t>jogviszonyt szabályozó jogszabály</w:t>
            </w:r>
          </w:p>
        </w:tc>
      </w:tr>
      <w:tr w:rsidR="004A54A8" w:rsidRPr="007E2751" w14:paraId="44011F22" w14:textId="77777777" w:rsidTr="000F511F">
        <w:tc>
          <w:tcPr>
            <w:tcW w:w="288" w:type="pct"/>
            <w:vAlign w:val="center"/>
          </w:tcPr>
          <w:p w14:paraId="6EBB752F" w14:textId="77777777" w:rsidR="004A54A8" w:rsidRPr="007E2751" w:rsidRDefault="004A54A8" w:rsidP="000F511F">
            <w:pPr>
              <w:tabs>
                <w:tab w:val="left" w:leader="dot" w:pos="9072"/>
                <w:tab w:val="left" w:leader="dot" w:pos="16443"/>
              </w:tabs>
              <w:spacing w:before="80"/>
              <w:jc w:val="center"/>
              <w:rPr>
                <w:rFonts w:asciiTheme="majorHAnsi" w:hAnsiTheme="majorHAnsi"/>
                <w:sz w:val="22"/>
                <w:szCs w:val="22"/>
              </w:rPr>
            </w:pPr>
            <w:r w:rsidRPr="007E2751">
              <w:rPr>
                <w:rFonts w:asciiTheme="majorHAnsi" w:hAnsiTheme="majorHAnsi"/>
                <w:sz w:val="22"/>
                <w:szCs w:val="22"/>
              </w:rPr>
              <w:t>1</w:t>
            </w:r>
          </w:p>
        </w:tc>
        <w:tc>
          <w:tcPr>
            <w:tcW w:w="1692" w:type="pct"/>
          </w:tcPr>
          <w:p w14:paraId="288B85C2" w14:textId="77777777" w:rsidR="004A54A8" w:rsidRPr="007E2751" w:rsidRDefault="004A54A8" w:rsidP="000F511F">
            <w:pPr>
              <w:tabs>
                <w:tab w:val="left" w:leader="dot" w:pos="9072"/>
                <w:tab w:val="left" w:leader="dot" w:pos="16443"/>
              </w:tabs>
              <w:spacing w:before="80"/>
              <w:rPr>
                <w:rFonts w:asciiTheme="majorHAnsi" w:hAnsiTheme="majorHAnsi"/>
                <w:sz w:val="22"/>
                <w:szCs w:val="22"/>
              </w:rPr>
            </w:pPr>
            <w:r w:rsidRPr="007E2751">
              <w:rPr>
                <w:rFonts w:asciiTheme="majorHAnsi" w:hAnsiTheme="majorHAnsi"/>
                <w:sz w:val="22"/>
                <w:szCs w:val="22"/>
              </w:rPr>
              <w:t>közalkalmazotti jogviszony</w:t>
            </w:r>
          </w:p>
        </w:tc>
        <w:tc>
          <w:tcPr>
            <w:tcW w:w="3020" w:type="pct"/>
          </w:tcPr>
          <w:p w14:paraId="0B973CB8" w14:textId="77777777" w:rsidR="004A54A8" w:rsidRPr="007E2751" w:rsidRDefault="004A54A8" w:rsidP="000F511F">
            <w:pPr>
              <w:tabs>
                <w:tab w:val="left" w:leader="dot" w:pos="9072"/>
                <w:tab w:val="left" w:leader="dot" w:pos="16443"/>
              </w:tabs>
              <w:spacing w:before="80"/>
              <w:rPr>
                <w:rFonts w:asciiTheme="majorHAnsi" w:hAnsiTheme="majorHAnsi"/>
                <w:sz w:val="22"/>
                <w:szCs w:val="22"/>
              </w:rPr>
            </w:pPr>
            <w:r w:rsidRPr="007E2751">
              <w:rPr>
                <w:rFonts w:asciiTheme="majorHAnsi" w:hAnsiTheme="majorHAnsi"/>
                <w:sz w:val="22"/>
                <w:szCs w:val="22"/>
              </w:rPr>
              <w:t>1992. évi XXXIII. törvény</w:t>
            </w:r>
          </w:p>
        </w:tc>
      </w:tr>
      <w:tr w:rsidR="004A54A8" w:rsidRPr="007E2751" w14:paraId="24431DD1" w14:textId="77777777" w:rsidTr="000F511F">
        <w:tc>
          <w:tcPr>
            <w:tcW w:w="288" w:type="pct"/>
            <w:vAlign w:val="center"/>
          </w:tcPr>
          <w:p w14:paraId="7A142F58" w14:textId="77777777" w:rsidR="004A54A8" w:rsidRPr="007E2751" w:rsidRDefault="004A54A8" w:rsidP="000F511F">
            <w:pPr>
              <w:tabs>
                <w:tab w:val="left" w:leader="dot" w:pos="9072"/>
                <w:tab w:val="left" w:leader="dot" w:pos="16443"/>
              </w:tabs>
              <w:spacing w:before="80"/>
              <w:jc w:val="center"/>
              <w:rPr>
                <w:rFonts w:asciiTheme="majorHAnsi" w:hAnsiTheme="majorHAnsi"/>
                <w:sz w:val="22"/>
                <w:szCs w:val="22"/>
              </w:rPr>
            </w:pPr>
            <w:r w:rsidRPr="007E2751">
              <w:rPr>
                <w:rFonts w:asciiTheme="majorHAnsi" w:hAnsiTheme="majorHAnsi"/>
                <w:sz w:val="22"/>
                <w:szCs w:val="22"/>
              </w:rPr>
              <w:t>2</w:t>
            </w:r>
          </w:p>
        </w:tc>
        <w:tc>
          <w:tcPr>
            <w:tcW w:w="1692" w:type="pct"/>
          </w:tcPr>
          <w:p w14:paraId="7369348F" w14:textId="77777777" w:rsidR="004A54A8" w:rsidRPr="007E2751" w:rsidRDefault="004A54A8" w:rsidP="000F511F">
            <w:pPr>
              <w:pStyle w:val="Szvegtrzsbehzssal2"/>
              <w:spacing w:after="0" w:line="240" w:lineRule="auto"/>
              <w:ind w:left="0"/>
              <w:jc w:val="both"/>
              <w:rPr>
                <w:rFonts w:asciiTheme="majorHAnsi" w:hAnsiTheme="majorHAnsi"/>
                <w:sz w:val="22"/>
                <w:szCs w:val="22"/>
              </w:rPr>
            </w:pPr>
            <w:r w:rsidRPr="007E2751">
              <w:rPr>
                <w:rFonts w:asciiTheme="majorHAnsi" w:hAnsiTheme="majorHAnsi" w:cs="Arial"/>
                <w:sz w:val="22"/>
                <w:szCs w:val="22"/>
              </w:rPr>
              <w:t>megbízás</w:t>
            </w:r>
            <w:r>
              <w:rPr>
                <w:rFonts w:asciiTheme="majorHAnsi" w:hAnsiTheme="majorHAnsi" w:cs="Arial"/>
                <w:sz w:val="22"/>
                <w:szCs w:val="22"/>
              </w:rPr>
              <w:t>i</w:t>
            </w:r>
            <w:r w:rsidRPr="007E2751">
              <w:rPr>
                <w:rFonts w:asciiTheme="majorHAnsi" w:hAnsiTheme="majorHAnsi" w:cs="Arial"/>
                <w:sz w:val="22"/>
                <w:szCs w:val="22"/>
              </w:rPr>
              <w:t xml:space="preserve"> jogviszony</w:t>
            </w:r>
          </w:p>
        </w:tc>
        <w:tc>
          <w:tcPr>
            <w:tcW w:w="3020" w:type="pct"/>
          </w:tcPr>
          <w:p w14:paraId="261239E0" w14:textId="77777777" w:rsidR="004A54A8" w:rsidRPr="007E2751" w:rsidRDefault="004A54A8" w:rsidP="000F511F">
            <w:pPr>
              <w:tabs>
                <w:tab w:val="left" w:leader="dot" w:pos="9072"/>
                <w:tab w:val="left" w:leader="dot" w:pos="16443"/>
              </w:tabs>
              <w:spacing w:before="80"/>
              <w:rPr>
                <w:rFonts w:asciiTheme="majorHAnsi" w:hAnsiTheme="majorHAnsi"/>
                <w:sz w:val="22"/>
                <w:szCs w:val="22"/>
              </w:rPr>
            </w:pPr>
            <w:r w:rsidRPr="007E2751">
              <w:rPr>
                <w:rFonts w:asciiTheme="majorHAnsi" w:hAnsiTheme="majorHAnsi"/>
                <w:sz w:val="22"/>
                <w:szCs w:val="22"/>
              </w:rPr>
              <w:t>2013. évi V. törvény a Polgári Törvénykönyvről</w:t>
            </w:r>
          </w:p>
        </w:tc>
      </w:tr>
      <w:tr w:rsidR="004A54A8" w:rsidRPr="007E2751" w14:paraId="335CD0CB" w14:textId="77777777" w:rsidTr="000F511F">
        <w:tc>
          <w:tcPr>
            <w:tcW w:w="288" w:type="pct"/>
            <w:vAlign w:val="center"/>
          </w:tcPr>
          <w:p w14:paraId="3DDBB3CB" w14:textId="77777777" w:rsidR="004A54A8" w:rsidRPr="007E2751" w:rsidRDefault="004A54A8" w:rsidP="000F511F">
            <w:pPr>
              <w:tabs>
                <w:tab w:val="left" w:leader="dot" w:pos="9072"/>
                <w:tab w:val="left" w:leader="dot" w:pos="16443"/>
              </w:tabs>
              <w:spacing w:before="80"/>
              <w:jc w:val="center"/>
              <w:rPr>
                <w:rFonts w:asciiTheme="majorHAnsi" w:hAnsiTheme="majorHAnsi"/>
                <w:sz w:val="22"/>
                <w:szCs w:val="22"/>
              </w:rPr>
            </w:pPr>
            <w:r w:rsidRPr="007E2751">
              <w:rPr>
                <w:rFonts w:asciiTheme="majorHAnsi" w:hAnsiTheme="majorHAnsi"/>
                <w:sz w:val="22"/>
                <w:szCs w:val="22"/>
              </w:rPr>
              <w:t>3</w:t>
            </w:r>
          </w:p>
        </w:tc>
        <w:tc>
          <w:tcPr>
            <w:tcW w:w="1692" w:type="pct"/>
          </w:tcPr>
          <w:p w14:paraId="308D368F" w14:textId="77777777" w:rsidR="004A54A8" w:rsidRPr="007E2751" w:rsidRDefault="004A54A8" w:rsidP="000F511F">
            <w:pPr>
              <w:pStyle w:val="Szvegtrzsbehzssal2"/>
              <w:spacing w:after="0" w:line="240" w:lineRule="auto"/>
              <w:ind w:left="0"/>
              <w:jc w:val="both"/>
              <w:rPr>
                <w:rFonts w:asciiTheme="majorHAnsi" w:hAnsiTheme="majorHAnsi" w:cs="Arial"/>
                <w:sz w:val="22"/>
                <w:szCs w:val="22"/>
              </w:rPr>
            </w:pPr>
            <w:r w:rsidRPr="007E2751">
              <w:rPr>
                <w:rFonts w:asciiTheme="majorHAnsi" w:hAnsiTheme="majorHAnsi" w:cs="Arial"/>
                <w:sz w:val="22"/>
                <w:szCs w:val="22"/>
              </w:rPr>
              <w:t>közfoglalkoztatási jogviszony</w:t>
            </w:r>
          </w:p>
        </w:tc>
        <w:tc>
          <w:tcPr>
            <w:tcW w:w="3020" w:type="pct"/>
          </w:tcPr>
          <w:p w14:paraId="3472CE30" w14:textId="77777777" w:rsidR="004A54A8" w:rsidRPr="007E2751" w:rsidRDefault="004A54A8" w:rsidP="000F511F">
            <w:pPr>
              <w:tabs>
                <w:tab w:val="left" w:leader="dot" w:pos="9072"/>
                <w:tab w:val="left" w:leader="dot" w:pos="16443"/>
              </w:tabs>
              <w:spacing w:before="80"/>
              <w:rPr>
                <w:rFonts w:asciiTheme="majorHAnsi" w:hAnsiTheme="majorHAnsi"/>
                <w:sz w:val="22"/>
                <w:szCs w:val="22"/>
              </w:rPr>
            </w:pPr>
            <w:r w:rsidRPr="007E2751">
              <w:rPr>
                <w:rFonts w:asciiTheme="majorHAnsi" w:hAnsiTheme="majorHAnsi"/>
                <w:sz w:val="22"/>
                <w:szCs w:val="22"/>
              </w:rPr>
              <w:t>2013. évi V. törvény a Polgári Törvénykönyvről</w:t>
            </w:r>
          </w:p>
        </w:tc>
      </w:tr>
    </w:tbl>
    <w:p w14:paraId="4F7782C5" w14:textId="77777777" w:rsidR="004A54A8" w:rsidRDefault="004A54A8" w:rsidP="004A54A8">
      <w:pPr>
        <w:jc w:val="center"/>
        <w:rPr>
          <w:rFonts w:ascii="Calibri" w:eastAsia="Segoe UI Emoji" w:hAnsi="Calibri" w:cs="Calibri"/>
          <w:b/>
          <w:sz w:val="22"/>
          <w:szCs w:val="22"/>
          <w:highlight w:val="yellow"/>
        </w:rPr>
      </w:pPr>
    </w:p>
    <w:p w14:paraId="0FB4824F" w14:textId="6F42A817" w:rsidR="004A54A8" w:rsidRDefault="004A54A8" w:rsidP="00CA194A">
      <w:pPr>
        <w:pStyle w:val="Nincstrkz"/>
        <w:rPr>
          <w:rFonts w:asciiTheme="majorHAnsi" w:hAnsiTheme="majorHAnsi" w:cs="Calibri"/>
          <w:b/>
        </w:rPr>
      </w:pPr>
      <w:r>
        <w:rPr>
          <w:rFonts w:eastAsia="Segoe UI Emoji" w:cs="Calibri"/>
          <w:b/>
          <w:highlight w:val="yellow"/>
        </w:rPr>
        <w:br w:type="page"/>
      </w:r>
    </w:p>
    <w:p w14:paraId="3C8B594E" w14:textId="1AF7C3F4" w:rsidR="00D71435" w:rsidRPr="00CA194A" w:rsidRDefault="00D71435" w:rsidP="004A54A8">
      <w:pPr>
        <w:jc w:val="center"/>
        <w:rPr>
          <w:rFonts w:ascii="Calibri" w:hAnsi="Calibri" w:cs="Calibri"/>
          <w:b/>
          <w:noProof/>
          <w:sz w:val="22"/>
          <w:szCs w:val="22"/>
        </w:rPr>
      </w:pPr>
      <w:r w:rsidRPr="00CA194A">
        <w:rPr>
          <w:rFonts w:ascii="Calibri" w:eastAsia="Segoe UI Emoji" w:hAnsi="Calibri" w:cs="Calibri"/>
          <w:b/>
          <w:sz w:val="22"/>
          <w:szCs w:val="22"/>
        </w:rPr>
        <w:lastRenderedPageBreak/>
        <w:t>6</w:t>
      </w:r>
      <w:r w:rsidRPr="00CA194A">
        <w:rPr>
          <w:rFonts w:ascii="Calibri" w:hAnsi="Calibri" w:cs="Calibri"/>
          <w:b/>
          <w:noProof/>
          <w:sz w:val="22"/>
          <w:szCs w:val="22"/>
        </w:rPr>
        <w:t>.</w:t>
      </w:r>
    </w:p>
    <w:p w14:paraId="48EDE47F" w14:textId="77777777" w:rsidR="00D71435" w:rsidRPr="00CA194A" w:rsidRDefault="00D71435" w:rsidP="00D71435">
      <w:pPr>
        <w:jc w:val="center"/>
        <w:rPr>
          <w:rFonts w:ascii="Calibri" w:hAnsi="Calibri" w:cs="Calibri"/>
          <w:b/>
          <w:noProof/>
          <w:sz w:val="22"/>
          <w:szCs w:val="22"/>
        </w:rPr>
      </w:pPr>
    </w:p>
    <w:p w14:paraId="6963A9D6" w14:textId="77777777" w:rsidR="00D71435" w:rsidRPr="00CA194A" w:rsidRDefault="00D71435" w:rsidP="00D71435">
      <w:pPr>
        <w:jc w:val="center"/>
        <w:rPr>
          <w:rFonts w:ascii="Calibri" w:eastAsia="Segoe UI Emoji" w:hAnsi="Calibri" w:cs="Calibri"/>
          <w:b/>
          <w:sz w:val="22"/>
          <w:szCs w:val="22"/>
        </w:rPr>
      </w:pPr>
      <w:r w:rsidRPr="00CA194A">
        <w:rPr>
          <w:rFonts w:ascii="Calibri" w:hAnsi="Calibri" w:cs="Calibri"/>
          <w:b/>
          <w:sz w:val="22"/>
          <w:szCs w:val="22"/>
        </w:rPr>
        <w:t>Tisztelt Közgyűlés!</w:t>
      </w:r>
    </w:p>
    <w:p w14:paraId="2F775E72" w14:textId="7CB7BAA5" w:rsidR="004B6C3B" w:rsidRDefault="004B6C3B" w:rsidP="0060047C">
      <w:pPr>
        <w:jc w:val="center"/>
        <w:rPr>
          <w:rFonts w:ascii="Calibri" w:eastAsia="Segoe UI Emoji" w:hAnsi="Calibri" w:cs="Calibri"/>
          <w:b/>
          <w:sz w:val="22"/>
          <w:szCs w:val="22"/>
        </w:rPr>
      </w:pPr>
    </w:p>
    <w:p w14:paraId="76CF75EF" w14:textId="77777777" w:rsidR="00CA194A" w:rsidRDefault="00CA194A" w:rsidP="00CA194A">
      <w:pPr>
        <w:pStyle w:val="lfej"/>
        <w:tabs>
          <w:tab w:val="left" w:pos="900"/>
        </w:tabs>
        <w:jc w:val="both"/>
        <w:rPr>
          <w:rFonts w:asciiTheme="minorHAnsi" w:hAnsiTheme="minorHAnsi" w:cstheme="minorHAnsi"/>
          <w:sz w:val="22"/>
          <w:szCs w:val="22"/>
        </w:rPr>
      </w:pPr>
      <w:r w:rsidRPr="00F94C3D">
        <w:rPr>
          <w:rFonts w:asciiTheme="minorHAnsi" w:hAnsiTheme="minorHAnsi" w:cstheme="minorHAnsi"/>
          <w:sz w:val="22"/>
          <w:szCs w:val="22"/>
        </w:rPr>
        <w:t>Szombathely Megyei Jogú Város Közgyűlése</w:t>
      </w:r>
      <w:r>
        <w:rPr>
          <w:rFonts w:asciiTheme="minorHAnsi" w:hAnsiTheme="minorHAnsi" w:cstheme="minorHAnsi"/>
          <w:sz w:val="22"/>
          <w:szCs w:val="22"/>
        </w:rPr>
        <w:t xml:space="preserve"> a</w:t>
      </w:r>
      <w:r w:rsidRPr="00F94C3D">
        <w:rPr>
          <w:rFonts w:asciiTheme="minorHAnsi" w:hAnsiTheme="minorHAnsi" w:cstheme="minorHAnsi"/>
          <w:sz w:val="22"/>
          <w:szCs w:val="22"/>
        </w:rPr>
        <w:t xml:space="preserve"> </w:t>
      </w:r>
      <w:r w:rsidRPr="00A20EB8">
        <w:rPr>
          <w:rFonts w:asciiTheme="minorHAnsi" w:hAnsiTheme="minorHAnsi" w:cstheme="minorHAnsi"/>
          <w:sz w:val="22"/>
          <w:szCs w:val="22"/>
        </w:rPr>
        <w:t>298/2022. (IX.29.) Kgy. számú</w:t>
      </w:r>
      <w:r>
        <w:rPr>
          <w:rFonts w:asciiTheme="minorHAnsi" w:hAnsiTheme="minorHAnsi" w:cstheme="minorHAnsi"/>
          <w:sz w:val="22"/>
          <w:szCs w:val="22"/>
        </w:rPr>
        <w:t xml:space="preserve"> </w:t>
      </w:r>
      <w:r w:rsidRPr="00F94C3D">
        <w:rPr>
          <w:rFonts w:asciiTheme="minorHAnsi" w:hAnsiTheme="minorHAnsi" w:cstheme="minorHAnsi"/>
          <w:sz w:val="22"/>
          <w:szCs w:val="22"/>
        </w:rPr>
        <w:t>határozatával elfogadta a város takarékossági programját</w:t>
      </w:r>
      <w:r>
        <w:rPr>
          <w:rFonts w:asciiTheme="minorHAnsi" w:hAnsiTheme="minorHAnsi" w:cstheme="minorHAnsi"/>
          <w:sz w:val="22"/>
          <w:szCs w:val="22"/>
        </w:rPr>
        <w:t>. A takarékossági program módosítása az alábbiak szerint javasolt:</w:t>
      </w:r>
    </w:p>
    <w:p w14:paraId="0FEC4CEF" w14:textId="77777777" w:rsidR="00CA194A" w:rsidRDefault="00CA194A" w:rsidP="00CA194A">
      <w:pPr>
        <w:pStyle w:val="lfej"/>
        <w:tabs>
          <w:tab w:val="left" w:pos="900"/>
        </w:tabs>
        <w:jc w:val="both"/>
        <w:rPr>
          <w:rFonts w:asciiTheme="minorHAnsi" w:hAnsiTheme="minorHAnsi" w:cstheme="minorHAnsi"/>
          <w:sz w:val="22"/>
          <w:szCs w:val="22"/>
        </w:rPr>
      </w:pPr>
    </w:p>
    <w:p w14:paraId="77503115" w14:textId="77777777" w:rsidR="00CA194A" w:rsidRDefault="00CA194A" w:rsidP="000F47BF">
      <w:pPr>
        <w:pStyle w:val="lfej"/>
        <w:numPr>
          <w:ilvl w:val="0"/>
          <w:numId w:val="36"/>
        </w:numPr>
        <w:tabs>
          <w:tab w:val="left" w:pos="900"/>
        </w:tabs>
        <w:jc w:val="both"/>
        <w:rPr>
          <w:rFonts w:asciiTheme="minorHAnsi" w:hAnsiTheme="minorHAnsi" w:cstheme="minorHAnsi"/>
          <w:sz w:val="22"/>
          <w:szCs w:val="22"/>
        </w:rPr>
      </w:pPr>
      <w:r w:rsidRPr="00F94C3D">
        <w:rPr>
          <w:rFonts w:asciiTheme="minorHAnsi" w:hAnsiTheme="minorHAnsi" w:cstheme="minorHAnsi"/>
          <w:sz w:val="22"/>
          <w:szCs w:val="22"/>
        </w:rPr>
        <w:t xml:space="preserve">A takarékossági programban foglaltak végrehajtása </w:t>
      </w:r>
      <w:r>
        <w:rPr>
          <w:rFonts w:asciiTheme="minorHAnsi" w:hAnsiTheme="minorHAnsi" w:cstheme="minorHAnsi"/>
          <w:sz w:val="22"/>
          <w:szCs w:val="22"/>
        </w:rPr>
        <w:t>érdekében</w:t>
      </w:r>
      <w:r w:rsidRPr="00F94C3D">
        <w:rPr>
          <w:rFonts w:asciiTheme="minorHAnsi" w:hAnsiTheme="minorHAnsi" w:cstheme="minorHAnsi"/>
          <w:sz w:val="22"/>
          <w:szCs w:val="22"/>
        </w:rPr>
        <w:t xml:space="preserve"> </w:t>
      </w:r>
      <w:r w:rsidRPr="00757ED9">
        <w:rPr>
          <w:rFonts w:asciiTheme="minorHAnsi" w:hAnsiTheme="minorHAnsi" w:cstheme="minorHAnsi"/>
          <w:sz w:val="22"/>
          <w:szCs w:val="22"/>
        </w:rPr>
        <w:t>a Szolgáltató Központ Szakmai Program</w:t>
      </w:r>
      <w:r>
        <w:rPr>
          <w:rFonts w:asciiTheme="minorHAnsi" w:hAnsiTheme="minorHAnsi" w:cstheme="minorHAnsi"/>
          <w:sz w:val="22"/>
          <w:szCs w:val="22"/>
        </w:rPr>
        <w:t>ja</w:t>
      </w:r>
      <w:r w:rsidRPr="00757ED9">
        <w:rPr>
          <w:rFonts w:asciiTheme="minorHAnsi" w:hAnsiTheme="minorHAnsi" w:cstheme="minorHAnsi"/>
          <w:sz w:val="22"/>
          <w:szCs w:val="22"/>
        </w:rPr>
        <w:t xml:space="preserve"> és Szervezeti és Működési Szabályzata </w:t>
      </w:r>
      <w:r>
        <w:rPr>
          <w:rFonts w:asciiTheme="minorHAnsi" w:hAnsiTheme="minorHAnsi" w:cstheme="minorHAnsi"/>
          <w:sz w:val="22"/>
          <w:szCs w:val="22"/>
        </w:rPr>
        <w:t xml:space="preserve">módosításra került aszerint, hogy a </w:t>
      </w:r>
      <w:r w:rsidRPr="00FF45B2">
        <w:rPr>
          <w:rFonts w:asciiTheme="minorHAnsi" w:hAnsiTheme="minorHAnsi" w:cstheme="minorHAnsi"/>
          <w:sz w:val="22"/>
          <w:szCs w:val="22"/>
        </w:rPr>
        <w:t>Szombathely, Pozsony utca 47. szám alatt működ</w:t>
      </w:r>
      <w:r>
        <w:rPr>
          <w:rFonts w:asciiTheme="minorHAnsi" w:hAnsiTheme="minorHAnsi" w:cstheme="minorHAnsi"/>
          <w:sz w:val="22"/>
          <w:szCs w:val="22"/>
        </w:rPr>
        <w:t xml:space="preserve">ő </w:t>
      </w:r>
      <w:r w:rsidRPr="00FF45B2">
        <w:rPr>
          <w:rFonts w:asciiTheme="minorHAnsi" w:hAnsiTheme="minorHAnsi" w:cstheme="minorHAnsi"/>
          <w:sz w:val="22"/>
          <w:szCs w:val="22"/>
        </w:rPr>
        <w:t>IX. sz</w:t>
      </w:r>
      <w:r>
        <w:rPr>
          <w:rFonts w:asciiTheme="minorHAnsi" w:hAnsiTheme="minorHAnsi" w:cstheme="minorHAnsi"/>
          <w:sz w:val="22"/>
          <w:szCs w:val="22"/>
        </w:rPr>
        <w:t>ámú</w:t>
      </w:r>
      <w:r w:rsidRPr="00FF45B2">
        <w:rPr>
          <w:rFonts w:asciiTheme="minorHAnsi" w:hAnsiTheme="minorHAnsi" w:cstheme="minorHAnsi"/>
          <w:sz w:val="22"/>
          <w:szCs w:val="22"/>
        </w:rPr>
        <w:t xml:space="preserve"> Szakmai Egység Idősek Klubja</w:t>
      </w:r>
      <w:r>
        <w:rPr>
          <w:rFonts w:asciiTheme="minorHAnsi" w:hAnsiTheme="minorHAnsi" w:cstheme="minorHAnsi"/>
          <w:sz w:val="22"/>
          <w:szCs w:val="22"/>
        </w:rPr>
        <w:t xml:space="preserve"> szolgáltatás a fűtési szezon idejére </w:t>
      </w:r>
      <w:r w:rsidRPr="00FF45B2">
        <w:rPr>
          <w:rFonts w:asciiTheme="minorHAnsi" w:hAnsiTheme="minorHAnsi" w:cstheme="minorHAnsi"/>
          <w:sz w:val="22"/>
          <w:szCs w:val="22"/>
        </w:rPr>
        <w:t>a</w:t>
      </w:r>
      <w:r>
        <w:rPr>
          <w:rFonts w:asciiTheme="minorHAnsi" w:hAnsiTheme="minorHAnsi" w:cstheme="minorHAnsi"/>
          <w:sz w:val="22"/>
          <w:szCs w:val="22"/>
        </w:rPr>
        <w:t xml:space="preserve"> Szombathely, Barátság utca 22. szám alatt működő </w:t>
      </w:r>
      <w:r w:rsidRPr="00FF45B2">
        <w:rPr>
          <w:rFonts w:asciiTheme="minorHAnsi" w:hAnsiTheme="minorHAnsi" w:cstheme="minorHAnsi"/>
          <w:sz w:val="22"/>
          <w:szCs w:val="22"/>
        </w:rPr>
        <w:t>X. sz</w:t>
      </w:r>
      <w:r>
        <w:rPr>
          <w:rFonts w:asciiTheme="minorHAnsi" w:hAnsiTheme="minorHAnsi" w:cstheme="minorHAnsi"/>
          <w:sz w:val="22"/>
          <w:szCs w:val="22"/>
        </w:rPr>
        <w:t>ámú</w:t>
      </w:r>
      <w:r w:rsidRPr="00FF45B2">
        <w:rPr>
          <w:rFonts w:asciiTheme="minorHAnsi" w:hAnsiTheme="minorHAnsi" w:cstheme="minorHAnsi"/>
          <w:sz w:val="22"/>
          <w:szCs w:val="22"/>
        </w:rPr>
        <w:t xml:space="preserve"> Szakmai Egység Idősek Klubj</w:t>
      </w:r>
      <w:r>
        <w:rPr>
          <w:rFonts w:asciiTheme="minorHAnsi" w:hAnsiTheme="minorHAnsi" w:cstheme="minorHAnsi"/>
          <w:sz w:val="22"/>
          <w:szCs w:val="22"/>
        </w:rPr>
        <w:t>ába került áthelyezésre</w:t>
      </w:r>
      <w:r w:rsidRPr="00FF45B2">
        <w:rPr>
          <w:rFonts w:asciiTheme="minorHAnsi" w:hAnsiTheme="minorHAnsi" w:cstheme="minorHAnsi"/>
          <w:sz w:val="22"/>
          <w:szCs w:val="22"/>
        </w:rPr>
        <w:t xml:space="preserve"> azzal, hogy a klubot használó idősek utaztatásában az intézmény segítséget nyújt.</w:t>
      </w:r>
      <w:r>
        <w:rPr>
          <w:rFonts w:asciiTheme="minorHAnsi" w:hAnsiTheme="minorHAnsi" w:cstheme="minorHAnsi"/>
          <w:sz w:val="22"/>
          <w:szCs w:val="22"/>
        </w:rPr>
        <w:t xml:space="preserve">  A szolgáltatást igénybe vevők kérésének megfelelően javaslom, hogy a </w:t>
      </w:r>
      <w:r w:rsidRPr="00037DEB">
        <w:rPr>
          <w:rFonts w:asciiTheme="minorHAnsi" w:hAnsiTheme="minorHAnsi" w:cstheme="minorHAnsi"/>
          <w:sz w:val="22"/>
          <w:szCs w:val="22"/>
        </w:rPr>
        <w:t xml:space="preserve">IX. számú Szakmai Egység Idősek Klubja </w:t>
      </w:r>
      <w:r>
        <w:rPr>
          <w:rFonts w:asciiTheme="minorHAnsi" w:hAnsiTheme="minorHAnsi" w:cstheme="minorHAnsi"/>
          <w:sz w:val="22"/>
          <w:szCs w:val="22"/>
        </w:rPr>
        <w:t xml:space="preserve">a fűtési szezonon kívül, a korábbiaknak megfelelően a </w:t>
      </w:r>
      <w:r w:rsidRPr="00037DEB">
        <w:rPr>
          <w:rFonts w:asciiTheme="minorHAnsi" w:hAnsiTheme="minorHAnsi" w:cstheme="minorHAnsi"/>
          <w:sz w:val="22"/>
          <w:szCs w:val="22"/>
        </w:rPr>
        <w:t>Pozsony utca 47.</w:t>
      </w:r>
      <w:r>
        <w:rPr>
          <w:rFonts w:asciiTheme="minorHAnsi" w:hAnsiTheme="minorHAnsi" w:cstheme="minorHAnsi"/>
          <w:sz w:val="22"/>
          <w:szCs w:val="22"/>
        </w:rPr>
        <w:t xml:space="preserve"> szám alatti telephelyen működjön.</w:t>
      </w:r>
    </w:p>
    <w:p w14:paraId="5A77DEAD" w14:textId="77777777" w:rsidR="00CA194A" w:rsidRDefault="00CA194A" w:rsidP="00CA194A">
      <w:pPr>
        <w:pStyle w:val="lfej"/>
        <w:tabs>
          <w:tab w:val="left" w:pos="900"/>
        </w:tabs>
        <w:jc w:val="both"/>
        <w:rPr>
          <w:rFonts w:asciiTheme="minorHAnsi" w:hAnsiTheme="minorHAnsi" w:cstheme="minorHAnsi"/>
          <w:sz w:val="22"/>
          <w:szCs w:val="22"/>
        </w:rPr>
      </w:pPr>
    </w:p>
    <w:p w14:paraId="43A669FD" w14:textId="77777777" w:rsidR="00CA194A" w:rsidRPr="00DF4581" w:rsidRDefault="00CA194A" w:rsidP="000F47BF">
      <w:pPr>
        <w:pStyle w:val="lfej"/>
        <w:numPr>
          <w:ilvl w:val="0"/>
          <w:numId w:val="36"/>
        </w:numPr>
        <w:tabs>
          <w:tab w:val="left" w:pos="900"/>
        </w:tabs>
        <w:jc w:val="both"/>
        <w:rPr>
          <w:rFonts w:asciiTheme="minorHAnsi" w:hAnsiTheme="minorHAnsi" w:cstheme="minorHAnsi"/>
          <w:sz w:val="22"/>
          <w:szCs w:val="22"/>
        </w:rPr>
      </w:pPr>
      <w:r w:rsidRPr="00DF4581">
        <w:rPr>
          <w:rFonts w:asciiTheme="minorHAnsi" w:hAnsiTheme="minorHAnsi" w:cstheme="minorHAnsi"/>
          <w:sz w:val="22"/>
          <w:szCs w:val="22"/>
        </w:rPr>
        <w:t xml:space="preserve">A takarékossági program értelmében az AGORA Savaria Nonprofit Kft. által üzemeltetett Víztorony 2023. január 24. napjáig tart zárva. A Kft. ügyvezetője kezdeményezte </w:t>
      </w:r>
      <w:r w:rsidRPr="00DF4581">
        <w:rPr>
          <w:rFonts w:asciiTheme="minorHAnsi" w:hAnsiTheme="minorHAnsi" w:cstheme="minorHAnsi"/>
          <w:color w:val="000000"/>
          <w:sz w:val="22"/>
          <w:szCs w:val="22"/>
          <w:shd w:val="clear" w:color="auto" w:fill="FFFFFF"/>
        </w:rPr>
        <w:t>a megnövekedett energiaköltségek okán, hogy a Víztorony </w:t>
      </w:r>
      <w:r w:rsidRPr="00DF4581">
        <w:rPr>
          <w:rFonts w:asciiTheme="minorHAnsi" w:hAnsiTheme="minorHAnsi" w:cstheme="minorHAnsi"/>
          <w:color w:val="000000"/>
          <w:sz w:val="22"/>
          <w:szCs w:val="22"/>
        </w:rPr>
        <w:t>és egyben a KRESZ park nyitásának időpontja 2023. április 1. napjára módosuljon. A tavalyi évi látogatottsági adatok - január, február, március hónapra - azt mutatják, hogy a várható bevételek nem fedeznék a létesítmények üzemeltetési költségeit, továbbá a Víztoronyban működő kávézó is kezdeményezte a vendéglátóhely 2023. március 31. napjáig történő zárva tartását.</w:t>
      </w:r>
    </w:p>
    <w:p w14:paraId="623CF243" w14:textId="77777777" w:rsidR="00CA194A" w:rsidRPr="00DF4581" w:rsidRDefault="00CA194A" w:rsidP="00CA194A">
      <w:pPr>
        <w:pStyle w:val="Listaszerbekezds"/>
        <w:rPr>
          <w:rFonts w:asciiTheme="minorHAnsi" w:hAnsiTheme="minorHAnsi" w:cstheme="minorHAnsi"/>
          <w:color w:val="000000"/>
          <w:shd w:val="clear" w:color="auto" w:fill="FFFFFF"/>
        </w:rPr>
      </w:pPr>
      <w:r w:rsidRPr="00DF4581">
        <w:rPr>
          <w:rFonts w:asciiTheme="minorHAnsi" w:hAnsiTheme="minorHAnsi" w:cstheme="minorHAnsi"/>
        </w:rPr>
        <w:t xml:space="preserve">Fentiek alapján javaslom, hogy a </w:t>
      </w:r>
      <w:r w:rsidRPr="00DF4581">
        <w:rPr>
          <w:rFonts w:asciiTheme="minorHAnsi" w:hAnsiTheme="minorHAnsi" w:cstheme="minorHAnsi"/>
          <w:color w:val="000000"/>
          <w:shd w:val="clear" w:color="auto" w:fill="FFFFFF"/>
        </w:rPr>
        <w:t>Víztorony és a KRESZ Park zárva tartásának ideje 2023. március 31. napjára módosuljon.</w:t>
      </w:r>
    </w:p>
    <w:p w14:paraId="5726EEFF" w14:textId="77777777" w:rsidR="00CA194A" w:rsidRPr="00DF4581" w:rsidRDefault="00CA194A" w:rsidP="00CA194A">
      <w:pPr>
        <w:pStyle w:val="Listaszerbekezds"/>
        <w:rPr>
          <w:rFonts w:asciiTheme="minorHAnsi" w:hAnsiTheme="minorHAnsi" w:cstheme="minorHAnsi"/>
        </w:rPr>
      </w:pPr>
    </w:p>
    <w:p w14:paraId="436B2C06" w14:textId="0BAB93BE" w:rsidR="00D71435" w:rsidRPr="00CA194A" w:rsidRDefault="00CA194A" w:rsidP="00CA194A">
      <w:pPr>
        <w:jc w:val="both"/>
        <w:rPr>
          <w:rFonts w:ascii="Calibri" w:eastAsia="Calibri" w:hAnsi="Calibri" w:cs="Calibri"/>
          <w:sz w:val="22"/>
          <w:szCs w:val="22"/>
          <w:lang w:eastAsia="en-US"/>
        </w:rPr>
      </w:pPr>
      <w:r w:rsidRPr="005D4C3D">
        <w:rPr>
          <w:rFonts w:asciiTheme="minorHAnsi" w:hAnsiTheme="minorHAnsi" w:cstheme="minorHAnsi"/>
          <w:sz w:val="22"/>
          <w:szCs w:val="22"/>
        </w:rPr>
        <w:t>Kérem a Tisztelt Közgyűlést, hogy az előterjesztésben foglaltakat megtárgyalni, és a határozati javaslatot elfogadni szíveskedjék.</w:t>
      </w:r>
    </w:p>
    <w:p w14:paraId="0184AE9C" w14:textId="77777777" w:rsidR="00D71435" w:rsidRPr="00D26C89" w:rsidRDefault="00D71435" w:rsidP="00D71435">
      <w:pPr>
        <w:jc w:val="both"/>
        <w:rPr>
          <w:rFonts w:ascii="Calibri" w:eastAsia="Calibri" w:hAnsi="Calibri" w:cs="Calibri"/>
          <w:sz w:val="22"/>
          <w:szCs w:val="22"/>
          <w:highlight w:val="yellow"/>
          <w:lang w:eastAsia="en-US"/>
        </w:rPr>
      </w:pPr>
    </w:p>
    <w:p w14:paraId="400DA575" w14:textId="627303A4" w:rsidR="00D71435" w:rsidRPr="00CA194A" w:rsidRDefault="00D71435" w:rsidP="00D62E43">
      <w:pPr>
        <w:tabs>
          <w:tab w:val="left" w:leader="dot" w:pos="9072"/>
          <w:tab w:val="left" w:leader="dot" w:pos="9781"/>
        </w:tabs>
        <w:jc w:val="center"/>
        <w:rPr>
          <w:rFonts w:ascii="Calibri" w:hAnsi="Calibri" w:cs="Calibri"/>
          <w:b/>
          <w:noProof/>
          <w:sz w:val="22"/>
          <w:szCs w:val="22"/>
        </w:rPr>
      </w:pPr>
      <w:r w:rsidRPr="00CA194A">
        <w:rPr>
          <w:rFonts w:ascii="Calibri" w:hAnsi="Calibri" w:cs="Calibri"/>
          <w:b/>
          <w:noProof/>
          <w:sz w:val="22"/>
          <w:szCs w:val="22"/>
        </w:rPr>
        <w:t>7.</w:t>
      </w:r>
    </w:p>
    <w:p w14:paraId="669155F7" w14:textId="77777777" w:rsidR="00D62E43" w:rsidRPr="00CA194A" w:rsidRDefault="00D62E43" w:rsidP="00D62E43">
      <w:pPr>
        <w:tabs>
          <w:tab w:val="left" w:leader="dot" w:pos="9072"/>
          <w:tab w:val="left" w:leader="dot" w:pos="9781"/>
        </w:tabs>
        <w:jc w:val="center"/>
        <w:rPr>
          <w:rFonts w:ascii="Calibri" w:hAnsi="Calibri" w:cs="Calibri"/>
          <w:b/>
          <w:noProof/>
          <w:sz w:val="22"/>
          <w:szCs w:val="22"/>
        </w:rPr>
      </w:pPr>
    </w:p>
    <w:p w14:paraId="709BC41D" w14:textId="77777777" w:rsidR="00D62E43" w:rsidRPr="00CA194A" w:rsidRDefault="00D62E43" w:rsidP="00D62E43">
      <w:pPr>
        <w:jc w:val="center"/>
        <w:rPr>
          <w:rFonts w:ascii="Calibri" w:hAnsi="Calibri" w:cs="Calibri"/>
          <w:b/>
          <w:sz w:val="22"/>
          <w:szCs w:val="22"/>
        </w:rPr>
      </w:pPr>
      <w:r w:rsidRPr="00CA194A">
        <w:rPr>
          <w:rFonts w:ascii="Calibri" w:hAnsi="Calibri" w:cs="Calibri"/>
          <w:b/>
          <w:sz w:val="22"/>
          <w:szCs w:val="22"/>
        </w:rPr>
        <w:t>Tisztelt Közgyűlés!</w:t>
      </w:r>
    </w:p>
    <w:p w14:paraId="22BF6F25" w14:textId="77777777" w:rsidR="00D62E43" w:rsidRPr="00CA194A" w:rsidRDefault="00D62E43" w:rsidP="00D62E43">
      <w:pPr>
        <w:jc w:val="center"/>
        <w:rPr>
          <w:rFonts w:ascii="Calibri" w:hAnsi="Calibri" w:cs="Calibri"/>
          <w:b/>
          <w:sz w:val="22"/>
          <w:szCs w:val="22"/>
        </w:rPr>
      </w:pPr>
    </w:p>
    <w:p w14:paraId="2517936B" w14:textId="77777777" w:rsidR="00D62E43" w:rsidRPr="00CA194A" w:rsidRDefault="00D62E43" w:rsidP="00D62E43">
      <w:pPr>
        <w:jc w:val="both"/>
        <w:rPr>
          <w:rFonts w:ascii="Calibri" w:hAnsi="Calibri" w:cs="Calibri"/>
          <w:bCs/>
          <w:sz w:val="22"/>
          <w:szCs w:val="22"/>
        </w:rPr>
      </w:pPr>
    </w:p>
    <w:p w14:paraId="0B2CC0FA" w14:textId="77777777" w:rsidR="00CA194A" w:rsidRPr="00CA194A" w:rsidRDefault="00CA194A" w:rsidP="00CA194A">
      <w:pPr>
        <w:jc w:val="both"/>
        <w:rPr>
          <w:rFonts w:ascii="Calibri" w:hAnsi="Calibri" w:cs="Calibri"/>
          <w:sz w:val="22"/>
          <w:szCs w:val="22"/>
        </w:rPr>
      </w:pPr>
      <w:r w:rsidRPr="00CA194A">
        <w:rPr>
          <w:rFonts w:ascii="Calibri" w:hAnsi="Calibri" w:cs="Calibri"/>
          <w:sz w:val="22"/>
          <w:szCs w:val="22"/>
        </w:rPr>
        <w:t>A kulturális ágazatot érintő bérfejlesztésről szóló 682/2021. (XII.6.) Korm. rendelet végrehajtásaként kiadott támogatói okiratokhoz kapcsolódó Általános Szerződési Feltételek 2022. november 18-i hatállyal módosultak.</w:t>
      </w:r>
    </w:p>
    <w:p w14:paraId="4EF3F22A" w14:textId="77777777" w:rsidR="00CA194A" w:rsidRPr="00CA194A" w:rsidRDefault="00CA194A" w:rsidP="00CA194A">
      <w:pPr>
        <w:jc w:val="both"/>
        <w:rPr>
          <w:rFonts w:ascii="Calibri" w:hAnsi="Calibri" w:cs="Calibri"/>
          <w:sz w:val="22"/>
          <w:szCs w:val="22"/>
        </w:rPr>
      </w:pPr>
      <w:r w:rsidRPr="00CA194A">
        <w:rPr>
          <w:rFonts w:ascii="Calibri" w:hAnsi="Calibri" w:cs="Calibri"/>
          <w:sz w:val="22"/>
          <w:szCs w:val="22"/>
        </w:rPr>
        <w:t>A központi költségvetés címrendjének a Kormány tagjainak feladat- és hatásköréről szóló kormányrendelettel összefüggő módosításáról szóló 1322/2022. (VII.8.) Korm. határozat alapján módosult a támogatási célok (támogatott tevékenységek) kormányzati funkció szerint besorolása.</w:t>
      </w:r>
    </w:p>
    <w:p w14:paraId="7F9E09B3" w14:textId="77777777" w:rsidR="00CA194A" w:rsidRPr="00CA194A" w:rsidRDefault="00CA194A" w:rsidP="00CA194A">
      <w:pPr>
        <w:jc w:val="both"/>
        <w:rPr>
          <w:rFonts w:ascii="Calibri" w:hAnsi="Calibri" w:cs="Calibri"/>
          <w:sz w:val="22"/>
          <w:szCs w:val="22"/>
        </w:rPr>
      </w:pPr>
      <w:r w:rsidRPr="00CA194A">
        <w:rPr>
          <w:rFonts w:ascii="Calibri" w:hAnsi="Calibri" w:cs="Calibri"/>
          <w:sz w:val="22"/>
          <w:szCs w:val="22"/>
        </w:rPr>
        <w:t>Előzőek alapján az Önkormányzat fenntartásában működő kulturális intézmények Alapító Okiratát módosítani szükséges. A módosítással a szakfeladatok felsorolása egészül ki a „082094 Közművelődés - kulturális alapú gazdaságfejlesztés” szakfeladattal.</w:t>
      </w:r>
    </w:p>
    <w:p w14:paraId="6CE70D10" w14:textId="77777777" w:rsidR="00CA194A" w:rsidRPr="00CA194A" w:rsidRDefault="00CA194A" w:rsidP="00CA194A">
      <w:pPr>
        <w:jc w:val="both"/>
        <w:rPr>
          <w:rFonts w:ascii="Calibri" w:hAnsi="Calibri" w:cs="Calibri"/>
          <w:sz w:val="22"/>
          <w:szCs w:val="22"/>
        </w:rPr>
      </w:pPr>
    </w:p>
    <w:p w14:paraId="76ED1486" w14:textId="77777777" w:rsidR="00CA194A" w:rsidRPr="00CA194A" w:rsidRDefault="00CA194A" w:rsidP="00CA194A">
      <w:pPr>
        <w:jc w:val="both"/>
        <w:rPr>
          <w:rFonts w:ascii="Calibri" w:hAnsi="Calibri" w:cs="Calibri"/>
          <w:sz w:val="22"/>
          <w:szCs w:val="22"/>
        </w:rPr>
      </w:pPr>
      <w:r w:rsidRPr="00CA194A">
        <w:rPr>
          <w:rFonts w:ascii="Calibri" w:hAnsi="Calibri" w:cs="Calibri"/>
          <w:sz w:val="22"/>
          <w:szCs w:val="22"/>
        </w:rPr>
        <w:t xml:space="preserve">Fentieken túlmenően a Savaria Megyei Hatókörű Városi Múzeum (a továbbiakban: Múzeum) elnevezése Savaria Múzeumra, a Berzsenyi Dániel Megyei Hatókörű Városi Könyvtár (a továbbiakban: Könyvtár) pedig Berzsenyi Dániel Könyvtárra módosul. Az új elnevezés közérthetőbb, továbbá könnyebben alkalmazható a mindennapi gyakorlatban. </w:t>
      </w:r>
    </w:p>
    <w:p w14:paraId="0039404F" w14:textId="77777777" w:rsidR="00CA194A" w:rsidRPr="00CA194A" w:rsidRDefault="00CA194A" w:rsidP="00CA194A">
      <w:pPr>
        <w:jc w:val="both"/>
        <w:rPr>
          <w:rFonts w:ascii="Calibri" w:hAnsi="Calibri" w:cs="Calibri"/>
          <w:sz w:val="22"/>
          <w:szCs w:val="22"/>
        </w:rPr>
      </w:pPr>
      <w:r w:rsidRPr="00CA194A">
        <w:rPr>
          <w:rFonts w:ascii="Calibri" w:hAnsi="Calibri" w:cs="Calibri"/>
          <w:sz w:val="22"/>
          <w:szCs w:val="22"/>
        </w:rPr>
        <w:t xml:space="preserve">A muzeális intézmények működési engedélyéről szóló 376/2017. (XII.11.) Korm. rendelet 14.§ értelmében a muzeális intézmény nevének megváltoztatását a fenntartó kezdeményezi a miniszternél, a változás tényének bejelentésével. Ezt követően kerül sor a Múzeum működési engedélyének módosítására. </w:t>
      </w:r>
    </w:p>
    <w:p w14:paraId="2F64D245" w14:textId="77777777" w:rsidR="00CA194A" w:rsidRPr="00CA194A" w:rsidRDefault="00CA194A" w:rsidP="00CA194A">
      <w:pPr>
        <w:jc w:val="both"/>
        <w:rPr>
          <w:rFonts w:ascii="Calibri" w:hAnsi="Calibri" w:cs="Calibri"/>
          <w:sz w:val="22"/>
          <w:szCs w:val="22"/>
        </w:rPr>
      </w:pPr>
      <w:r w:rsidRPr="00CA194A">
        <w:rPr>
          <w:rFonts w:ascii="Calibri" w:hAnsi="Calibri" w:cs="Calibri"/>
          <w:sz w:val="22"/>
          <w:szCs w:val="22"/>
        </w:rPr>
        <w:t xml:space="preserve">A muzeális intézményekről, a nyilvános könyvtári ellátásról és a közművelődésről szóló 1997. évi CXL. törvény 69/A. § alapján a </w:t>
      </w:r>
      <w:r w:rsidRPr="00CA194A">
        <w:rPr>
          <w:rFonts w:ascii="Calibri" w:hAnsi="Calibri" w:cs="Calibri"/>
          <w:sz w:val="22"/>
          <w:szCs w:val="22"/>
          <w:shd w:val="clear" w:color="auto" w:fill="FFFFFF"/>
        </w:rPr>
        <w:t xml:space="preserve">vármegyei hatókörű városi könyvtárak átszervezésével és megszüntetésével kapcsolatos intézkedésekhez a miniszter véleményét előzetesen kell kikérni. </w:t>
      </w:r>
      <w:r w:rsidRPr="00CA194A">
        <w:rPr>
          <w:rFonts w:ascii="Calibri" w:hAnsi="Calibri" w:cs="Calibri"/>
          <w:sz w:val="22"/>
          <w:szCs w:val="22"/>
        </w:rPr>
        <w:t xml:space="preserve"> Tekintettel arra, hogy átszervezésnek minősül az intézmény megnevezésére vonatkozó módosítás, a miniszteri véleményezését kérelmezte Önkormányzatunk. Az egyetértést követően kerülhet sor a törzskönyvi bejegyzésre.  </w:t>
      </w:r>
    </w:p>
    <w:p w14:paraId="49E3640E" w14:textId="77777777" w:rsidR="00CA194A" w:rsidRPr="00CA194A" w:rsidRDefault="00CA194A" w:rsidP="00CA194A">
      <w:pPr>
        <w:jc w:val="both"/>
        <w:rPr>
          <w:rFonts w:ascii="Calibri" w:hAnsi="Calibri" w:cs="Calibri"/>
          <w:sz w:val="22"/>
          <w:szCs w:val="22"/>
        </w:rPr>
      </w:pPr>
    </w:p>
    <w:p w14:paraId="33823DC9" w14:textId="77777777" w:rsidR="00CA194A" w:rsidRPr="00CA194A" w:rsidRDefault="00CA194A" w:rsidP="00CA194A">
      <w:pPr>
        <w:jc w:val="both"/>
        <w:rPr>
          <w:rFonts w:ascii="Calibri" w:hAnsi="Calibri" w:cs="Calibri"/>
          <w:sz w:val="22"/>
          <w:szCs w:val="22"/>
        </w:rPr>
      </w:pPr>
      <w:r w:rsidRPr="00CA194A">
        <w:rPr>
          <w:rFonts w:ascii="Calibri" w:hAnsi="Calibri" w:cs="Calibri"/>
          <w:sz w:val="22"/>
          <w:szCs w:val="22"/>
        </w:rPr>
        <w:t xml:space="preserve">Módosul továbbá az alapító okiratokban a „megye” elnevezés „vármegye” elnevezésre.  </w:t>
      </w:r>
    </w:p>
    <w:p w14:paraId="2689138D" w14:textId="77777777" w:rsidR="00CA194A" w:rsidRPr="00CA194A" w:rsidRDefault="00CA194A" w:rsidP="00CA194A">
      <w:pPr>
        <w:jc w:val="both"/>
        <w:rPr>
          <w:rFonts w:ascii="Calibri" w:hAnsi="Calibri" w:cs="Calibri"/>
          <w:sz w:val="22"/>
          <w:szCs w:val="22"/>
        </w:rPr>
      </w:pPr>
    </w:p>
    <w:p w14:paraId="73BFBF4B" w14:textId="77777777" w:rsidR="00CA194A" w:rsidRPr="00CA194A" w:rsidRDefault="00CA194A" w:rsidP="00CA194A">
      <w:pPr>
        <w:jc w:val="both"/>
        <w:rPr>
          <w:rFonts w:ascii="Calibri" w:hAnsi="Calibri" w:cs="Calibri"/>
          <w:sz w:val="22"/>
          <w:szCs w:val="22"/>
        </w:rPr>
      </w:pPr>
      <w:r w:rsidRPr="00CA194A">
        <w:rPr>
          <w:rFonts w:ascii="Calibri" w:hAnsi="Calibri" w:cs="Calibri"/>
          <w:sz w:val="22"/>
          <w:szCs w:val="22"/>
        </w:rPr>
        <w:lastRenderedPageBreak/>
        <w:t>A módosító okiratok, valamint a módosításokkal egybeszerkesztett alapító okiratok az előterjesztés mellékletét képezik az alábbiak szerint.</w:t>
      </w:r>
    </w:p>
    <w:p w14:paraId="1E1A8D7E" w14:textId="77777777" w:rsidR="00CA194A" w:rsidRPr="00CA194A" w:rsidRDefault="00CA194A" w:rsidP="00CA194A">
      <w:pPr>
        <w:jc w:val="both"/>
        <w:rPr>
          <w:rFonts w:ascii="Calibri" w:hAnsi="Calibri" w:cs="Calibri"/>
          <w:sz w:val="22"/>
          <w:szCs w:val="22"/>
        </w:rPr>
      </w:pPr>
    </w:p>
    <w:p w14:paraId="7BB2EE51" w14:textId="77777777" w:rsidR="00CA194A" w:rsidRPr="00CA194A" w:rsidRDefault="00CA194A" w:rsidP="000F47BF">
      <w:pPr>
        <w:numPr>
          <w:ilvl w:val="0"/>
          <w:numId w:val="37"/>
        </w:numPr>
        <w:contextualSpacing/>
        <w:rPr>
          <w:rFonts w:ascii="Calibri" w:hAnsi="Calibri" w:cs="Calibri"/>
          <w:sz w:val="22"/>
          <w:szCs w:val="22"/>
        </w:rPr>
      </w:pPr>
      <w:r w:rsidRPr="00CA194A">
        <w:rPr>
          <w:rFonts w:ascii="Calibri" w:hAnsi="Calibri" w:cs="Calibri"/>
          <w:sz w:val="22"/>
          <w:szCs w:val="22"/>
        </w:rPr>
        <w:t>sz. melléklet:</w:t>
      </w:r>
      <w:r w:rsidRPr="00CA194A">
        <w:rPr>
          <w:rFonts w:ascii="Calibri" w:hAnsi="Calibri" w:cs="Calibri"/>
          <w:sz w:val="22"/>
          <w:szCs w:val="22"/>
        </w:rPr>
        <w:tab/>
        <w:t xml:space="preserve">Berzsenyi Dániel Megyei Hatókörű Városi Könyvtár Módosító Okirata </w:t>
      </w:r>
    </w:p>
    <w:p w14:paraId="1A6D8793" w14:textId="77777777" w:rsidR="00CA194A" w:rsidRPr="00CA194A" w:rsidRDefault="00CA194A" w:rsidP="000F47BF">
      <w:pPr>
        <w:numPr>
          <w:ilvl w:val="0"/>
          <w:numId w:val="37"/>
        </w:numPr>
        <w:contextualSpacing/>
        <w:rPr>
          <w:rFonts w:ascii="Calibri" w:hAnsi="Calibri" w:cs="Calibri"/>
          <w:sz w:val="22"/>
          <w:szCs w:val="22"/>
        </w:rPr>
      </w:pPr>
      <w:r w:rsidRPr="00CA194A">
        <w:rPr>
          <w:rFonts w:ascii="Calibri" w:hAnsi="Calibri" w:cs="Calibri"/>
          <w:sz w:val="22"/>
          <w:szCs w:val="22"/>
        </w:rPr>
        <w:t xml:space="preserve">sz. melléklet: </w:t>
      </w:r>
      <w:r w:rsidRPr="00CA194A">
        <w:rPr>
          <w:rFonts w:ascii="Calibri" w:hAnsi="Calibri" w:cs="Calibri"/>
          <w:sz w:val="22"/>
          <w:szCs w:val="22"/>
        </w:rPr>
        <w:tab/>
        <w:t>Berzsenyi Dániel Megyei Hatókörű Városi Könyvtár módosításokkal egybeszerkesztett</w:t>
      </w:r>
    </w:p>
    <w:p w14:paraId="76F6C679" w14:textId="77777777" w:rsidR="00CA194A" w:rsidRPr="00CA194A" w:rsidRDefault="00CA194A" w:rsidP="00CA194A">
      <w:pPr>
        <w:ind w:left="1429" w:firstLine="698"/>
        <w:contextualSpacing/>
        <w:rPr>
          <w:rFonts w:ascii="Calibri" w:hAnsi="Calibri" w:cs="Calibri"/>
          <w:sz w:val="22"/>
          <w:szCs w:val="22"/>
        </w:rPr>
      </w:pPr>
      <w:r w:rsidRPr="00CA194A">
        <w:rPr>
          <w:rFonts w:ascii="Calibri" w:hAnsi="Calibri" w:cs="Calibri"/>
          <w:sz w:val="22"/>
          <w:szCs w:val="22"/>
        </w:rPr>
        <w:t>Alapító Okirata</w:t>
      </w:r>
    </w:p>
    <w:p w14:paraId="7429195F" w14:textId="77777777" w:rsidR="00CA194A" w:rsidRPr="00CA194A" w:rsidRDefault="00CA194A" w:rsidP="000F47BF">
      <w:pPr>
        <w:numPr>
          <w:ilvl w:val="0"/>
          <w:numId w:val="37"/>
        </w:numPr>
        <w:contextualSpacing/>
        <w:rPr>
          <w:rFonts w:ascii="Calibri" w:hAnsi="Calibri" w:cs="Calibri"/>
          <w:sz w:val="22"/>
          <w:szCs w:val="22"/>
        </w:rPr>
      </w:pPr>
      <w:r w:rsidRPr="00CA194A">
        <w:rPr>
          <w:rFonts w:ascii="Calibri" w:hAnsi="Calibri" w:cs="Calibri"/>
          <w:sz w:val="22"/>
          <w:szCs w:val="22"/>
        </w:rPr>
        <w:t xml:space="preserve">sz. melléklet: </w:t>
      </w:r>
      <w:r w:rsidRPr="00CA194A">
        <w:rPr>
          <w:rFonts w:ascii="Calibri" w:hAnsi="Calibri" w:cs="Calibri"/>
          <w:sz w:val="22"/>
          <w:szCs w:val="22"/>
        </w:rPr>
        <w:tab/>
        <w:t>Mesebolt Bábszínház Módosító Okirata</w:t>
      </w:r>
    </w:p>
    <w:p w14:paraId="67BF56CF" w14:textId="77777777" w:rsidR="00CA194A" w:rsidRPr="00CA194A" w:rsidRDefault="00CA194A" w:rsidP="000F47BF">
      <w:pPr>
        <w:numPr>
          <w:ilvl w:val="0"/>
          <w:numId w:val="37"/>
        </w:numPr>
        <w:contextualSpacing/>
        <w:rPr>
          <w:rFonts w:ascii="Calibri" w:hAnsi="Calibri" w:cs="Calibri"/>
          <w:sz w:val="22"/>
          <w:szCs w:val="22"/>
        </w:rPr>
      </w:pPr>
      <w:r w:rsidRPr="00CA194A">
        <w:rPr>
          <w:rFonts w:ascii="Calibri" w:hAnsi="Calibri" w:cs="Calibri"/>
          <w:sz w:val="22"/>
          <w:szCs w:val="22"/>
        </w:rPr>
        <w:t>sz. melléklet:</w:t>
      </w:r>
      <w:r w:rsidRPr="00CA194A">
        <w:rPr>
          <w:rFonts w:ascii="Calibri" w:hAnsi="Calibri" w:cs="Calibri"/>
          <w:sz w:val="22"/>
          <w:szCs w:val="22"/>
        </w:rPr>
        <w:tab/>
        <w:t>Mesebolt Bábszínház módosításokkal egybeszerkesztett Alapító Okirata</w:t>
      </w:r>
    </w:p>
    <w:p w14:paraId="3272226F" w14:textId="77777777" w:rsidR="00CA194A" w:rsidRPr="00CA194A" w:rsidRDefault="00CA194A" w:rsidP="000F47BF">
      <w:pPr>
        <w:numPr>
          <w:ilvl w:val="0"/>
          <w:numId w:val="37"/>
        </w:numPr>
        <w:contextualSpacing/>
        <w:rPr>
          <w:rFonts w:ascii="Calibri" w:hAnsi="Calibri" w:cs="Calibri"/>
          <w:sz w:val="22"/>
          <w:szCs w:val="22"/>
        </w:rPr>
      </w:pPr>
      <w:r w:rsidRPr="00CA194A">
        <w:rPr>
          <w:rFonts w:ascii="Calibri" w:hAnsi="Calibri" w:cs="Calibri"/>
          <w:sz w:val="22"/>
          <w:szCs w:val="22"/>
        </w:rPr>
        <w:t>sz. melléklet:</w:t>
      </w:r>
      <w:r w:rsidRPr="00CA194A">
        <w:rPr>
          <w:rFonts w:ascii="Calibri" w:hAnsi="Calibri" w:cs="Calibri"/>
          <w:sz w:val="22"/>
          <w:szCs w:val="22"/>
        </w:rPr>
        <w:tab/>
        <w:t>Savaria Megyei Hatókörű Városi Múzeum Módosító Okirata</w:t>
      </w:r>
    </w:p>
    <w:p w14:paraId="5F9FD0FE" w14:textId="77777777" w:rsidR="00CA194A" w:rsidRPr="00CA194A" w:rsidRDefault="00CA194A" w:rsidP="000F47BF">
      <w:pPr>
        <w:numPr>
          <w:ilvl w:val="0"/>
          <w:numId w:val="37"/>
        </w:numPr>
        <w:contextualSpacing/>
        <w:rPr>
          <w:rFonts w:ascii="Calibri" w:hAnsi="Calibri" w:cs="Calibri"/>
          <w:sz w:val="22"/>
          <w:szCs w:val="22"/>
        </w:rPr>
      </w:pPr>
      <w:r w:rsidRPr="00CA194A">
        <w:rPr>
          <w:rFonts w:ascii="Calibri" w:hAnsi="Calibri" w:cs="Calibri"/>
          <w:sz w:val="22"/>
          <w:szCs w:val="22"/>
        </w:rPr>
        <w:t>sz. melléklet:</w:t>
      </w:r>
      <w:r w:rsidRPr="00CA194A">
        <w:rPr>
          <w:rFonts w:ascii="Calibri" w:hAnsi="Calibri" w:cs="Calibri"/>
          <w:sz w:val="22"/>
          <w:szCs w:val="22"/>
        </w:rPr>
        <w:tab/>
        <w:t>Savaria Megyei Hatókörű Városi Múzeum módosításokkal egybeszerkesztett Alapító Okirata</w:t>
      </w:r>
    </w:p>
    <w:p w14:paraId="112183DB" w14:textId="77777777" w:rsidR="00CA194A" w:rsidRPr="00CA194A" w:rsidRDefault="00CA194A" w:rsidP="000F47BF">
      <w:pPr>
        <w:numPr>
          <w:ilvl w:val="0"/>
          <w:numId w:val="37"/>
        </w:numPr>
        <w:contextualSpacing/>
        <w:rPr>
          <w:rFonts w:ascii="Calibri" w:hAnsi="Calibri" w:cs="Calibri"/>
          <w:sz w:val="22"/>
          <w:szCs w:val="22"/>
        </w:rPr>
      </w:pPr>
      <w:r w:rsidRPr="00CA194A">
        <w:rPr>
          <w:rFonts w:ascii="Calibri" w:hAnsi="Calibri" w:cs="Calibri"/>
          <w:sz w:val="22"/>
          <w:szCs w:val="22"/>
        </w:rPr>
        <w:t>sz. melléklet:</w:t>
      </w:r>
      <w:r w:rsidRPr="00CA194A">
        <w:rPr>
          <w:rFonts w:ascii="Calibri" w:hAnsi="Calibri" w:cs="Calibri"/>
          <w:sz w:val="22"/>
          <w:szCs w:val="22"/>
        </w:rPr>
        <w:tab/>
        <w:t>Savaria Szimfonikus Zenekar Módosító Okirata</w:t>
      </w:r>
    </w:p>
    <w:p w14:paraId="4DCC2B65" w14:textId="77777777" w:rsidR="00CA194A" w:rsidRPr="00CA194A" w:rsidRDefault="00CA194A" w:rsidP="000F47BF">
      <w:pPr>
        <w:numPr>
          <w:ilvl w:val="0"/>
          <w:numId w:val="37"/>
        </w:numPr>
        <w:contextualSpacing/>
        <w:rPr>
          <w:rFonts w:ascii="Calibri" w:hAnsi="Calibri" w:cs="Calibri"/>
          <w:sz w:val="22"/>
          <w:szCs w:val="22"/>
        </w:rPr>
      </w:pPr>
      <w:r w:rsidRPr="00CA194A">
        <w:rPr>
          <w:rFonts w:ascii="Calibri" w:hAnsi="Calibri" w:cs="Calibri"/>
          <w:sz w:val="22"/>
          <w:szCs w:val="22"/>
        </w:rPr>
        <w:t>sz. melléklet:</w:t>
      </w:r>
      <w:r w:rsidRPr="00CA194A">
        <w:rPr>
          <w:rFonts w:ascii="Calibri" w:hAnsi="Calibri" w:cs="Calibri"/>
          <w:sz w:val="22"/>
          <w:szCs w:val="22"/>
        </w:rPr>
        <w:tab/>
        <w:t>Savaria Szimfonikus Zenekar módosításokkal egybeszerkesztett Alapító Okirata</w:t>
      </w:r>
    </w:p>
    <w:p w14:paraId="2CA99C6E" w14:textId="77777777" w:rsidR="00CA194A" w:rsidRPr="00CA194A" w:rsidRDefault="00CA194A" w:rsidP="00CA194A">
      <w:pPr>
        <w:jc w:val="both"/>
        <w:rPr>
          <w:rFonts w:ascii="Calibri" w:hAnsi="Calibri" w:cs="Calibri"/>
          <w:sz w:val="22"/>
          <w:szCs w:val="22"/>
        </w:rPr>
      </w:pPr>
    </w:p>
    <w:p w14:paraId="23B8CFEF" w14:textId="01E30088" w:rsidR="00D71435" w:rsidRPr="00CA194A" w:rsidRDefault="00CA194A" w:rsidP="00CA194A">
      <w:pPr>
        <w:rPr>
          <w:rFonts w:ascii="Calibri" w:hAnsi="Calibri" w:cs="Calibri"/>
          <w:color w:val="000000"/>
          <w:sz w:val="22"/>
          <w:szCs w:val="22"/>
        </w:rPr>
      </w:pPr>
      <w:r w:rsidRPr="00CA194A">
        <w:rPr>
          <w:rFonts w:ascii="Calibri" w:hAnsi="Calibri" w:cs="Calibri"/>
          <w:color w:val="000000"/>
          <w:sz w:val="22"/>
          <w:szCs w:val="22"/>
        </w:rPr>
        <w:t>Kérem a Tisztelt Közgyűlést, hogy az előterjesztést megtárgyalni, és a határozati javaslatokat elfogadni szíveskedjék.</w:t>
      </w:r>
    </w:p>
    <w:p w14:paraId="67237AE8" w14:textId="77777777" w:rsidR="000F47BF" w:rsidRPr="000F47BF" w:rsidRDefault="000F47BF" w:rsidP="000F47BF">
      <w:pPr>
        <w:tabs>
          <w:tab w:val="left" w:leader="dot" w:pos="9072"/>
          <w:tab w:val="left" w:leader="dot" w:pos="16443"/>
        </w:tabs>
        <w:jc w:val="right"/>
        <w:rPr>
          <w:rFonts w:ascii="Cambria" w:hAnsi="Cambria"/>
        </w:rPr>
      </w:pPr>
      <w:r>
        <w:rPr>
          <w:rFonts w:ascii="Calibri" w:hAnsi="Calibri" w:cs="Calibri"/>
          <w:color w:val="000000"/>
          <w:sz w:val="22"/>
          <w:szCs w:val="22"/>
          <w:highlight w:val="yellow"/>
        </w:rPr>
        <w:br w:type="page"/>
      </w:r>
      <w:r w:rsidRPr="000F47BF">
        <w:rPr>
          <w:rFonts w:ascii="Cambria" w:hAnsi="Cambria"/>
        </w:rPr>
        <w:lastRenderedPageBreak/>
        <w:t>1. sz. melléklet</w:t>
      </w:r>
    </w:p>
    <w:p w14:paraId="572EF3A4" w14:textId="77777777" w:rsidR="000F47BF" w:rsidRPr="000F47BF" w:rsidRDefault="000F47BF" w:rsidP="000F47BF">
      <w:pPr>
        <w:tabs>
          <w:tab w:val="left" w:leader="dot" w:pos="9072"/>
          <w:tab w:val="left" w:leader="dot" w:pos="16443"/>
        </w:tabs>
        <w:rPr>
          <w:rFonts w:ascii="Cambria" w:hAnsi="Cambria"/>
        </w:rPr>
      </w:pPr>
    </w:p>
    <w:p w14:paraId="3F45C0DB" w14:textId="77777777" w:rsidR="000F47BF" w:rsidRPr="000F47BF" w:rsidRDefault="000F47BF" w:rsidP="000F47BF">
      <w:pPr>
        <w:tabs>
          <w:tab w:val="left" w:leader="dot" w:pos="9072"/>
          <w:tab w:val="left" w:leader="dot" w:pos="16443"/>
        </w:tabs>
        <w:rPr>
          <w:rFonts w:ascii="Cambria" w:hAnsi="Cambria"/>
        </w:rPr>
      </w:pPr>
      <w:r w:rsidRPr="000F47BF">
        <w:rPr>
          <w:rFonts w:ascii="Cambria" w:hAnsi="Cambria"/>
        </w:rPr>
        <w:t xml:space="preserve">Okirat száma: </w:t>
      </w:r>
      <w:r w:rsidRPr="000F47BF">
        <w:rPr>
          <w:rFonts w:ascii="Cambria" w:hAnsi="Cambria"/>
          <w:sz w:val="22"/>
        </w:rPr>
        <w:t>……………/2023.</w:t>
      </w:r>
    </w:p>
    <w:p w14:paraId="72046912" w14:textId="77777777" w:rsidR="000F47BF" w:rsidRPr="000F47BF" w:rsidRDefault="000F47BF" w:rsidP="000F47BF">
      <w:pPr>
        <w:tabs>
          <w:tab w:val="left" w:leader="dot" w:pos="9072"/>
          <w:tab w:val="left" w:leader="dot" w:pos="16443"/>
        </w:tabs>
        <w:rPr>
          <w:rFonts w:ascii="Cambria" w:hAnsi="Cambria"/>
        </w:rPr>
      </w:pPr>
    </w:p>
    <w:p w14:paraId="2E3FDDBD" w14:textId="77777777" w:rsidR="000F47BF" w:rsidRPr="000F47BF" w:rsidRDefault="000F47BF" w:rsidP="000F47BF">
      <w:pPr>
        <w:tabs>
          <w:tab w:val="left" w:leader="dot" w:pos="9072"/>
          <w:tab w:val="left" w:leader="dot" w:pos="16443"/>
        </w:tabs>
        <w:rPr>
          <w:rFonts w:ascii="Cambria" w:hAnsi="Cambria"/>
        </w:rPr>
      </w:pPr>
    </w:p>
    <w:p w14:paraId="632A5B6C" w14:textId="77777777" w:rsidR="000F47BF" w:rsidRPr="000F47BF" w:rsidRDefault="000F47BF" w:rsidP="000F47BF">
      <w:pPr>
        <w:tabs>
          <w:tab w:val="left" w:leader="dot" w:pos="9072"/>
          <w:tab w:val="left" w:leader="dot" w:pos="16443"/>
        </w:tabs>
        <w:jc w:val="center"/>
        <w:rPr>
          <w:rFonts w:ascii="Cambria" w:hAnsi="Cambria"/>
          <w:sz w:val="40"/>
          <w:szCs w:val="40"/>
        </w:rPr>
      </w:pPr>
      <w:r w:rsidRPr="000F47BF">
        <w:rPr>
          <w:rFonts w:ascii="Cambria" w:hAnsi="Cambria"/>
          <w:sz w:val="40"/>
          <w:szCs w:val="40"/>
        </w:rPr>
        <w:t>Módosító okirat</w:t>
      </w:r>
    </w:p>
    <w:p w14:paraId="6B022E2D" w14:textId="77777777" w:rsidR="000F47BF" w:rsidRPr="000F47BF" w:rsidRDefault="000F47BF" w:rsidP="000F47BF">
      <w:pPr>
        <w:tabs>
          <w:tab w:val="left" w:leader="dot" w:pos="9072"/>
          <w:tab w:val="left" w:leader="dot" w:pos="16443"/>
        </w:tabs>
        <w:jc w:val="center"/>
        <w:rPr>
          <w:rFonts w:ascii="Cambria" w:hAnsi="Cambria"/>
          <w:sz w:val="40"/>
          <w:szCs w:val="40"/>
        </w:rPr>
      </w:pPr>
    </w:p>
    <w:p w14:paraId="4DB25C6C" w14:textId="77777777" w:rsidR="000F47BF" w:rsidRPr="000F47BF" w:rsidRDefault="000F47BF" w:rsidP="000F47BF">
      <w:pPr>
        <w:tabs>
          <w:tab w:val="left" w:leader="dot" w:pos="9072"/>
          <w:tab w:val="left" w:leader="dot" w:pos="16443"/>
        </w:tabs>
        <w:rPr>
          <w:rFonts w:ascii="Cambria" w:hAnsi="Cambria"/>
          <w:sz w:val="22"/>
          <w:szCs w:val="22"/>
        </w:rPr>
      </w:pPr>
    </w:p>
    <w:p w14:paraId="4E90809D" w14:textId="77777777" w:rsidR="000F47BF" w:rsidRPr="000F47BF" w:rsidRDefault="000F47BF" w:rsidP="000F47BF">
      <w:pPr>
        <w:tabs>
          <w:tab w:val="left" w:leader="dot" w:pos="9072"/>
          <w:tab w:val="left" w:leader="dot" w:pos="16443"/>
        </w:tabs>
        <w:jc w:val="both"/>
        <w:rPr>
          <w:rFonts w:ascii="Cambria" w:hAnsi="Cambria"/>
          <w:sz w:val="22"/>
          <w:szCs w:val="22"/>
        </w:rPr>
      </w:pPr>
      <w:r w:rsidRPr="000F47BF">
        <w:rPr>
          <w:rFonts w:ascii="Cambria" w:hAnsi="Cambria"/>
          <w:sz w:val="22"/>
          <w:szCs w:val="22"/>
        </w:rPr>
        <w:t xml:space="preserve">A Berzsenyi Dániel Megyei Hatókörű Városi Könyvtár Szombathely Megyei Jogú Város Közgyűlése által 2020. október 9. napján kiadott, 41599-39/2020. számú alapító okiratát az államháztartásról szóló 2011. évi CXCV. törvény 8/A. §-a alapján – Szombathely Megyei Jogú Város Közgyűlése </w:t>
      </w:r>
      <w:r w:rsidRPr="000F47BF">
        <w:rPr>
          <w:rFonts w:ascii="Cambria" w:hAnsi="Cambria" w:cs="Arial"/>
          <w:sz w:val="22"/>
          <w:szCs w:val="22"/>
        </w:rPr>
        <w:t>……/2023. (I.26.) Kgy. számú határozatára</w:t>
      </w:r>
      <w:r w:rsidRPr="000F47BF">
        <w:rPr>
          <w:rFonts w:ascii="Cambria" w:hAnsi="Cambria"/>
          <w:sz w:val="22"/>
          <w:szCs w:val="22"/>
        </w:rPr>
        <w:t xml:space="preserve"> figyelemmel - a következők szerint módosítom:</w:t>
      </w:r>
    </w:p>
    <w:p w14:paraId="18A2D7A9" w14:textId="77777777" w:rsidR="000F47BF" w:rsidRPr="000F47BF" w:rsidRDefault="000F47BF" w:rsidP="000F47BF">
      <w:pPr>
        <w:tabs>
          <w:tab w:val="left" w:leader="dot" w:pos="9072"/>
          <w:tab w:val="left" w:leader="dot" w:pos="16443"/>
        </w:tabs>
        <w:jc w:val="both"/>
        <w:rPr>
          <w:rFonts w:ascii="Cambria" w:hAnsi="Cambria"/>
          <w:sz w:val="22"/>
          <w:szCs w:val="22"/>
        </w:rPr>
      </w:pPr>
    </w:p>
    <w:p w14:paraId="3A3832F4" w14:textId="77777777" w:rsidR="000F47BF" w:rsidRPr="000F47BF" w:rsidRDefault="000F47BF" w:rsidP="000F47BF">
      <w:pPr>
        <w:tabs>
          <w:tab w:val="left" w:leader="dot" w:pos="9072"/>
          <w:tab w:val="left" w:leader="dot" w:pos="16443"/>
        </w:tabs>
        <w:jc w:val="both"/>
        <w:rPr>
          <w:rFonts w:ascii="Cambria" w:hAnsi="Cambria"/>
          <w:sz w:val="22"/>
          <w:szCs w:val="22"/>
        </w:rPr>
      </w:pPr>
    </w:p>
    <w:p w14:paraId="19079C33" w14:textId="77777777" w:rsidR="000F47BF" w:rsidRPr="000F47BF" w:rsidRDefault="000F47BF" w:rsidP="000F47BF">
      <w:pPr>
        <w:tabs>
          <w:tab w:val="left" w:leader="dot" w:pos="9072"/>
          <w:tab w:val="left" w:leader="dot" w:pos="16443"/>
        </w:tabs>
        <w:jc w:val="both"/>
        <w:rPr>
          <w:rFonts w:ascii="Cambria" w:hAnsi="Cambria"/>
          <w:sz w:val="22"/>
          <w:szCs w:val="22"/>
        </w:rPr>
      </w:pPr>
    </w:p>
    <w:p w14:paraId="54001709" w14:textId="77777777" w:rsidR="000F47BF" w:rsidRPr="000F47BF" w:rsidRDefault="000F47BF" w:rsidP="000F47BF">
      <w:pPr>
        <w:numPr>
          <w:ilvl w:val="0"/>
          <w:numId w:val="42"/>
        </w:numPr>
        <w:tabs>
          <w:tab w:val="left" w:leader="dot" w:pos="9072"/>
          <w:tab w:val="left" w:leader="dot" w:pos="16443"/>
        </w:tabs>
        <w:ind w:left="284" w:hanging="284"/>
        <w:contextualSpacing/>
        <w:jc w:val="both"/>
        <w:rPr>
          <w:rFonts w:ascii="Cambria" w:hAnsi="Cambria"/>
          <w:sz w:val="22"/>
          <w:szCs w:val="22"/>
        </w:rPr>
      </w:pPr>
      <w:r w:rsidRPr="000F47BF">
        <w:rPr>
          <w:rFonts w:ascii="Cambria" w:hAnsi="Cambria"/>
          <w:sz w:val="22"/>
          <w:szCs w:val="22"/>
        </w:rPr>
        <w:t>Az alapító okirat. 1.1.1. pontjában a „Berzsenyi Dániel Megyei Hatókörű Városi Könyvtár” szövegrész helyébe a „Berzsenyi Dániel Könyvtár” szöveg lép.</w:t>
      </w:r>
    </w:p>
    <w:p w14:paraId="22808B30" w14:textId="77777777" w:rsidR="000F47BF" w:rsidRPr="000F47BF" w:rsidRDefault="000F47BF" w:rsidP="000F47BF">
      <w:pPr>
        <w:tabs>
          <w:tab w:val="left" w:leader="dot" w:pos="9072"/>
          <w:tab w:val="left" w:leader="dot" w:pos="16443"/>
        </w:tabs>
        <w:jc w:val="both"/>
        <w:rPr>
          <w:rFonts w:ascii="Cambria" w:hAnsi="Cambria"/>
          <w:sz w:val="22"/>
          <w:szCs w:val="22"/>
        </w:rPr>
      </w:pPr>
    </w:p>
    <w:p w14:paraId="38687EE3" w14:textId="77777777" w:rsidR="000F47BF" w:rsidRPr="000F47BF" w:rsidRDefault="000F47BF" w:rsidP="000F47BF">
      <w:pPr>
        <w:numPr>
          <w:ilvl w:val="0"/>
          <w:numId w:val="42"/>
        </w:numPr>
        <w:tabs>
          <w:tab w:val="left" w:leader="dot" w:pos="9072"/>
          <w:tab w:val="left" w:leader="dot" w:pos="16443"/>
        </w:tabs>
        <w:ind w:left="284" w:hanging="284"/>
        <w:contextualSpacing/>
        <w:jc w:val="both"/>
        <w:rPr>
          <w:rFonts w:ascii="Cambria" w:hAnsi="Cambria"/>
          <w:sz w:val="22"/>
          <w:szCs w:val="22"/>
        </w:rPr>
      </w:pPr>
      <w:r w:rsidRPr="000F47BF">
        <w:rPr>
          <w:rFonts w:ascii="Cambria" w:hAnsi="Cambria"/>
          <w:sz w:val="22"/>
          <w:szCs w:val="22"/>
        </w:rPr>
        <w:t>Az alapító okirat 1.1. pontjában az 1.1.2. pontja elhagyásra kerül.</w:t>
      </w:r>
    </w:p>
    <w:p w14:paraId="1BD8AB20" w14:textId="77777777" w:rsidR="000F47BF" w:rsidRPr="000F47BF" w:rsidRDefault="000F47BF" w:rsidP="000F47BF">
      <w:pPr>
        <w:tabs>
          <w:tab w:val="left" w:leader="dot" w:pos="9072"/>
          <w:tab w:val="left" w:leader="dot" w:pos="16443"/>
        </w:tabs>
        <w:ind w:left="284"/>
        <w:contextualSpacing/>
        <w:jc w:val="both"/>
        <w:rPr>
          <w:rFonts w:ascii="Cambria" w:hAnsi="Cambria"/>
          <w:sz w:val="22"/>
          <w:szCs w:val="22"/>
        </w:rPr>
      </w:pPr>
    </w:p>
    <w:p w14:paraId="6229AA3D" w14:textId="77777777" w:rsidR="000F47BF" w:rsidRPr="000F47BF" w:rsidRDefault="000F47BF" w:rsidP="000F47BF">
      <w:pPr>
        <w:numPr>
          <w:ilvl w:val="0"/>
          <w:numId w:val="42"/>
        </w:numPr>
        <w:tabs>
          <w:tab w:val="left" w:leader="dot" w:pos="9072"/>
          <w:tab w:val="left" w:leader="dot" w:pos="16443"/>
        </w:tabs>
        <w:ind w:left="284" w:hanging="284"/>
        <w:contextualSpacing/>
        <w:jc w:val="both"/>
        <w:rPr>
          <w:rFonts w:ascii="Cambria" w:hAnsi="Cambria"/>
          <w:sz w:val="22"/>
          <w:szCs w:val="22"/>
        </w:rPr>
      </w:pPr>
      <w:r w:rsidRPr="000F47BF">
        <w:rPr>
          <w:rFonts w:ascii="Cambria" w:hAnsi="Cambria"/>
          <w:sz w:val="22"/>
          <w:szCs w:val="22"/>
        </w:rPr>
        <w:t>Az alapító okirat 4.1. pontja 3., valamint 6. sorában a „megyei” szövegrész helyébe a „vármegyei” szöveg lép.</w:t>
      </w:r>
    </w:p>
    <w:p w14:paraId="7374C82A" w14:textId="77777777" w:rsidR="000F47BF" w:rsidRPr="000F47BF" w:rsidRDefault="000F47BF" w:rsidP="000F47BF">
      <w:pPr>
        <w:tabs>
          <w:tab w:val="left" w:leader="dot" w:pos="9072"/>
          <w:tab w:val="left" w:leader="dot" w:pos="16443"/>
        </w:tabs>
        <w:jc w:val="both"/>
        <w:rPr>
          <w:rFonts w:ascii="Cambria" w:hAnsi="Cambria"/>
          <w:b/>
          <w:sz w:val="22"/>
          <w:szCs w:val="22"/>
        </w:rPr>
      </w:pPr>
    </w:p>
    <w:p w14:paraId="622FE393" w14:textId="77777777" w:rsidR="000F47BF" w:rsidRPr="000F47BF" w:rsidRDefault="000F47BF" w:rsidP="000F47BF">
      <w:pPr>
        <w:numPr>
          <w:ilvl w:val="0"/>
          <w:numId w:val="42"/>
        </w:numPr>
        <w:tabs>
          <w:tab w:val="left" w:leader="dot" w:pos="9072"/>
          <w:tab w:val="left" w:leader="dot" w:pos="16443"/>
        </w:tabs>
        <w:spacing w:line="480" w:lineRule="auto"/>
        <w:ind w:left="284" w:hanging="284"/>
        <w:contextualSpacing/>
        <w:jc w:val="both"/>
        <w:rPr>
          <w:rFonts w:ascii="Cambria" w:hAnsi="Cambria"/>
          <w:sz w:val="22"/>
          <w:szCs w:val="22"/>
        </w:rPr>
      </w:pPr>
      <w:r w:rsidRPr="000F47BF">
        <w:rPr>
          <w:rFonts w:ascii="Cambria" w:hAnsi="Cambria"/>
          <w:sz w:val="22"/>
          <w:szCs w:val="22"/>
        </w:rPr>
        <w:t xml:space="preserve">Az alapító okirat 4.3. pontja 1. sorában a „megye” szövegrész helyébe a „vármegye” szöveg lép. </w:t>
      </w:r>
    </w:p>
    <w:p w14:paraId="623A6307" w14:textId="77777777" w:rsidR="000F47BF" w:rsidRPr="000F47BF" w:rsidRDefault="000F47BF" w:rsidP="000F47BF">
      <w:pPr>
        <w:numPr>
          <w:ilvl w:val="0"/>
          <w:numId w:val="42"/>
        </w:numPr>
        <w:tabs>
          <w:tab w:val="left" w:leader="dot" w:pos="9072"/>
          <w:tab w:val="left" w:leader="dot" w:pos="16443"/>
        </w:tabs>
        <w:spacing w:line="480" w:lineRule="auto"/>
        <w:ind w:left="284" w:hanging="284"/>
        <w:contextualSpacing/>
        <w:jc w:val="both"/>
        <w:rPr>
          <w:rFonts w:ascii="Cambria" w:hAnsi="Cambria"/>
          <w:sz w:val="22"/>
          <w:szCs w:val="22"/>
        </w:rPr>
      </w:pPr>
      <w:r w:rsidRPr="000F47BF">
        <w:rPr>
          <w:rFonts w:ascii="Cambria" w:hAnsi="Cambria"/>
          <w:sz w:val="22"/>
          <w:szCs w:val="22"/>
        </w:rPr>
        <w:t>Az alapító okirat 4.3.2. pontja 2. sorában a „Megyei” szövegrész helyébe a „Vármegyei” szöveg lép.</w:t>
      </w:r>
    </w:p>
    <w:p w14:paraId="74F60192" w14:textId="77777777" w:rsidR="000F47BF" w:rsidRPr="000F47BF" w:rsidRDefault="000F47BF" w:rsidP="000F47BF">
      <w:pPr>
        <w:numPr>
          <w:ilvl w:val="0"/>
          <w:numId w:val="42"/>
        </w:numPr>
        <w:tabs>
          <w:tab w:val="left" w:leader="dot" w:pos="9072"/>
          <w:tab w:val="left" w:leader="dot" w:pos="16443"/>
        </w:tabs>
        <w:ind w:left="284" w:hanging="284"/>
        <w:contextualSpacing/>
        <w:jc w:val="both"/>
        <w:rPr>
          <w:rFonts w:ascii="Cambria" w:hAnsi="Cambria"/>
          <w:sz w:val="22"/>
          <w:szCs w:val="22"/>
        </w:rPr>
      </w:pPr>
      <w:r w:rsidRPr="000F47BF">
        <w:rPr>
          <w:rFonts w:ascii="Cambria" w:hAnsi="Cambria"/>
          <w:sz w:val="22"/>
          <w:szCs w:val="22"/>
        </w:rPr>
        <w:t>Az alapító okirat 4.3. pontja első bekezdés 4-5. sorában a „megye” szövegrész helyébe a „vármegye” szöveg lép.</w:t>
      </w:r>
    </w:p>
    <w:p w14:paraId="1CA72BD0" w14:textId="77777777" w:rsidR="000F47BF" w:rsidRPr="000F47BF" w:rsidRDefault="000F47BF" w:rsidP="000F47BF">
      <w:pPr>
        <w:ind w:left="720"/>
        <w:contextualSpacing/>
        <w:rPr>
          <w:rFonts w:ascii="Cambria" w:hAnsi="Cambria"/>
          <w:sz w:val="22"/>
          <w:szCs w:val="22"/>
        </w:rPr>
      </w:pPr>
    </w:p>
    <w:p w14:paraId="54488215" w14:textId="77777777" w:rsidR="000F47BF" w:rsidRPr="000F47BF" w:rsidRDefault="000F47BF" w:rsidP="000F47BF">
      <w:pPr>
        <w:numPr>
          <w:ilvl w:val="0"/>
          <w:numId w:val="42"/>
        </w:numPr>
        <w:tabs>
          <w:tab w:val="left" w:leader="dot" w:pos="9072"/>
          <w:tab w:val="left" w:leader="dot" w:pos="16443"/>
        </w:tabs>
        <w:ind w:left="284" w:hanging="284"/>
        <w:contextualSpacing/>
        <w:jc w:val="both"/>
        <w:rPr>
          <w:rFonts w:ascii="Cambria" w:hAnsi="Cambria"/>
          <w:sz w:val="22"/>
          <w:szCs w:val="22"/>
        </w:rPr>
      </w:pPr>
      <w:r w:rsidRPr="000F47BF">
        <w:rPr>
          <w:rFonts w:ascii="Cambria" w:hAnsi="Cambria"/>
          <w:sz w:val="22"/>
          <w:szCs w:val="22"/>
        </w:rPr>
        <w:t>Az alapító okirat 4.3. pontja 2. bekezdés 1. sorában két helyen a „megye” szövegrész helyébe a „vármegye” szöveg lép.</w:t>
      </w:r>
    </w:p>
    <w:p w14:paraId="7CB35051" w14:textId="77777777" w:rsidR="000F47BF" w:rsidRPr="000F47BF" w:rsidRDefault="000F47BF" w:rsidP="000F47BF">
      <w:pPr>
        <w:ind w:left="720"/>
        <w:contextualSpacing/>
        <w:rPr>
          <w:rFonts w:ascii="Cambria" w:hAnsi="Cambria"/>
          <w:sz w:val="22"/>
          <w:szCs w:val="22"/>
        </w:rPr>
      </w:pPr>
    </w:p>
    <w:p w14:paraId="061D3AD3" w14:textId="77777777" w:rsidR="000F47BF" w:rsidRPr="000F47BF" w:rsidRDefault="000F47BF" w:rsidP="000F47BF">
      <w:pPr>
        <w:numPr>
          <w:ilvl w:val="0"/>
          <w:numId w:val="42"/>
        </w:numPr>
        <w:tabs>
          <w:tab w:val="left" w:leader="dot" w:pos="9072"/>
          <w:tab w:val="left" w:leader="dot" w:pos="16443"/>
        </w:tabs>
        <w:spacing w:line="480" w:lineRule="auto"/>
        <w:ind w:left="284" w:hanging="284"/>
        <w:contextualSpacing/>
        <w:jc w:val="both"/>
        <w:rPr>
          <w:rFonts w:ascii="Cambria" w:hAnsi="Cambria"/>
          <w:sz w:val="22"/>
          <w:szCs w:val="22"/>
        </w:rPr>
      </w:pPr>
      <w:r w:rsidRPr="000F47BF">
        <w:rPr>
          <w:rFonts w:ascii="Cambria" w:hAnsi="Cambria"/>
          <w:sz w:val="22"/>
          <w:szCs w:val="22"/>
        </w:rPr>
        <w:t xml:space="preserve">Az alapító okirat 4.3.1. pontja 1. sorában a „megye” szövegrész helyébe a „vármegye” szöveg lép. </w:t>
      </w:r>
    </w:p>
    <w:p w14:paraId="2A666CD2" w14:textId="77777777" w:rsidR="000F47BF" w:rsidRPr="000F47BF" w:rsidRDefault="000F47BF" w:rsidP="000F47BF">
      <w:pPr>
        <w:numPr>
          <w:ilvl w:val="0"/>
          <w:numId w:val="42"/>
        </w:numPr>
        <w:tabs>
          <w:tab w:val="left" w:leader="dot" w:pos="9072"/>
          <w:tab w:val="left" w:leader="dot" w:pos="16443"/>
        </w:tabs>
        <w:spacing w:line="480" w:lineRule="auto"/>
        <w:ind w:left="284" w:hanging="284"/>
        <w:contextualSpacing/>
        <w:jc w:val="both"/>
        <w:rPr>
          <w:rFonts w:ascii="Cambria" w:hAnsi="Cambria"/>
          <w:sz w:val="22"/>
          <w:szCs w:val="22"/>
        </w:rPr>
      </w:pPr>
      <w:r w:rsidRPr="000F47BF">
        <w:rPr>
          <w:rFonts w:ascii="Cambria" w:hAnsi="Cambria"/>
          <w:sz w:val="22"/>
          <w:szCs w:val="22"/>
        </w:rPr>
        <w:t xml:space="preserve">Az alapító okirat 4.3.2. pontja 1. sorában a „megye” szövegrész helyébe a „vármegye” szöveg lép. </w:t>
      </w:r>
    </w:p>
    <w:p w14:paraId="366988A9" w14:textId="77777777" w:rsidR="000F47BF" w:rsidRPr="000F47BF" w:rsidRDefault="000F47BF" w:rsidP="000F47BF">
      <w:pPr>
        <w:tabs>
          <w:tab w:val="left" w:leader="dot" w:pos="9072"/>
          <w:tab w:val="left" w:leader="dot" w:pos="16443"/>
        </w:tabs>
        <w:spacing w:line="480" w:lineRule="auto"/>
        <w:ind w:left="644" w:hanging="644"/>
        <w:contextualSpacing/>
        <w:jc w:val="both"/>
        <w:rPr>
          <w:rFonts w:ascii="Cambria" w:hAnsi="Cambria"/>
          <w:sz w:val="22"/>
          <w:szCs w:val="22"/>
        </w:rPr>
      </w:pPr>
      <w:r w:rsidRPr="000F47BF">
        <w:rPr>
          <w:rFonts w:ascii="Cambria" w:hAnsi="Cambria"/>
          <w:sz w:val="22"/>
          <w:szCs w:val="22"/>
        </w:rPr>
        <w:t xml:space="preserve">10. Az alapító okirat 4.3.3. pontja 1. sorában a „megye” szövegrész helyébe a „vármegye” szöveg lép </w:t>
      </w:r>
    </w:p>
    <w:p w14:paraId="09AC831B" w14:textId="77777777" w:rsidR="000F47BF" w:rsidRPr="000F47BF" w:rsidRDefault="000F47BF" w:rsidP="000F47BF">
      <w:pPr>
        <w:tabs>
          <w:tab w:val="left" w:leader="dot" w:pos="9072"/>
          <w:tab w:val="left" w:leader="dot" w:pos="16443"/>
        </w:tabs>
        <w:spacing w:line="480" w:lineRule="auto"/>
        <w:jc w:val="both"/>
        <w:rPr>
          <w:rFonts w:ascii="Cambria" w:hAnsi="Cambria"/>
          <w:sz w:val="22"/>
          <w:szCs w:val="22"/>
        </w:rPr>
      </w:pPr>
      <w:r w:rsidRPr="000F47BF">
        <w:rPr>
          <w:rFonts w:ascii="Cambria" w:hAnsi="Cambria"/>
          <w:sz w:val="22"/>
          <w:szCs w:val="22"/>
        </w:rPr>
        <w:t>11. Az alapító okirat 4.3.16. pontja 2. sorában a „megye” szövegrész helyébe a „vármegye” szöveg lép.</w:t>
      </w:r>
    </w:p>
    <w:p w14:paraId="3A2E4FC4" w14:textId="77777777" w:rsidR="000F47BF" w:rsidRPr="000F47BF" w:rsidRDefault="000F47BF" w:rsidP="000F47BF">
      <w:pPr>
        <w:tabs>
          <w:tab w:val="left" w:leader="dot" w:pos="9072"/>
          <w:tab w:val="left" w:leader="dot" w:pos="16443"/>
        </w:tabs>
        <w:ind w:left="284" w:hanging="284"/>
        <w:jc w:val="both"/>
        <w:rPr>
          <w:rFonts w:ascii="Cambria" w:hAnsi="Cambria"/>
          <w:sz w:val="22"/>
          <w:szCs w:val="22"/>
        </w:rPr>
      </w:pPr>
      <w:r w:rsidRPr="000F47BF">
        <w:rPr>
          <w:rFonts w:ascii="Cambria" w:hAnsi="Cambria"/>
          <w:sz w:val="22"/>
          <w:szCs w:val="22"/>
        </w:rPr>
        <w:t>12. Az alapító okirat 4.4. pontja az alábbiakkal egészül ki a kormányzati funkciók sorrendjének értelemszerű megváltoztatásával.</w:t>
      </w:r>
    </w:p>
    <w:p w14:paraId="1DB6EB72" w14:textId="77777777" w:rsidR="000F47BF" w:rsidRPr="000F47BF" w:rsidRDefault="000F47BF" w:rsidP="000F47BF">
      <w:pPr>
        <w:tabs>
          <w:tab w:val="left" w:leader="dot" w:pos="9072"/>
          <w:tab w:val="left" w:leader="dot" w:pos="16443"/>
        </w:tabs>
        <w:jc w:val="both"/>
        <w:rPr>
          <w:rFonts w:ascii="Cambria" w:hAnsi="Cambria"/>
          <w:sz w:val="22"/>
          <w:szCs w:val="22"/>
        </w:rPr>
      </w:pPr>
    </w:p>
    <w:p w14:paraId="0D7334B5" w14:textId="77777777" w:rsidR="000F47BF" w:rsidRPr="000F47BF" w:rsidRDefault="000F47BF" w:rsidP="000F47BF">
      <w:pPr>
        <w:tabs>
          <w:tab w:val="left" w:leader="dot" w:pos="9072"/>
          <w:tab w:val="left" w:leader="dot" w:pos="16443"/>
        </w:tabs>
        <w:jc w:val="both"/>
        <w:rPr>
          <w:rFonts w:ascii="Cambria" w:hAnsi="Cambria"/>
          <w:sz w:val="22"/>
          <w:szCs w:val="22"/>
        </w:rPr>
      </w:pPr>
    </w:p>
    <w:tbl>
      <w:tblPr>
        <w:tblStyle w:val="Rcsostblzat7"/>
        <w:tblW w:w="0" w:type="auto"/>
        <w:tblLook w:val="04A0" w:firstRow="1" w:lastRow="0" w:firstColumn="1" w:lastColumn="0" w:noHBand="0" w:noVBand="1"/>
      </w:tblPr>
      <w:tblGrid>
        <w:gridCol w:w="421"/>
        <w:gridCol w:w="1275"/>
        <w:gridCol w:w="6237"/>
      </w:tblGrid>
      <w:tr w:rsidR="000F47BF" w:rsidRPr="000F47BF" w14:paraId="2C5477F0" w14:textId="77777777" w:rsidTr="000F511F">
        <w:tc>
          <w:tcPr>
            <w:tcW w:w="421" w:type="dxa"/>
          </w:tcPr>
          <w:p w14:paraId="17B9B163" w14:textId="77777777" w:rsidR="000F47BF" w:rsidRPr="000F47BF" w:rsidRDefault="000F47BF" w:rsidP="000F47BF">
            <w:pPr>
              <w:tabs>
                <w:tab w:val="left" w:leader="dot" w:pos="9072"/>
                <w:tab w:val="left" w:leader="dot" w:pos="16443"/>
              </w:tabs>
              <w:jc w:val="both"/>
              <w:rPr>
                <w:rFonts w:ascii="Cambria" w:hAnsi="Cambria"/>
                <w:sz w:val="22"/>
                <w:szCs w:val="22"/>
              </w:rPr>
            </w:pPr>
            <w:r w:rsidRPr="000F47BF">
              <w:rPr>
                <w:rFonts w:ascii="Cambria" w:hAnsi="Cambria"/>
                <w:sz w:val="22"/>
                <w:szCs w:val="22"/>
              </w:rPr>
              <w:t>4</w:t>
            </w:r>
          </w:p>
        </w:tc>
        <w:tc>
          <w:tcPr>
            <w:tcW w:w="1275" w:type="dxa"/>
          </w:tcPr>
          <w:p w14:paraId="49D6EE31" w14:textId="77777777" w:rsidR="000F47BF" w:rsidRPr="000F47BF" w:rsidRDefault="000F47BF" w:rsidP="000F47BF">
            <w:pPr>
              <w:tabs>
                <w:tab w:val="left" w:leader="dot" w:pos="9072"/>
                <w:tab w:val="left" w:leader="dot" w:pos="16443"/>
              </w:tabs>
              <w:jc w:val="both"/>
              <w:rPr>
                <w:rFonts w:ascii="Cambria" w:hAnsi="Cambria"/>
                <w:sz w:val="22"/>
                <w:szCs w:val="22"/>
              </w:rPr>
            </w:pPr>
            <w:r w:rsidRPr="000F47BF">
              <w:rPr>
                <w:rFonts w:ascii="Cambria" w:hAnsi="Cambria"/>
                <w:sz w:val="22"/>
                <w:szCs w:val="22"/>
              </w:rPr>
              <w:t>082094</w:t>
            </w:r>
          </w:p>
        </w:tc>
        <w:tc>
          <w:tcPr>
            <w:tcW w:w="6237" w:type="dxa"/>
          </w:tcPr>
          <w:p w14:paraId="557CB5BA" w14:textId="77777777" w:rsidR="000F47BF" w:rsidRPr="000F47BF" w:rsidRDefault="000F47BF" w:rsidP="000F47BF">
            <w:pPr>
              <w:tabs>
                <w:tab w:val="left" w:leader="dot" w:pos="9072"/>
                <w:tab w:val="left" w:leader="dot" w:pos="16443"/>
              </w:tabs>
              <w:jc w:val="both"/>
              <w:rPr>
                <w:rFonts w:ascii="Cambria" w:hAnsi="Cambria"/>
                <w:sz w:val="22"/>
                <w:szCs w:val="22"/>
              </w:rPr>
            </w:pPr>
            <w:r w:rsidRPr="000F47BF">
              <w:rPr>
                <w:rFonts w:ascii="Cambria" w:hAnsi="Cambria"/>
                <w:sz w:val="22"/>
                <w:szCs w:val="22"/>
              </w:rPr>
              <w:t>Közművelődés – kulturális alapú gazdaságfejlesztés</w:t>
            </w:r>
          </w:p>
        </w:tc>
      </w:tr>
    </w:tbl>
    <w:p w14:paraId="3F8A0416" w14:textId="77777777" w:rsidR="000F47BF" w:rsidRPr="000F47BF" w:rsidRDefault="000F47BF" w:rsidP="000F47BF">
      <w:pPr>
        <w:tabs>
          <w:tab w:val="left" w:leader="dot" w:pos="9072"/>
          <w:tab w:val="left" w:leader="dot" w:pos="16443"/>
        </w:tabs>
        <w:jc w:val="both"/>
        <w:rPr>
          <w:rFonts w:ascii="Cambria" w:hAnsi="Cambria"/>
          <w:sz w:val="22"/>
          <w:szCs w:val="22"/>
        </w:rPr>
      </w:pPr>
    </w:p>
    <w:p w14:paraId="2CCB87ED" w14:textId="77777777" w:rsidR="000F47BF" w:rsidRPr="000F47BF" w:rsidRDefault="000F47BF" w:rsidP="000F47BF">
      <w:pPr>
        <w:tabs>
          <w:tab w:val="left" w:leader="dot" w:pos="9072"/>
          <w:tab w:val="left" w:leader="dot" w:pos="16443"/>
        </w:tabs>
        <w:contextualSpacing/>
        <w:jc w:val="both"/>
        <w:rPr>
          <w:rFonts w:ascii="Cambria" w:hAnsi="Cambria"/>
          <w:sz w:val="22"/>
          <w:szCs w:val="22"/>
        </w:rPr>
      </w:pPr>
    </w:p>
    <w:p w14:paraId="172A50F6" w14:textId="77777777" w:rsidR="000F47BF" w:rsidRPr="000F47BF" w:rsidRDefault="000F47BF" w:rsidP="000F47BF">
      <w:pPr>
        <w:numPr>
          <w:ilvl w:val="0"/>
          <w:numId w:val="43"/>
        </w:numPr>
        <w:tabs>
          <w:tab w:val="left" w:leader="dot" w:pos="9072"/>
          <w:tab w:val="left" w:leader="dot" w:pos="16443"/>
        </w:tabs>
        <w:ind w:left="426" w:hanging="426"/>
        <w:contextualSpacing/>
        <w:jc w:val="both"/>
        <w:rPr>
          <w:rFonts w:ascii="Cambria" w:hAnsi="Cambria"/>
          <w:sz w:val="22"/>
          <w:szCs w:val="22"/>
        </w:rPr>
      </w:pPr>
      <w:r w:rsidRPr="000F47BF">
        <w:rPr>
          <w:rFonts w:ascii="Cambria" w:hAnsi="Cambria"/>
          <w:sz w:val="22"/>
          <w:szCs w:val="22"/>
        </w:rPr>
        <w:t>Az alapító okirat 4.5. pontja 1. sorában a „megye” szövegrész helyébe a „vármegye” szöveg lép.</w:t>
      </w:r>
    </w:p>
    <w:p w14:paraId="4D70BA3E" w14:textId="77777777" w:rsidR="000F47BF" w:rsidRPr="000F47BF" w:rsidRDefault="000F47BF" w:rsidP="000F47BF">
      <w:pPr>
        <w:tabs>
          <w:tab w:val="left" w:leader="dot" w:pos="9072"/>
          <w:tab w:val="left" w:leader="dot" w:pos="16443"/>
        </w:tabs>
        <w:contextualSpacing/>
        <w:jc w:val="both"/>
        <w:rPr>
          <w:rFonts w:ascii="Cambria" w:hAnsi="Cambria"/>
          <w:sz w:val="22"/>
          <w:szCs w:val="22"/>
        </w:rPr>
      </w:pPr>
    </w:p>
    <w:p w14:paraId="78A5C44C" w14:textId="77777777" w:rsidR="000F47BF" w:rsidRPr="000F47BF" w:rsidRDefault="000F47BF" w:rsidP="000F47BF">
      <w:pPr>
        <w:tabs>
          <w:tab w:val="left" w:leader="dot" w:pos="9072"/>
          <w:tab w:val="left" w:leader="dot" w:pos="16443"/>
        </w:tabs>
        <w:contextualSpacing/>
        <w:jc w:val="both"/>
        <w:rPr>
          <w:rFonts w:ascii="Cambria" w:hAnsi="Cambria"/>
          <w:sz w:val="22"/>
          <w:szCs w:val="22"/>
        </w:rPr>
      </w:pPr>
    </w:p>
    <w:p w14:paraId="0A688768" w14:textId="77777777" w:rsidR="000F47BF" w:rsidRPr="000F47BF" w:rsidRDefault="000F47BF" w:rsidP="000F47BF">
      <w:pPr>
        <w:tabs>
          <w:tab w:val="left" w:leader="dot" w:pos="9072"/>
          <w:tab w:val="left" w:leader="dot" w:pos="16443"/>
        </w:tabs>
        <w:contextualSpacing/>
        <w:jc w:val="both"/>
        <w:rPr>
          <w:rFonts w:ascii="Cambria" w:hAnsi="Cambria"/>
          <w:sz w:val="22"/>
          <w:szCs w:val="22"/>
        </w:rPr>
      </w:pPr>
    </w:p>
    <w:p w14:paraId="671F548E" w14:textId="3F2BE606" w:rsidR="000F47BF" w:rsidRDefault="000F47BF" w:rsidP="000F47BF">
      <w:pPr>
        <w:tabs>
          <w:tab w:val="left" w:leader="dot" w:pos="9072"/>
          <w:tab w:val="left" w:leader="dot" w:pos="16443"/>
        </w:tabs>
        <w:contextualSpacing/>
        <w:jc w:val="both"/>
        <w:rPr>
          <w:rFonts w:ascii="Cambria" w:hAnsi="Cambria"/>
          <w:sz w:val="22"/>
          <w:szCs w:val="22"/>
        </w:rPr>
      </w:pPr>
    </w:p>
    <w:p w14:paraId="1224378B" w14:textId="12738E4A" w:rsidR="000F47BF" w:rsidRDefault="000F47BF" w:rsidP="000F47BF">
      <w:pPr>
        <w:tabs>
          <w:tab w:val="left" w:leader="dot" w:pos="9072"/>
          <w:tab w:val="left" w:leader="dot" w:pos="16443"/>
        </w:tabs>
        <w:contextualSpacing/>
        <w:jc w:val="both"/>
        <w:rPr>
          <w:rFonts w:ascii="Cambria" w:hAnsi="Cambria"/>
          <w:sz w:val="22"/>
          <w:szCs w:val="22"/>
        </w:rPr>
      </w:pPr>
    </w:p>
    <w:p w14:paraId="76266899" w14:textId="3A87ACDE" w:rsidR="000F47BF" w:rsidRDefault="000F47BF" w:rsidP="000F47BF">
      <w:pPr>
        <w:tabs>
          <w:tab w:val="left" w:leader="dot" w:pos="9072"/>
          <w:tab w:val="left" w:leader="dot" w:pos="16443"/>
        </w:tabs>
        <w:contextualSpacing/>
        <w:jc w:val="both"/>
        <w:rPr>
          <w:rFonts w:ascii="Cambria" w:hAnsi="Cambria"/>
          <w:sz w:val="22"/>
          <w:szCs w:val="22"/>
        </w:rPr>
      </w:pPr>
    </w:p>
    <w:p w14:paraId="01FFA116" w14:textId="77777777" w:rsidR="000F47BF" w:rsidRPr="000F47BF" w:rsidRDefault="000F47BF" w:rsidP="000F47BF">
      <w:pPr>
        <w:tabs>
          <w:tab w:val="left" w:leader="dot" w:pos="9072"/>
          <w:tab w:val="left" w:leader="dot" w:pos="16443"/>
        </w:tabs>
        <w:contextualSpacing/>
        <w:jc w:val="both"/>
        <w:rPr>
          <w:rFonts w:ascii="Cambria" w:hAnsi="Cambria"/>
          <w:sz w:val="22"/>
          <w:szCs w:val="22"/>
        </w:rPr>
      </w:pPr>
    </w:p>
    <w:p w14:paraId="37FBB922" w14:textId="77777777" w:rsidR="000F47BF" w:rsidRPr="000F47BF" w:rsidRDefault="000F47BF" w:rsidP="000F47BF">
      <w:pPr>
        <w:tabs>
          <w:tab w:val="left" w:leader="dot" w:pos="9072"/>
          <w:tab w:val="left" w:leader="dot" w:pos="16443"/>
        </w:tabs>
        <w:contextualSpacing/>
        <w:jc w:val="both"/>
        <w:rPr>
          <w:rFonts w:ascii="Cambria" w:hAnsi="Cambria"/>
          <w:sz w:val="22"/>
          <w:szCs w:val="22"/>
        </w:rPr>
      </w:pPr>
    </w:p>
    <w:p w14:paraId="4EFA1642" w14:textId="77777777" w:rsidR="000F47BF" w:rsidRPr="000F47BF" w:rsidRDefault="000F47BF" w:rsidP="000F47BF">
      <w:pPr>
        <w:tabs>
          <w:tab w:val="left" w:leader="dot" w:pos="9072"/>
          <w:tab w:val="left" w:leader="dot" w:pos="16443"/>
        </w:tabs>
        <w:contextualSpacing/>
        <w:jc w:val="both"/>
        <w:rPr>
          <w:rFonts w:ascii="Cambria" w:hAnsi="Cambria"/>
          <w:sz w:val="22"/>
          <w:szCs w:val="22"/>
        </w:rPr>
      </w:pPr>
      <w:r w:rsidRPr="000F47BF">
        <w:rPr>
          <w:rFonts w:ascii="Cambria" w:hAnsi="Cambria"/>
          <w:sz w:val="22"/>
          <w:szCs w:val="22"/>
        </w:rPr>
        <w:lastRenderedPageBreak/>
        <w:t>Jelen módosító okiratot a törzskönyvi nyilvántartásba történő bejegyzés napjától kell alkalmazni.</w:t>
      </w:r>
    </w:p>
    <w:p w14:paraId="6B34B1B3" w14:textId="77777777" w:rsidR="000F47BF" w:rsidRPr="000F47BF" w:rsidRDefault="000F47BF" w:rsidP="000F47BF">
      <w:pPr>
        <w:tabs>
          <w:tab w:val="left" w:leader="dot" w:pos="9072"/>
          <w:tab w:val="left" w:leader="dot" w:pos="16443"/>
        </w:tabs>
        <w:ind w:left="284"/>
        <w:contextualSpacing/>
        <w:jc w:val="both"/>
        <w:rPr>
          <w:rFonts w:ascii="Cambria" w:hAnsi="Cambria"/>
          <w:sz w:val="22"/>
          <w:szCs w:val="22"/>
        </w:rPr>
      </w:pPr>
    </w:p>
    <w:p w14:paraId="5F92040E" w14:textId="77777777" w:rsidR="000F47BF" w:rsidRPr="000F47BF" w:rsidRDefault="000F47BF" w:rsidP="000F47BF">
      <w:pPr>
        <w:tabs>
          <w:tab w:val="left" w:leader="dot" w:pos="9072"/>
          <w:tab w:val="left" w:leader="dot" w:pos="16443"/>
        </w:tabs>
        <w:ind w:left="284"/>
        <w:contextualSpacing/>
        <w:jc w:val="both"/>
        <w:rPr>
          <w:rFonts w:ascii="Cambria" w:hAnsi="Cambria"/>
          <w:sz w:val="22"/>
          <w:szCs w:val="22"/>
        </w:rPr>
      </w:pPr>
    </w:p>
    <w:p w14:paraId="7FB279CE" w14:textId="77777777" w:rsidR="000F47BF" w:rsidRPr="000F47BF" w:rsidRDefault="000F47BF" w:rsidP="000F47BF">
      <w:pPr>
        <w:tabs>
          <w:tab w:val="left" w:leader="dot" w:pos="9072"/>
          <w:tab w:val="left" w:leader="dot" w:pos="9781"/>
          <w:tab w:val="left" w:leader="dot" w:pos="16443"/>
        </w:tabs>
        <w:jc w:val="both"/>
        <w:rPr>
          <w:rFonts w:ascii="Cambria" w:hAnsi="Cambria"/>
          <w:sz w:val="22"/>
          <w:szCs w:val="22"/>
        </w:rPr>
      </w:pPr>
      <w:r w:rsidRPr="000F47BF">
        <w:rPr>
          <w:rFonts w:ascii="Cambria" w:hAnsi="Cambria"/>
          <w:sz w:val="22"/>
          <w:szCs w:val="22"/>
        </w:rPr>
        <w:t xml:space="preserve">Kelt: </w:t>
      </w:r>
      <w:r w:rsidRPr="000F47BF">
        <w:rPr>
          <w:rFonts w:ascii="Cambria" w:hAnsi="Cambria"/>
          <w:b/>
          <w:sz w:val="22"/>
          <w:szCs w:val="22"/>
        </w:rPr>
        <w:t>Szombathely, 2023. …………………   ……..</w:t>
      </w:r>
    </w:p>
    <w:p w14:paraId="7CF7C32D" w14:textId="77777777" w:rsidR="000F47BF" w:rsidRPr="000F47BF" w:rsidRDefault="000F47BF" w:rsidP="000F47BF">
      <w:pPr>
        <w:tabs>
          <w:tab w:val="left" w:leader="dot" w:pos="9072"/>
          <w:tab w:val="left" w:leader="dot" w:pos="16443"/>
        </w:tabs>
        <w:spacing w:before="600" w:after="600"/>
        <w:jc w:val="center"/>
        <w:rPr>
          <w:b/>
          <w:sz w:val="22"/>
          <w:szCs w:val="22"/>
        </w:rPr>
      </w:pPr>
      <w:r w:rsidRPr="000F47BF">
        <w:rPr>
          <w:rFonts w:ascii="Cambria" w:hAnsi="Cambria"/>
          <w:sz w:val="22"/>
          <w:szCs w:val="22"/>
        </w:rPr>
        <w:t>P.H.</w:t>
      </w:r>
      <w:r w:rsidRPr="000F47BF">
        <w:rPr>
          <w:b/>
          <w:sz w:val="22"/>
          <w:szCs w:val="22"/>
        </w:rPr>
        <w:t xml:space="preserve">                </w:t>
      </w:r>
    </w:p>
    <w:p w14:paraId="4807928D" w14:textId="77777777" w:rsidR="000F47BF" w:rsidRPr="000F47BF" w:rsidRDefault="000F47BF" w:rsidP="000F47BF">
      <w:pPr>
        <w:tabs>
          <w:tab w:val="left" w:leader="dot" w:pos="9072"/>
          <w:tab w:val="left" w:leader="dot" w:pos="16443"/>
        </w:tabs>
        <w:spacing w:before="600" w:after="600"/>
        <w:jc w:val="center"/>
        <w:rPr>
          <w:rFonts w:ascii="Cambria" w:hAnsi="Cambria"/>
          <w:b/>
          <w:sz w:val="22"/>
          <w:szCs w:val="22"/>
        </w:rPr>
      </w:pPr>
      <w:r w:rsidRPr="000F47BF">
        <w:rPr>
          <w:rFonts w:ascii="Cambria" w:hAnsi="Cambria"/>
          <w:b/>
          <w:sz w:val="22"/>
          <w:szCs w:val="22"/>
        </w:rPr>
        <w:t xml:space="preserve">                                                                                                               </w:t>
      </w:r>
    </w:p>
    <w:p w14:paraId="658E1924" w14:textId="6F6BFE90" w:rsidR="000F47BF" w:rsidRPr="000F47BF" w:rsidRDefault="000F47BF" w:rsidP="000F47BF">
      <w:pPr>
        <w:tabs>
          <w:tab w:val="left" w:leader="dot" w:pos="9072"/>
          <w:tab w:val="left" w:leader="dot" w:pos="16443"/>
        </w:tabs>
        <w:jc w:val="center"/>
        <w:rPr>
          <w:rFonts w:ascii="Cambria" w:hAnsi="Cambria"/>
          <w:b/>
          <w:sz w:val="22"/>
          <w:szCs w:val="22"/>
        </w:rPr>
      </w:pPr>
      <w:r w:rsidRPr="000F47BF">
        <w:rPr>
          <w:rFonts w:ascii="Cambria" w:hAnsi="Cambria"/>
          <w:b/>
          <w:sz w:val="22"/>
          <w:szCs w:val="22"/>
        </w:rPr>
        <w:t>/: Dr. Nemény András :/</w:t>
      </w:r>
    </w:p>
    <w:p w14:paraId="176765D4" w14:textId="446EB698" w:rsidR="000F47BF" w:rsidRPr="000F47BF" w:rsidRDefault="000F47BF" w:rsidP="000F47BF">
      <w:pPr>
        <w:tabs>
          <w:tab w:val="left" w:leader="dot" w:pos="9072"/>
          <w:tab w:val="left" w:leader="dot" w:pos="16443"/>
        </w:tabs>
        <w:jc w:val="center"/>
        <w:rPr>
          <w:rFonts w:ascii="Cambria" w:hAnsi="Cambria"/>
          <w:b/>
          <w:sz w:val="22"/>
          <w:szCs w:val="22"/>
        </w:rPr>
      </w:pPr>
      <w:r w:rsidRPr="000F47BF">
        <w:rPr>
          <w:rFonts w:ascii="Cambria" w:hAnsi="Cambria"/>
          <w:b/>
          <w:sz w:val="22"/>
          <w:szCs w:val="22"/>
        </w:rPr>
        <w:t>polgármester</w:t>
      </w:r>
    </w:p>
    <w:p w14:paraId="74BA3122" w14:textId="77777777" w:rsidR="000F47BF" w:rsidRPr="000F47BF" w:rsidRDefault="000F47BF" w:rsidP="000F47BF">
      <w:pPr>
        <w:rPr>
          <w:rFonts w:ascii="Cambria" w:hAnsi="Cambria"/>
          <w:b/>
          <w:sz w:val="22"/>
          <w:szCs w:val="22"/>
        </w:rPr>
      </w:pPr>
    </w:p>
    <w:p w14:paraId="25FBCB42" w14:textId="77777777" w:rsidR="000F47BF" w:rsidRPr="000F47BF" w:rsidRDefault="000F47BF" w:rsidP="000F47BF">
      <w:pPr>
        <w:rPr>
          <w:rFonts w:ascii="Cambria" w:hAnsi="Cambria"/>
          <w:b/>
          <w:sz w:val="22"/>
          <w:szCs w:val="22"/>
        </w:rPr>
      </w:pPr>
    </w:p>
    <w:p w14:paraId="47B157A7" w14:textId="77777777" w:rsidR="000F47BF" w:rsidRPr="000F47BF" w:rsidRDefault="000F47BF" w:rsidP="000F47BF">
      <w:pPr>
        <w:rPr>
          <w:rFonts w:ascii="Cambria" w:hAnsi="Cambria"/>
          <w:b/>
          <w:sz w:val="22"/>
          <w:szCs w:val="22"/>
        </w:rPr>
      </w:pPr>
      <w:r w:rsidRPr="000F47BF">
        <w:rPr>
          <w:rFonts w:ascii="Cambria" w:hAnsi="Cambria"/>
          <w:b/>
          <w:sz w:val="22"/>
          <w:szCs w:val="22"/>
        </w:rPr>
        <w:t>Ellenjegyezte:</w:t>
      </w:r>
    </w:p>
    <w:p w14:paraId="797C6FBD" w14:textId="77777777" w:rsidR="000F47BF" w:rsidRPr="000F47BF" w:rsidRDefault="000F47BF" w:rsidP="000F47BF">
      <w:pPr>
        <w:rPr>
          <w:rFonts w:ascii="Cambria" w:hAnsi="Cambria"/>
          <w:b/>
          <w:sz w:val="22"/>
          <w:szCs w:val="22"/>
        </w:rPr>
      </w:pPr>
    </w:p>
    <w:p w14:paraId="35D7B034" w14:textId="77777777" w:rsidR="000F47BF" w:rsidRPr="000F47BF" w:rsidRDefault="000F47BF" w:rsidP="000F47BF">
      <w:pPr>
        <w:rPr>
          <w:rFonts w:ascii="Cambria" w:hAnsi="Cambria"/>
          <w:b/>
          <w:sz w:val="22"/>
          <w:szCs w:val="22"/>
        </w:rPr>
      </w:pPr>
    </w:p>
    <w:p w14:paraId="2E8F8F30" w14:textId="77777777" w:rsidR="000F47BF" w:rsidRPr="000F47BF" w:rsidRDefault="000F47BF" w:rsidP="000F47BF">
      <w:pPr>
        <w:rPr>
          <w:rFonts w:ascii="Cambria" w:hAnsi="Cambria"/>
          <w:b/>
          <w:sz w:val="22"/>
          <w:szCs w:val="22"/>
        </w:rPr>
      </w:pPr>
    </w:p>
    <w:p w14:paraId="5474E52D" w14:textId="4D410F79" w:rsidR="000F47BF" w:rsidRPr="000F47BF" w:rsidRDefault="000F47BF" w:rsidP="000F47BF">
      <w:pPr>
        <w:rPr>
          <w:rFonts w:ascii="Cambria" w:hAnsi="Cambria"/>
          <w:b/>
          <w:sz w:val="22"/>
          <w:szCs w:val="22"/>
        </w:rPr>
      </w:pPr>
    </w:p>
    <w:p w14:paraId="2388C6CB" w14:textId="77777777" w:rsidR="000F47BF" w:rsidRPr="000F47BF" w:rsidRDefault="000F47BF" w:rsidP="000F47BF">
      <w:pPr>
        <w:rPr>
          <w:rFonts w:ascii="Cambria" w:hAnsi="Cambria"/>
          <w:b/>
          <w:sz w:val="22"/>
          <w:szCs w:val="22"/>
        </w:rPr>
      </w:pPr>
    </w:p>
    <w:p w14:paraId="513F0C3F" w14:textId="53FB6C06" w:rsidR="000F47BF" w:rsidRPr="000F47BF" w:rsidRDefault="000F47BF" w:rsidP="000F47BF">
      <w:pPr>
        <w:rPr>
          <w:rFonts w:ascii="Cambria" w:hAnsi="Cambria"/>
          <w:b/>
          <w:sz w:val="22"/>
          <w:szCs w:val="22"/>
        </w:rPr>
      </w:pPr>
      <w:r w:rsidRPr="000F47BF">
        <w:rPr>
          <w:rFonts w:ascii="Cambria" w:hAnsi="Cambria"/>
          <w:b/>
          <w:sz w:val="22"/>
          <w:szCs w:val="22"/>
        </w:rPr>
        <w:t>/: Dr. Károlyi Ákos :/</w:t>
      </w:r>
    </w:p>
    <w:p w14:paraId="390A8866" w14:textId="2990C200" w:rsidR="000F47BF" w:rsidRDefault="000F47BF" w:rsidP="000F47BF">
      <w:pPr>
        <w:ind w:firstLine="709"/>
        <w:rPr>
          <w:rFonts w:ascii="Cambria" w:hAnsi="Cambria"/>
          <w:b/>
          <w:sz w:val="22"/>
          <w:szCs w:val="22"/>
        </w:rPr>
      </w:pPr>
      <w:r w:rsidRPr="000F47BF">
        <w:rPr>
          <w:rFonts w:ascii="Cambria" w:hAnsi="Cambria"/>
          <w:b/>
          <w:sz w:val="22"/>
          <w:szCs w:val="22"/>
        </w:rPr>
        <w:t>jegyző</w:t>
      </w:r>
    </w:p>
    <w:p w14:paraId="46AC7F3F" w14:textId="77777777" w:rsidR="003D42EC" w:rsidRPr="00C97D09" w:rsidRDefault="00C02C30" w:rsidP="003D42EC">
      <w:pPr>
        <w:tabs>
          <w:tab w:val="left" w:leader="dot" w:pos="9072"/>
          <w:tab w:val="left" w:leader="dot" w:pos="16443"/>
        </w:tabs>
        <w:jc w:val="right"/>
        <w:rPr>
          <w:rFonts w:asciiTheme="majorHAnsi" w:hAnsiTheme="majorHAnsi"/>
          <w:sz w:val="22"/>
          <w:szCs w:val="22"/>
        </w:rPr>
      </w:pPr>
      <w:r>
        <w:rPr>
          <w:rFonts w:ascii="Calibri" w:hAnsi="Calibri" w:cs="Calibri"/>
          <w:b/>
          <w:noProof/>
          <w:sz w:val="22"/>
          <w:szCs w:val="22"/>
          <w:highlight w:val="yellow"/>
        </w:rPr>
        <w:br w:type="page"/>
      </w:r>
      <w:r w:rsidR="003D42EC">
        <w:rPr>
          <w:rFonts w:asciiTheme="majorHAnsi" w:hAnsiTheme="majorHAnsi"/>
          <w:sz w:val="22"/>
          <w:szCs w:val="22"/>
        </w:rPr>
        <w:lastRenderedPageBreak/>
        <w:t xml:space="preserve">2. sz. </w:t>
      </w:r>
      <w:r w:rsidR="003D42EC" w:rsidRPr="00C97D09">
        <w:rPr>
          <w:rFonts w:asciiTheme="majorHAnsi" w:hAnsiTheme="majorHAnsi"/>
          <w:sz w:val="22"/>
          <w:szCs w:val="22"/>
        </w:rPr>
        <w:t>melléklet</w:t>
      </w:r>
    </w:p>
    <w:p w14:paraId="629A78BD" w14:textId="77777777" w:rsidR="003D42EC" w:rsidRPr="00C97D09" w:rsidRDefault="003D42EC" w:rsidP="003D42EC">
      <w:pPr>
        <w:tabs>
          <w:tab w:val="left" w:leader="dot" w:pos="9072"/>
          <w:tab w:val="left" w:leader="dot" w:pos="16443"/>
        </w:tabs>
        <w:rPr>
          <w:rFonts w:asciiTheme="majorHAnsi" w:hAnsiTheme="majorHAnsi"/>
          <w:sz w:val="22"/>
          <w:szCs w:val="22"/>
        </w:rPr>
      </w:pPr>
    </w:p>
    <w:p w14:paraId="5B16D73B" w14:textId="77777777" w:rsidR="003D42EC" w:rsidRPr="00C97D09" w:rsidRDefault="003D42EC" w:rsidP="003D42EC">
      <w:pPr>
        <w:tabs>
          <w:tab w:val="left" w:leader="dot" w:pos="9072"/>
          <w:tab w:val="left" w:leader="dot" w:pos="16443"/>
        </w:tabs>
        <w:rPr>
          <w:rFonts w:asciiTheme="majorHAnsi" w:hAnsiTheme="majorHAnsi"/>
          <w:sz w:val="22"/>
          <w:szCs w:val="22"/>
        </w:rPr>
      </w:pPr>
      <w:r w:rsidRPr="00C97D09">
        <w:rPr>
          <w:rFonts w:asciiTheme="majorHAnsi" w:hAnsiTheme="majorHAnsi"/>
          <w:sz w:val="22"/>
          <w:szCs w:val="22"/>
        </w:rPr>
        <w:t>Okirat száma: ……………...</w:t>
      </w:r>
      <w:r>
        <w:rPr>
          <w:rFonts w:asciiTheme="majorHAnsi" w:hAnsiTheme="majorHAnsi"/>
          <w:sz w:val="22"/>
          <w:szCs w:val="22"/>
        </w:rPr>
        <w:t>../2023.</w:t>
      </w:r>
    </w:p>
    <w:p w14:paraId="164BD3D8" w14:textId="77777777" w:rsidR="003D42EC" w:rsidRPr="009C5F77" w:rsidRDefault="003D42EC" w:rsidP="003D42EC">
      <w:pPr>
        <w:tabs>
          <w:tab w:val="left" w:leader="dot" w:pos="9072"/>
          <w:tab w:val="left" w:leader="dot" w:pos="16443"/>
        </w:tabs>
        <w:spacing w:before="480" w:after="480"/>
        <w:jc w:val="center"/>
        <w:rPr>
          <w:rFonts w:asciiTheme="majorHAnsi" w:hAnsiTheme="majorHAnsi"/>
          <w:sz w:val="28"/>
          <w:szCs w:val="28"/>
        </w:rPr>
      </w:pPr>
      <w:r w:rsidRPr="009C5F77">
        <w:rPr>
          <w:rFonts w:asciiTheme="majorHAnsi" w:hAnsiTheme="majorHAnsi"/>
          <w:sz w:val="40"/>
          <w:szCs w:val="40"/>
        </w:rPr>
        <w:t>Alapító okirat</w:t>
      </w:r>
      <w:r w:rsidRPr="00C97D09">
        <w:rPr>
          <w:rFonts w:asciiTheme="majorHAnsi" w:hAnsiTheme="majorHAnsi"/>
          <w:sz w:val="22"/>
          <w:szCs w:val="22"/>
        </w:rPr>
        <w:br/>
      </w:r>
      <w:r w:rsidRPr="009C5F77">
        <w:rPr>
          <w:rFonts w:asciiTheme="majorHAnsi" w:hAnsiTheme="majorHAnsi"/>
          <w:sz w:val="28"/>
          <w:szCs w:val="28"/>
        </w:rPr>
        <w:t>módosításokkal egységes szerkezetbe foglalva</w:t>
      </w:r>
    </w:p>
    <w:p w14:paraId="760ABE09" w14:textId="77777777" w:rsidR="003D42EC" w:rsidRPr="00C97D09" w:rsidRDefault="003D42EC" w:rsidP="003D42EC">
      <w:pPr>
        <w:tabs>
          <w:tab w:val="left" w:leader="dot" w:pos="9072"/>
          <w:tab w:val="left" w:leader="dot" w:pos="16443"/>
        </w:tabs>
        <w:spacing w:after="120"/>
        <w:jc w:val="center"/>
        <w:rPr>
          <w:rFonts w:asciiTheme="majorHAnsi" w:hAnsiTheme="majorHAnsi"/>
          <w:b/>
          <w:sz w:val="22"/>
          <w:szCs w:val="22"/>
        </w:rPr>
      </w:pPr>
      <w:r w:rsidRPr="00C97D09">
        <w:rPr>
          <w:rFonts w:asciiTheme="majorHAnsi" w:hAnsiTheme="majorHAnsi"/>
          <w:b/>
          <w:sz w:val="22"/>
          <w:szCs w:val="22"/>
        </w:rPr>
        <w:t>Az államháztartásról szóló 2011. évi CXCV. törvény 8/A. §-a alapján a Berzsenyi Dániel Könyvtár alapító okiratát a következők szerint adom ki:</w:t>
      </w:r>
    </w:p>
    <w:p w14:paraId="152964CB" w14:textId="77777777" w:rsidR="003D42EC" w:rsidRPr="009C5F77" w:rsidRDefault="003D42EC" w:rsidP="00562CF8">
      <w:pPr>
        <w:pStyle w:val="Listaszerbekezds"/>
        <w:numPr>
          <w:ilvl w:val="0"/>
          <w:numId w:val="50"/>
        </w:numPr>
        <w:tabs>
          <w:tab w:val="left" w:leader="dot" w:pos="9072"/>
          <w:tab w:val="left" w:leader="dot" w:pos="9639"/>
        </w:tabs>
        <w:spacing w:before="720" w:after="480" w:line="240" w:lineRule="auto"/>
        <w:ind w:right="-1"/>
        <w:contextualSpacing w:val="0"/>
        <w:jc w:val="center"/>
        <w:rPr>
          <w:rFonts w:asciiTheme="majorHAnsi" w:hAnsiTheme="majorHAnsi"/>
          <w:b/>
          <w:sz w:val="28"/>
          <w:szCs w:val="28"/>
        </w:rPr>
      </w:pPr>
      <w:r w:rsidRPr="009C5F77">
        <w:rPr>
          <w:rFonts w:asciiTheme="majorHAnsi" w:hAnsiTheme="majorHAnsi"/>
          <w:b/>
          <w:sz w:val="28"/>
          <w:szCs w:val="28"/>
        </w:rPr>
        <w:t>A költségvetési szerv</w:t>
      </w:r>
      <w:r w:rsidRPr="009C5F77">
        <w:rPr>
          <w:rFonts w:asciiTheme="majorHAnsi" w:hAnsiTheme="majorHAnsi"/>
          <w:b/>
          <w:sz w:val="28"/>
          <w:szCs w:val="28"/>
        </w:rPr>
        <w:br/>
        <w:t>megnevezése, székhelye, telephelye</w:t>
      </w:r>
    </w:p>
    <w:p w14:paraId="700C8D98" w14:textId="77777777" w:rsidR="003D42EC" w:rsidRPr="009C5F77" w:rsidRDefault="003D42EC" w:rsidP="00562CF8">
      <w:pPr>
        <w:pStyle w:val="Listaszerbekezds"/>
        <w:numPr>
          <w:ilvl w:val="1"/>
          <w:numId w:val="51"/>
        </w:numPr>
        <w:tabs>
          <w:tab w:val="left" w:leader="dot" w:pos="9072"/>
          <w:tab w:val="left" w:leader="dot" w:pos="9639"/>
          <w:tab w:val="left" w:leader="dot" w:pos="16443"/>
        </w:tabs>
        <w:spacing w:before="80" w:after="0" w:line="240" w:lineRule="auto"/>
        <w:ind w:left="426" w:right="-1"/>
        <w:contextualSpacing w:val="0"/>
        <w:jc w:val="both"/>
        <w:rPr>
          <w:rFonts w:asciiTheme="majorHAnsi" w:hAnsiTheme="majorHAnsi"/>
        </w:rPr>
      </w:pPr>
      <w:r w:rsidRPr="009C5F77">
        <w:rPr>
          <w:rFonts w:asciiTheme="majorHAnsi" w:hAnsiTheme="majorHAnsi"/>
        </w:rPr>
        <w:t>A költségvetési szerv</w:t>
      </w:r>
    </w:p>
    <w:p w14:paraId="2CA0F5DC" w14:textId="77777777" w:rsidR="003D42EC" w:rsidRDefault="003D42EC" w:rsidP="00562CF8">
      <w:pPr>
        <w:pStyle w:val="Listaszerbekezds"/>
        <w:numPr>
          <w:ilvl w:val="2"/>
          <w:numId w:val="51"/>
        </w:numPr>
        <w:tabs>
          <w:tab w:val="left" w:leader="dot" w:pos="9072"/>
          <w:tab w:val="left" w:leader="dot" w:pos="9781"/>
          <w:tab w:val="left" w:leader="dot" w:pos="16443"/>
        </w:tabs>
        <w:spacing w:before="80" w:after="0" w:line="240" w:lineRule="auto"/>
        <w:ind w:right="-1" w:hanging="657"/>
        <w:contextualSpacing w:val="0"/>
        <w:jc w:val="both"/>
        <w:rPr>
          <w:rFonts w:asciiTheme="majorHAnsi" w:hAnsiTheme="majorHAnsi"/>
        </w:rPr>
      </w:pPr>
      <w:r w:rsidRPr="00C97D09">
        <w:rPr>
          <w:rFonts w:asciiTheme="majorHAnsi" w:hAnsiTheme="majorHAnsi"/>
        </w:rPr>
        <w:t>megnevezése: Berzsenyi Dániel Könyvtár</w:t>
      </w:r>
    </w:p>
    <w:p w14:paraId="3604B34B" w14:textId="77777777" w:rsidR="003D42EC" w:rsidRPr="00145A45" w:rsidRDefault="003D42EC" w:rsidP="003D42EC">
      <w:pPr>
        <w:pStyle w:val="Listaszerbekezds"/>
        <w:tabs>
          <w:tab w:val="left" w:leader="dot" w:pos="9072"/>
          <w:tab w:val="left" w:leader="dot" w:pos="9781"/>
          <w:tab w:val="left" w:leader="dot" w:pos="16443"/>
        </w:tabs>
        <w:spacing w:before="80"/>
        <w:ind w:left="1224" w:right="-1"/>
        <w:contextualSpacing w:val="0"/>
        <w:jc w:val="both"/>
        <w:rPr>
          <w:rFonts w:asciiTheme="majorHAnsi" w:hAnsiTheme="majorHAnsi"/>
        </w:rPr>
      </w:pPr>
    </w:p>
    <w:p w14:paraId="6D5F0AD3" w14:textId="77777777" w:rsidR="003D42EC" w:rsidRPr="009C5F77" w:rsidRDefault="003D42EC" w:rsidP="00562CF8">
      <w:pPr>
        <w:pStyle w:val="Listaszerbekezds"/>
        <w:numPr>
          <w:ilvl w:val="1"/>
          <w:numId w:val="51"/>
        </w:numPr>
        <w:tabs>
          <w:tab w:val="left" w:leader="dot" w:pos="9072"/>
          <w:tab w:val="left" w:leader="dot" w:pos="9781"/>
          <w:tab w:val="left" w:leader="dot" w:pos="16443"/>
        </w:tabs>
        <w:spacing w:before="80" w:after="0" w:line="240" w:lineRule="auto"/>
        <w:ind w:left="567" w:right="-1" w:hanging="567"/>
        <w:contextualSpacing w:val="0"/>
        <w:jc w:val="both"/>
        <w:rPr>
          <w:rFonts w:asciiTheme="majorHAnsi" w:hAnsiTheme="majorHAnsi"/>
        </w:rPr>
      </w:pPr>
      <w:r w:rsidRPr="009C5F77">
        <w:rPr>
          <w:rFonts w:asciiTheme="majorHAnsi" w:hAnsiTheme="majorHAnsi"/>
        </w:rPr>
        <w:t>A költségvetési szerv idegen nyelvű megnevezése</w:t>
      </w:r>
    </w:p>
    <w:p w14:paraId="722F44E6" w14:textId="77777777" w:rsidR="003D42EC" w:rsidRPr="00C97D09" w:rsidRDefault="003D42EC" w:rsidP="00562CF8">
      <w:pPr>
        <w:pStyle w:val="Listaszerbekezds"/>
        <w:numPr>
          <w:ilvl w:val="2"/>
          <w:numId w:val="51"/>
        </w:numPr>
        <w:tabs>
          <w:tab w:val="left" w:leader="dot" w:pos="9072"/>
          <w:tab w:val="left" w:leader="dot" w:pos="9781"/>
          <w:tab w:val="left" w:leader="dot" w:pos="16443"/>
        </w:tabs>
        <w:spacing w:before="80" w:after="0" w:line="240" w:lineRule="auto"/>
        <w:ind w:right="-1" w:hanging="657"/>
        <w:jc w:val="both"/>
        <w:rPr>
          <w:rFonts w:asciiTheme="majorHAnsi" w:hAnsiTheme="majorHAnsi"/>
        </w:rPr>
      </w:pPr>
      <w:r w:rsidRPr="00C97D09">
        <w:rPr>
          <w:rFonts w:asciiTheme="majorHAnsi" w:hAnsiTheme="majorHAnsi"/>
        </w:rPr>
        <w:t xml:space="preserve"> német nyelven: Berzsenyi Dániel Bibliothek</w:t>
      </w:r>
    </w:p>
    <w:p w14:paraId="1A731C53" w14:textId="77777777" w:rsidR="003D42EC" w:rsidRPr="00C97D09" w:rsidRDefault="003D42EC" w:rsidP="00562CF8">
      <w:pPr>
        <w:pStyle w:val="Listaszerbekezds"/>
        <w:numPr>
          <w:ilvl w:val="2"/>
          <w:numId w:val="51"/>
        </w:numPr>
        <w:tabs>
          <w:tab w:val="left" w:leader="dot" w:pos="9072"/>
          <w:tab w:val="left" w:leader="dot" w:pos="9781"/>
          <w:tab w:val="left" w:leader="dot" w:pos="16443"/>
        </w:tabs>
        <w:spacing w:before="80" w:after="0" w:line="240" w:lineRule="auto"/>
        <w:ind w:right="-1" w:hanging="657"/>
        <w:jc w:val="both"/>
        <w:rPr>
          <w:rFonts w:asciiTheme="majorHAnsi" w:hAnsiTheme="majorHAnsi"/>
          <w:bCs w:val="0"/>
        </w:rPr>
      </w:pPr>
      <w:r w:rsidRPr="00C97D09">
        <w:rPr>
          <w:rFonts w:asciiTheme="majorHAnsi" w:hAnsiTheme="majorHAnsi"/>
        </w:rPr>
        <w:t xml:space="preserve"> angol nyelven: Berzsenyi Dániel Library</w:t>
      </w:r>
    </w:p>
    <w:p w14:paraId="4D125DDD" w14:textId="77777777" w:rsidR="003D42EC" w:rsidRPr="00C97D09" w:rsidRDefault="003D42EC" w:rsidP="00562CF8">
      <w:pPr>
        <w:pStyle w:val="Listaszerbekezds"/>
        <w:numPr>
          <w:ilvl w:val="2"/>
          <w:numId w:val="51"/>
        </w:numPr>
        <w:tabs>
          <w:tab w:val="left" w:leader="dot" w:pos="9072"/>
          <w:tab w:val="left" w:leader="dot" w:pos="9781"/>
          <w:tab w:val="left" w:leader="dot" w:pos="16443"/>
        </w:tabs>
        <w:spacing w:before="80" w:after="0" w:line="240" w:lineRule="auto"/>
        <w:ind w:right="-1" w:hanging="657"/>
        <w:jc w:val="both"/>
        <w:rPr>
          <w:rFonts w:asciiTheme="majorHAnsi" w:hAnsiTheme="majorHAnsi"/>
        </w:rPr>
      </w:pPr>
      <w:r w:rsidRPr="00C97D09">
        <w:rPr>
          <w:rFonts w:asciiTheme="majorHAnsi" w:hAnsiTheme="majorHAnsi"/>
        </w:rPr>
        <w:t xml:space="preserve"> szlovén nyelven: Knjižnica Berzsenyi Dániel</w:t>
      </w:r>
    </w:p>
    <w:p w14:paraId="54A7CC96" w14:textId="77777777" w:rsidR="003D42EC" w:rsidRPr="00C97D09" w:rsidRDefault="003D42EC" w:rsidP="003D42EC">
      <w:pPr>
        <w:pStyle w:val="Listaszerbekezds"/>
        <w:tabs>
          <w:tab w:val="left" w:leader="dot" w:pos="9072"/>
          <w:tab w:val="left" w:leader="dot" w:pos="9781"/>
          <w:tab w:val="left" w:leader="dot" w:pos="16443"/>
        </w:tabs>
        <w:spacing w:before="80"/>
        <w:ind w:left="360" w:right="-1"/>
        <w:contextualSpacing w:val="0"/>
        <w:jc w:val="both"/>
        <w:rPr>
          <w:rFonts w:asciiTheme="majorHAnsi" w:hAnsiTheme="majorHAnsi"/>
        </w:rPr>
      </w:pPr>
    </w:p>
    <w:p w14:paraId="44608683" w14:textId="77777777" w:rsidR="003D42EC" w:rsidRPr="009C5F77" w:rsidRDefault="003D42EC" w:rsidP="00562CF8">
      <w:pPr>
        <w:pStyle w:val="Listaszerbekezds"/>
        <w:numPr>
          <w:ilvl w:val="1"/>
          <w:numId w:val="51"/>
        </w:numPr>
        <w:tabs>
          <w:tab w:val="left" w:leader="dot" w:pos="9072"/>
          <w:tab w:val="left" w:leader="dot" w:pos="9781"/>
          <w:tab w:val="left" w:leader="dot" w:pos="16443"/>
        </w:tabs>
        <w:spacing w:before="80" w:after="0" w:line="240" w:lineRule="auto"/>
        <w:ind w:left="567" w:right="-1" w:hanging="567"/>
        <w:jc w:val="both"/>
        <w:rPr>
          <w:rFonts w:asciiTheme="majorHAnsi" w:hAnsiTheme="majorHAnsi"/>
        </w:rPr>
      </w:pPr>
      <w:r w:rsidRPr="009C5F77">
        <w:rPr>
          <w:rFonts w:asciiTheme="majorHAnsi" w:hAnsiTheme="majorHAnsi"/>
        </w:rPr>
        <w:t>A költségvetési szerv</w:t>
      </w:r>
    </w:p>
    <w:p w14:paraId="46151845" w14:textId="77777777" w:rsidR="003D42EC" w:rsidRPr="00C97D09" w:rsidRDefault="003D42EC" w:rsidP="003D42EC">
      <w:pPr>
        <w:pStyle w:val="Listaszerbekezds"/>
        <w:tabs>
          <w:tab w:val="left" w:leader="dot" w:pos="9072"/>
          <w:tab w:val="left" w:leader="dot" w:pos="9781"/>
          <w:tab w:val="left" w:leader="dot" w:pos="16443"/>
        </w:tabs>
        <w:spacing w:before="80"/>
        <w:ind w:left="792" w:right="-1"/>
        <w:jc w:val="both"/>
        <w:rPr>
          <w:rFonts w:asciiTheme="majorHAnsi" w:hAnsiTheme="majorHAnsi"/>
        </w:rPr>
      </w:pPr>
    </w:p>
    <w:p w14:paraId="3250F040" w14:textId="77777777" w:rsidR="003D42EC" w:rsidRPr="00C97D09" w:rsidRDefault="003D42EC" w:rsidP="00562CF8">
      <w:pPr>
        <w:pStyle w:val="Listaszerbekezds"/>
        <w:numPr>
          <w:ilvl w:val="2"/>
          <w:numId w:val="51"/>
        </w:numPr>
        <w:tabs>
          <w:tab w:val="left" w:leader="dot" w:pos="9072"/>
          <w:tab w:val="left" w:leader="dot" w:pos="9781"/>
          <w:tab w:val="left" w:leader="dot" w:pos="16443"/>
        </w:tabs>
        <w:spacing w:before="80" w:after="0" w:line="240" w:lineRule="auto"/>
        <w:ind w:right="-1" w:hanging="657"/>
        <w:jc w:val="both"/>
        <w:rPr>
          <w:rFonts w:asciiTheme="majorHAnsi" w:hAnsiTheme="majorHAnsi"/>
        </w:rPr>
      </w:pPr>
      <w:r w:rsidRPr="00C97D09">
        <w:rPr>
          <w:rFonts w:asciiTheme="majorHAnsi" w:hAnsiTheme="majorHAnsi"/>
        </w:rPr>
        <w:t xml:space="preserve"> székhelye: 9700 Szombathely, Dr. Antall József tér 1. </w:t>
      </w:r>
    </w:p>
    <w:p w14:paraId="661D9147" w14:textId="77777777" w:rsidR="003D42EC" w:rsidRPr="00C97D09" w:rsidRDefault="003D42EC" w:rsidP="00562CF8">
      <w:pPr>
        <w:pStyle w:val="Listaszerbekezds"/>
        <w:numPr>
          <w:ilvl w:val="2"/>
          <w:numId w:val="51"/>
        </w:numPr>
        <w:tabs>
          <w:tab w:val="left" w:leader="dot" w:pos="9072"/>
          <w:tab w:val="left" w:leader="dot" w:pos="9781"/>
          <w:tab w:val="left" w:leader="dot" w:pos="16443"/>
        </w:tabs>
        <w:spacing w:before="80" w:after="0" w:line="240" w:lineRule="auto"/>
        <w:ind w:right="-1" w:hanging="657"/>
        <w:contextualSpacing w:val="0"/>
        <w:jc w:val="both"/>
        <w:rPr>
          <w:rFonts w:asciiTheme="majorHAnsi" w:hAnsiTheme="majorHAnsi"/>
        </w:rPr>
      </w:pPr>
      <w:r w:rsidRPr="00C97D09">
        <w:rPr>
          <w:rFonts w:asciiTheme="majorHAnsi" w:hAnsiTheme="majorHAnsi"/>
        </w:rPr>
        <w:t xml:space="preserve"> telephelye(i):</w:t>
      </w:r>
    </w:p>
    <w:p w14:paraId="175B3C51" w14:textId="77777777" w:rsidR="003D42EC" w:rsidRPr="00C97D09" w:rsidRDefault="003D42EC" w:rsidP="003D42EC">
      <w:pPr>
        <w:pStyle w:val="Listaszerbekezds"/>
        <w:tabs>
          <w:tab w:val="left" w:leader="dot" w:pos="9072"/>
          <w:tab w:val="left" w:leader="dot" w:pos="9781"/>
          <w:tab w:val="left" w:leader="dot" w:pos="16443"/>
        </w:tabs>
        <w:spacing w:before="80"/>
        <w:ind w:left="1224" w:right="-1"/>
        <w:contextualSpacing w:val="0"/>
        <w:jc w:val="both"/>
        <w:rPr>
          <w:rFonts w:asciiTheme="majorHAnsi" w:hAnsiTheme="majorHAnsi"/>
        </w:rPr>
      </w:pPr>
    </w:p>
    <w:tbl>
      <w:tblPr>
        <w:tblStyle w:val="Rcsostblzat"/>
        <w:tblW w:w="5000" w:type="pct"/>
        <w:tblLook w:val="04A0" w:firstRow="1" w:lastRow="0" w:firstColumn="1" w:lastColumn="0" w:noHBand="0" w:noVBand="1"/>
      </w:tblPr>
      <w:tblGrid>
        <w:gridCol w:w="604"/>
        <w:gridCol w:w="4778"/>
        <w:gridCol w:w="5097"/>
      </w:tblGrid>
      <w:tr w:rsidR="003D42EC" w:rsidRPr="00C97D09" w14:paraId="516FD60A" w14:textId="77777777" w:rsidTr="007F31D8">
        <w:tc>
          <w:tcPr>
            <w:tcW w:w="288" w:type="pct"/>
            <w:vAlign w:val="center"/>
          </w:tcPr>
          <w:p w14:paraId="2225BC01" w14:textId="77777777" w:rsidR="003D42EC" w:rsidRPr="00C97D09" w:rsidRDefault="003D42EC" w:rsidP="007F31D8">
            <w:pPr>
              <w:tabs>
                <w:tab w:val="left" w:leader="dot" w:pos="9072"/>
                <w:tab w:val="left" w:leader="dot" w:pos="9639"/>
                <w:tab w:val="left" w:leader="dot" w:pos="16443"/>
              </w:tabs>
              <w:spacing w:before="80"/>
              <w:ind w:right="-1"/>
              <w:jc w:val="center"/>
              <w:rPr>
                <w:rFonts w:asciiTheme="majorHAnsi" w:hAnsiTheme="majorHAnsi"/>
                <w:sz w:val="22"/>
                <w:szCs w:val="22"/>
              </w:rPr>
            </w:pPr>
          </w:p>
        </w:tc>
        <w:tc>
          <w:tcPr>
            <w:tcW w:w="2280" w:type="pct"/>
          </w:tcPr>
          <w:p w14:paraId="1CAA3E45" w14:textId="77777777" w:rsidR="003D42EC" w:rsidRPr="00C97D09" w:rsidRDefault="003D42EC" w:rsidP="007F31D8">
            <w:pPr>
              <w:tabs>
                <w:tab w:val="left" w:leader="dot" w:pos="9072"/>
                <w:tab w:val="left" w:leader="dot" w:pos="9639"/>
                <w:tab w:val="left" w:leader="dot" w:pos="16443"/>
              </w:tabs>
              <w:spacing w:before="80"/>
              <w:ind w:right="-1"/>
              <w:rPr>
                <w:rFonts w:asciiTheme="majorHAnsi" w:hAnsiTheme="majorHAnsi"/>
                <w:sz w:val="22"/>
                <w:szCs w:val="22"/>
              </w:rPr>
            </w:pPr>
            <w:r w:rsidRPr="00C97D09">
              <w:rPr>
                <w:rFonts w:asciiTheme="majorHAnsi" w:hAnsiTheme="majorHAnsi"/>
                <w:sz w:val="22"/>
                <w:szCs w:val="22"/>
              </w:rPr>
              <w:t>telephely megnevezése</w:t>
            </w:r>
          </w:p>
        </w:tc>
        <w:tc>
          <w:tcPr>
            <w:tcW w:w="2432" w:type="pct"/>
          </w:tcPr>
          <w:p w14:paraId="4A23909E" w14:textId="77777777" w:rsidR="003D42EC" w:rsidRPr="00C97D09" w:rsidRDefault="003D42EC" w:rsidP="007F31D8">
            <w:pPr>
              <w:tabs>
                <w:tab w:val="left" w:leader="dot" w:pos="9072"/>
                <w:tab w:val="left" w:leader="dot" w:pos="9639"/>
                <w:tab w:val="left" w:leader="dot" w:pos="16443"/>
              </w:tabs>
              <w:spacing w:before="80"/>
              <w:ind w:right="-1"/>
              <w:rPr>
                <w:rFonts w:asciiTheme="majorHAnsi" w:hAnsiTheme="majorHAnsi"/>
                <w:sz w:val="22"/>
                <w:szCs w:val="22"/>
              </w:rPr>
            </w:pPr>
            <w:r w:rsidRPr="00C97D09">
              <w:rPr>
                <w:rFonts w:asciiTheme="majorHAnsi" w:hAnsiTheme="majorHAnsi"/>
                <w:sz w:val="22"/>
                <w:szCs w:val="22"/>
              </w:rPr>
              <w:t>telephely címe</w:t>
            </w:r>
          </w:p>
        </w:tc>
      </w:tr>
      <w:tr w:rsidR="003D42EC" w:rsidRPr="00C97D09" w14:paraId="704F1C98" w14:textId="77777777" w:rsidTr="007F31D8">
        <w:tc>
          <w:tcPr>
            <w:tcW w:w="288" w:type="pct"/>
            <w:vAlign w:val="center"/>
          </w:tcPr>
          <w:p w14:paraId="4A7312E7" w14:textId="77777777" w:rsidR="003D42EC" w:rsidRPr="00C97D09" w:rsidRDefault="003D42EC" w:rsidP="007F31D8">
            <w:pPr>
              <w:tabs>
                <w:tab w:val="left" w:leader="dot" w:pos="9072"/>
                <w:tab w:val="left" w:leader="dot" w:pos="16443"/>
              </w:tabs>
              <w:spacing w:before="80"/>
              <w:jc w:val="center"/>
              <w:rPr>
                <w:rFonts w:asciiTheme="majorHAnsi" w:hAnsiTheme="majorHAnsi"/>
                <w:sz w:val="22"/>
                <w:szCs w:val="22"/>
              </w:rPr>
            </w:pPr>
            <w:r w:rsidRPr="00C97D09">
              <w:rPr>
                <w:rFonts w:asciiTheme="majorHAnsi" w:hAnsiTheme="majorHAnsi"/>
                <w:sz w:val="22"/>
                <w:szCs w:val="22"/>
              </w:rPr>
              <w:t>1</w:t>
            </w:r>
          </w:p>
        </w:tc>
        <w:tc>
          <w:tcPr>
            <w:tcW w:w="2280" w:type="pct"/>
          </w:tcPr>
          <w:p w14:paraId="3BA8F685" w14:textId="77777777" w:rsidR="003D42EC" w:rsidRPr="00C97D09" w:rsidRDefault="003D42EC" w:rsidP="007F31D8">
            <w:pPr>
              <w:tabs>
                <w:tab w:val="left" w:leader="dot" w:pos="9072"/>
                <w:tab w:val="left" w:leader="dot" w:pos="16443"/>
              </w:tabs>
              <w:spacing w:before="80"/>
              <w:rPr>
                <w:rFonts w:asciiTheme="majorHAnsi" w:hAnsiTheme="majorHAnsi"/>
                <w:sz w:val="22"/>
                <w:szCs w:val="22"/>
              </w:rPr>
            </w:pPr>
            <w:r w:rsidRPr="00C97D09">
              <w:rPr>
                <w:rFonts w:asciiTheme="majorHAnsi" w:hAnsiTheme="majorHAnsi"/>
                <w:sz w:val="22"/>
                <w:szCs w:val="22"/>
              </w:rPr>
              <w:t>Hunyadi úti fiókkönyvtár</w:t>
            </w:r>
          </w:p>
        </w:tc>
        <w:tc>
          <w:tcPr>
            <w:tcW w:w="2432" w:type="pct"/>
          </w:tcPr>
          <w:p w14:paraId="5C06148C" w14:textId="77777777" w:rsidR="003D42EC" w:rsidRPr="00C97D09" w:rsidRDefault="003D42EC" w:rsidP="007F31D8">
            <w:pPr>
              <w:tabs>
                <w:tab w:val="left" w:leader="dot" w:pos="9072"/>
                <w:tab w:val="left" w:leader="dot" w:pos="16443"/>
              </w:tabs>
              <w:spacing w:before="80"/>
              <w:rPr>
                <w:rFonts w:asciiTheme="majorHAnsi" w:hAnsiTheme="majorHAnsi"/>
                <w:sz w:val="22"/>
                <w:szCs w:val="22"/>
              </w:rPr>
            </w:pPr>
            <w:r w:rsidRPr="00C97D09">
              <w:rPr>
                <w:rFonts w:asciiTheme="majorHAnsi" w:hAnsiTheme="majorHAnsi"/>
                <w:sz w:val="22"/>
                <w:szCs w:val="22"/>
              </w:rPr>
              <w:t>9700 Szombathely, Hunyadi János út 49.</w:t>
            </w:r>
          </w:p>
        </w:tc>
      </w:tr>
      <w:tr w:rsidR="003D42EC" w:rsidRPr="00C97D09" w14:paraId="10F010CF" w14:textId="77777777" w:rsidTr="007F31D8">
        <w:tc>
          <w:tcPr>
            <w:tcW w:w="288" w:type="pct"/>
            <w:vAlign w:val="center"/>
          </w:tcPr>
          <w:p w14:paraId="2608D5FA" w14:textId="77777777" w:rsidR="003D42EC" w:rsidRPr="00C97D09" w:rsidRDefault="003D42EC" w:rsidP="007F31D8">
            <w:pPr>
              <w:tabs>
                <w:tab w:val="left" w:leader="dot" w:pos="9072"/>
                <w:tab w:val="left" w:leader="dot" w:pos="16443"/>
              </w:tabs>
              <w:spacing w:before="80"/>
              <w:jc w:val="center"/>
              <w:rPr>
                <w:rFonts w:asciiTheme="majorHAnsi" w:hAnsiTheme="majorHAnsi"/>
                <w:sz w:val="22"/>
                <w:szCs w:val="22"/>
              </w:rPr>
            </w:pPr>
            <w:r w:rsidRPr="00C97D09">
              <w:rPr>
                <w:rFonts w:asciiTheme="majorHAnsi" w:hAnsiTheme="majorHAnsi"/>
                <w:sz w:val="22"/>
                <w:szCs w:val="22"/>
              </w:rPr>
              <w:t>2</w:t>
            </w:r>
          </w:p>
        </w:tc>
        <w:tc>
          <w:tcPr>
            <w:tcW w:w="2280" w:type="pct"/>
          </w:tcPr>
          <w:p w14:paraId="3C059AE2" w14:textId="77777777" w:rsidR="003D42EC" w:rsidRPr="00C97D09" w:rsidRDefault="003D42EC" w:rsidP="007F31D8">
            <w:pPr>
              <w:tabs>
                <w:tab w:val="left" w:leader="dot" w:pos="9072"/>
                <w:tab w:val="left" w:leader="dot" w:pos="16443"/>
              </w:tabs>
              <w:spacing w:before="80"/>
              <w:rPr>
                <w:rFonts w:asciiTheme="majorHAnsi" w:hAnsiTheme="majorHAnsi"/>
                <w:sz w:val="22"/>
                <w:szCs w:val="22"/>
              </w:rPr>
            </w:pPr>
            <w:r w:rsidRPr="00C97D09">
              <w:rPr>
                <w:rFonts w:asciiTheme="majorHAnsi" w:hAnsiTheme="majorHAnsi"/>
                <w:sz w:val="22"/>
                <w:szCs w:val="22"/>
              </w:rPr>
              <w:t>Jáki úti fiókkönyvtár</w:t>
            </w:r>
          </w:p>
        </w:tc>
        <w:tc>
          <w:tcPr>
            <w:tcW w:w="2432" w:type="pct"/>
          </w:tcPr>
          <w:p w14:paraId="3E139962" w14:textId="77777777" w:rsidR="003D42EC" w:rsidRPr="00C97D09" w:rsidRDefault="003D42EC" w:rsidP="007F31D8">
            <w:pPr>
              <w:tabs>
                <w:tab w:val="left" w:leader="dot" w:pos="9072"/>
                <w:tab w:val="left" w:leader="dot" w:pos="16443"/>
              </w:tabs>
              <w:spacing w:before="80"/>
              <w:rPr>
                <w:rFonts w:asciiTheme="majorHAnsi" w:hAnsiTheme="majorHAnsi"/>
                <w:sz w:val="22"/>
                <w:szCs w:val="22"/>
              </w:rPr>
            </w:pPr>
            <w:r w:rsidRPr="00C97D09">
              <w:rPr>
                <w:rFonts w:asciiTheme="majorHAnsi" w:hAnsiTheme="majorHAnsi"/>
                <w:sz w:val="22"/>
                <w:szCs w:val="22"/>
              </w:rPr>
              <w:t>9700 Szombathely, Jáki út 35.</w:t>
            </w:r>
          </w:p>
        </w:tc>
      </w:tr>
      <w:tr w:rsidR="003D42EC" w:rsidRPr="00C97D09" w14:paraId="78E382F1" w14:textId="77777777" w:rsidTr="007F31D8">
        <w:tc>
          <w:tcPr>
            <w:tcW w:w="288" w:type="pct"/>
            <w:vAlign w:val="center"/>
          </w:tcPr>
          <w:p w14:paraId="64C17E42" w14:textId="77777777" w:rsidR="003D42EC" w:rsidRPr="00C97D09" w:rsidRDefault="003D42EC" w:rsidP="007F31D8">
            <w:pPr>
              <w:tabs>
                <w:tab w:val="left" w:leader="dot" w:pos="9072"/>
                <w:tab w:val="left" w:leader="dot" w:pos="16443"/>
              </w:tabs>
              <w:spacing w:before="80"/>
              <w:jc w:val="center"/>
              <w:rPr>
                <w:rFonts w:asciiTheme="majorHAnsi" w:hAnsiTheme="majorHAnsi"/>
                <w:sz w:val="22"/>
                <w:szCs w:val="22"/>
              </w:rPr>
            </w:pPr>
            <w:r w:rsidRPr="00C97D09">
              <w:rPr>
                <w:rFonts w:asciiTheme="majorHAnsi" w:hAnsiTheme="majorHAnsi"/>
                <w:sz w:val="22"/>
                <w:szCs w:val="22"/>
              </w:rPr>
              <w:t>3</w:t>
            </w:r>
          </w:p>
        </w:tc>
        <w:tc>
          <w:tcPr>
            <w:tcW w:w="2280" w:type="pct"/>
          </w:tcPr>
          <w:p w14:paraId="6E15987E" w14:textId="77777777" w:rsidR="003D42EC" w:rsidRPr="00C97D09" w:rsidRDefault="003D42EC" w:rsidP="007F31D8">
            <w:pPr>
              <w:tabs>
                <w:tab w:val="left" w:leader="dot" w:pos="9072"/>
                <w:tab w:val="left" w:leader="dot" w:pos="16443"/>
              </w:tabs>
              <w:spacing w:before="80"/>
              <w:rPr>
                <w:rFonts w:asciiTheme="majorHAnsi" w:hAnsiTheme="majorHAnsi"/>
                <w:sz w:val="22"/>
                <w:szCs w:val="22"/>
              </w:rPr>
            </w:pPr>
            <w:r w:rsidRPr="00C97D09">
              <w:rPr>
                <w:rFonts w:asciiTheme="majorHAnsi" w:hAnsiTheme="majorHAnsi"/>
                <w:sz w:val="22"/>
                <w:szCs w:val="22"/>
              </w:rPr>
              <w:t>Kámoni fiókkönyvtár</w:t>
            </w:r>
          </w:p>
        </w:tc>
        <w:tc>
          <w:tcPr>
            <w:tcW w:w="2432" w:type="pct"/>
          </w:tcPr>
          <w:p w14:paraId="4D8816E7" w14:textId="77777777" w:rsidR="003D42EC" w:rsidRPr="00C97D09" w:rsidRDefault="003D42EC" w:rsidP="007F31D8">
            <w:pPr>
              <w:tabs>
                <w:tab w:val="left" w:leader="dot" w:pos="9072"/>
                <w:tab w:val="left" w:leader="dot" w:pos="16443"/>
              </w:tabs>
              <w:spacing w:before="80"/>
              <w:rPr>
                <w:rFonts w:asciiTheme="majorHAnsi" w:hAnsiTheme="majorHAnsi"/>
                <w:sz w:val="22"/>
                <w:szCs w:val="22"/>
              </w:rPr>
            </w:pPr>
            <w:r w:rsidRPr="00C97D09">
              <w:rPr>
                <w:rFonts w:asciiTheme="majorHAnsi" w:hAnsiTheme="majorHAnsi"/>
                <w:sz w:val="22"/>
                <w:szCs w:val="22"/>
              </w:rPr>
              <w:t>9700 Sz</w:t>
            </w:r>
            <w:r>
              <w:rPr>
                <w:rFonts w:asciiTheme="majorHAnsi" w:hAnsiTheme="majorHAnsi"/>
                <w:sz w:val="22"/>
                <w:szCs w:val="22"/>
              </w:rPr>
              <w:t>ent Imre herceg út 84/B.</w:t>
            </w:r>
          </w:p>
        </w:tc>
      </w:tr>
      <w:tr w:rsidR="003D42EC" w:rsidRPr="00C97D09" w14:paraId="0AC964CF" w14:textId="77777777" w:rsidTr="007F31D8">
        <w:tc>
          <w:tcPr>
            <w:tcW w:w="288" w:type="pct"/>
            <w:vAlign w:val="center"/>
          </w:tcPr>
          <w:p w14:paraId="4B234E63" w14:textId="77777777" w:rsidR="003D42EC" w:rsidRPr="00C97D09" w:rsidRDefault="003D42EC" w:rsidP="007F31D8">
            <w:pPr>
              <w:tabs>
                <w:tab w:val="left" w:leader="dot" w:pos="9072"/>
                <w:tab w:val="left" w:leader="dot" w:pos="16443"/>
              </w:tabs>
              <w:spacing w:before="80"/>
              <w:jc w:val="center"/>
              <w:rPr>
                <w:rFonts w:asciiTheme="majorHAnsi" w:hAnsiTheme="majorHAnsi"/>
                <w:sz w:val="22"/>
                <w:szCs w:val="22"/>
              </w:rPr>
            </w:pPr>
            <w:r w:rsidRPr="00C97D09">
              <w:rPr>
                <w:rFonts w:asciiTheme="majorHAnsi" w:hAnsiTheme="majorHAnsi"/>
                <w:sz w:val="22"/>
                <w:szCs w:val="22"/>
              </w:rPr>
              <w:t>4</w:t>
            </w:r>
          </w:p>
        </w:tc>
        <w:tc>
          <w:tcPr>
            <w:tcW w:w="2280" w:type="pct"/>
          </w:tcPr>
          <w:p w14:paraId="2483091A" w14:textId="77777777" w:rsidR="003D42EC" w:rsidRPr="00C97D09" w:rsidRDefault="003D42EC" w:rsidP="007F31D8">
            <w:pPr>
              <w:tabs>
                <w:tab w:val="left" w:leader="dot" w:pos="9072"/>
                <w:tab w:val="left" w:leader="dot" w:pos="16443"/>
              </w:tabs>
              <w:spacing w:before="80"/>
              <w:rPr>
                <w:rFonts w:asciiTheme="majorHAnsi" w:hAnsiTheme="majorHAnsi"/>
                <w:sz w:val="22"/>
                <w:szCs w:val="22"/>
              </w:rPr>
            </w:pPr>
            <w:r w:rsidRPr="00C97D09">
              <w:rPr>
                <w:rFonts w:asciiTheme="majorHAnsi" w:hAnsiTheme="majorHAnsi"/>
                <w:sz w:val="22"/>
                <w:szCs w:val="22"/>
              </w:rPr>
              <w:t>Szentkirályi fiókkönyvtár</w:t>
            </w:r>
          </w:p>
        </w:tc>
        <w:tc>
          <w:tcPr>
            <w:tcW w:w="2432" w:type="pct"/>
          </w:tcPr>
          <w:p w14:paraId="5200FBD1" w14:textId="77777777" w:rsidR="003D42EC" w:rsidRPr="00C97D09" w:rsidRDefault="003D42EC" w:rsidP="007F31D8">
            <w:pPr>
              <w:tabs>
                <w:tab w:val="left" w:leader="dot" w:pos="9072"/>
                <w:tab w:val="left" w:leader="dot" w:pos="16443"/>
              </w:tabs>
              <w:spacing w:before="80"/>
              <w:rPr>
                <w:rFonts w:asciiTheme="majorHAnsi" w:hAnsiTheme="majorHAnsi"/>
                <w:sz w:val="22"/>
                <w:szCs w:val="22"/>
              </w:rPr>
            </w:pPr>
            <w:r w:rsidRPr="00C97D09">
              <w:rPr>
                <w:rFonts w:asciiTheme="majorHAnsi" w:hAnsiTheme="majorHAnsi"/>
                <w:sz w:val="22"/>
                <w:szCs w:val="22"/>
              </w:rPr>
              <w:t>9700 Szombathely, Szent István király utca 119.</w:t>
            </w:r>
          </w:p>
        </w:tc>
      </w:tr>
    </w:tbl>
    <w:p w14:paraId="6B2D118B" w14:textId="77777777" w:rsidR="003D42EC" w:rsidRPr="00C97D09" w:rsidRDefault="003D42EC" w:rsidP="003D42EC">
      <w:pPr>
        <w:tabs>
          <w:tab w:val="left" w:leader="dot" w:pos="9072"/>
        </w:tabs>
        <w:spacing w:before="720" w:after="480"/>
        <w:ind w:right="-143"/>
        <w:rPr>
          <w:rFonts w:asciiTheme="majorHAnsi" w:hAnsiTheme="majorHAnsi"/>
          <w:b/>
          <w:sz w:val="22"/>
          <w:szCs w:val="22"/>
        </w:rPr>
      </w:pPr>
    </w:p>
    <w:p w14:paraId="3B06F21D" w14:textId="77777777" w:rsidR="003D42EC" w:rsidRPr="00C97D09" w:rsidRDefault="003D42EC" w:rsidP="003D42EC">
      <w:pPr>
        <w:tabs>
          <w:tab w:val="left" w:leader="dot" w:pos="9072"/>
        </w:tabs>
        <w:spacing w:before="720" w:after="480"/>
        <w:ind w:right="-143"/>
        <w:rPr>
          <w:rFonts w:asciiTheme="majorHAnsi" w:hAnsiTheme="majorHAnsi"/>
          <w:b/>
          <w:sz w:val="22"/>
          <w:szCs w:val="22"/>
        </w:rPr>
      </w:pPr>
    </w:p>
    <w:p w14:paraId="14831CAD" w14:textId="77777777" w:rsidR="003D42EC" w:rsidRPr="00C97D09" w:rsidRDefault="003D42EC" w:rsidP="003D42EC">
      <w:pPr>
        <w:tabs>
          <w:tab w:val="left" w:leader="dot" w:pos="9072"/>
        </w:tabs>
        <w:spacing w:before="720" w:after="480"/>
        <w:ind w:right="-143"/>
        <w:rPr>
          <w:rFonts w:asciiTheme="majorHAnsi" w:hAnsiTheme="majorHAnsi"/>
          <w:b/>
          <w:sz w:val="22"/>
          <w:szCs w:val="22"/>
        </w:rPr>
      </w:pPr>
    </w:p>
    <w:p w14:paraId="04EFE009" w14:textId="77777777" w:rsidR="003D42EC" w:rsidRPr="009C5F77" w:rsidRDefault="003D42EC" w:rsidP="00562CF8">
      <w:pPr>
        <w:pStyle w:val="Listaszerbekezds"/>
        <w:numPr>
          <w:ilvl w:val="0"/>
          <w:numId w:val="51"/>
        </w:numPr>
        <w:tabs>
          <w:tab w:val="left" w:leader="dot" w:pos="9072"/>
        </w:tabs>
        <w:spacing w:before="720" w:after="480" w:line="240" w:lineRule="auto"/>
        <w:ind w:right="-143"/>
        <w:contextualSpacing w:val="0"/>
        <w:jc w:val="center"/>
        <w:rPr>
          <w:rFonts w:asciiTheme="majorHAnsi" w:hAnsiTheme="majorHAnsi"/>
          <w:b/>
          <w:sz w:val="28"/>
          <w:szCs w:val="28"/>
        </w:rPr>
      </w:pPr>
      <w:r w:rsidRPr="009C5F77">
        <w:rPr>
          <w:rFonts w:asciiTheme="majorHAnsi" w:hAnsiTheme="majorHAnsi"/>
          <w:b/>
          <w:sz w:val="28"/>
          <w:szCs w:val="28"/>
        </w:rPr>
        <w:lastRenderedPageBreak/>
        <w:t>A költségvetési szerv</w:t>
      </w:r>
      <w:r w:rsidRPr="009C5F77">
        <w:rPr>
          <w:rFonts w:asciiTheme="majorHAnsi" w:hAnsiTheme="majorHAnsi"/>
          <w:b/>
          <w:sz w:val="28"/>
          <w:szCs w:val="28"/>
        </w:rPr>
        <w:br/>
        <w:t>alapításával és megszűnésével összefüggő rendelkezések</w:t>
      </w:r>
    </w:p>
    <w:p w14:paraId="01725BD1" w14:textId="77777777" w:rsidR="003D42EC" w:rsidRPr="00C97D09" w:rsidRDefault="003D42EC" w:rsidP="00562CF8">
      <w:pPr>
        <w:pStyle w:val="Listaszerbekezds"/>
        <w:numPr>
          <w:ilvl w:val="1"/>
          <w:numId w:val="51"/>
        </w:numPr>
        <w:tabs>
          <w:tab w:val="left" w:leader="dot" w:pos="9072"/>
          <w:tab w:val="left" w:leader="dot" w:pos="9781"/>
          <w:tab w:val="left" w:leader="dot" w:pos="16443"/>
        </w:tabs>
        <w:spacing w:before="240" w:after="0" w:line="240" w:lineRule="auto"/>
        <w:ind w:left="567" w:right="-1" w:hanging="567"/>
        <w:contextualSpacing w:val="0"/>
        <w:jc w:val="both"/>
        <w:rPr>
          <w:rFonts w:asciiTheme="majorHAnsi" w:hAnsiTheme="majorHAnsi"/>
        </w:rPr>
      </w:pPr>
      <w:r w:rsidRPr="00C97D09">
        <w:rPr>
          <w:rFonts w:asciiTheme="majorHAnsi" w:hAnsiTheme="majorHAnsi"/>
        </w:rPr>
        <w:t>A költségvetési szerv alapításának dátuma: 1979.11.01.</w:t>
      </w:r>
    </w:p>
    <w:p w14:paraId="1B390A4A" w14:textId="77777777" w:rsidR="003D42EC" w:rsidRPr="00C97D09" w:rsidRDefault="003D42EC" w:rsidP="00562CF8">
      <w:pPr>
        <w:pStyle w:val="Listaszerbekezds"/>
        <w:numPr>
          <w:ilvl w:val="1"/>
          <w:numId w:val="51"/>
        </w:numPr>
        <w:tabs>
          <w:tab w:val="left" w:leader="dot" w:pos="9072"/>
          <w:tab w:val="left" w:leader="dot" w:pos="9781"/>
          <w:tab w:val="left" w:leader="dot" w:pos="16443"/>
        </w:tabs>
        <w:spacing w:before="240" w:after="0" w:line="240" w:lineRule="auto"/>
        <w:ind w:left="567" w:right="-1" w:hanging="567"/>
        <w:contextualSpacing w:val="0"/>
        <w:jc w:val="both"/>
        <w:rPr>
          <w:rFonts w:asciiTheme="majorHAnsi" w:hAnsiTheme="majorHAnsi"/>
        </w:rPr>
      </w:pPr>
      <w:r w:rsidRPr="00C97D09">
        <w:rPr>
          <w:rFonts w:asciiTheme="majorHAnsi" w:hAnsiTheme="majorHAnsi"/>
        </w:rPr>
        <w:t>A költségvetési szerv alapítására, átalakítására, megszüntetésére jogosult szerv</w:t>
      </w:r>
    </w:p>
    <w:p w14:paraId="764C768C" w14:textId="77777777" w:rsidR="003D42EC" w:rsidRPr="00C97D09" w:rsidRDefault="003D42EC" w:rsidP="00562CF8">
      <w:pPr>
        <w:pStyle w:val="Listaszerbekezds"/>
        <w:numPr>
          <w:ilvl w:val="2"/>
          <w:numId w:val="51"/>
        </w:numPr>
        <w:tabs>
          <w:tab w:val="left" w:leader="dot" w:pos="9072"/>
          <w:tab w:val="left" w:leader="dot" w:pos="9781"/>
          <w:tab w:val="left" w:leader="dot" w:pos="16443"/>
        </w:tabs>
        <w:spacing w:before="80" w:after="0" w:line="240" w:lineRule="auto"/>
        <w:ind w:right="-1" w:hanging="657"/>
        <w:contextualSpacing w:val="0"/>
        <w:jc w:val="both"/>
        <w:rPr>
          <w:rFonts w:asciiTheme="majorHAnsi" w:hAnsiTheme="majorHAnsi"/>
        </w:rPr>
      </w:pPr>
      <w:r w:rsidRPr="00C97D09">
        <w:rPr>
          <w:rFonts w:asciiTheme="majorHAnsi" w:hAnsiTheme="majorHAnsi"/>
        </w:rPr>
        <w:t>megnevezése: Szombathely Megyei Jogú Város Önkormányzata</w:t>
      </w:r>
    </w:p>
    <w:p w14:paraId="6E6CD101" w14:textId="77777777" w:rsidR="003D42EC" w:rsidRPr="00C97D09" w:rsidRDefault="003D42EC" w:rsidP="00562CF8">
      <w:pPr>
        <w:pStyle w:val="Listaszerbekezds"/>
        <w:numPr>
          <w:ilvl w:val="2"/>
          <w:numId w:val="51"/>
        </w:numPr>
        <w:tabs>
          <w:tab w:val="left" w:leader="dot" w:pos="9072"/>
          <w:tab w:val="left" w:leader="dot" w:pos="9781"/>
          <w:tab w:val="left" w:leader="dot" w:pos="16443"/>
        </w:tabs>
        <w:spacing w:before="80" w:after="0" w:line="240" w:lineRule="auto"/>
        <w:ind w:right="-1" w:hanging="657"/>
        <w:contextualSpacing w:val="0"/>
        <w:jc w:val="both"/>
        <w:rPr>
          <w:rFonts w:asciiTheme="majorHAnsi" w:hAnsiTheme="majorHAnsi"/>
        </w:rPr>
      </w:pPr>
      <w:r w:rsidRPr="00C97D09">
        <w:rPr>
          <w:rFonts w:asciiTheme="majorHAnsi" w:hAnsiTheme="majorHAnsi"/>
        </w:rPr>
        <w:t>székhelye: 9700 Szombathely, Kossuth Lajos utca 1-3.</w:t>
      </w:r>
    </w:p>
    <w:p w14:paraId="5F9B0A6C" w14:textId="77777777" w:rsidR="003D42EC" w:rsidRPr="00C97D09" w:rsidRDefault="003D42EC" w:rsidP="00562CF8">
      <w:pPr>
        <w:pStyle w:val="Listaszerbekezds"/>
        <w:numPr>
          <w:ilvl w:val="1"/>
          <w:numId w:val="51"/>
        </w:numPr>
        <w:tabs>
          <w:tab w:val="left" w:leader="dot" w:pos="9072"/>
          <w:tab w:val="left" w:leader="dot" w:pos="9781"/>
          <w:tab w:val="left" w:leader="dot" w:pos="16443"/>
        </w:tabs>
        <w:spacing w:before="240" w:after="0" w:line="240" w:lineRule="auto"/>
        <w:ind w:left="567" w:right="-1" w:hanging="567"/>
        <w:contextualSpacing w:val="0"/>
        <w:jc w:val="both"/>
        <w:rPr>
          <w:rFonts w:asciiTheme="majorHAnsi" w:hAnsiTheme="majorHAnsi"/>
        </w:rPr>
      </w:pPr>
      <w:r w:rsidRPr="00C97D09">
        <w:rPr>
          <w:rFonts w:asciiTheme="majorHAnsi" w:hAnsiTheme="majorHAnsi"/>
        </w:rPr>
        <w:t>A költségvetési szerv jogelőd költségvetési szervének megnevezése:</w:t>
      </w:r>
    </w:p>
    <w:p w14:paraId="59EBC333" w14:textId="77777777" w:rsidR="003D42EC" w:rsidRPr="00C97D09" w:rsidRDefault="003D42EC" w:rsidP="003D42EC">
      <w:pPr>
        <w:pStyle w:val="Listaszerbekezds"/>
        <w:tabs>
          <w:tab w:val="left" w:leader="dot" w:pos="9072"/>
          <w:tab w:val="left" w:leader="dot" w:pos="9781"/>
          <w:tab w:val="left" w:leader="dot" w:pos="16443"/>
        </w:tabs>
        <w:spacing w:before="240"/>
        <w:ind w:left="567" w:right="-1"/>
        <w:contextualSpacing w:val="0"/>
        <w:jc w:val="both"/>
        <w:rPr>
          <w:rFonts w:asciiTheme="majorHAnsi" w:hAnsiTheme="majorHAnsi"/>
        </w:rPr>
      </w:pPr>
    </w:p>
    <w:tbl>
      <w:tblPr>
        <w:tblStyle w:val="Rcsostblzat"/>
        <w:tblW w:w="5003" w:type="pct"/>
        <w:tblInd w:w="-5" w:type="dxa"/>
        <w:tblLook w:val="04A0" w:firstRow="1" w:lastRow="0" w:firstColumn="1" w:lastColumn="0" w:noHBand="0" w:noVBand="1"/>
      </w:tblPr>
      <w:tblGrid>
        <w:gridCol w:w="403"/>
        <w:gridCol w:w="3695"/>
        <w:gridCol w:w="6387"/>
      </w:tblGrid>
      <w:tr w:rsidR="003D42EC" w:rsidRPr="00C97D09" w14:paraId="65BE8306" w14:textId="77777777" w:rsidTr="007F31D8">
        <w:tc>
          <w:tcPr>
            <w:tcW w:w="192" w:type="pct"/>
            <w:vAlign w:val="center"/>
          </w:tcPr>
          <w:p w14:paraId="44AC5FEE" w14:textId="77777777" w:rsidR="003D42EC" w:rsidRPr="00C97D09" w:rsidRDefault="003D42EC" w:rsidP="007F31D8">
            <w:pPr>
              <w:tabs>
                <w:tab w:val="left" w:leader="dot" w:pos="9072"/>
                <w:tab w:val="left" w:leader="dot" w:pos="9639"/>
                <w:tab w:val="left" w:leader="dot" w:pos="16443"/>
              </w:tabs>
              <w:spacing w:before="80"/>
              <w:ind w:right="-1"/>
              <w:jc w:val="center"/>
              <w:rPr>
                <w:rFonts w:asciiTheme="majorHAnsi" w:hAnsiTheme="majorHAnsi"/>
                <w:sz w:val="22"/>
                <w:szCs w:val="22"/>
              </w:rPr>
            </w:pPr>
          </w:p>
        </w:tc>
        <w:tc>
          <w:tcPr>
            <w:tcW w:w="1762" w:type="pct"/>
          </w:tcPr>
          <w:p w14:paraId="23E91696" w14:textId="77777777" w:rsidR="003D42EC" w:rsidRPr="00C97D09" w:rsidRDefault="003D42EC" w:rsidP="007F31D8">
            <w:pPr>
              <w:tabs>
                <w:tab w:val="left" w:leader="dot" w:pos="9072"/>
                <w:tab w:val="left" w:leader="dot" w:pos="9639"/>
                <w:tab w:val="left" w:leader="dot" w:pos="16443"/>
              </w:tabs>
              <w:spacing w:before="80"/>
              <w:ind w:right="-1"/>
              <w:rPr>
                <w:rFonts w:asciiTheme="majorHAnsi" w:hAnsiTheme="majorHAnsi"/>
                <w:sz w:val="22"/>
                <w:szCs w:val="22"/>
              </w:rPr>
            </w:pPr>
            <w:r w:rsidRPr="00C97D09">
              <w:rPr>
                <w:rFonts w:asciiTheme="majorHAnsi" w:hAnsiTheme="majorHAnsi"/>
                <w:sz w:val="22"/>
                <w:szCs w:val="22"/>
              </w:rPr>
              <w:t>megnevezése</w:t>
            </w:r>
          </w:p>
        </w:tc>
        <w:tc>
          <w:tcPr>
            <w:tcW w:w="3045" w:type="pct"/>
          </w:tcPr>
          <w:p w14:paraId="40144C43" w14:textId="77777777" w:rsidR="003D42EC" w:rsidRPr="00C97D09" w:rsidRDefault="003D42EC" w:rsidP="007F31D8">
            <w:pPr>
              <w:tabs>
                <w:tab w:val="left" w:leader="dot" w:pos="9072"/>
                <w:tab w:val="left" w:leader="dot" w:pos="9639"/>
                <w:tab w:val="left" w:leader="dot" w:pos="16443"/>
              </w:tabs>
              <w:spacing w:before="80"/>
              <w:ind w:right="-1"/>
              <w:rPr>
                <w:rFonts w:asciiTheme="majorHAnsi" w:hAnsiTheme="majorHAnsi"/>
                <w:sz w:val="22"/>
                <w:szCs w:val="22"/>
              </w:rPr>
            </w:pPr>
            <w:r w:rsidRPr="00C97D09">
              <w:rPr>
                <w:rFonts w:asciiTheme="majorHAnsi" w:hAnsiTheme="majorHAnsi"/>
                <w:sz w:val="22"/>
                <w:szCs w:val="22"/>
              </w:rPr>
              <w:t>székhelye</w:t>
            </w:r>
          </w:p>
        </w:tc>
      </w:tr>
      <w:tr w:rsidR="003D42EC" w:rsidRPr="00C97D09" w14:paraId="3F0D6E46" w14:textId="77777777" w:rsidTr="007F31D8">
        <w:tc>
          <w:tcPr>
            <w:tcW w:w="192" w:type="pct"/>
            <w:vAlign w:val="center"/>
          </w:tcPr>
          <w:p w14:paraId="58B57178" w14:textId="77777777" w:rsidR="003D42EC" w:rsidRPr="00C97D09" w:rsidRDefault="003D42EC" w:rsidP="007F31D8">
            <w:pPr>
              <w:tabs>
                <w:tab w:val="left" w:leader="dot" w:pos="9072"/>
                <w:tab w:val="left" w:leader="dot" w:pos="16443"/>
              </w:tabs>
              <w:spacing w:before="80"/>
              <w:jc w:val="center"/>
              <w:rPr>
                <w:rFonts w:asciiTheme="majorHAnsi" w:hAnsiTheme="majorHAnsi"/>
                <w:sz w:val="22"/>
                <w:szCs w:val="22"/>
              </w:rPr>
            </w:pPr>
            <w:r w:rsidRPr="00C97D09">
              <w:rPr>
                <w:rFonts w:asciiTheme="majorHAnsi" w:hAnsiTheme="majorHAnsi"/>
                <w:sz w:val="22"/>
                <w:szCs w:val="22"/>
              </w:rPr>
              <w:t>1</w:t>
            </w:r>
          </w:p>
        </w:tc>
        <w:tc>
          <w:tcPr>
            <w:tcW w:w="1762" w:type="pct"/>
          </w:tcPr>
          <w:p w14:paraId="43CEDED6" w14:textId="77777777" w:rsidR="003D42EC" w:rsidRPr="00C97D09" w:rsidRDefault="003D42EC" w:rsidP="007F31D8">
            <w:pPr>
              <w:tabs>
                <w:tab w:val="left" w:leader="dot" w:pos="9072"/>
                <w:tab w:val="left" w:leader="dot" w:pos="16443"/>
              </w:tabs>
              <w:spacing w:before="80"/>
              <w:rPr>
                <w:rFonts w:asciiTheme="majorHAnsi" w:hAnsiTheme="majorHAnsi"/>
                <w:sz w:val="22"/>
                <w:szCs w:val="22"/>
              </w:rPr>
            </w:pPr>
            <w:r w:rsidRPr="00C97D09">
              <w:rPr>
                <w:rFonts w:asciiTheme="majorHAnsi" w:hAnsiTheme="majorHAnsi"/>
                <w:sz w:val="22"/>
                <w:szCs w:val="22"/>
              </w:rPr>
              <w:t>„Életünk” Szerkesztősége</w:t>
            </w:r>
          </w:p>
        </w:tc>
        <w:tc>
          <w:tcPr>
            <w:tcW w:w="3045" w:type="pct"/>
          </w:tcPr>
          <w:p w14:paraId="72479433" w14:textId="77777777" w:rsidR="003D42EC" w:rsidRPr="00C97D09" w:rsidRDefault="003D42EC" w:rsidP="007F31D8">
            <w:pPr>
              <w:tabs>
                <w:tab w:val="left" w:leader="dot" w:pos="9072"/>
                <w:tab w:val="left" w:leader="dot" w:pos="16443"/>
              </w:tabs>
              <w:spacing w:before="80"/>
              <w:rPr>
                <w:rFonts w:asciiTheme="majorHAnsi" w:hAnsiTheme="majorHAnsi"/>
                <w:sz w:val="22"/>
                <w:szCs w:val="22"/>
              </w:rPr>
            </w:pPr>
            <w:r w:rsidRPr="00C97D09">
              <w:rPr>
                <w:rFonts w:asciiTheme="majorHAnsi" w:hAnsiTheme="majorHAnsi"/>
                <w:sz w:val="22"/>
                <w:szCs w:val="22"/>
              </w:rPr>
              <w:t>9700 Szombathely, Dr. Antall József tér 1.</w:t>
            </w:r>
          </w:p>
        </w:tc>
      </w:tr>
      <w:tr w:rsidR="003D42EC" w:rsidRPr="00C97D09" w14:paraId="03B8F827" w14:textId="77777777" w:rsidTr="007F31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045" w:type="pct"/>
        </w:trPr>
        <w:tc>
          <w:tcPr>
            <w:tcW w:w="192" w:type="pct"/>
            <w:vAlign w:val="center"/>
          </w:tcPr>
          <w:p w14:paraId="014C561D" w14:textId="77777777" w:rsidR="003D42EC" w:rsidRPr="00C97D09" w:rsidRDefault="003D42EC" w:rsidP="007F31D8">
            <w:pPr>
              <w:tabs>
                <w:tab w:val="left" w:leader="dot" w:pos="9072"/>
                <w:tab w:val="left" w:leader="dot" w:pos="9781"/>
                <w:tab w:val="left" w:leader="dot" w:pos="16443"/>
              </w:tabs>
              <w:spacing w:before="80"/>
              <w:jc w:val="center"/>
              <w:rPr>
                <w:rFonts w:asciiTheme="majorHAnsi" w:hAnsiTheme="majorHAnsi"/>
                <w:sz w:val="22"/>
                <w:szCs w:val="22"/>
              </w:rPr>
            </w:pPr>
          </w:p>
        </w:tc>
        <w:tc>
          <w:tcPr>
            <w:tcW w:w="1762" w:type="pct"/>
          </w:tcPr>
          <w:p w14:paraId="6890527A" w14:textId="77777777" w:rsidR="003D42EC" w:rsidRPr="00C97D09" w:rsidRDefault="003D42EC" w:rsidP="007F31D8">
            <w:pPr>
              <w:tabs>
                <w:tab w:val="left" w:leader="dot" w:pos="9072"/>
                <w:tab w:val="left" w:leader="dot" w:pos="9781"/>
                <w:tab w:val="left" w:leader="dot" w:pos="16443"/>
              </w:tabs>
              <w:spacing w:before="80"/>
              <w:rPr>
                <w:rFonts w:asciiTheme="majorHAnsi" w:hAnsiTheme="majorHAnsi"/>
                <w:sz w:val="22"/>
                <w:szCs w:val="22"/>
              </w:rPr>
            </w:pPr>
          </w:p>
        </w:tc>
      </w:tr>
    </w:tbl>
    <w:p w14:paraId="6A14A956" w14:textId="77777777" w:rsidR="003D42EC" w:rsidRPr="009C5F77" w:rsidRDefault="003D42EC" w:rsidP="00562CF8">
      <w:pPr>
        <w:pStyle w:val="Listaszerbekezds"/>
        <w:numPr>
          <w:ilvl w:val="0"/>
          <w:numId w:val="51"/>
        </w:numPr>
        <w:tabs>
          <w:tab w:val="left" w:leader="dot" w:pos="9072"/>
        </w:tabs>
        <w:spacing w:before="720" w:after="480" w:line="240" w:lineRule="auto"/>
        <w:ind w:left="357" w:right="-142" w:hanging="357"/>
        <w:contextualSpacing w:val="0"/>
        <w:jc w:val="center"/>
        <w:rPr>
          <w:rFonts w:asciiTheme="majorHAnsi" w:hAnsiTheme="majorHAnsi"/>
          <w:b/>
          <w:sz w:val="28"/>
          <w:szCs w:val="28"/>
        </w:rPr>
      </w:pPr>
      <w:r w:rsidRPr="009C5F77">
        <w:rPr>
          <w:rFonts w:asciiTheme="majorHAnsi" w:hAnsiTheme="majorHAnsi"/>
          <w:b/>
          <w:sz w:val="28"/>
          <w:szCs w:val="28"/>
        </w:rPr>
        <w:t>A költségvetési szerv irányítása, felügyelete</w:t>
      </w:r>
    </w:p>
    <w:p w14:paraId="35B138C9" w14:textId="77777777" w:rsidR="003D42EC" w:rsidRPr="00C97D09" w:rsidRDefault="003D42EC" w:rsidP="00562CF8">
      <w:pPr>
        <w:pStyle w:val="Listaszerbekezds"/>
        <w:numPr>
          <w:ilvl w:val="1"/>
          <w:numId w:val="51"/>
        </w:numPr>
        <w:tabs>
          <w:tab w:val="left" w:leader="dot" w:pos="9072"/>
          <w:tab w:val="left" w:leader="dot" w:pos="9781"/>
          <w:tab w:val="left" w:leader="dot" w:pos="16443"/>
        </w:tabs>
        <w:spacing w:before="240" w:after="0" w:line="240" w:lineRule="auto"/>
        <w:ind w:left="567" w:right="-1" w:hanging="567"/>
        <w:contextualSpacing w:val="0"/>
        <w:jc w:val="both"/>
        <w:rPr>
          <w:rFonts w:asciiTheme="majorHAnsi" w:hAnsiTheme="majorHAnsi"/>
        </w:rPr>
      </w:pPr>
      <w:r w:rsidRPr="00C97D09">
        <w:rPr>
          <w:rFonts w:asciiTheme="majorHAnsi" w:hAnsiTheme="majorHAnsi"/>
        </w:rPr>
        <w:t>A költségvetési szerv irányító szervének</w:t>
      </w:r>
    </w:p>
    <w:p w14:paraId="6ADC4A1D" w14:textId="77777777" w:rsidR="003D42EC" w:rsidRPr="00C97D09" w:rsidRDefault="003D42EC" w:rsidP="00562CF8">
      <w:pPr>
        <w:pStyle w:val="Listaszerbekezds"/>
        <w:numPr>
          <w:ilvl w:val="2"/>
          <w:numId w:val="51"/>
        </w:numPr>
        <w:tabs>
          <w:tab w:val="left" w:leader="dot" w:pos="9072"/>
          <w:tab w:val="left" w:leader="dot" w:pos="9781"/>
          <w:tab w:val="left" w:leader="dot" w:pos="16443"/>
        </w:tabs>
        <w:spacing w:before="80" w:after="0" w:line="240" w:lineRule="auto"/>
        <w:ind w:right="-143" w:hanging="657"/>
        <w:contextualSpacing w:val="0"/>
        <w:jc w:val="both"/>
        <w:rPr>
          <w:rFonts w:asciiTheme="majorHAnsi" w:hAnsiTheme="majorHAnsi"/>
        </w:rPr>
      </w:pPr>
      <w:r w:rsidRPr="00C97D09">
        <w:rPr>
          <w:rFonts w:asciiTheme="majorHAnsi" w:hAnsiTheme="majorHAnsi"/>
        </w:rPr>
        <w:t>megnevezése: Szombathely Megyei Jogú Város Közgyűlése</w:t>
      </w:r>
    </w:p>
    <w:p w14:paraId="2014253C" w14:textId="77777777" w:rsidR="003D42EC" w:rsidRPr="00C97D09" w:rsidRDefault="003D42EC" w:rsidP="00562CF8">
      <w:pPr>
        <w:pStyle w:val="Listaszerbekezds"/>
        <w:numPr>
          <w:ilvl w:val="2"/>
          <w:numId w:val="51"/>
        </w:numPr>
        <w:tabs>
          <w:tab w:val="left" w:leader="dot" w:pos="9072"/>
          <w:tab w:val="left" w:leader="dot" w:pos="9781"/>
          <w:tab w:val="left" w:leader="dot" w:pos="16443"/>
        </w:tabs>
        <w:spacing w:before="80" w:after="0" w:line="240" w:lineRule="auto"/>
        <w:ind w:right="-143" w:hanging="657"/>
        <w:contextualSpacing w:val="0"/>
        <w:jc w:val="both"/>
        <w:rPr>
          <w:rFonts w:asciiTheme="majorHAnsi" w:hAnsiTheme="majorHAnsi"/>
        </w:rPr>
      </w:pPr>
      <w:r w:rsidRPr="00C97D09">
        <w:rPr>
          <w:rFonts w:asciiTheme="majorHAnsi" w:hAnsiTheme="majorHAnsi"/>
        </w:rPr>
        <w:t>székhelye: 9700 Szombathely, Kossuth Lajos utca 1-3.</w:t>
      </w:r>
    </w:p>
    <w:p w14:paraId="3FE53B73" w14:textId="77777777" w:rsidR="003D42EC" w:rsidRPr="00C97D09" w:rsidRDefault="003D42EC" w:rsidP="00562CF8">
      <w:pPr>
        <w:pStyle w:val="Listaszerbekezds"/>
        <w:numPr>
          <w:ilvl w:val="1"/>
          <w:numId w:val="51"/>
        </w:numPr>
        <w:tabs>
          <w:tab w:val="left" w:leader="dot" w:pos="9072"/>
          <w:tab w:val="left" w:leader="dot" w:pos="9781"/>
          <w:tab w:val="left" w:leader="dot" w:pos="16443"/>
        </w:tabs>
        <w:spacing w:before="240" w:after="0" w:line="240" w:lineRule="auto"/>
        <w:ind w:left="567" w:hanging="567"/>
        <w:contextualSpacing w:val="0"/>
        <w:jc w:val="both"/>
        <w:rPr>
          <w:rFonts w:asciiTheme="majorHAnsi" w:hAnsiTheme="majorHAnsi"/>
        </w:rPr>
      </w:pPr>
      <w:r w:rsidRPr="00C97D09">
        <w:rPr>
          <w:rFonts w:asciiTheme="majorHAnsi" w:hAnsiTheme="majorHAnsi"/>
        </w:rPr>
        <w:t>A költségvetési szerv fenntartójának</w:t>
      </w:r>
    </w:p>
    <w:p w14:paraId="58267DA6" w14:textId="77777777" w:rsidR="003D42EC" w:rsidRPr="00C97D09" w:rsidRDefault="003D42EC" w:rsidP="00562CF8">
      <w:pPr>
        <w:pStyle w:val="Listaszerbekezds"/>
        <w:numPr>
          <w:ilvl w:val="2"/>
          <w:numId w:val="51"/>
        </w:numPr>
        <w:tabs>
          <w:tab w:val="left" w:leader="dot" w:pos="9072"/>
          <w:tab w:val="left" w:leader="dot" w:pos="9781"/>
          <w:tab w:val="left" w:leader="dot" w:pos="16443"/>
        </w:tabs>
        <w:spacing w:before="80" w:after="0" w:line="240" w:lineRule="auto"/>
        <w:ind w:right="-143" w:hanging="657"/>
        <w:contextualSpacing w:val="0"/>
        <w:jc w:val="both"/>
        <w:rPr>
          <w:rFonts w:asciiTheme="majorHAnsi" w:hAnsiTheme="majorHAnsi"/>
        </w:rPr>
      </w:pPr>
      <w:r w:rsidRPr="00C97D09">
        <w:rPr>
          <w:rFonts w:asciiTheme="majorHAnsi" w:hAnsiTheme="majorHAnsi"/>
        </w:rPr>
        <w:t xml:space="preserve"> megnevezése: Szombathely Megyei Jogú Város Önkormányzata</w:t>
      </w:r>
    </w:p>
    <w:p w14:paraId="57AF1F19" w14:textId="77777777" w:rsidR="003D42EC" w:rsidRPr="00C97D09" w:rsidRDefault="003D42EC" w:rsidP="00562CF8">
      <w:pPr>
        <w:pStyle w:val="Listaszerbekezds"/>
        <w:numPr>
          <w:ilvl w:val="2"/>
          <w:numId w:val="51"/>
        </w:numPr>
        <w:tabs>
          <w:tab w:val="left" w:leader="dot" w:pos="9072"/>
          <w:tab w:val="left" w:leader="dot" w:pos="9781"/>
          <w:tab w:val="left" w:leader="dot" w:pos="16443"/>
        </w:tabs>
        <w:spacing w:before="80" w:after="0" w:line="240" w:lineRule="auto"/>
        <w:ind w:right="-143" w:hanging="657"/>
        <w:contextualSpacing w:val="0"/>
        <w:jc w:val="both"/>
        <w:rPr>
          <w:rFonts w:asciiTheme="majorHAnsi" w:hAnsiTheme="majorHAnsi"/>
        </w:rPr>
      </w:pPr>
      <w:r w:rsidRPr="00C97D09">
        <w:rPr>
          <w:rFonts w:asciiTheme="majorHAnsi" w:hAnsiTheme="majorHAnsi"/>
        </w:rPr>
        <w:t>székhelye: 9700 Szombathely, Kossuth Lajos utca 1-3.</w:t>
      </w:r>
    </w:p>
    <w:p w14:paraId="7448DB18" w14:textId="77777777" w:rsidR="003D42EC" w:rsidRPr="00C97D09" w:rsidRDefault="003D42EC" w:rsidP="003D42EC">
      <w:pPr>
        <w:pStyle w:val="Listaszerbekezds"/>
        <w:tabs>
          <w:tab w:val="left" w:leader="dot" w:pos="9072"/>
          <w:tab w:val="left" w:leader="dot" w:pos="9781"/>
          <w:tab w:val="left" w:leader="dot" w:pos="16443"/>
        </w:tabs>
        <w:spacing w:before="80"/>
        <w:ind w:left="1224" w:right="-143"/>
        <w:contextualSpacing w:val="0"/>
        <w:jc w:val="both"/>
        <w:rPr>
          <w:rFonts w:asciiTheme="majorHAnsi" w:hAnsiTheme="majorHAnsi"/>
        </w:rPr>
      </w:pPr>
    </w:p>
    <w:p w14:paraId="2A0A1FD5" w14:textId="77777777" w:rsidR="003D42EC" w:rsidRPr="009C5F77" w:rsidRDefault="003D42EC" w:rsidP="00562CF8">
      <w:pPr>
        <w:pStyle w:val="Listaszerbekezds"/>
        <w:numPr>
          <w:ilvl w:val="0"/>
          <w:numId w:val="51"/>
        </w:numPr>
        <w:tabs>
          <w:tab w:val="left" w:leader="dot" w:pos="9072"/>
        </w:tabs>
        <w:spacing w:before="720" w:after="480" w:line="240" w:lineRule="auto"/>
        <w:ind w:right="-143"/>
        <w:contextualSpacing w:val="0"/>
        <w:jc w:val="center"/>
        <w:rPr>
          <w:rFonts w:asciiTheme="majorHAnsi" w:hAnsiTheme="majorHAnsi"/>
          <w:b/>
          <w:sz w:val="28"/>
          <w:szCs w:val="28"/>
        </w:rPr>
      </w:pPr>
      <w:r w:rsidRPr="009C5F77">
        <w:rPr>
          <w:rFonts w:asciiTheme="majorHAnsi" w:hAnsiTheme="majorHAnsi"/>
          <w:b/>
          <w:sz w:val="28"/>
          <w:szCs w:val="28"/>
        </w:rPr>
        <w:t>A költségvetési szerv tevékenysége</w:t>
      </w:r>
    </w:p>
    <w:p w14:paraId="6173E872" w14:textId="77777777" w:rsidR="003D42EC" w:rsidRPr="00C97D09" w:rsidRDefault="003D42EC" w:rsidP="00562CF8">
      <w:pPr>
        <w:pStyle w:val="Listaszerbekezds"/>
        <w:numPr>
          <w:ilvl w:val="1"/>
          <w:numId w:val="51"/>
        </w:numPr>
        <w:tabs>
          <w:tab w:val="left" w:leader="dot" w:pos="9072"/>
          <w:tab w:val="left" w:leader="dot" w:pos="9781"/>
          <w:tab w:val="left" w:leader="dot" w:pos="16443"/>
        </w:tabs>
        <w:spacing w:before="240" w:after="0" w:line="240" w:lineRule="auto"/>
        <w:ind w:left="567" w:right="-285" w:hanging="567"/>
        <w:contextualSpacing w:val="0"/>
        <w:jc w:val="both"/>
        <w:rPr>
          <w:rFonts w:asciiTheme="majorHAnsi" w:hAnsiTheme="majorHAnsi"/>
        </w:rPr>
      </w:pPr>
      <w:r w:rsidRPr="00C97D09">
        <w:rPr>
          <w:rFonts w:asciiTheme="majorHAnsi" w:hAnsiTheme="majorHAnsi"/>
        </w:rPr>
        <w:t xml:space="preserve">A költségvetési szerv közfeladata: </w:t>
      </w:r>
    </w:p>
    <w:p w14:paraId="36A954DA" w14:textId="77777777" w:rsidR="003D42EC" w:rsidRPr="00C97D09" w:rsidRDefault="003D42EC" w:rsidP="003D42EC">
      <w:pPr>
        <w:pStyle w:val="Listaszerbekezds"/>
        <w:tabs>
          <w:tab w:val="left" w:leader="dot" w:pos="9072"/>
          <w:tab w:val="left" w:leader="dot" w:pos="9781"/>
          <w:tab w:val="left" w:leader="dot" w:pos="16443"/>
        </w:tabs>
        <w:spacing w:before="240"/>
        <w:ind w:left="284" w:right="-285"/>
        <w:contextualSpacing w:val="0"/>
        <w:jc w:val="both"/>
        <w:rPr>
          <w:rFonts w:asciiTheme="majorHAnsi" w:hAnsiTheme="majorHAnsi"/>
        </w:rPr>
      </w:pPr>
      <w:r w:rsidRPr="00C97D09">
        <w:rPr>
          <w:rFonts w:asciiTheme="majorHAnsi" w:hAnsiTheme="majorHAnsi"/>
        </w:rPr>
        <w:t xml:space="preserve">A muzeális intézményekről, a nyilvános könyvtári ellátásról és a közművelődésről szóló 1997. évi CXL. törvény (a továbbiakban: </w:t>
      </w:r>
      <w:r w:rsidRPr="00C97D09">
        <w:rPr>
          <w:rFonts w:asciiTheme="majorHAnsi" w:hAnsiTheme="majorHAnsi"/>
          <w:color w:val="000000" w:themeColor="text1"/>
        </w:rPr>
        <w:t>Kultv.</w:t>
      </w:r>
      <w:r w:rsidRPr="00C97D09">
        <w:rPr>
          <w:rFonts w:asciiTheme="majorHAnsi" w:hAnsiTheme="majorHAnsi"/>
        </w:rPr>
        <w:t xml:space="preserve">) 55.§ (1) bekezdése, valamint 64-66 §-a alapján nyilvános könyvtári ellátás biztosítása, továbbá a </w:t>
      </w:r>
      <w:r>
        <w:rPr>
          <w:rFonts w:asciiTheme="majorHAnsi" w:hAnsiTheme="majorHAnsi"/>
        </w:rPr>
        <w:t>vár</w:t>
      </w:r>
      <w:r w:rsidRPr="00C97D09">
        <w:rPr>
          <w:rFonts w:asciiTheme="majorHAnsi" w:hAnsiTheme="majorHAnsi"/>
        </w:rPr>
        <w:t xml:space="preserve">megyei könyvtári feladatok ellátása. A költségvetési szerv az Országos Dokumentum-ellátási rendszerről szóló 73/2003. (V.28.) Korm. rendelet (a továbbiakban: az ODR-ről szóló Korm. rendelet) alapján, az ODR keretében működő szolgáltató </w:t>
      </w:r>
      <w:r>
        <w:rPr>
          <w:rFonts w:asciiTheme="majorHAnsi" w:hAnsiTheme="majorHAnsi"/>
        </w:rPr>
        <w:t>vár</w:t>
      </w:r>
      <w:r w:rsidRPr="00C97D09">
        <w:rPr>
          <w:rFonts w:asciiTheme="majorHAnsi" w:hAnsiTheme="majorHAnsi"/>
        </w:rPr>
        <w:t xml:space="preserve">megyei könyvtár. Megállapodás alapján igénybe vehető szolgáltatásokat nyújt a települési önkormányzatoknak a 39/2013. (V.31.) EMMI rendelet szerint. </w:t>
      </w:r>
    </w:p>
    <w:p w14:paraId="1928F734" w14:textId="77777777" w:rsidR="003D42EC" w:rsidRPr="00C97D09" w:rsidRDefault="003D42EC" w:rsidP="00562CF8">
      <w:pPr>
        <w:pStyle w:val="Listaszerbekezds"/>
        <w:numPr>
          <w:ilvl w:val="1"/>
          <w:numId w:val="51"/>
        </w:numPr>
        <w:tabs>
          <w:tab w:val="left" w:leader="dot" w:pos="9072"/>
          <w:tab w:val="left" w:leader="dot" w:pos="9781"/>
          <w:tab w:val="left" w:leader="dot" w:pos="16443"/>
        </w:tabs>
        <w:spacing w:before="240" w:after="0" w:line="240" w:lineRule="auto"/>
        <w:ind w:left="567" w:hanging="567"/>
        <w:contextualSpacing w:val="0"/>
        <w:jc w:val="both"/>
        <w:rPr>
          <w:rFonts w:asciiTheme="majorHAnsi" w:hAnsiTheme="majorHAnsi"/>
        </w:rPr>
      </w:pPr>
      <w:r w:rsidRPr="00C97D09">
        <w:rPr>
          <w:rFonts w:asciiTheme="majorHAnsi" w:hAnsiTheme="majorHAnsi"/>
        </w:rPr>
        <w:t>A költségvetési szerv főtevékenységének államháztartási szakágazati besorolása:</w:t>
      </w:r>
    </w:p>
    <w:p w14:paraId="53A04EB8" w14:textId="77777777" w:rsidR="003D42EC" w:rsidRPr="00C97D09" w:rsidRDefault="003D42EC" w:rsidP="003D42EC">
      <w:pPr>
        <w:pStyle w:val="Listaszerbekezds"/>
        <w:tabs>
          <w:tab w:val="left" w:leader="dot" w:pos="9072"/>
          <w:tab w:val="left" w:leader="dot" w:pos="9781"/>
          <w:tab w:val="left" w:leader="dot" w:pos="16443"/>
        </w:tabs>
        <w:spacing w:before="240"/>
        <w:ind w:left="567"/>
        <w:contextualSpacing w:val="0"/>
        <w:jc w:val="both"/>
        <w:rPr>
          <w:rFonts w:asciiTheme="majorHAnsi" w:hAnsiTheme="majorHAnsi"/>
        </w:rPr>
      </w:pPr>
    </w:p>
    <w:tbl>
      <w:tblPr>
        <w:tblStyle w:val="Rcsostblzat"/>
        <w:tblW w:w="5000" w:type="pct"/>
        <w:tblLook w:val="04A0" w:firstRow="1" w:lastRow="0" w:firstColumn="1" w:lastColumn="0" w:noHBand="0" w:noVBand="1"/>
      </w:tblPr>
      <w:tblGrid>
        <w:gridCol w:w="604"/>
        <w:gridCol w:w="2238"/>
        <w:gridCol w:w="7637"/>
      </w:tblGrid>
      <w:tr w:rsidR="003D42EC" w:rsidRPr="00C97D09" w14:paraId="6907BA9A" w14:textId="77777777" w:rsidTr="007F31D8">
        <w:tc>
          <w:tcPr>
            <w:tcW w:w="288" w:type="pct"/>
            <w:vAlign w:val="center"/>
          </w:tcPr>
          <w:p w14:paraId="47F8D7F6" w14:textId="77777777" w:rsidR="003D42EC" w:rsidRPr="00C97D09" w:rsidRDefault="003D42EC" w:rsidP="007F31D8">
            <w:pPr>
              <w:tabs>
                <w:tab w:val="left" w:leader="dot" w:pos="9072"/>
                <w:tab w:val="left" w:leader="dot" w:pos="9781"/>
                <w:tab w:val="left" w:leader="dot" w:pos="16443"/>
              </w:tabs>
              <w:spacing w:before="80"/>
              <w:jc w:val="center"/>
              <w:rPr>
                <w:rFonts w:asciiTheme="majorHAnsi" w:hAnsiTheme="majorHAnsi"/>
                <w:sz w:val="22"/>
                <w:szCs w:val="22"/>
              </w:rPr>
            </w:pPr>
          </w:p>
        </w:tc>
        <w:tc>
          <w:tcPr>
            <w:tcW w:w="1068" w:type="pct"/>
          </w:tcPr>
          <w:p w14:paraId="3081E085" w14:textId="77777777" w:rsidR="003D42EC" w:rsidRPr="00C97D09" w:rsidRDefault="003D42EC" w:rsidP="007F31D8">
            <w:pPr>
              <w:tabs>
                <w:tab w:val="left" w:leader="dot" w:pos="9072"/>
                <w:tab w:val="left" w:leader="dot" w:pos="9781"/>
                <w:tab w:val="left" w:leader="dot" w:pos="16443"/>
              </w:tabs>
              <w:spacing w:before="80"/>
              <w:rPr>
                <w:rFonts w:asciiTheme="majorHAnsi" w:hAnsiTheme="majorHAnsi"/>
                <w:sz w:val="22"/>
                <w:szCs w:val="22"/>
              </w:rPr>
            </w:pPr>
            <w:r w:rsidRPr="00C97D09">
              <w:rPr>
                <w:rFonts w:asciiTheme="majorHAnsi" w:hAnsiTheme="majorHAnsi"/>
                <w:sz w:val="22"/>
                <w:szCs w:val="22"/>
              </w:rPr>
              <w:t>szakágazat száma</w:t>
            </w:r>
          </w:p>
        </w:tc>
        <w:tc>
          <w:tcPr>
            <w:tcW w:w="3644" w:type="pct"/>
          </w:tcPr>
          <w:p w14:paraId="018F143B" w14:textId="77777777" w:rsidR="003D42EC" w:rsidRPr="00C97D09" w:rsidRDefault="003D42EC" w:rsidP="007F31D8">
            <w:pPr>
              <w:tabs>
                <w:tab w:val="left" w:leader="dot" w:pos="9072"/>
                <w:tab w:val="left" w:leader="dot" w:pos="9781"/>
                <w:tab w:val="left" w:leader="dot" w:pos="16443"/>
              </w:tabs>
              <w:spacing w:before="80"/>
              <w:rPr>
                <w:rFonts w:asciiTheme="majorHAnsi" w:hAnsiTheme="majorHAnsi"/>
                <w:sz w:val="22"/>
                <w:szCs w:val="22"/>
              </w:rPr>
            </w:pPr>
            <w:r w:rsidRPr="00C97D09">
              <w:rPr>
                <w:rFonts w:asciiTheme="majorHAnsi" w:hAnsiTheme="majorHAnsi"/>
                <w:sz w:val="22"/>
                <w:szCs w:val="22"/>
              </w:rPr>
              <w:t>szakágazat megnevezése</w:t>
            </w:r>
          </w:p>
        </w:tc>
      </w:tr>
      <w:tr w:rsidR="003D42EC" w:rsidRPr="00264EFC" w14:paraId="11654633" w14:textId="77777777" w:rsidTr="007F31D8">
        <w:tc>
          <w:tcPr>
            <w:tcW w:w="288" w:type="pct"/>
            <w:vAlign w:val="center"/>
          </w:tcPr>
          <w:p w14:paraId="688E955D" w14:textId="77777777" w:rsidR="003D42EC" w:rsidRPr="00264EFC" w:rsidRDefault="003D42EC" w:rsidP="007F31D8">
            <w:pPr>
              <w:tabs>
                <w:tab w:val="left" w:leader="dot" w:pos="9072"/>
                <w:tab w:val="left" w:leader="dot" w:pos="9781"/>
                <w:tab w:val="left" w:leader="dot" w:pos="16443"/>
              </w:tabs>
              <w:spacing w:before="80"/>
              <w:jc w:val="center"/>
              <w:rPr>
                <w:rFonts w:asciiTheme="majorHAnsi" w:hAnsiTheme="majorHAnsi"/>
                <w:sz w:val="22"/>
                <w:szCs w:val="22"/>
              </w:rPr>
            </w:pPr>
            <w:r w:rsidRPr="00264EFC">
              <w:rPr>
                <w:rFonts w:asciiTheme="majorHAnsi" w:hAnsiTheme="majorHAnsi"/>
                <w:sz w:val="22"/>
                <w:szCs w:val="22"/>
              </w:rPr>
              <w:t>1</w:t>
            </w:r>
          </w:p>
        </w:tc>
        <w:tc>
          <w:tcPr>
            <w:tcW w:w="1068" w:type="pct"/>
          </w:tcPr>
          <w:p w14:paraId="4104F9E9" w14:textId="77777777" w:rsidR="003D42EC" w:rsidRPr="00264EFC" w:rsidRDefault="003D42EC" w:rsidP="007F31D8">
            <w:pPr>
              <w:tabs>
                <w:tab w:val="left" w:leader="dot" w:pos="9072"/>
                <w:tab w:val="left" w:leader="dot" w:pos="9781"/>
                <w:tab w:val="left" w:leader="dot" w:pos="16443"/>
              </w:tabs>
              <w:spacing w:before="80"/>
              <w:rPr>
                <w:rFonts w:asciiTheme="majorHAnsi" w:hAnsiTheme="majorHAnsi"/>
                <w:sz w:val="22"/>
                <w:szCs w:val="22"/>
              </w:rPr>
            </w:pPr>
            <w:r w:rsidRPr="00264EFC">
              <w:rPr>
                <w:rFonts w:asciiTheme="majorHAnsi" w:hAnsiTheme="majorHAnsi"/>
                <w:sz w:val="22"/>
                <w:szCs w:val="22"/>
              </w:rPr>
              <w:t>910100</w:t>
            </w:r>
          </w:p>
        </w:tc>
        <w:tc>
          <w:tcPr>
            <w:tcW w:w="3644" w:type="pct"/>
          </w:tcPr>
          <w:p w14:paraId="76F43369" w14:textId="77777777" w:rsidR="003D42EC" w:rsidRPr="00264EFC" w:rsidRDefault="003D42EC" w:rsidP="007F31D8">
            <w:pPr>
              <w:tabs>
                <w:tab w:val="left" w:leader="dot" w:pos="9072"/>
                <w:tab w:val="left" w:leader="dot" w:pos="9781"/>
                <w:tab w:val="left" w:leader="dot" w:pos="16443"/>
              </w:tabs>
              <w:spacing w:before="80"/>
              <w:rPr>
                <w:rFonts w:asciiTheme="majorHAnsi" w:hAnsiTheme="majorHAnsi"/>
                <w:sz w:val="22"/>
                <w:szCs w:val="22"/>
              </w:rPr>
            </w:pPr>
            <w:r w:rsidRPr="00264EFC">
              <w:rPr>
                <w:rFonts w:asciiTheme="majorHAnsi" w:hAnsiTheme="majorHAnsi"/>
                <w:sz w:val="22"/>
                <w:szCs w:val="22"/>
              </w:rPr>
              <w:t>Könyvtári, levéltári tevékenység</w:t>
            </w:r>
          </w:p>
        </w:tc>
      </w:tr>
    </w:tbl>
    <w:p w14:paraId="7542BA29" w14:textId="77777777" w:rsidR="003D42EC" w:rsidRPr="00C97D09" w:rsidRDefault="003D42EC" w:rsidP="00562CF8">
      <w:pPr>
        <w:pStyle w:val="Listaszerbekezds"/>
        <w:numPr>
          <w:ilvl w:val="1"/>
          <w:numId w:val="51"/>
        </w:numPr>
        <w:tabs>
          <w:tab w:val="left" w:leader="dot" w:pos="9072"/>
          <w:tab w:val="left" w:leader="dot" w:pos="9781"/>
          <w:tab w:val="left" w:leader="dot" w:pos="16443"/>
        </w:tabs>
        <w:spacing w:before="240" w:after="0" w:line="240" w:lineRule="auto"/>
        <w:ind w:left="567" w:hanging="567"/>
        <w:contextualSpacing w:val="0"/>
        <w:jc w:val="both"/>
        <w:rPr>
          <w:rFonts w:asciiTheme="majorHAnsi" w:hAnsiTheme="majorHAnsi"/>
        </w:rPr>
      </w:pPr>
      <w:r w:rsidRPr="00C97D09">
        <w:rPr>
          <w:rFonts w:asciiTheme="majorHAnsi" w:hAnsiTheme="majorHAnsi"/>
        </w:rPr>
        <w:lastRenderedPageBreak/>
        <w:t>A költségvetési szerv alaptevékenysége:</w:t>
      </w:r>
    </w:p>
    <w:p w14:paraId="1BECBA79" w14:textId="77777777" w:rsidR="003D42EC" w:rsidRPr="00C97D09" w:rsidRDefault="003D42EC" w:rsidP="003D42EC">
      <w:pPr>
        <w:pStyle w:val="Listaszerbekezds"/>
        <w:tabs>
          <w:tab w:val="left" w:leader="dot" w:pos="9072"/>
          <w:tab w:val="left" w:leader="dot" w:pos="9781"/>
          <w:tab w:val="left" w:leader="dot" w:pos="16443"/>
        </w:tabs>
        <w:spacing w:before="240"/>
        <w:ind w:left="567"/>
        <w:contextualSpacing w:val="0"/>
        <w:jc w:val="both"/>
        <w:rPr>
          <w:rFonts w:asciiTheme="majorHAnsi" w:hAnsiTheme="majorHAnsi"/>
        </w:rPr>
      </w:pPr>
      <w:r w:rsidRPr="00C97D09">
        <w:rPr>
          <w:rFonts w:asciiTheme="majorHAnsi" w:hAnsiTheme="majorHAnsi" w:cs="Arial"/>
          <w:u w:val="single"/>
        </w:rPr>
        <w:t xml:space="preserve"> Települési/városi és </w:t>
      </w:r>
      <w:r>
        <w:rPr>
          <w:rFonts w:asciiTheme="majorHAnsi" w:hAnsiTheme="majorHAnsi" w:cs="Arial"/>
          <w:u w:val="single"/>
        </w:rPr>
        <w:t>vár</w:t>
      </w:r>
      <w:r w:rsidRPr="00C97D09">
        <w:rPr>
          <w:rFonts w:asciiTheme="majorHAnsi" w:hAnsiTheme="majorHAnsi" w:cs="Arial"/>
          <w:u w:val="single"/>
        </w:rPr>
        <w:t>megyei nyilvános könyvtári ellátás nyújtása tekintetében:</w:t>
      </w:r>
    </w:p>
    <w:p w14:paraId="63BA65EF" w14:textId="77777777" w:rsidR="003D42EC" w:rsidRPr="00C97D09" w:rsidRDefault="003D42EC" w:rsidP="003D42EC">
      <w:pPr>
        <w:pStyle w:val="Szvegtrzs"/>
        <w:ind w:left="360"/>
        <w:rPr>
          <w:rFonts w:asciiTheme="majorHAnsi" w:hAnsiTheme="majorHAnsi"/>
          <w:b/>
          <w:i/>
          <w:iCs/>
          <w:sz w:val="22"/>
          <w:szCs w:val="22"/>
        </w:rPr>
      </w:pPr>
    </w:p>
    <w:p w14:paraId="00E56196" w14:textId="77777777" w:rsidR="003D42EC" w:rsidRPr="00C97D09" w:rsidRDefault="003D42EC" w:rsidP="003D42EC">
      <w:pPr>
        <w:pStyle w:val="Szvegtrzs"/>
        <w:ind w:left="360"/>
        <w:rPr>
          <w:rFonts w:asciiTheme="majorHAnsi" w:hAnsiTheme="majorHAnsi"/>
          <w:b/>
          <w:bCs w:val="0"/>
          <w:i/>
          <w:iCs/>
          <w:sz w:val="22"/>
          <w:szCs w:val="22"/>
        </w:rPr>
      </w:pPr>
      <w:r w:rsidRPr="00C97D09">
        <w:rPr>
          <w:rFonts w:asciiTheme="majorHAnsi" w:hAnsiTheme="majorHAnsi"/>
          <w:bCs w:val="0"/>
          <w:sz w:val="22"/>
          <w:szCs w:val="22"/>
        </w:rPr>
        <w:t>A központi könyvtár fiókhálózatával együtt teljes körű (alap- és felsőszintű) települési könyvtári ellátást nyújt, általános gyűjtőkörű gyűjteményszervezéssel és a helyi/térségi igényekhez igazodó differenciált – dokumentum és információs – szolgáltatásokkal.</w:t>
      </w:r>
    </w:p>
    <w:p w14:paraId="7ADD7036" w14:textId="77777777" w:rsidR="003D42EC" w:rsidRPr="00C97D09" w:rsidRDefault="003D42EC" w:rsidP="003D42EC">
      <w:pPr>
        <w:pStyle w:val="Szvegtrzs"/>
        <w:ind w:firstLine="284"/>
        <w:rPr>
          <w:rFonts w:asciiTheme="majorHAnsi" w:hAnsiTheme="majorHAnsi"/>
          <w:b/>
          <w:bCs w:val="0"/>
          <w:i/>
          <w:iCs/>
          <w:sz w:val="22"/>
          <w:szCs w:val="22"/>
        </w:rPr>
      </w:pPr>
      <w:r w:rsidRPr="00C97D09">
        <w:rPr>
          <w:rFonts w:asciiTheme="majorHAnsi" w:hAnsiTheme="majorHAnsi"/>
          <w:bCs w:val="0"/>
          <w:sz w:val="22"/>
          <w:szCs w:val="22"/>
        </w:rPr>
        <w:t xml:space="preserve"> Helyi köteles-példányok megőrző helye és Vas </w:t>
      </w:r>
      <w:r>
        <w:rPr>
          <w:rFonts w:asciiTheme="majorHAnsi" w:hAnsiTheme="majorHAnsi"/>
          <w:bCs w:val="0"/>
          <w:sz w:val="22"/>
          <w:szCs w:val="22"/>
        </w:rPr>
        <w:t>vár</w:t>
      </w:r>
      <w:r w:rsidRPr="00C97D09">
        <w:rPr>
          <w:rFonts w:asciiTheme="majorHAnsi" w:hAnsiTheme="majorHAnsi"/>
          <w:bCs w:val="0"/>
          <w:sz w:val="22"/>
          <w:szCs w:val="22"/>
        </w:rPr>
        <w:t>megyei archív könyvtár</w:t>
      </w:r>
    </w:p>
    <w:p w14:paraId="1C26B4B7" w14:textId="77777777" w:rsidR="003D42EC" w:rsidRPr="00C97D09" w:rsidRDefault="003D42EC" w:rsidP="00562CF8">
      <w:pPr>
        <w:pStyle w:val="Szvegtrzs"/>
        <w:numPr>
          <w:ilvl w:val="12"/>
          <w:numId w:val="51"/>
        </w:numPr>
        <w:autoSpaceDE w:val="0"/>
        <w:autoSpaceDN w:val="0"/>
        <w:spacing w:after="0"/>
        <w:ind w:left="567" w:hanging="425"/>
        <w:jc w:val="both"/>
        <w:rPr>
          <w:rFonts w:asciiTheme="majorHAnsi" w:hAnsiTheme="majorHAnsi"/>
          <w:b/>
          <w:bCs w:val="0"/>
          <w:i/>
          <w:iCs/>
          <w:sz w:val="22"/>
          <w:szCs w:val="22"/>
        </w:rPr>
      </w:pPr>
      <w:r w:rsidRPr="00C97D09">
        <w:rPr>
          <w:rFonts w:asciiTheme="majorHAnsi" w:hAnsiTheme="majorHAnsi"/>
          <w:bCs w:val="0"/>
          <w:sz w:val="22"/>
          <w:szCs w:val="22"/>
        </w:rPr>
        <w:t xml:space="preserve">Vas </w:t>
      </w:r>
      <w:r>
        <w:rPr>
          <w:rFonts w:asciiTheme="majorHAnsi" w:hAnsiTheme="majorHAnsi"/>
          <w:bCs w:val="0"/>
          <w:sz w:val="22"/>
          <w:szCs w:val="22"/>
        </w:rPr>
        <w:t>vár</w:t>
      </w:r>
      <w:r w:rsidRPr="00C97D09">
        <w:rPr>
          <w:rFonts w:asciiTheme="majorHAnsi" w:hAnsiTheme="majorHAnsi"/>
          <w:bCs w:val="0"/>
          <w:sz w:val="22"/>
          <w:szCs w:val="22"/>
        </w:rPr>
        <w:t>megyei és Szombathely városi helyismereti és -történeti dokumentációs központ</w:t>
      </w:r>
    </w:p>
    <w:p w14:paraId="13EFA17B" w14:textId="77777777" w:rsidR="003D42EC" w:rsidRPr="00C97D09" w:rsidRDefault="003D42EC" w:rsidP="00562CF8">
      <w:pPr>
        <w:pStyle w:val="Szvegtrzs"/>
        <w:numPr>
          <w:ilvl w:val="12"/>
          <w:numId w:val="51"/>
        </w:numPr>
        <w:autoSpaceDE w:val="0"/>
        <w:autoSpaceDN w:val="0"/>
        <w:spacing w:after="0"/>
        <w:ind w:left="1440" w:hanging="1298"/>
        <w:rPr>
          <w:rFonts w:asciiTheme="majorHAnsi" w:hAnsiTheme="majorHAnsi"/>
          <w:b/>
          <w:bCs w:val="0"/>
          <w:i/>
          <w:iCs/>
          <w:sz w:val="22"/>
          <w:szCs w:val="22"/>
        </w:rPr>
      </w:pPr>
      <w:r w:rsidRPr="00C97D09">
        <w:rPr>
          <w:rFonts w:asciiTheme="majorHAnsi" w:hAnsiTheme="majorHAnsi"/>
          <w:bCs w:val="0"/>
          <w:sz w:val="22"/>
          <w:szCs w:val="22"/>
        </w:rPr>
        <w:t>Közgyűjteményi kutatóhely (könyvkiadás)</w:t>
      </w:r>
    </w:p>
    <w:p w14:paraId="6B12ACB8" w14:textId="77777777" w:rsidR="003D42EC" w:rsidRPr="00C97D09" w:rsidRDefault="003D42EC" w:rsidP="003D42EC">
      <w:pPr>
        <w:pStyle w:val="Szvegtrzs"/>
        <w:ind w:left="360"/>
        <w:rPr>
          <w:rFonts w:asciiTheme="majorHAnsi" w:hAnsiTheme="majorHAnsi"/>
          <w:b/>
          <w:bCs w:val="0"/>
          <w:i/>
          <w:iCs/>
          <w:sz w:val="22"/>
          <w:szCs w:val="22"/>
        </w:rPr>
      </w:pPr>
      <w:r w:rsidRPr="00C97D09">
        <w:rPr>
          <w:rFonts w:asciiTheme="majorHAnsi" w:hAnsiTheme="majorHAnsi"/>
          <w:bCs w:val="0"/>
          <w:sz w:val="22"/>
          <w:szCs w:val="22"/>
        </w:rPr>
        <w:t xml:space="preserve">   </w:t>
      </w:r>
    </w:p>
    <w:p w14:paraId="46790229" w14:textId="77777777" w:rsidR="003D42EC" w:rsidRPr="00C97D09" w:rsidRDefault="003D42EC" w:rsidP="003D42EC">
      <w:pPr>
        <w:pStyle w:val="Szvegtrzs"/>
        <w:ind w:left="360"/>
        <w:rPr>
          <w:rFonts w:asciiTheme="majorHAnsi" w:hAnsiTheme="majorHAnsi"/>
          <w:b/>
          <w:bCs w:val="0"/>
          <w:i/>
          <w:iCs/>
          <w:sz w:val="22"/>
          <w:szCs w:val="22"/>
        </w:rPr>
      </w:pPr>
      <w:r w:rsidRPr="00C97D09">
        <w:rPr>
          <w:rFonts w:asciiTheme="majorHAnsi" w:hAnsiTheme="majorHAnsi"/>
          <w:bCs w:val="0"/>
          <w:sz w:val="22"/>
          <w:szCs w:val="22"/>
        </w:rPr>
        <w:t xml:space="preserve">A Kult. tv. 66. § alapján a </w:t>
      </w:r>
      <w:r>
        <w:rPr>
          <w:rFonts w:asciiTheme="majorHAnsi" w:hAnsiTheme="majorHAnsi"/>
          <w:bCs w:val="0"/>
          <w:sz w:val="22"/>
          <w:szCs w:val="22"/>
        </w:rPr>
        <w:t>vár</w:t>
      </w:r>
      <w:r w:rsidRPr="00C97D09">
        <w:rPr>
          <w:rFonts w:asciiTheme="majorHAnsi" w:hAnsiTheme="majorHAnsi"/>
          <w:bCs w:val="0"/>
          <w:sz w:val="22"/>
          <w:szCs w:val="22"/>
        </w:rPr>
        <w:t xml:space="preserve">megyei hatókörű városi könyvtár a </w:t>
      </w:r>
      <w:r>
        <w:rPr>
          <w:rFonts w:asciiTheme="majorHAnsi" w:hAnsiTheme="majorHAnsi"/>
          <w:bCs w:val="0"/>
          <w:sz w:val="22"/>
          <w:szCs w:val="22"/>
        </w:rPr>
        <w:t>vár</w:t>
      </w:r>
      <w:r w:rsidRPr="00C97D09">
        <w:rPr>
          <w:rFonts w:asciiTheme="majorHAnsi" w:hAnsiTheme="majorHAnsi"/>
          <w:bCs w:val="0"/>
          <w:sz w:val="22"/>
          <w:szCs w:val="22"/>
        </w:rPr>
        <w:t>megye egész területére vonatkozóan az 55. § (1) bekezdésében és a 65. § (2) bekezdésében foglaltakon túl állami feladatként:</w:t>
      </w:r>
    </w:p>
    <w:p w14:paraId="2B54A75A" w14:textId="77777777" w:rsidR="003D42EC" w:rsidRPr="00C97D09" w:rsidRDefault="003D42EC" w:rsidP="003D42EC">
      <w:pPr>
        <w:pStyle w:val="Szvegtrzs"/>
        <w:ind w:left="360"/>
        <w:rPr>
          <w:rFonts w:asciiTheme="majorHAnsi" w:hAnsiTheme="majorHAnsi"/>
          <w:b/>
          <w:bCs w:val="0"/>
          <w:i/>
          <w:iCs/>
          <w:sz w:val="22"/>
          <w:szCs w:val="22"/>
        </w:rPr>
      </w:pPr>
    </w:p>
    <w:p w14:paraId="69A4F3F8" w14:textId="77777777" w:rsidR="003D42EC" w:rsidRPr="00C97D09" w:rsidRDefault="003D42EC" w:rsidP="003D42EC">
      <w:pPr>
        <w:pStyle w:val="Szvegtrzs"/>
        <w:ind w:left="1079" w:hanging="795"/>
        <w:rPr>
          <w:rFonts w:asciiTheme="majorHAnsi" w:hAnsiTheme="majorHAnsi"/>
          <w:b/>
          <w:i/>
          <w:iCs/>
          <w:sz w:val="22"/>
          <w:szCs w:val="22"/>
        </w:rPr>
      </w:pPr>
      <w:r w:rsidRPr="00C97D09">
        <w:rPr>
          <w:rFonts w:asciiTheme="majorHAnsi" w:hAnsiTheme="majorHAnsi"/>
          <w:sz w:val="22"/>
          <w:szCs w:val="22"/>
        </w:rPr>
        <w:t>4.3</w:t>
      </w:r>
      <w:r w:rsidRPr="00C97D09">
        <w:rPr>
          <w:rFonts w:asciiTheme="majorHAnsi" w:hAnsiTheme="majorHAnsi"/>
          <w:bCs w:val="0"/>
          <w:sz w:val="22"/>
          <w:szCs w:val="22"/>
        </w:rPr>
        <w:t>.</w:t>
      </w:r>
      <w:r w:rsidRPr="00C97D09">
        <w:rPr>
          <w:rFonts w:asciiTheme="majorHAnsi" w:hAnsiTheme="majorHAnsi"/>
          <w:sz w:val="22"/>
          <w:szCs w:val="22"/>
        </w:rPr>
        <w:t xml:space="preserve">1. </w:t>
      </w:r>
      <w:r w:rsidRPr="00C97D09">
        <w:rPr>
          <w:rFonts w:asciiTheme="majorHAnsi" w:hAnsiTheme="majorHAnsi"/>
          <w:sz w:val="22"/>
          <w:szCs w:val="22"/>
        </w:rPr>
        <w:tab/>
      </w:r>
      <w:r w:rsidRPr="00C97D09">
        <w:rPr>
          <w:rFonts w:asciiTheme="majorHAnsi" w:hAnsiTheme="majorHAnsi"/>
          <w:sz w:val="22"/>
          <w:szCs w:val="22"/>
        </w:rPr>
        <w:tab/>
        <w:t xml:space="preserve">Ellátja a </w:t>
      </w:r>
      <w:r>
        <w:rPr>
          <w:rFonts w:asciiTheme="majorHAnsi" w:hAnsiTheme="majorHAnsi"/>
          <w:sz w:val="22"/>
          <w:szCs w:val="22"/>
        </w:rPr>
        <w:t>vár</w:t>
      </w:r>
      <w:r w:rsidRPr="00C97D09">
        <w:rPr>
          <w:rFonts w:asciiTheme="majorHAnsi" w:hAnsiTheme="majorHAnsi"/>
          <w:sz w:val="22"/>
          <w:szCs w:val="22"/>
        </w:rPr>
        <w:t>megyei kötelespéldányokkal, a digitalizálással, a gyűjteményét feltáró elektronikus katalógus építésével kapcsolatos feladatokat,</w:t>
      </w:r>
    </w:p>
    <w:p w14:paraId="78306DD9" w14:textId="77777777" w:rsidR="003D42EC" w:rsidRPr="00C97D09" w:rsidRDefault="003D42EC" w:rsidP="003D42EC">
      <w:pPr>
        <w:pStyle w:val="Szvegtrzs"/>
        <w:ind w:left="1079" w:hanging="795"/>
        <w:rPr>
          <w:rFonts w:asciiTheme="majorHAnsi" w:hAnsiTheme="majorHAnsi"/>
          <w:b/>
          <w:i/>
          <w:iCs/>
          <w:sz w:val="22"/>
          <w:szCs w:val="22"/>
        </w:rPr>
      </w:pPr>
      <w:r w:rsidRPr="00C97D09">
        <w:rPr>
          <w:rFonts w:asciiTheme="majorHAnsi" w:hAnsiTheme="majorHAnsi"/>
          <w:sz w:val="22"/>
          <w:szCs w:val="22"/>
        </w:rPr>
        <w:t xml:space="preserve">4.3.2. </w:t>
      </w:r>
      <w:r w:rsidRPr="00C97D09">
        <w:rPr>
          <w:rFonts w:asciiTheme="majorHAnsi" w:hAnsiTheme="majorHAnsi"/>
          <w:sz w:val="22"/>
          <w:szCs w:val="22"/>
        </w:rPr>
        <w:tab/>
      </w:r>
      <w:r w:rsidRPr="00C97D09">
        <w:rPr>
          <w:rFonts w:asciiTheme="majorHAnsi" w:hAnsiTheme="majorHAnsi"/>
          <w:sz w:val="22"/>
          <w:szCs w:val="22"/>
        </w:rPr>
        <w:tab/>
        <w:t xml:space="preserve">Szervezi a területén működő könyvtárak együttműködését, Vas </w:t>
      </w:r>
      <w:r>
        <w:rPr>
          <w:rFonts w:asciiTheme="majorHAnsi" w:hAnsiTheme="majorHAnsi"/>
          <w:sz w:val="22"/>
          <w:szCs w:val="22"/>
        </w:rPr>
        <w:t>vár</w:t>
      </w:r>
      <w:r w:rsidRPr="00C97D09">
        <w:rPr>
          <w:rFonts w:asciiTheme="majorHAnsi" w:hAnsiTheme="majorHAnsi"/>
          <w:sz w:val="22"/>
          <w:szCs w:val="22"/>
        </w:rPr>
        <w:t xml:space="preserve">megye közkönyvtári hálózatának központi könyvtáraként működteti a Vas </w:t>
      </w:r>
      <w:r>
        <w:rPr>
          <w:rFonts w:asciiTheme="majorHAnsi" w:hAnsiTheme="majorHAnsi"/>
          <w:sz w:val="22"/>
          <w:szCs w:val="22"/>
        </w:rPr>
        <w:t>Várm</w:t>
      </w:r>
      <w:r w:rsidRPr="00C97D09">
        <w:rPr>
          <w:rFonts w:asciiTheme="majorHAnsi" w:hAnsiTheme="majorHAnsi"/>
          <w:sz w:val="22"/>
          <w:szCs w:val="22"/>
        </w:rPr>
        <w:t>egyei Könyvtári Információs Rendszert,</w:t>
      </w:r>
    </w:p>
    <w:p w14:paraId="74F3083A" w14:textId="77777777" w:rsidR="003D42EC" w:rsidRPr="00C97D09" w:rsidRDefault="003D42EC" w:rsidP="003D42EC">
      <w:pPr>
        <w:pStyle w:val="Szvegtrzs"/>
        <w:ind w:left="1079" w:hanging="795"/>
        <w:rPr>
          <w:rFonts w:asciiTheme="majorHAnsi" w:hAnsiTheme="majorHAnsi"/>
          <w:b/>
          <w:i/>
          <w:iCs/>
          <w:sz w:val="22"/>
          <w:szCs w:val="22"/>
        </w:rPr>
      </w:pPr>
      <w:r w:rsidRPr="00C97D09">
        <w:rPr>
          <w:rFonts w:asciiTheme="majorHAnsi" w:hAnsiTheme="majorHAnsi"/>
          <w:sz w:val="22"/>
          <w:szCs w:val="22"/>
        </w:rPr>
        <w:t xml:space="preserve">4.3.3. </w:t>
      </w:r>
      <w:r w:rsidRPr="00C97D09">
        <w:rPr>
          <w:rFonts w:asciiTheme="majorHAnsi" w:hAnsiTheme="majorHAnsi"/>
          <w:sz w:val="22"/>
          <w:szCs w:val="22"/>
        </w:rPr>
        <w:tab/>
      </w:r>
      <w:r w:rsidRPr="00C97D09">
        <w:rPr>
          <w:rFonts w:asciiTheme="majorHAnsi" w:hAnsiTheme="majorHAnsi"/>
          <w:sz w:val="22"/>
          <w:szCs w:val="22"/>
        </w:rPr>
        <w:tab/>
        <w:t xml:space="preserve">Végzi, illetőleg szervezi a </w:t>
      </w:r>
      <w:r>
        <w:rPr>
          <w:rFonts w:asciiTheme="majorHAnsi" w:hAnsiTheme="majorHAnsi"/>
          <w:sz w:val="22"/>
          <w:szCs w:val="22"/>
        </w:rPr>
        <w:t>vár</w:t>
      </w:r>
      <w:r w:rsidRPr="00C97D09">
        <w:rPr>
          <w:rFonts w:asciiTheme="majorHAnsi" w:hAnsiTheme="majorHAnsi"/>
          <w:sz w:val="22"/>
          <w:szCs w:val="22"/>
        </w:rPr>
        <w:t>megye nemzetiséghez tartozó lakosainak könyvtári ellátását,</w:t>
      </w:r>
    </w:p>
    <w:p w14:paraId="2A8F9694" w14:textId="77777777" w:rsidR="003D42EC" w:rsidRPr="00C97D09" w:rsidRDefault="003D42EC" w:rsidP="003D42EC">
      <w:pPr>
        <w:pStyle w:val="Szvegtrzs"/>
        <w:ind w:left="426" w:hanging="142"/>
        <w:rPr>
          <w:rFonts w:asciiTheme="majorHAnsi" w:hAnsiTheme="majorHAnsi"/>
          <w:b/>
          <w:i/>
          <w:iCs/>
          <w:sz w:val="22"/>
          <w:szCs w:val="22"/>
        </w:rPr>
      </w:pPr>
      <w:r w:rsidRPr="00C97D09">
        <w:rPr>
          <w:rFonts w:asciiTheme="majorHAnsi" w:hAnsiTheme="majorHAnsi"/>
          <w:sz w:val="22"/>
          <w:szCs w:val="22"/>
        </w:rPr>
        <w:t xml:space="preserve">4.3.4.  </w:t>
      </w:r>
      <w:r w:rsidRPr="00C97D09">
        <w:rPr>
          <w:rFonts w:asciiTheme="majorHAnsi" w:hAnsiTheme="majorHAnsi"/>
          <w:sz w:val="22"/>
          <w:szCs w:val="22"/>
        </w:rPr>
        <w:tab/>
      </w:r>
      <w:r w:rsidRPr="00C97D09">
        <w:rPr>
          <w:rFonts w:asciiTheme="majorHAnsi" w:hAnsiTheme="majorHAnsi"/>
          <w:sz w:val="22"/>
          <w:szCs w:val="22"/>
        </w:rPr>
        <w:tab/>
      </w:r>
      <w:r>
        <w:rPr>
          <w:rFonts w:asciiTheme="majorHAnsi" w:hAnsiTheme="majorHAnsi"/>
          <w:sz w:val="22"/>
          <w:szCs w:val="22"/>
        </w:rPr>
        <w:t xml:space="preserve"> </w:t>
      </w:r>
      <w:r w:rsidRPr="00C97D09">
        <w:rPr>
          <w:rFonts w:asciiTheme="majorHAnsi" w:hAnsiTheme="majorHAnsi"/>
          <w:sz w:val="22"/>
          <w:szCs w:val="22"/>
        </w:rPr>
        <w:t xml:space="preserve"> Települési könyvtárak tevékenységét segítő szolgáltatásokat nyújt,</w:t>
      </w:r>
    </w:p>
    <w:p w14:paraId="619068D5" w14:textId="77777777" w:rsidR="003D42EC" w:rsidRPr="00C97D09" w:rsidRDefault="003D42EC" w:rsidP="003D42EC">
      <w:pPr>
        <w:pStyle w:val="Szvegtrzs"/>
        <w:numPr>
          <w:ilvl w:val="2"/>
          <w:numId w:val="49"/>
        </w:numPr>
        <w:autoSpaceDE w:val="0"/>
        <w:autoSpaceDN w:val="0"/>
        <w:spacing w:after="0"/>
        <w:ind w:left="1134" w:hanging="850"/>
        <w:jc w:val="both"/>
        <w:rPr>
          <w:rFonts w:asciiTheme="majorHAnsi" w:hAnsiTheme="majorHAnsi"/>
          <w:b/>
          <w:i/>
          <w:iCs/>
          <w:sz w:val="22"/>
          <w:szCs w:val="22"/>
        </w:rPr>
      </w:pPr>
      <w:r w:rsidRPr="00C97D09">
        <w:rPr>
          <w:rFonts w:asciiTheme="majorHAnsi" w:hAnsiTheme="majorHAnsi"/>
          <w:sz w:val="22"/>
          <w:szCs w:val="22"/>
        </w:rPr>
        <w:t>Szervezi a megyében működő nyilvános könyvtárak statisztikai  adatszolgáltatását,</w:t>
      </w:r>
    </w:p>
    <w:p w14:paraId="7C128EA3" w14:textId="77777777" w:rsidR="003D42EC" w:rsidRPr="00C97D09" w:rsidRDefault="003D42EC" w:rsidP="003D42EC">
      <w:pPr>
        <w:pStyle w:val="Szvegtrzs"/>
        <w:numPr>
          <w:ilvl w:val="2"/>
          <w:numId w:val="49"/>
        </w:numPr>
        <w:autoSpaceDE w:val="0"/>
        <w:autoSpaceDN w:val="0"/>
        <w:spacing w:after="0"/>
        <w:ind w:left="993" w:hanging="709"/>
        <w:jc w:val="both"/>
        <w:rPr>
          <w:rFonts w:asciiTheme="majorHAnsi" w:hAnsiTheme="majorHAnsi"/>
          <w:b/>
          <w:i/>
          <w:iCs/>
          <w:sz w:val="22"/>
          <w:szCs w:val="22"/>
        </w:rPr>
      </w:pPr>
      <w:r w:rsidRPr="00C97D09">
        <w:rPr>
          <w:rFonts w:asciiTheme="majorHAnsi" w:hAnsiTheme="majorHAnsi"/>
          <w:sz w:val="22"/>
          <w:szCs w:val="22"/>
        </w:rPr>
        <w:t xml:space="preserve">  Végzi az iskolán kívüli könyvtári továbbképzést,</w:t>
      </w:r>
    </w:p>
    <w:p w14:paraId="6EF70C8E" w14:textId="77777777" w:rsidR="003D42EC" w:rsidRPr="00C97D09" w:rsidRDefault="003D42EC" w:rsidP="003D42EC">
      <w:pPr>
        <w:pStyle w:val="Szvegtrzs"/>
        <w:numPr>
          <w:ilvl w:val="2"/>
          <w:numId w:val="49"/>
        </w:numPr>
        <w:autoSpaceDE w:val="0"/>
        <w:autoSpaceDN w:val="0"/>
        <w:spacing w:after="0"/>
        <w:ind w:left="1134" w:hanging="850"/>
        <w:jc w:val="both"/>
        <w:rPr>
          <w:rFonts w:asciiTheme="majorHAnsi" w:hAnsiTheme="majorHAnsi"/>
          <w:b/>
          <w:i/>
          <w:iCs/>
          <w:sz w:val="22"/>
          <w:szCs w:val="22"/>
        </w:rPr>
      </w:pPr>
      <w:r w:rsidRPr="00C97D09">
        <w:rPr>
          <w:rFonts w:asciiTheme="majorHAnsi" w:hAnsiTheme="majorHAnsi"/>
          <w:sz w:val="22"/>
          <w:szCs w:val="22"/>
        </w:rPr>
        <w:t>Könyvtárellátási szolgáltatásokat nyújt a települési nyilvános könyvtári     szolgáltatások megszervezéséhez,</w:t>
      </w:r>
    </w:p>
    <w:p w14:paraId="16A9A1D8" w14:textId="77777777" w:rsidR="003D42EC" w:rsidRPr="00C97D09" w:rsidRDefault="003D42EC" w:rsidP="003D42EC">
      <w:pPr>
        <w:pStyle w:val="Szvegtrzs"/>
        <w:numPr>
          <w:ilvl w:val="2"/>
          <w:numId w:val="49"/>
        </w:numPr>
        <w:autoSpaceDE w:val="0"/>
        <w:autoSpaceDN w:val="0"/>
        <w:spacing w:after="0"/>
        <w:ind w:left="1134" w:hanging="850"/>
        <w:jc w:val="both"/>
        <w:rPr>
          <w:rFonts w:asciiTheme="majorHAnsi" w:hAnsiTheme="majorHAnsi"/>
          <w:b/>
          <w:i/>
          <w:iCs/>
          <w:sz w:val="22"/>
          <w:szCs w:val="22"/>
        </w:rPr>
      </w:pPr>
      <w:r w:rsidRPr="00C97D09">
        <w:rPr>
          <w:rFonts w:asciiTheme="majorHAnsi" w:hAnsiTheme="majorHAnsi"/>
          <w:sz w:val="22"/>
          <w:szCs w:val="22"/>
        </w:rPr>
        <w:t>Működteti a Könyvtárellátási Szolgáltató Rendszert, szervezi a könyvtári,   információs és közösségi helyek részvételét a kulturális alapellátás kiterjesztésében,</w:t>
      </w:r>
    </w:p>
    <w:p w14:paraId="04B2917F" w14:textId="77777777" w:rsidR="003D42EC" w:rsidRPr="00C97D09" w:rsidRDefault="003D42EC" w:rsidP="003D42EC">
      <w:pPr>
        <w:pStyle w:val="Szvegtrzs"/>
        <w:ind w:left="1134" w:hanging="850"/>
        <w:rPr>
          <w:rFonts w:asciiTheme="majorHAnsi" w:hAnsiTheme="majorHAnsi"/>
          <w:b/>
          <w:i/>
          <w:iCs/>
          <w:sz w:val="22"/>
          <w:szCs w:val="22"/>
        </w:rPr>
      </w:pPr>
      <w:bookmarkStart w:id="0" w:name="_Hlk42093979"/>
      <w:r w:rsidRPr="00C97D09">
        <w:rPr>
          <w:rFonts w:asciiTheme="majorHAnsi" w:hAnsiTheme="majorHAnsi"/>
          <w:sz w:val="22"/>
          <w:szCs w:val="22"/>
        </w:rPr>
        <w:t>4.3.9.</w:t>
      </w:r>
      <w:r w:rsidRPr="00C97D09">
        <w:rPr>
          <w:rFonts w:asciiTheme="majorHAnsi" w:hAnsiTheme="majorHAnsi"/>
          <w:sz w:val="22"/>
          <w:szCs w:val="22"/>
        </w:rPr>
        <w:tab/>
        <w:t xml:space="preserve">Megállapodás alapján biztosítja a települési önkormányzatok számára a   Könyvtárellátási Szolgáltató Rendszer működéséről szóló miniszteri rendeletben meghatározott feladatainak ellátását a Kultv. 64.§ (3) bekezdése szerinti könyvtári, információs és közösségi helyen, </w:t>
      </w:r>
    </w:p>
    <w:bookmarkEnd w:id="0"/>
    <w:p w14:paraId="51846730" w14:textId="77777777" w:rsidR="003D42EC" w:rsidRPr="00C97D09" w:rsidRDefault="003D42EC" w:rsidP="003D42EC">
      <w:pPr>
        <w:pStyle w:val="Szvegtrzs"/>
        <w:ind w:left="1134" w:hanging="850"/>
        <w:rPr>
          <w:rFonts w:asciiTheme="majorHAnsi" w:hAnsiTheme="majorHAnsi"/>
          <w:b/>
          <w:i/>
          <w:iCs/>
          <w:sz w:val="22"/>
          <w:szCs w:val="22"/>
        </w:rPr>
      </w:pPr>
      <w:r w:rsidRPr="00C97D09">
        <w:rPr>
          <w:rFonts w:asciiTheme="majorHAnsi" w:hAnsiTheme="majorHAnsi"/>
          <w:sz w:val="22"/>
          <w:szCs w:val="22"/>
        </w:rPr>
        <w:t>4.3.10.</w:t>
      </w:r>
      <w:r w:rsidRPr="00C97D09">
        <w:rPr>
          <w:rFonts w:asciiTheme="majorHAnsi" w:hAnsiTheme="majorHAnsi"/>
          <w:sz w:val="22"/>
          <w:szCs w:val="22"/>
        </w:rPr>
        <w:tab/>
        <w:t xml:space="preserve">Koordinálja a települési könyvtárak fejlesztését, ennek keretében javaslatot  tesz a megyében működő városi könyvtárak és a települési nyilvános könyvtárak fenntartóinak a könyvtár fejlesztésére a miniszter rendeletében meghatározott szakmai követelmények érvényesítése érdekében, </w:t>
      </w:r>
    </w:p>
    <w:p w14:paraId="5F77832A" w14:textId="77777777" w:rsidR="003D42EC" w:rsidRPr="00C97D09" w:rsidRDefault="003D42EC" w:rsidP="003D42EC">
      <w:pPr>
        <w:pStyle w:val="Szvegtrzs"/>
        <w:ind w:left="426" w:hanging="142"/>
        <w:rPr>
          <w:rFonts w:asciiTheme="majorHAnsi" w:hAnsiTheme="majorHAnsi"/>
          <w:b/>
          <w:i/>
          <w:iCs/>
          <w:sz w:val="22"/>
          <w:szCs w:val="22"/>
        </w:rPr>
      </w:pPr>
      <w:r w:rsidRPr="00C97D09">
        <w:rPr>
          <w:rFonts w:asciiTheme="majorHAnsi" w:hAnsiTheme="majorHAnsi"/>
          <w:sz w:val="22"/>
          <w:szCs w:val="22"/>
        </w:rPr>
        <w:t>4.3.11.</w:t>
      </w:r>
      <w:r w:rsidRPr="00C97D09">
        <w:rPr>
          <w:rFonts w:asciiTheme="majorHAnsi" w:hAnsiTheme="majorHAnsi"/>
          <w:sz w:val="22"/>
          <w:szCs w:val="22"/>
        </w:rPr>
        <w:tab/>
      </w:r>
      <w:r w:rsidRPr="00C97D09">
        <w:rPr>
          <w:rFonts w:asciiTheme="majorHAnsi" w:hAnsiTheme="majorHAnsi"/>
          <w:sz w:val="22"/>
          <w:szCs w:val="22"/>
        </w:rPr>
        <w:tab/>
      </w:r>
      <w:r w:rsidRPr="00C97D09">
        <w:rPr>
          <w:rFonts w:asciiTheme="majorHAnsi" w:hAnsiTheme="majorHAnsi"/>
          <w:sz w:val="22"/>
          <w:szCs w:val="22"/>
        </w:rPr>
        <w:tab/>
        <w:t>Koordinálja a települési könyvtárak minősítésének előkészítését,</w:t>
      </w:r>
    </w:p>
    <w:p w14:paraId="06EFBD39" w14:textId="77777777" w:rsidR="003D42EC" w:rsidRPr="00C97D09" w:rsidRDefault="003D42EC" w:rsidP="003D42EC">
      <w:pPr>
        <w:pStyle w:val="Szvegtrzs"/>
        <w:ind w:left="1134" w:hanging="850"/>
        <w:rPr>
          <w:rFonts w:asciiTheme="majorHAnsi" w:hAnsiTheme="majorHAnsi"/>
          <w:b/>
          <w:i/>
          <w:iCs/>
          <w:sz w:val="22"/>
          <w:szCs w:val="22"/>
        </w:rPr>
      </w:pPr>
      <w:r w:rsidRPr="00C97D09">
        <w:rPr>
          <w:rFonts w:asciiTheme="majorHAnsi" w:hAnsiTheme="majorHAnsi"/>
          <w:sz w:val="22"/>
          <w:szCs w:val="22"/>
        </w:rPr>
        <w:t>4.3.12.</w:t>
      </w:r>
      <w:r w:rsidRPr="00C97D09">
        <w:rPr>
          <w:rFonts w:asciiTheme="majorHAnsi" w:hAnsiTheme="majorHAnsi"/>
          <w:sz w:val="22"/>
          <w:szCs w:val="22"/>
        </w:rPr>
        <w:tab/>
        <w:t>Ellátja az Országos Dokumentumellátási Rendszerről szóló    kormányrendeletben a szolgáltató könyvtár számára meghatározott  feladatokat,</w:t>
      </w:r>
    </w:p>
    <w:p w14:paraId="363AFAD1" w14:textId="77777777" w:rsidR="003D42EC" w:rsidRPr="00C97D09" w:rsidRDefault="003D42EC" w:rsidP="003D42EC">
      <w:pPr>
        <w:pStyle w:val="Szvegtrzs"/>
        <w:ind w:left="1134" w:hanging="883"/>
        <w:rPr>
          <w:rFonts w:asciiTheme="majorHAnsi" w:hAnsiTheme="majorHAnsi"/>
          <w:b/>
          <w:i/>
          <w:iCs/>
          <w:sz w:val="22"/>
          <w:szCs w:val="22"/>
        </w:rPr>
      </w:pPr>
      <w:bookmarkStart w:id="1" w:name="_Hlk42094287"/>
      <w:r w:rsidRPr="00C97D09">
        <w:rPr>
          <w:rFonts w:asciiTheme="majorHAnsi" w:hAnsiTheme="majorHAnsi"/>
          <w:sz w:val="22"/>
          <w:szCs w:val="22"/>
        </w:rPr>
        <w:t>4.3.13.</w:t>
      </w:r>
      <w:r w:rsidRPr="00C97D09">
        <w:rPr>
          <w:rFonts w:asciiTheme="majorHAnsi" w:hAnsiTheme="majorHAnsi"/>
          <w:color w:val="FF0000"/>
          <w:sz w:val="22"/>
          <w:szCs w:val="22"/>
        </w:rPr>
        <w:tab/>
      </w:r>
      <w:r w:rsidRPr="00C97D09">
        <w:rPr>
          <w:rFonts w:asciiTheme="majorHAnsi" w:hAnsiTheme="majorHAnsi"/>
          <w:sz w:val="22"/>
          <w:szCs w:val="22"/>
        </w:rPr>
        <w:t>Évente két alkalommal a könyvtári szolgáltatások megvalósításával  kapcsolatos információs szakmai műhelynapot szervez a megyében lévő városi könyvtárak könyvtárosai számára,</w:t>
      </w:r>
    </w:p>
    <w:p w14:paraId="0FB4E5DE" w14:textId="77777777" w:rsidR="003D42EC" w:rsidRPr="00C97D09" w:rsidRDefault="003D42EC" w:rsidP="003D42EC">
      <w:pPr>
        <w:pStyle w:val="Szvegtrzs"/>
        <w:ind w:left="1134" w:hanging="992"/>
        <w:rPr>
          <w:rFonts w:asciiTheme="majorHAnsi" w:hAnsiTheme="majorHAnsi"/>
          <w:b/>
          <w:i/>
          <w:iCs/>
          <w:sz w:val="22"/>
          <w:szCs w:val="22"/>
        </w:rPr>
      </w:pPr>
      <w:bookmarkStart w:id="2" w:name="_Hlk42094373"/>
      <w:bookmarkEnd w:id="1"/>
      <w:r w:rsidRPr="00C97D09">
        <w:rPr>
          <w:rFonts w:asciiTheme="majorHAnsi" w:hAnsiTheme="majorHAnsi"/>
          <w:sz w:val="22"/>
          <w:szCs w:val="22"/>
        </w:rPr>
        <w:t xml:space="preserve">  4.3.14.</w:t>
      </w:r>
      <w:r w:rsidRPr="00C97D09">
        <w:rPr>
          <w:rFonts w:asciiTheme="majorHAnsi" w:hAnsiTheme="majorHAnsi"/>
          <w:sz w:val="22"/>
          <w:szCs w:val="22"/>
        </w:rPr>
        <w:tab/>
      </w:r>
      <w:r w:rsidRPr="00C97D09">
        <w:rPr>
          <w:rFonts w:asciiTheme="majorHAnsi" w:hAnsiTheme="majorHAnsi"/>
          <w:sz w:val="22"/>
          <w:szCs w:val="22"/>
        </w:rPr>
        <w:tab/>
        <w:t>Ellátja a helyismereti dokumentumok elektronikus hozzáférhetővé tételével kapcsolatos feladatokat,</w:t>
      </w:r>
    </w:p>
    <w:p w14:paraId="29E32322" w14:textId="77777777" w:rsidR="003D42EC" w:rsidRPr="00C97D09" w:rsidRDefault="003D42EC" w:rsidP="003D42EC">
      <w:pPr>
        <w:pStyle w:val="Szvegtrzs"/>
        <w:ind w:left="1134" w:hanging="850"/>
        <w:rPr>
          <w:rFonts w:asciiTheme="majorHAnsi" w:hAnsiTheme="majorHAnsi"/>
          <w:bCs w:val="0"/>
          <w:i/>
          <w:iCs/>
          <w:color w:val="FF0000"/>
          <w:sz w:val="22"/>
          <w:szCs w:val="22"/>
        </w:rPr>
      </w:pPr>
      <w:r w:rsidRPr="00C97D09">
        <w:rPr>
          <w:rFonts w:asciiTheme="majorHAnsi" w:hAnsiTheme="majorHAnsi"/>
          <w:sz w:val="22"/>
          <w:szCs w:val="22"/>
        </w:rPr>
        <w:t>4.3.15</w:t>
      </w:r>
      <w:r w:rsidRPr="00C97D09">
        <w:rPr>
          <w:rFonts w:asciiTheme="majorHAnsi" w:hAnsiTheme="majorHAnsi"/>
          <w:bCs w:val="0"/>
          <w:sz w:val="22"/>
          <w:szCs w:val="22"/>
        </w:rPr>
        <w:t>.</w:t>
      </w:r>
      <w:r w:rsidRPr="00C97D09">
        <w:rPr>
          <w:rFonts w:asciiTheme="majorHAnsi" w:hAnsiTheme="majorHAnsi"/>
          <w:bCs w:val="0"/>
          <w:color w:val="FF0000"/>
          <w:sz w:val="22"/>
          <w:szCs w:val="22"/>
        </w:rPr>
        <w:tab/>
      </w:r>
      <w:r w:rsidRPr="00C97D09">
        <w:rPr>
          <w:rFonts w:asciiTheme="majorHAnsi" w:hAnsiTheme="majorHAnsi"/>
          <w:bCs w:val="0"/>
          <w:color w:val="000000" w:themeColor="text1"/>
          <w:sz w:val="22"/>
          <w:szCs w:val="22"/>
        </w:rPr>
        <w:t>Elektronikus formában megőrzi és hozzáférhetővé teszi a települési    könyvtárak éves szakmai beszámolóját és munkatervét.</w:t>
      </w:r>
    </w:p>
    <w:p w14:paraId="09C78CA6" w14:textId="77777777" w:rsidR="003D42EC" w:rsidRPr="00C97D09" w:rsidRDefault="003D42EC" w:rsidP="003D42EC">
      <w:pPr>
        <w:ind w:left="1134" w:hanging="850"/>
        <w:rPr>
          <w:rFonts w:asciiTheme="majorHAnsi" w:hAnsiTheme="majorHAnsi"/>
          <w:sz w:val="22"/>
          <w:szCs w:val="22"/>
        </w:rPr>
      </w:pPr>
      <w:bookmarkStart w:id="3" w:name="_Hlk42095376"/>
      <w:bookmarkEnd w:id="2"/>
      <w:r w:rsidRPr="00C97D09">
        <w:rPr>
          <w:rFonts w:asciiTheme="majorHAnsi" w:hAnsiTheme="majorHAnsi"/>
          <w:sz w:val="22"/>
          <w:szCs w:val="22"/>
        </w:rPr>
        <w:t xml:space="preserve">4.3.16. </w:t>
      </w:r>
      <w:r w:rsidRPr="00C97D09">
        <w:rPr>
          <w:rFonts w:asciiTheme="majorHAnsi" w:hAnsiTheme="majorHAnsi"/>
          <w:sz w:val="22"/>
          <w:szCs w:val="22"/>
        </w:rPr>
        <w:tab/>
        <w:t xml:space="preserve">A Kultv. 64. § (8) és (9) bekezdése alapján együttműködik regionális szinten is a  </w:t>
      </w:r>
      <w:r>
        <w:rPr>
          <w:rFonts w:asciiTheme="majorHAnsi" w:hAnsiTheme="majorHAnsi"/>
          <w:sz w:val="22"/>
          <w:szCs w:val="22"/>
        </w:rPr>
        <w:t>vár</w:t>
      </w:r>
      <w:r w:rsidRPr="00C97D09">
        <w:rPr>
          <w:rFonts w:asciiTheme="majorHAnsi" w:hAnsiTheme="majorHAnsi"/>
          <w:sz w:val="22"/>
          <w:szCs w:val="22"/>
        </w:rPr>
        <w:t xml:space="preserve">megyei hatókörű városi könyvtárakkal. </w:t>
      </w:r>
    </w:p>
    <w:p w14:paraId="476B5FBF" w14:textId="77777777" w:rsidR="003D42EC" w:rsidRPr="00C97D09" w:rsidRDefault="003D42EC" w:rsidP="003D42EC">
      <w:pPr>
        <w:ind w:left="1134"/>
        <w:rPr>
          <w:rFonts w:asciiTheme="majorHAnsi" w:hAnsiTheme="majorHAnsi"/>
          <w:sz w:val="22"/>
          <w:szCs w:val="22"/>
        </w:rPr>
      </w:pPr>
      <w:r w:rsidRPr="00C97D09">
        <w:rPr>
          <w:rFonts w:asciiTheme="majorHAnsi" w:hAnsiTheme="majorHAnsi"/>
          <w:sz w:val="22"/>
          <w:szCs w:val="22"/>
        </w:rPr>
        <w:t xml:space="preserve"> A határon túli magyarságot érintő könyvtári szolgáltatások szervezésében, és   koordinálásában a muraszombati Területi és Tanulmányi Könyvtárral együttműködve segíti a muravidéki magyarság anyanyelvi kultúrájának megőrzését, ápolását.</w:t>
      </w:r>
    </w:p>
    <w:p w14:paraId="7D44F900" w14:textId="77777777" w:rsidR="003D42EC" w:rsidRPr="00C97D09" w:rsidRDefault="003D42EC" w:rsidP="003D42EC">
      <w:pPr>
        <w:ind w:left="1134" w:hanging="850"/>
        <w:rPr>
          <w:rFonts w:asciiTheme="majorHAnsi" w:hAnsiTheme="majorHAnsi"/>
          <w:sz w:val="22"/>
          <w:szCs w:val="22"/>
        </w:rPr>
      </w:pPr>
      <w:r w:rsidRPr="00C97D09">
        <w:rPr>
          <w:rFonts w:asciiTheme="majorHAnsi" w:hAnsiTheme="majorHAnsi"/>
          <w:sz w:val="22"/>
          <w:szCs w:val="22"/>
        </w:rPr>
        <w:t>4.3.17.</w:t>
      </w:r>
      <w:r w:rsidRPr="00C97D09">
        <w:rPr>
          <w:rFonts w:asciiTheme="majorHAnsi" w:hAnsiTheme="majorHAnsi"/>
          <w:b/>
          <w:bCs/>
          <w:sz w:val="22"/>
          <w:szCs w:val="22"/>
        </w:rPr>
        <w:t xml:space="preserve"> </w:t>
      </w:r>
      <w:r w:rsidRPr="00C97D09">
        <w:rPr>
          <w:rFonts w:asciiTheme="majorHAnsi" w:hAnsiTheme="majorHAnsi"/>
          <w:b/>
          <w:bCs/>
          <w:sz w:val="22"/>
          <w:szCs w:val="22"/>
        </w:rPr>
        <w:tab/>
      </w:r>
      <w:r w:rsidRPr="00C97D09">
        <w:rPr>
          <w:rFonts w:asciiTheme="majorHAnsi" w:hAnsiTheme="majorHAnsi"/>
          <w:b/>
          <w:bCs/>
          <w:sz w:val="22"/>
          <w:szCs w:val="22"/>
        </w:rPr>
        <w:tab/>
      </w:r>
      <w:r w:rsidRPr="00C97D09">
        <w:rPr>
          <w:rFonts w:asciiTheme="majorHAnsi" w:hAnsiTheme="majorHAnsi"/>
          <w:sz w:val="22"/>
          <w:szCs w:val="22"/>
        </w:rPr>
        <w:t>A Kultv. 65. § (2a) bekezdése értelmében gondoskodik a települési nyilvános könyvtárak éves szakmai munkatervének és éves szakmai beszámolóinak megőrzéséről, hozzáférhetővé tételéről, valamint digitalizált formában történő továbbításáról a könyvtári intézet részére.</w:t>
      </w:r>
    </w:p>
    <w:bookmarkEnd w:id="3"/>
    <w:p w14:paraId="5A11744D" w14:textId="77777777" w:rsidR="003D42EC" w:rsidRPr="00C97D09" w:rsidRDefault="003D42EC" w:rsidP="003D42EC">
      <w:pPr>
        <w:pStyle w:val="Szvegtrzs"/>
        <w:rPr>
          <w:rFonts w:asciiTheme="majorHAnsi" w:hAnsiTheme="majorHAnsi"/>
          <w:bCs w:val="0"/>
          <w:i/>
          <w:iCs/>
          <w:sz w:val="22"/>
          <w:szCs w:val="22"/>
        </w:rPr>
      </w:pPr>
    </w:p>
    <w:p w14:paraId="6AA79F30" w14:textId="77777777" w:rsidR="003D42EC" w:rsidRPr="00C97D09" w:rsidRDefault="003D42EC" w:rsidP="003D42EC">
      <w:pPr>
        <w:pStyle w:val="Listaszerbekezds"/>
        <w:numPr>
          <w:ilvl w:val="1"/>
          <w:numId w:val="49"/>
        </w:numPr>
        <w:tabs>
          <w:tab w:val="left" w:leader="dot" w:pos="9072"/>
          <w:tab w:val="left" w:leader="dot" w:pos="9781"/>
          <w:tab w:val="left" w:leader="dot" w:pos="16443"/>
        </w:tabs>
        <w:spacing w:before="240" w:after="0" w:line="240" w:lineRule="auto"/>
        <w:jc w:val="both"/>
        <w:rPr>
          <w:rFonts w:asciiTheme="majorHAnsi" w:hAnsiTheme="majorHAnsi"/>
        </w:rPr>
      </w:pPr>
      <w:r w:rsidRPr="00C97D09">
        <w:rPr>
          <w:rFonts w:asciiTheme="majorHAnsi" w:hAnsiTheme="majorHAnsi"/>
        </w:rPr>
        <w:t>A költségvetési szerv alaptevékenységének kormányzati funkció szerinti megjelölése:</w:t>
      </w:r>
    </w:p>
    <w:p w14:paraId="3B92DFE3" w14:textId="77777777" w:rsidR="003D42EC" w:rsidRPr="00C97D09" w:rsidRDefault="003D42EC" w:rsidP="003D42EC">
      <w:pPr>
        <w:pStyle w:val="Listaszerbekezds"/>
        <w:tabs>
          <w:tab w:val="left" w:leader="dot" w:pos="9072"/>
          <w:tab w:val="left" w:leader="dot" w:pos="9781"/>
          <w:tab w:val="left" w:leader="dot" w:pos="16443"/>
        </w:tabs>
        <w:spacing w:before="240"/>
        <w:jc w:val="both"/>
        <w:rPr>
          <w:rFonts w:asciiTheme="majorHAnsi" w:hAnsiTheme="majorHAnsi"/>
        </w:rPr>
      </w:pPr>
    </w:p>
    <w:tbl>
      <w:tblPr>
        <w:tblStyle w:val="Rcsostblzat"/>
        <w:tblW w:w="5000" w:type="pct"/>
        <w:tblLook w:val="04A0" w:firstRow="1" w:lastRow="0" w:firstColumn="1" w:lastColumn="0" w:noHBand="0" w:noVBand="1"/>
      </w:tblPr>
      <w:tblGrid>
        <w:gridCol w:w="604"/>
        <w:gridCol w:w="2238"/>
        <w:gridCol w:w="7637"/>
      </w:tblGrid>
      <w:tr w:rsidR="003D42EC" w:rsidRPr="00C97D09" w14:paraId="7E32FB60" w14:textId="77777777" w:rsidTr="007F31D8">
        <w:tc>
          <w:tcPr>
            <w:tcW w:w="288" w:type="pct"/>
            <w:vAlign w:val="center"/>
          </w:tcPr>
          <w:p w14:paraId="0CA3CD14" w14:textId="77777777" w:rsidR="003D42EC" w:rsidRPr="00C97D09" w:rsidRDefault="003D42EC" w:rsidP="007F31D8">
            <w:pPr>
              <w:tabs>
                <w:tab w:val="left" w:leader="dot" w:pos="9072"/>
                <w:tab w:val="left" w:leader="dot" w:pos="16443"/>
              </w:tabs>
              <w:spacing w:before="80"/>
              <w:jc w:val="center"/>
              <w:rPr>
                <w:rFonts w:asciiTheme="majorHAnsi" w:hAnsiTheme="majorHAnsi"/>
                <w:sz w:val="22"/>
                <w:szCs w:val="22"/>
              </w:rPr>
            </w:pPr>
          </w:p>
        </w:tc>
        <w:tc>
          <w:tcPr>
            <w:tcW w:w="1068" w:type="pct"/>
          </w:tcPr>
          <w:p w14:paraId="02FF21EE" w14:textId="77777777" w:rsidR="003D42EC" w:rsidRPr="00C97D09" w:rsidRDefault="003D42EC" w:rsidP="007F31D8">
            <w:pPr>
              <w:tabs>
                <w:tab w:val="left" w:leader="dot" w:pos="9072"/>
                <w:tab w:val="left" w:leader="dot" w:pos="16443"/>
              </w:tabs>
              <w:spacing w:before="80"/>
              <w:rPr>
                <w:rFonts w:asciiTheme="majorHAnsi" w:hAnsiTheme="majorHAnsi"/>
                <w:sz w:val="22"/>
                <w:szCs w:val="22"/>
              </w:rPr>
            </w:pPr>
            <w:r w:rsidRPr="00C97D09">
              <w:rPr>
                <w:rFonts w:asciiTheme="majorHAnsi" w:hAnsiTheme="majorHAnsi"/>
                <w:sz w:val="22"/>
                <w:szCs w:val="22"/>
              </w:rPr>
              <w:t>kormányzati funkciószám</w:t>
            </w:r>
          </w:p>
        </w:tc>
        <w:tc>
          <w:tcPr>
            <w:tcW w:w="3644" w:type="pct"/>
          </w:tcPr>
          <w:p w14:paraId="10C55AA4" w14:textId="77777777" w:rsidR="003D42EC" w:rsidRPr="00C97D09" w:rsidRDefault="003D42EC" w:rsidP="007F31D8">
            <w:pPr>
              <w:tabs>
                <w:tab w:val="left" w:leader="dot" w:pos="9072"/>
                <w:tab w:val="left" w:leader="dot" w:pos="16443"/>
              </w:tabs>
              <w:spacing w:before="80"/>
              <w:rPr>
                <w:rFonts w:asciiTheme="majorHAnsi" w:hAnsiTheme="majorHAnsi"/>
                <w:sz w:val="22"/>
                <w:szCs w:val="22"/>
              </w:rPr>
            </w:pPr>
            <w:r w:rsidRPr="00C97D09">
              <w:rPr>
                <w:rFonts w:asciiTheme="majorHAnsi" w:hAnsiTheme="majorHAnsi"/>
                <w:sz w:val="22"/>
                <w:szCs w:val="22"/>
              </w:rPr>
              <w:t>kormányzati funkció megnevezése</w:t>
            </w:r>
          </w:p>
        </w:tc>
      </w:tr>
      <w:tr w:rsidR="003D42EC" w:rsidRPr="00C97D09" w14:paraId="64E487D1" w14:textId="77777777" w:rsidTr="007F31D8">
        <w:tc>
          <w:tcPr>
            <w:tcW w:w="288" w:type="pct"/>
            <w:vAlign w:val="center"/>
          </w:tcPr>
          <w:p w14:paraId="04E292C1" w14:textId="77777777" w:rsidR="003D42EC" w:rsidRPr="00C97D09" w:rsidRDefault="003D42EC" w:rsidP="007F31D8">
            <w:pPr>
              <w:tabs>
                <w:tab w:val="left" w:leader="dot" w:pos="9072"/>
                <w:tab w:val="left" w:leader="dot" w:pos="16443"/>
              </w:tabs>
              <w:spacing w:before="80"/>
              <w:jc w:val="center"/>
              <w:rPr>
                <w:rFonts w:asciiTheme="majorHAnsi" w:hAnsiTheme="majorHAnsi"/>
                <w:sz w:val="22"/>
                <w:szCs w:val="22"/>
              </w:rPr>
            </w:pPr>
            <w:r w:rsidRPr="00C97D09">
              <w:rPr>
                <w:rFonts w:asciiTheme="majorHAnsi" w:hAnsiTheme="majorHAnsi"/>
                <w:sz w:val="22"/>
                <w:szCs w:val="22"/>
              </w:rPr>
              <w:t>1</w:t>
            </w:r>
          </w:p>
        </w:tc>
        <w:tc>
          <w:tcPr>
            <w:tcW w:w="1068" w:type="pct"/>
          </w:tcPr>
          <w:p w14:paraId="0324B9C7" w14:textId="77777777" w:rsidR="003D42EC" w:rsidRPr="00C97D09" w:rsidRDefault="003D42EC" w:rsidP="007F31D8">
            <w:pPr>
              <w:tabs>
                <w:tab w:val="left" w:leader="dot" w:pos="9072"/>
                <w:tab w:val="left" w:leader="dot" w:pos="16443"/>
              </w:tabs>
              <w:spacing w:before="80"/>
              <w:rPr>
                <w:rFonts w:asciiTheme="majorHAnsi" w:hAnsiTheme="majorHAnsi"/>
                <w:sz w:val="22"/>
                <w:szCs w:val="22"/>
              </w:rPr>
            </w:pPr>
            <w:r w:rsidRPr="00C97D09">
              <w:rPr>
                <w:rFonts w:asciiTheme="majorHAnsi" w:hAnsiTheme="majorHAnsi"/>
                <w:sz w:val="22"/>
                <w:szCs w:val="22"/>
              </w:rPr>
              <w:t>082042</w:t>
            </w:r>
          </w:p>
        </w:tc>
        <w:tc>
          <w:tcPr>
            <w:tcW w:w="3644" w:type="pct"/>
          </w:tcPr>
          <w:p w14:paraId="32F7BB98" w14:textId="77777777" w:rsidR="003D42EC" w:rsidRPr="00C97D09" w:rsidRDefault="003D42EC" w:rsidP="007F31D8">
            <w:pPr>
              <w:tabs>
                <w:tab w:val="left" w:leader="dot" w:pos="9072"/>
                <w:tab w:val="left" w:leader="dot" w:pos="16443"/>
              </w:tabs>
              <w:spacing w:before="80"/>
              <w:rPr>
                <w:rFonts w:asciiTheme="majorHAnsi" w:hAnsiTheme="majorHAnsi"/>
                <w:sz w:val="22"/>
                <w:szCs w:val="22"/>
              </w:rPr>
            </w:pPr>
            <w:r w:rsidRPr="00C97D09">
              <w:rPr>
                <w:rFonts w:asciiTheme="majorHAnsi" w:hAnsiTheme="majorHAnsi"/>
                <w:sz w:val="22"/>
                <w:szCs w:val="22"/>
              </w:rPr>
              <w:t>Könyvtári állomány gyarapítása, nyilvántartása</w:t>
            </w:r>
          </w:p>
        </w:tc>
      </w:tr>
      <w:tr w:rsidR="003D42EC" w:rsidRPr="00C97D09" w14:paraId="01AB979C" w14:textId="77777777" w:rsidTr="007F31D8">
        <w:tc>
          <w:tcPr>
            <w:tcW w:w="288" w:type="pct"/>
            <w:vAlign w:val="center"/>
          </w:tcPr>
          <w:p w14:paraId="2E3B465A" w14:textId="77777777" w:rsidR="003D42EC" w:rsidRPr="00C97D09" w:rsidRDefault="003D42EC" w:rsidP="007F31D8">
            <w:pPr>
              <w:tabs>
                <w:tab w:val="left" w:leader="dot" w:pos="9072"/>
                <w:tab w:val="left" w:leader="dot" w:pos="16443"/>
              </w:tabs>
              <w:spacing w:before="80"/>
              <w:jc w:val="center"/>
              <w:rPr>
                <w:rFonts w:asciiTheme="majorHAnsi" w:hAnsiTheme="majorHAnsi"/>
                <w:sz w:val="22"/>
                <w:szCs w:val="22"/>
              </w:rPr>
            </w:pPr>
            <w:r w:rsidRPr="00C97D09">
              <w:rPr>
                <w:rFonts w:asciiTheme="majorHAnsi" w:hAnsiTheme="majorHAnsi"/>
                <w:sz w:val="22"/>
                <w:szCs w:val="22"/>
              </w:rPr>
              <w:t>2</w:t>
            </w:r>
          </w:p>
        </w:tc>
        <w:tc>
          <w:tcPr>
            <w:tcW w:w="1068" w:type="pct"/>
          </w:tcPr>
          <w:p w14:paraId="3306B3FA" w14:textId="77777777" w:rsidR="003D42EC" w:rsidRPr="00C97D09" w:rsidRDefault="003D42EC" w:rsidP="007F31D8">
            <w:pPr>
              <w:tabs>
                <w:tab w:val="left" w:leader="dot" w:pos="9072"/>
                <w:tab w:val="left" w:leader="dot" w:pos="16443"/>
              </w:tabs>
              <w:spacing w:before="80"/>
              <w:rPr>
                <w:rFonts w:asciiTheme="majorHAnsi" w:hAnsiTheme="majorHAnsi"/>
                <w:sz w:val="22"/>
                <w:szCs w:val="22"/>
              </w:rPr>
            </w:pPr>
            <w:r w:rsidRPr="00C97D09">
              <w:rPr>
                <w:rFonts w:asciiTheme="majorHAnsi" w:hAnsiTheme="majorHAnsi"/>
                <w:sz w:val="22"/>
                <w:szCs w:val="22"/>
              </w:rPr>
              <w:t>082043</w:t>
            </w:r>
          </w:p>
        </w:tc>
        <w:tc>
          <w:tcPr>
            <w:tcW w:w="3644" w:type="pct"/>
          </w:tcPr>
          <w:p w14:paraId="23334A06" w14:textId="77777777" w:rsidR="003D42EC" w:rsidRPr="00C97D09" w:rsidRDefault="003D42EC" w:rsidP="007F31D8">
            <w:pPr>
              <w:tabs>
                <w:tab w:val="left" w:leader="dot" w:pos="9072"/>
                <w:tab w:val="left" w:leader="dot" w:pos="16443"/>
              </w:tabs>
              <w:spacing w:before="80"/>
              <w:rPr>
                <w:rFonts w:asciiTheme="majorHAnsi" w:hAnsiTheme="majorHAnsi"/>
                <w:sz w:val="22"/>
                <w:szCs w:val="22"/>
              </w:rPr>
            </w:pPr>
            <w:r w:rsidRPr="00C97D09">
              <w:rPr>
                <w:rFonts w:asciiTheme="majorHAnsi" w:hAnsiTheme="majorHAnsi"/>
                <w:sz w:val="22"/>
                <w:szCs w:val="22"/>
              </w:rPr>
              <w:t>Könyvtári állomány feltárása, megőrzése, védelme</w:t>
            </w:r>
          </w:p>
        </w:tc>
      </w:tr>
      <w:tr w:rsidR="003D42EC" w:rsidRPr="00C97D09" w14:paraId="30E11FCA" w14:textId="77777777" w:rsidTr="007F31D8">
        <w:tc>
          <w:tcPr>
            <w:tcW w:w="288" w:type="pct"/>
            <w:vAlign w:val="center"/>
          </w:tcPr>
          <w:p w14:paraId="2EE3DD77" w14:textId="77777777" w:rsidR="003D42EC" w:rsidRPr="00C97D09" w:rsidRDefault="003D42EC" w:rsidP="007F31D8">
            <w:pPr>
              <w:tabs>
                <w:tab w:val="left" w:leader="dot" w:pos="9072"/>
                <w:tab w:val="left" w:leader="dot" w:pos="16443"/>
              </w:tabs>
              <w:spacing w:before="80"/>
              <w:jc w:val="center"/>
              <w:rPr>
                <w:rFonts w:asciiTheme="majorHAnsi" w:hAnsiTheme="majorHAnsi"/>
                <w:sz w:val="22"/>
                <w:szCs w:val="22"/>
              </w:rPr>
            </w:pPr>
            <w:r w:rsidRPr="00C97D09">
              <w:rPr>
                <w:rFonts w:asciiTheme="majorHAnsi" w:hAnsiTheme="majorHAnsi"/>
                <w:sz w:val="22"/>
                <w:szCs w:val="22"/>
              </w:rPr>
              <w:t>3</w:t>
            </w:r>
          </w:p>
        </w:tc>
        <w:tc>
          <w:tcPr>
            <w:tcW w:w="1068" w:type="pct"/>
          </w:tcPr>
          <w:p w14:paraId="76B3F4FF" w14:textId="77777777" w:rsidR="003D42EC" w:rsidRPr="00C97D09" w:rsidRDefault="003D42EC" w:rsidP="007F31D8">
            <w:pPr>
              <w:tabs>
                <w:tab w:val="left" w:leader="dot" w:pos="9072"/>
                <w:tab w:val="left" w:leader="dot" w:pos="16443"/>
              </w:tabs>
              <w:spacing w:before="80"/>
              <w:rPr>
                <w:rFonts w:asciiTheme="majorHAnsi" w:hAnsiTheme="majorHAnsi"/>
                <w:sz w:val="22"/>
                <w:szCs w:val="22"/>
              </w:rPr>
            </w:pPr>
            <w:r w:rsidRPr="00C97D09">
              <w:rPr>
                <w:rFonts w:asciiTheme="majorHAnsi" w:hAnsiTheme="majorHAnsi"/>
                <w:sz w:val="22"/>
                <w:szCs w:val="22"/>
              </w:rPr>
              <w:t>082044</w:t>
            </w:r>
          </w:p>
        </w:tc>
        <w:tc>
          <w:tcPr>
            <w:tcW w:w="3644" w:type="pct"/>
          </w:tcPr>
          <w:p w14:paraId="70CAD883" w14:textId="77777777" w:rsidR="003D42EC" w:rsidRPr="00C97D09" w:rsidRDefault="003D42EC" w:rsidP="007F31D8">
            <w:pPr>
              <w:tabs>
                <w:tab w:val="left" w:leader="dot" w:pos="9072"/>
                <w:tab w:val="left" w:leader="dot" w:pos="16443"/>
              </w:tabs>
              <w:spacing w:before="80"/>
              <w:rPr>
                <w:rFonts w:asciiTheme="majorHAnsi" w:hAnsiTheme="majorHAnsi"/>
                <w:sz w:val="22"/>
                <w:szCs w:val="22"/>
              </w:rPr>
            </w:pPr>
            <w:r w:rsidRPr="00C97D09">
              <w:rPr>
                <w:rFonts w:asciiTheme="majorHAnsi" w:hAnsiTheme="majorHAnsi"/>
                <w:sz w:val="22"/>
                <w:szCs w:val="22"/>
              </w:rPr>
              <w:t>Könyvtári szolgáltatások</w:t>
            </w:r>
          </w:p>
        </w:tc>
      </w:tr>
      <w:tr w:rsidR="003D42EC" w:rsidRPr="00C97D09" w14:paraId="55EAA826" w14:textId="77777777" w:rsidTr="007F31D8">
        <w:tc>
          <w:tcPr>
            <w:tcW w:w="288" w:type="pct"/>
            <w:vAlign w:val="center"/>
          </w:tcPr>
          <w:p w14:paraId="478D4826" w14:textId="77777777" w:rsidR="003D42EC" w:rsidRPr="00C97D09" w:rsidRDefault="003D42EC" w:rsidP="007F31D8">
            <w:pPr>
              <w:tabs>
                <w:tab w:val="left" w:leader="dot" w:pos="9072"/>
                <w:tab w:val="left" w:leader="dot" w:pos="16443"/>
              </w:tabs>
              <w:spacing w:before="80"/>
              <w:jc w:val="center"/>
              <w:rPr>
                <w:rFonts w:asciiTheme="majorHAnsi" w:hAnsiTheme="majorHAnsi"/>
                <w:sz w:val="22"/>
                <w:szCs w:val="22"/>
              </w:rPr>
            </w:pPr>
            <w:r>
              <w:rPr>
                <w:rFonts w:asciiTheme="majorHAnsi" w:hAnsiTheme="majorHAnsi"/>
                <w:sz w:val="22"/>
                <w:szCs w:val="22"/>
              </w:rPr>
              <w:t>4</w:t>
            </w:r>
          </w:p>
        </w:tc>
        <w:tc>
          <w:tcPr>
            <w:tcW w:w="1068" w:type="pct"/>
          </w:tcPr>
          <w:p w14:paraId="1215A363" w14:textId="77777777" w:rsidR="003D42EC" w:rsidRPr="00C97D09" w:rsidRDefault="003D42EC" w:rsidP="007F31D8">
            <w:pPr>
              <w:tabs>
                <w:tab w:val="left" w:leader="dot" w:pos="9072"/>
                <w:tab w:val="left" w:leader="dot" w:pos="16443"/>
              </w:tabs>
              <w:spacing w:before="80"/>
              <w:rPr>
                <w:rFonts w:asciiTheme="majorHAnsi" w:hAnsiTheme="majorHAnsi"/>
                <w:sz w:val="22"/>
                <w:szCs w:val="22"/>
              </w:rPr>
            </w:pPr>
            <w:r>
              <w:rPr>
                <w:rFonts w:asciiTheme="majorHAnsi" w:hAnsiTheme="majorHAnsi"/>
                <w:sz w:val="22"/>
                <w:szCs w:val="22"/>
              </w:rPr>
              <w:t>082094</w:t>
            </w:r>
          </w:p>
        </w:tc>
        <w:tc>
          <w:tcPr>
            <w:tcW w:w="3644" w:type="pct"/>
          </w:tcPr>
          <w:p w14:paraId="6329CEAD" w14:textId="77777777" w:rsidR="003D42EC" w:rsidRPr="00C97D09" w:rsidRDefault="003D42EC" w:rsidP="007F31D8">
            <w:pPr>
              <w:tabs>
                <w:tab w:val="left" w:leader="dot" w:pos="9072"/>
                <w:tab w:val="left" w:leader="dot" w:pos="16443"/>
              </w:tabs>
              <w:spacing w:before="80"/>
              <w:rPr>
                <w:rFonts w:asciiTheme="majorHAnsi" w:hAnsiTheme="majorHAnsi"/>
                <w:sz w:val="22"/>
                <w:szCs w:val="22"/>
              </w:rPr>
            </w:pPr>
            <w:r>
              <w:rPr>
                <w:rFonts w:asciiTheme="majorHAnsi" w:hAnsiTheme="majorHAnsi"/>
                <w:sz w:val="22"/>
                <w:szCs w:val="22"/>
              </w:rPr>
              <w:t>Közművelődés – kulturális alapú gazdaságfejlesztés</w:t>
            </w:r>
          </w:p>
        </w:tc>
      </w:tr>
      <w:tr w:rsidR="003D42EC" w:rsidRPr="00C97D09" w14:paraId="0E09C1D8" w14:textId="77777777" w:rsidTr="007F31D8">
        <w:tc>
          <w:tcPr>
            <w:tcW w:w="288" w:type="pct"/>
            <w:vAlign w:val="center"/>
          </w:tcPr>
          <w:p w14:paraId="2641A9D3" w14:textId="77777777" w:rsidR="003D42EC" w:rsidRPr="00C97D09" w:rsidRDefault="003D42EC" w:rsidP="007F31D8">
            <w:pPr>
              <w:tabs>
                <w:tab w:val="left" w:leader="dot" w:pos="9072"/>
                <w:tab w:val="left" w:leader="dot" w:pos="16443"/>
              </w:tabs>
              <w:spacing w:before="80"/>
              <w:jc w:val="center"/>
              <w:rPr>
                <w:rFonts w:asciiTheme="majorHAnsi" w:hAnsiTheme="majorHAnsi"/>
                <w:sz w:val="22"/>
                <w:szCs w:val="22"/>
              </w:rPr>
            </w:pPr>
            <w:r>
              <w:rPr>
                <w:rFonts w:asciiTheme="majorHAnsi" w:hAnsiTheme="majorHAnsi"/>
                <w:sz w:val="22"/>
                <w:szCs w:val="22"/>
              </w:rPr>
              <w:t>5</w:t>
            </w:r>
          </w:p>
        </w:tc>
        <w:tc>
          <w:tcPr>
            <w:tcW w:w="1068" w:type="pct"/>
          </w:tcPr>
          <w:p w14:paraId="401CCC55" w14:textId="77777777" w:rsidR="003D42EC" w:rsidRPr="00C97D09" w:rsidRDefault="003D42EC" w:rsidP="007F31D8">
            <w:pPr>
              <w:tabs>
                <w:tab w:val="left" w:leader="dot" w:pos="9072"/>
                <w:tab w:val="left" w:leader="dot" w:pos="16443"/>
              </w:tabs>
              <w:spacing w:before="80"/>
              <w:rPr>
                <w:rFonts w:asciiTheme="majorHAnsi" w:hAnsiTheme="majorHAnsi"/>
                <w:sz w:val="22"/>
                <w:szCs w:val="22"/>
              </w:rPr>
            </w:pPr>
            <w:r w:rsidRPr="00C97D09">
              <w:rPr>
                <w:rFonts w:asciiTheme="majorHAnsi" w:hAnsiTheme="majorHAnsi"/>
                <w:sz w:val="22"/>
                <w:szCs w:val="22"/>
              </w:rPr>
              <w:t>083030</w:t>
            </w:r>
          </w:p>
        </w:tc>
        <w:tc>
          <w:tcPr>
            <w:tcW w:w="3644" w:type="pct"/>
          </w:tcPr>
          <w:p w14:paraId="2BD7BA10" w14:textId="77777777" w:rsidR="003D42EC" w:rsidRPr="00C97D09" w:rsidRDefault="003D42EC" w:rsidP="007F31D8">
            <w:pPr>
              <w:tabs>
                <w:tab w:val="left" w:leader="dot" w:pos="9072"/>
                <w:tab w:val="left" w:leader="dot" w:pos="16443"/>
              </w:tabs>
              <w:spacing w:before="80"/>
              <w:rPr>
                <w:rFonts w:asciiTheme="majorHAnsi" w:hAnsiTheme="majorHAnsi"/>
                <w:sz w:val="22"/>
                <w:szCs w:val="22"/>
              </w:rPr>
            </w:pPr>
            <w:r w:rsidRPr="00C97D09">
              <w:rPr>
                <w:rFonts w:asciiTheme="majorHAnsi" w:hAnsiTheme="majorHAnsi"/>
                <w:sz w:val="22"/>
                <w:szCs w:val="22"/>
              </w:rPr>
              <w:t>Egyéb kiadói tevékenység</w:t>
            </w:r>
          </w:p>
        </w:tc>
      </w:tr>
    </w:tbl>
    <w:p w14:paraId="275E40A1" w14:textId="77777777" w:rsidR="003D42EC" w:rsidRPr="00C97D09" w:rsidRDefault="003D42EC" w:rsidP="003D42EC">
      <w:pPr>
        <w:pStyle w:val="Listaszerbekezds"/>
        <w:numPr>
          <w:ilvl w:val="1"/>
          <w:numId w:val="49"/>
        </w:numPr>
        <w:tabs>
          <w:tab w:val="left" w:leader="dot" w:pos="9072"/>
          <w:tab w:val="left" w:leader="dot" w:pos="9781"/>
          <w:tab w:val="left" w:leader="dot" w:pos="16443"/>
        </w:tabs>
        <w:spacing w:before="240" w:after="0" w:line="240" w:lineRule="auto"/>
        <w:ind w:left="567" w:hanging="567"/>
        <w:contextualSpacing w:val="0"/>
        <w:jc w:val="both"/>
        <w:rPr>
          <w:rFonts w:asciiTheme="majorHAnsi" w:hAnsiTheme="majorHAnsi"/>
        </w:rPr>
      </w:pPr>
      <w:r w:rsidRPr="00C97D09">
        <w:rPr>
          <w:rFonts w:asciiTheme="majorHAnsi" w:hAnsiTheme="majorHAnsi"/>
        </w:rPr>
        <w:t>A költségvetési szerv illetékessége, működési területe:</w:t>
      </w:r>
    </w:p>
    <w:p w14:paraId="65E22D10" w14:textId="77777777" w:rsidR="003D42EC" w:rsidRPr="00C97D09" w:rsidRDefault="003D42EC" w:rsidP="003D42EC">
      <w:pPr>
        <w:pStyle w:val="Listaszerbekezds"/>
        <w:tabs>
          <w:tab w:val="left" w:leader="dot" w:pos="9072"/>
          <w:tab w:val="left" w:leader="dot" w:pos="9781"/>
          <w:tab w:val="left" w:leader="dot" w:pos="16443"/>
        </w:tabs>
        <w:spacing w:before="240"/>
        <w:ind w:left="567"/>
        <w:contextualSpacing w:val="0"/>
        <w:jc w:val="both"/>
        <w:rPr>
          <w:rFonts w:asciiTheme="majorHAnsi" w:hAnsiTheme="majorHAnsi"/>
        </w:rPr>
      </w:pPr>
      <w:r w:rsidRPr="00C97D09">
        <w:rPr>
          <w:rFonts w:asciiTheme="majorHAnsi" w:hAnsiTheme="majorHAnsi"/>
        </w:rPr>
        <w:t xml:space="preserve">Vas </w:t>
      </w:r>
      <w:r>
        <w:rPr>
          <w:rFonts w:asciiTheme="majorHAnsi" w:hAnsiTheme="majorHAnsi"/>
        </w:rPr>
        <w:t>vár</w:t>
      </w:r>
      <w:r w:rsidRPr="00C97D09">
        <w:rPr>
          <w:rFonts w:asciiTheme="majorHAnsi" w:hAnsiTheme="majorHAnsi"/>
        </w:rPr>
        <w:t>megye közigazgatási területe</w:t>
      </w:r>
    </w:p>
    <w:p w14:paraId="30E7B114" w14:textId="77777777" w:rsidR="003D42EC" w:rsidRPr="00C97D09" w:rsidRDefault="003D42EC" w:rsidP="003D42EC">
      <w:pPr>
        <w:pStyle w:val="Listaszerbekezds"/>
        <w:tabs>
          <w:tab w:val="left" w:leader="dot" w:pos="9072"/>
          <w:tab w:val="left" w:leader="dot" w:pos="9781"/>
          <w:tab w:val="left" w:leader="dot" w:pos="16443"/>
        </w:tabs>
        <w:spacing w:before="240"/>
        <w:ind w:left="567"/>
        <w:contextualSpacing w:val="0"/>
        <w:jc w:val="both"/>
        <w:rPr>
          <w:rFonts w:asciiTheme="majorHAnsi" w:hAnsiTheme="majorHAnsi"/>
        </w:rPr>
      </w:pPr>
      <w:r w:rsidRPr="00C97D09">
        <w:rPr>
          <w:rFonts w:asciiTheme="majorHAnsi" w:hAnsiTheme="majorHAnsi"/>
        </w:rPr>
        <w:t>Szombathely Megyei Jogú Város közigazgatási területe</w:t>
      </w:r>
    </w:p>
    <w:p w14:paraId="4381262E" w14:textId="77777777" w:rsidR="003D42EC" w:rsidRPr="009C5F77" w:rsidRDefault="003D42EC" w:rsidP="003D42EC">
      <w:pPr>
        <w:pStyle w:val="Listaszerbekezds"/>
        <w:tabs>
          <w:tab w:val="left" w:leader="dot" w:pos="9072"/>
          <w:tab w:val="left" w:leader="dot" w:pos="9781"/>
          <w:tab w:val="left" w:leader="dot" w:pos="16443"/>
        </w:tabs>
        <w:spacing w:before="240"/>
        <w:ind w:left="567"/>
        <w:contextualSpacing w:val="0"/>
        <w:jc w:val="both"/>
        <w:rPr>
          <w:rFonts w:asciiTheme="majorHAnsi" w:hAnsiTheme="majorHAnsi"/>
        </w:rPr>
      </w:pPr>
      <w:r w:rsidRPr="00C97D09">
        <w:rPr>
          <w:rFonts w:asciiTheme="majorHAnsi" w:hAnsiTheme="majorHAnsi"/>
        </w:rPr>
        <w:t>Az ODR-ről szóló Korm. rend. 3.§-a alapján az ODR szolgáltatások tekintetében Magyarország területe</w:t>
      </w:r>
    </w:p>
    <w:p w14:paraId="4CA28B5A" w14:textId="77777777" w:rsidR="003D42EC" w:rsidRPr="009C5F77" w:rsidRDefault="003D42EC" w:rsidP="003D42EC">
      <w:pPr>
        <w:pStyle w:val="Listaszerbekezds"/>
        <w:numPr>
          <w:ilvl w:val="0"/>
          <w:numId w:val="49"/>
        </w:numPr>
        <w:tabs>
          <w:tab w:val="left" w:leader="dot" w:pos="9072"/>
          <w:tab w:val="left" w:leader="dot" w:pos="9781"/>
        </w:tabs>
        <w:spacing w:before="720" w:after="480" w:line="240" w:lineRule="auto"/>
        <w:contextualSpacing w:val="0"/>
        <w:jc w:val="center"/>
        <w:rPr>
          <w:rFonts w:asciiTheme="majorHAnsi" w:hAnsiTheme="majorHAnsi"/>
          <w:b/>
          <w:sz w:val="28"/>
          <w:szCs w:val="28"/>
        </w:rPr>
      </w:pPr>
      <w:r w:rsidRPr="009C5F77">
        <w:rPr>
          <w:rFonts w:asciiTheme="majorHAnsi" w:hAnsiTheme="majorHAnsi"/>
          <w:b/>
          <w:sz w:val="28"/>
          <w:szCs w:val="28"/>
        </w:rPr>
        <w:t>A költségvetési szerv szervezete és működése</w:t>
      </w:r>
    </w:p>
    <w:p w14:paraId="12C8D0F7" w14:textId="77777777" w:rsidR="003D42EC" w:rsidRPr="00C97D09" w:rsidRDefault="003D42EC" w:rsidP="003D42EC">
      <w:pPr>
        <w:jc w:val="both"/>
        <w:rPr>
          <w:rFonts w:asciiTheme="majorHAnsi" w:hAnsiTheme="majorHAnsi"/>
          <w:sz w:val="22"/>
          <w:szCs w:val="22"/>
        </w:rPr>
      </w:pPr>
      <w:r w:rsidRPr="00C97D09">
        <w:rPr>
          <w:rFonts w:asciiTheme="majorHAnsi" w:hAnsiTheme="majorHAnsi"/>
          <w:sz w:val="22"/>
          <w:szCs w:val="22"/>
        </w:rPr>
        <w:t>5.1 .   A költségvetési szerv vezetőjének megbízási rendje:</w:t>
      </w:r>
    </w:p>
    <w:p w14:paraId="3D056255" w14:textId="77777777" w:rsidR="003D42EC" w:rsidRPr="00C97D09" w:rsidRDefault="003D42EC" w:rsidP="003D42EC">
      <w:pPr>
        <w:jc w:val="both"/>
        <w:rPr>
          <w:rFonts w:asciiTheme="majorHAnsi" w:hAnsiTheme="majorHAnsi"/>
          <w:sz w:val="22"/>
          <w:szCs w:val="22"/>
        </w:rPr>
      </w:pPr>
    </w:p>
    <w:p w14:paraId="129A1F1D" w14:textId="77777777" w:rsidR="003D42EC" w:rsidRPr="00C97D09" w:rsidRDefault="003D42EC" w:rsidP="003D42EC">
      <w:pPr>
        <w:ind w:left="540"/>
        <w:jc w:val="both"/>
        <w:rPr>
          <w:rFonts w:asciiTheme="majorHAnsi" w:hAnsiTheme="majorHAnsi" w:cs="Arial"/>
          <w:bCs/>
          <w:sz w:val="22"/>
          <w:szCs w:val="22"/>
        </w:rPr>
      </w:pPr>
    </w:p>
    <w:p w14:paraId="3DA852E8" w14:textId="77777777" w:rsidR="003D42EC" w:rsidRPr="00C97D09" w:rsidRDefault="003D42EC" w:rsidP="003D42EC">
      <w:pPr>
        <w:ind w:left="540"/>
        <w:jc w:val="both"/>
        <w:rPr>
          <w:rFonts w:asciiTheme="majorHAnsi" w:hAnsiTheme="majorHAnsi" w:cs="Arial"/>
          <w:bCs/>
          <w:sz w:val="22"/>
          <w:szCs w:val="22"/>
        </w:rPr>
      </w:pPr>
      <w:r w:rsidRPr="00C97D09">
        <w:rPr>
          <w:rFonts w:asciiTheme="majorHAnsi" w:hAnsiTheme="majorHAnsi" w:cs="Arial"/>
          <w:bCs/>
          <w:sz w:val="22"/>
          <w:szCs w:val="22"/>
        </w:rPr>
        <w:t xml:space="preserve">A költségvetési szerv vezetője a könyvtár igazgatója, aki a muzeális intézményekről, a nyilvános könyvtári ellátásról és a közművelődésről szóló 1997. évi CXL. törvény 68.§ (2) bekezdése alapján kerül kiválasztásra.  </w:t>
      </w:r>
    </w:p>
    <w:p w14:paraId="7D817109" w14:textId="77777777" w:rsidR="003D42EC" w:rsidRPr="00C97D09" w:rsidRDefault="003D42EC" w:rsidP="003D42EC">
      <w:pPr>
        <w:ind w:left="567"/>
        <w:jc w:val="both"/>
        <w:rPr>
          <w:rFonts w:asciiTheme="majorHAnsi" w:hAnsiTheme="majorHAnsi" w:cs="Arial"/>
          <w:bCs/>
          <w:sz w:val="22"/>
          <w:szCs w:val="22"/>
        </w:rPr>
      </w:pPr>
      <w:r w:rsidRPr="00C97D09">
        <w:rPr>
          <w:rFonts w:asciiTheme="majorHAnsi" w:hAnsiTheme="majorHAnsi"/>
          <w:sz w:val="22"/>
          <w:szCs w:val="22"/>
        </w:rPr>
        <w:t xml:space="preserve">Az intézmény vezetőjét a vonatkozó jogszabályok alapján Szombathely Megyei Jogú Város Közgyűlése bízza meg legfeljebb öt év időtartamra. </w:t>
      </w:r>
    </w:p>
    <w:p w14:paraId="69DA4F8B" w14:textId="77777777" w:rsidR="003D42EC" w:rsidRPr="00C97D09" w:rsidRDefault="003D42EC" w:rsidP="003D42EC">
      <w:pPr>
        <w:ind w:left="540"/>
        <w:jc w:val="both"/>
        <w:rPr>
          <w:rFonts w:asciiTheme="majorHAnsi" w:hAnsiTheme="majorHAnsi" w:cs="Arial"/>
          <w:sz w:val="22"/>
          <w:szCs w:val="22"/>
        </w:rPr>
      </w:pPr>
      <w:r w:rsidRPr="00C97D09">
        <w:rPr>
          <w:rFonts w:asciiTheme="majorHAnsi" w:hAnsiTheme="majorHAnsi" w:cs="Arial"/>
          <w:sz w:val="22"/>
          <w:szCs w:val="22"/>
        </w:rPr>
        <w:t>A Kultv. 94. § (3) bekezdése szerint az intézmény vezetői feladatainak ellátására a munkáltatói jogkör gyakorlója pályázatot ír ki. A pályázat kiírásának, benyújtásának és értékelésének rendjét a miniszter rendeletben határozza meg.</w:t>
      </w:r>
    </w:p>
    <w:p w14:paraId="772A6946" w14:textId="77777777" w:rsidR="003D42EC" w:rsidRPr="00C97D09" w:rsidRDefault="003D42EC" w:rsidP="003D42EC">
      <w:pPr>
        <w:pStyle w:val="Listaszerbekezds"/>
        <w:numPr>
          <w:ilvl w:val="1"/>
          <w:numId w:val="48"/>
        </w:numPr>
        <w:tabs>
          <w:tab w:val="left" w:leader="dot" w:pos="9072"/>
        </w:tabs>
        <w:spacing w:before="240" w:after="0" w:line="240" w:lineRule="auto"/>
        <w:ind w:left="567" w:hanging="567"/>
        <w:jc w:val="both"/>
        <w:rPr>
          <w:rFonts w:asciiTheme="majorHAnsi" w:hAnsiTheme="majorHAnsi"/>
        </w:rPr>
      </w:pPr>
      <w:r w:rsidRPr="00C97D09">
        <w:rPr>
          <w:rFonts w:asciiTheme="majorHAnsi" w:hAnsiTheme="majorHAnsi"/>
        </w:rPr>
        <w:t>A költségvetési szervnél alkalmazásban álló személyek jogviszonya:</w:t>
      </w:r>
    </w:p>
    <w:p w14:paraId="3115A435" w14:textId="77777777" w:rsidR="003D42EC" w:rsidRPr="00C97D09" w:rsidRDefault="003D42EC" w:rsidP="003D42EC">
      <w:pPr>
        <w:pStyle w:val="Listaszerbekezds"/>
        <w:tabs>
          <w:tab w:val="left" w:leader="dot" w:pos="9072"/>
        </w:tabs>
        <w:spacing w:before="240"/>
        <w:ind w:left="567"/>
        <w:jc w:val="both"/>
        <w:rPr>
          <w:rFonts w:asciiTheme="majorHAnsi" w:hAnsiTheme="majorHAnsi"/>
        </w:rPr>
      </w:pPr>
    </w:p>
    <w:tbl>
      <w:tblPr>
        <w:tblStyle w:val="Rcsostblzat"/>
        <w:tblW w:w="5002" w:type="pct"/>
        <w:tblLook w:val="04A0" w:firstRow="1" w:lastRow="0" w:firstColumn="1" w:lastColumn="0" w:noHBand="0" w:noVBand="1"/>
      </w:tblPr>
      <w:tblGrid>
        <w:gridCol w:w="606"/>
        <w:gridCol w:w="3545"/>
        <w:gridCol w:w="6332"/>
      </w:tblGrid>
      <w:tr w:rsidR="003D42EC" w:rsidRPr="00C97D09" w14:paraId="47DEEDB4" w14:textId="77777777" w:rsidTr="007F31D8">
        <w:tc>
          <w:tcPr>
            <w:tcW w:w="289" w:type="pct"/>
            <w:vAlign w:val="center"/>
          </w:tcPr>
          <w:p w14:paraId="26494FCF" w14:textId="77777777" w:rsidR="003D42EC" w:rsidRPr="00C97D09" w:rsidRDefault="003D42EC" w:rsidP="007F31D8">
            <w:pPr>
              <w:tabs>
                <w:tab w:val="left" w:leader="dot" w:pos="9072"/>
                <w:tab w:val="left" w:leader="dot" w:pos="16443"/>
              </w:tabs>
              <w:spacing w:before="80"/>
              <w:jc w:val="center"/>
              <w:rPr>
                <w:rFonts w:asciiTheme="majorHAnsi" w:hAnsiTheme="majorHAnsi"/>
                <w:sz w:val="22"/>
                <w:szCs w:val="22"/>
              </w:rPr>
            </w:pPr>
          </w:p>
        </w:tc>
        <w:tc>
          <w:tcPr>
            <w:tcW w:w="1691" w:type="pct"/>
          </w:tcPr>
          <w:p w14:paraId="658787C5" w14:textId="77777777" w:rsidR="003D42EC" w:rsidRPr="00C97D09" w:rsidRDefault="003D42EC" w:rsidP="007F31D8">
            <w:pPr>
              <w:tabs>
                <w:tab w:val="left" w:leader="dot" w:pos="9072"/>
                <w:tab w:val="left" w:leader="dot" w:pos="16443"/>
              </w:tabs>
              <w:spacing w:before="80"/>
              <w:rPr>
                <w:rFonts w:asciiTheme="majorHAnsi" w:hAnsiTheme="majorHAnsi"/>
                <w:sz w:val="22"/>
                <w:szCs w:val="22"/>
              </w:rPr>
            </w:pPr>
            <w:r w:rsidRPr="00C97D09">
              <w:rPr>
                <w:rFonts w:asciiTheme="majorHAnsi" w:hAnsiTheme="majorHAnsi"/>
                <w:sz w:val="22"/>
                <w:szCs w:val="22"/>
              </w:rPr>
              <w:t>foglalkoztatási jogviszony</w:t>
            </w:r>
          </w:p>
        </w:tc>
        <w:tc>
          <w:tcPr>
            <w:tcW w:w="3020" w:type="pct"/>
          </w:tcPr>
          <w:p w14:paraId="1B708D06" w14:textId="77777777" w:rsidR="003D42EC" w:rsidRPr="00C97D09" w:rsidRDefault="003D42EC" w:rsidP="007F31D8">
            <w:pPr>
              <w:tabs>
                <w:tab w:val="left" w:leader="dot" w:pos="9072"/>
                <w:tab w:val="left" w:leader="dot" w:pos="16443"/>
              </w:tabs>
              <w:spacing w:before="80"/>
              <w:rPr>
                <w:rFonts w:asciiTheme="majorHAnsi" w:hAnsiTheme="majorHAnsi"/>
                <w:sz w:val="22"/>
                <w:szCs w:val="22"/>
              </w:rPr>
            </w:pPr>
            <w:r w:rsidRPr="00C97D09">
              <w:rPr>
                <w:rFonts w:asciiTheme="majorHAnsi" w:hAnsiTheme="majorHAnsi"/>
                <w:sz w:val="22"/>
                <w:szCs w:val="22"/>
              </w:rPr>
              <w:t>jogviszonyt szabályozó jogszabály</w:t>
            </w:r>
          </w:p>
        </w:tc>
      </w:tr>
      <w:tr w:rsidR="003D42EC" w:rsidRPr="00C97D09" w14:paraId="35CF9610" w14:textId="77777777" w:rsidTr="007F31D8">
        <w:tc>
          <w:tcPr>
            <w:tcW w:w="289" w:type="pct"/>
            <w:vAlign w:val="center"/>
          </w:tcPr>
          <w:p w14:paraId="4E51FA04" w14:textId="77777777" w:rsidR="003D42EC" w:rsidRPr="00C97D09" w:rsidRDefault="003D42EC" w:rsidP="007F31D8">
            <w:pPr>
              <w:tabs>
                <w:tab w:val="left" w:leader="dot" w:pos="9072"/>
                <w:tab w:val="left" w:leader="dot" w:pos="16443"/>
              </w:tabs>
              <w:spacing w:before="80"/>
              <w:jc w:val="center"/>
              <w:rPr>
                <w:rFonts w:asciiTheme="majorHAnsi" w:hAnsiTheme="majorHAnsi"/>
                <w:sz w:val="22"/>
                <w:szCs w:val="22"/>
              </w:rPr>
            </w:pPr>
            <w:r w:rsidRPr="00C97D09">
              <w:rPr>
                <w:rFonts w:asciiTheme="majorHAnsi" w:hAnsiTheme="majorHAnsi"/>
                <w:sz w:val="22"/>
                <w:szCs w:val="22"/>
              </w:rPr>
              <w:t>1</w:t>
            </w:r>
          </w:p>
        </w:tc>
        <w:tc>
          <w:tcPr>
            <w:tcW w:w="1691" w:type="pct"/>
          </w:tcPr>
          <w:p w14:paraId="39F14D4F" w14:textId="77777777" w:rsidR="003D42EC" w:rsidRPr="00C97D09" w:rsidRDefault="003D42EC" w:rsidP="007F31D8">
            <w:pPr>
              <w:tabs>
                <w:tab w:val="left" w:leader="dot" w:pos="9072"/>
                <w:tab w:val="left" w:leader="dot" w:pos="16443"/>
              </w:tabs>
              <w:spacing w:before="80"/>
              <w:rPr>
                <w:rFonts w:asciiTheme="majorHAnsi" w:hAnsiTheme="majorHAnsi"/>
                <w:sz w:val="22"/>
                <w:szCs w:val="22"/>
              </w:rPr>
            </w:pPr>
            <w:r w:rsidRPr="00C97D09">
              <w:rPr>
                <w:rFonts w:asciiTheme="majorHAnsi" w:hAnsiTheme="majorHAnsi"/>
                <w:sz w:val="22"/>
                <w:szCs w:val="22"/>
              </w:rPr>
              <w:t>munkaviszony</w:t>
            </w:r>
          </w:p>
        </w:tc>
        <w:tc>
          <w:tcPr>
            <w:tcW w:w="3020" w:type="pct"/>
          </w:tcPr>
          <w:p w14:paraId="792FB214" w14:textId="77777777" w:rsidR="003D42EC" w:rsidRPr="00C97D09" w:rsidRDefault="003D42EC" w:rsidP="007F31D8">
            <w:pPr>
              <w:tabs>
                <w:tab w:val="left" w:leader="dot" w:pos="9072"/>
                <w:tab w:val="left" w:leader="dot" w:pos="16443"/>
              </w:tabs>
              <w:spacing w:before="80"/>
              <w:rPr>
                <w:rFonts w:asciiTheme="majorHAnsi" w:hAnsiTheme="majorHAnsi"/>
                <w:sz w:val="22"/>
                <w:szCs w:val="22"/>
              </w:rPr>
            </w:pPr>
            <w:bookmarkStart w:id="4" w:name="_Hlk42096680"/>
            <w:r w:rsidRPr="00C97D09">
              <w:rPr>
                <w:rFonts w:asciiTheme="majorHAnsi" w:hAnsiTheme="majorHAnsi"/>
                <w:sz w:val="22"/>
                <w:szCs w:val="22"/>
              </w:rPr>
              <w:t>a munka törvénykönyvéről szóló 2012. évi I. törvény</w:t>
            </w:r>
            <w:bookmarkEnd w:id="4"/>
          </w:p>
        </w:tc>
      </w:tr>
      <w:tr w:rsidR="003D42EC" w:rsidRPr="00C97D09" w14:paraId="1258CCD7" w14:textId="77777777" w:rsidTr="007F31D8">
        <w:tc>
          <w:tcPr>
            <w:tcW w:w="289" w:type="pct"/>
            <w:vAlign w:val="center"/>
          </w:tcPr>
          <w:p w14:paraId="77BCB3C2" w14:textId="77777777" w:rsidR="003D42EC" w:rsidRPr="00C97D09" w:rsidRDefault="003D42EC" w:rsidP="007F31D8">
            <w:pPr>
              <w:tabs>
                <w:tab w:val="left" w:leader="dot" w:pos="9072"/>
                <w:tab w:val="left" w:leader="dot" w:pos="16443"/>
              </w:tabs>
              <w:spacing w:before="80"/>
              <w:jc w:val="center"/>
              <w:rPr>
                <w:rFonts w:asciiTheme="majorHAnsi" w:hAnsiTheme="majorHAnsi"/>
                <w:sz w:val="22"/>
                <w:szCs w:val="22"/>
              </w:rPr>
            </w:pPr>
            <w:r w:rsidRPr="00C97D09">
              <w:rPr>
                <w:rFonts w:asciiTheme="majorHAnsi" w:hAnsiTheme="majorHAnsi"/>
                <w:sz w:val="22"/>
                <w:szCs w:val="22"/>
              </w:rPr>
              <w:t>2</w:t>
            </w:r>
          </w:p>
        </w:tc>
        <w:tc>
          <w:tcPr>
            <w:tcW w:w="1691" w:type="pct"/>
          </w:tcPr>
          <w:p w14:paraId="1D49126A" w14:textId="77777777" w:rsidR="003D42EC" w:rsidRPr="00C97D09" w:rsidRDefault="003D42EC" w:rsidP="007F31D8">
            <w:pPr>
              <w:tabs>
                <w:tab w:val="left" w:leader="dot" w:pos="9072"/>
                <w:tab w:val="left" w:leader="dot" w:pos="16443"/>
              </w:tabs>
              <w:spacing w:before="80"/>
              <w:rPr>
                <w:rFonts w:asciiTheme="majorHAnsi" w:hAnsiTheme="majorHAnsi"/>
                <w:sz w:val="22"/>
                <w:szCs w:val="22"/>
              </w:rPr>
            </w:pPr>
            <w:r w:rsidRPr="00C97D09">
              <w:rPr>
                <w:rFonts w:asciiTheme="majorHAnsi" w:hAnsiTheme="majorHAnsi"/>
                <w:sz w:val="22"/>
                <w:szCs w:val="22"/>
              </w:rPr>
              <w:t>megbízási jogviszony</w:t>
            </w:r>
          </w:p>
        </w:tc>
        <w:tc>
          <w:tcPr>
            <w:tcW w:w="3020" w:type="pct"/>
          </w:tcPr>
          <w:p w14:paraId="17542694" w14:textId="77777777" w:rsidR="003D42EC" w:rsidRPr="00C97D09" w:rsidRDefault="003D42EC" w:rsidP="007F31D8">
            <w:pPr>
              <w:tabs>
                <w:tab w:val="left" w:leader="dot" w:pos="9072"/>
                <w:tab w:val="left" w:leader="dot" w:pos="16443"/>
              </w:tabs>
              <w:spacing w:before="80"/>
              <w:rPr>
                <w:rFonts w:asciiTheme="majorHAnsi" w:hAnsiTheme="majorHAnsi"/>
                <w:sz w:val="22"/>
                <w:szCs w:val="22"/>
              </w:rPr>
            </w:pPr>
            <w:r w:rsidRPr="00C97D09">
              <w:rPr>
                <w:rFonts w:asciiTheme="majorHAnsi" w:hAnsiTheme="majorHAnsi"/>
                <w:sz w:val="22"/>
                <w:szCs w:val="22"/>
              </w:rPr>
              <w:t>a Polgári Törvénykönyvről szóló 2013. évi V. törvény</w:t>
            </w:r>
          </w:p>
        </w:tc>
      </w:tr>
      <w:tr w:rsidR="003D42EC" w:rsidRPr="00C97D09" w14:paraId="5A29A111" w14:textId="77777777" w:rsidTr="007F31D8">
        <w:tc>
          <w:tcPr>
            <w:tcW w:w="289" w:type="pct"/>
            <w:vAlign w:val="center"/>
          </w:tcPr>
          <w:p w14:paraId="73B71C1C" w14:textId="77777777" w:rsidR="003D42EC" w:rsidRPr="00C97D09" w:rsidRDefault="003D42EC" w:rsidP="007F31D8">
            <w:pPr>
              <w:tabs>
                <w:tab w:val="left" w:leader="dot" w:pos="9072"/>
                <w:tab w:val="left" w:leader="dot" w:pos="16443"/>
              </w:tabs>
              <w:spacing w:before="80"/>
              <w:jc w:val="center"/>
              <w:rPr>
                <w:rFonts w:asciiTheme="majorHAnsi" w:hAnsiTheme="majorHAnsi"/>
                <w:sz w:val="22"/>
                <w:szCs w:val="22"/>
              </w:rPr>
            </w:pPr>
            <w:r w:rsidRPr="00C97D09">
              <w:rPr>
                <w:rFonts w:asciiTheme="majorHAnsi" w:hAnsiTheme="majorHAnsi"/>
                <w:sz w:val="22"/>
                <w:szCs w:val="22"/>
              </w:rPr>
              <w:t>3</w:t>
            </w:r>
          </w:p>
        </w:tc>
        <w:tc>
          <w:tcPr>
            <w:tcW w:w="1691" w:type="pct"/>
          </w:tcPr>
          <w:p w14:paraId="52BE4D5D" w14:textId="77777777" w:rsidR="003D42EC" w:rsidRPr="00C97D09" w:rsidRDefault="003D42EC" w:rsidP="007F31D8">
            <w:pPr>
              <w:tabs>
                <w:tab w:val="left" w:leader="dot" w:pos="9072"/>
                <w:tab w:val="left" w:leader="dot" w:pos="16443"/>
              </w:tabs>
              <w:spacing w:before="80"/>
              <w:rPr>
                <w:rFonts w:asciiTheme="majorHAnsi" w:hAnsiTheme="majorHAnsi"/>
                <w:sz w:val="22"/>
                <w:szCs w:val="22"/>
              </w:rPr>
            </w:pPr>
            <w:r w:rsidRPr="00C97D09">
              <w:rPr>
                <w:rFonts w:asciiTheme="majorHAnsi" w:hAnsiTheme="majorHAnsi"/>
                <w:sz w:val="22"/>
                <w:szCs w:val="22"/>
              </w:rPr>
              <w:t>közfoglalkoztatási jogviszony</w:t>
            </w:r>
          </w:p>
        </w:tc>
        <w:tc>
          <w:tcPr>
            <w:tcW w:w="3020" w:type="pct"/>
          </w:tcPr>
          <w:p w14:paraId="69AAD7E7" w14:textId="77777777" w:rsidR="003D42EC" w:rsidRPr="00C97D09" w:rsidRDefault="003D42EC" w:rsidP="007F31D8">
            <w:pPr>
              <w:tabs>
                <w:tab w:val="left" w:leader="dot" w:pos="9072"/>
                <w:tab w:val="left" w:leader="dot" w:pos="16443"/>
              </w:tabs>
              <w:spacing w:before="80"/>
              <w:rPr>
                <w:rFonts w:asciiTheme="majorHAnsi" w:hAnsiTheme="majorHAnsi"/>
                <w:sz w:val="22"/>
                <w:szCs w:val="22"/>
              </w:rPr>
            </w:pPr>
            <w:r w:rsidRPr="00C97D09">
              <w:rPr>
                <w:rFonts w:asciiTheme="majorHAnsi" w:hAnsiTheme="majorHAnsi"/>
                <w:sz w:val="22"/>
                <w:szCs w:val="22"/>
              </w:rPr>
              <w:t>A közfoglalkoztatásról és a közfoglalkoztatáshoz kapcsolódó, valamint egyéb törvények módosításáról szóló 2011. évi CVI. törvény</w:t>
            </w:r>
          </w:p>
        </w:tc>
      </w:tr>
    </w:tbl>
    <w:p w14:paraId="3E4BE038" w14:textId="77777777" w:rsidR="003D42EC" w:rsidRDefault="000F47BF" w:rsidP="003D42EC">
      <w:pPr>
        <w:tabs>
          <w:tab w:val="left" w:leader="dot" w:pos="9072"/>
          <w:tab w:val="left" w:leader="dot" w:pos="16443"/>
        </w:tabs>
        <w:jc w:val="right"/>
        <w:rPr>
          <w:rFonts w:asciiTheme="majorHAnsi" w:hAnsiTheme="majorHAnsi"/>
        </w:rPr>
      </w:pPr>
      <w:r>
        <w:rPr>
          <w:rFonts w:ascii="Calibri" w:hAnsi="Calibri" w:cs="Calibri"/>
          <w:b/>
          <w:noProof/>
          <w:sz w:val="22"/>
          <w:szCs w:val="22"/>
          <w:highlight w:val="yellow"/>
        </w:rPr>
        <w:br w:type="page"/>
      </w:r>
      <w:r w:rsidR="003D42EC">
        <w:rPr>
          <w:rFonts w:asciiTheme="majorHAnsi" w:hAnsiTheme="majorHAnsi"/>
        </w:rPr>
        <w:lastRenderedPageBreak/>
        <w:t>3. sz. melléklet</w:t>
      </w:r>
    </w:p>
    <w:p w14:paraId="7FE59AE2" w14:textId="77777777" w:rsidR="003D42EC" w:rsidRDefault="003D42EC" w:rsidP="003D42EC">
      <w:pPr>
        <w:tabs>
          <w:tab w:val="left" w:leader="dot" w:pos="9072"/>
          <w:tab w:val="left" w:leader="dot" w:pos="16443"/>
        </w:tabs>
        <w:rPr>
          <w:rFonts w:asciiTheme="majorHAnsi" w:hAnsiTheme="majorHAnsi"/>
        </w:rPr>
      </w:pPr>
    </w:p>
    <w:p w14:paraId="2673C870" w14:textId="77777777" w:rsidR="003D42EC" w:rsidRDefault="003D42EC" w:rsidP="003D42EC">
      <w:pPr>
        <w:tabs>
          <w:tab w:val="left" w:leader="dot" w:pos="9072"/>
          <w:tab w:val="left" w:leader="dot" w:pos="16443"/>
        </w:tabs>
        <w:rPr>
          <w:rFonts w:asciiTheme="majorHAnsi" w:hAnsiTheme="majorHAnsi"/>
        </w:rPr>
      </w:pPr>
      <w:r w:rsidRPr="00F67A42">
        <w:rPr>
          <w:rFonts w:asciiTheme="majorHAnsi" w:hAnsiTheme="majorHAnsi"/>
        </w:rPr>
        <w:t xml:space="preserve">Okirat száma: </w:t>
      </w:r>
      <w:r>
        <w:rPr>
          <w:rFonts w:asciiTheme="majorHAnsi" w:hAnsiTheme="majorHAnsi"/>
          <w:sz w:val="22"/>
        </w:rPr>
        <w:t>……………/2023.</w:t>
      </w:r>
    </w:p>
    <w:p w14:paraId="42DD3FBD" w14:textId="77777777" w:rsidR="003D42EC" w:rsidRPr="00F67A42" w:rsidRDefault="003D42EC" w:rsidP="003D42EC">
      <w:pPr>
        <w:tabs>
          <w:tab w:val="left" w:leader="dot" w:pos="9072"/>
          <w:tab w:val="left" w:leader="dot" w:pos="16443"/>
        </w:tabs>
        <w:rPr>
          <w:rFonts w:asciiTheme="majorHAnsi" w:hAnsiTheme="majorHAnsi"/>
        </w:rPr>
      </w:pPr>
    </w:p>
    <w:p w14:paraId="3CE30157" w14:textId="77777777" w:rsidR="003D42EC" w:rsidRDefault="003D42EC" w:rsidP="003D42EC">
      <w:pPr>
        <w:tabs>
          <w:tab w:val="left" w:leader="dot" w:pos="9072"/>
          <w:tab w:val="left" w:leader="dot" w:pos="16443"/>
        </w:tabs>
        <w:jc w:val="center"/>
        <w:rPr>
          <w:rFonts w:asciiTheme="majorHAnsi" w:hAnsiTheme="majorHAnsi"/>
          <w:sz w:val="40"/>
        </w:rPr>
      </w:pPr>
    </w:p>
    <w:p w14:paraId="6BB72B9D" w14:textId="77777777" w:rsidR="003D42EC" w:rsidRPr="0013407E" w:rsidRDefault="003D42EC" w:rsidP="003D42EC">
      <w:pPr>
        <w:tabs>
          <w:tab w:val="left" w:leader="dot" w:pos="9072"/>
          <w:tab w:val="left" w:leader="dot" w:pos="16443"/>
        </w:tabs>
        <w:jc w:val="center"/>
        <w:rPr>
          <w:rFonts w:asciiTheme="majorHAnsi" w:hAnsiTheme="majorHAnsi"/>
          <w:sz w:val="40"/>
          <w:szCs w:val="40"/>
        </w:rPr>
      </w:pPr>
      <w:r w:rsidRPr="0013407E">
        <w:rPr>
          <w:rFonts w:asciiTheme="majorHAnsi" w:hAnsiTheme="majorHAnsi"/>
          <w:sz w:val="40"/>
          <w:szCs w:val="40"/>
        </w:rPr>
        <w:t>Módosító okirat</w:t>
      </w:r>
    </w:p>
    <w:p w14:paraId="6D110B09" w14:textId="77777777" w:rsidR="003D42EC" w:rsidRPr="002541A2" w:rsidRDefault="003D42EC" w:rsidP="003D42EC">
      <w:pPr>
        <w:tabs>
          <w:tab w:val="left" w:leader="dot" w:pos="9072"/>
          <w:tab w:val="left" w:leader="dot" w:pos="16443"/>
        </w:tabs>
        <w:rPr>
          <w:rFonts w:asciiTheme="majorHAnsi" w:hAnsiTheme="majorHAnsi"/>
          <w:sz w:val="22"/>
          <w:szCs w:val="22"/>
        </w:rPr>
      </w:pPr>
    </w:p>
    <w:p w14:paraId="41E152C7" w14:textId="77777777" w:rsidR="003D42EC" w:rsidRDefault="003D42EC" w:rsidP="003D42EC">
      <w:pPr>
        <w:tabs>
          <w:tab w:val="left" w:leader="dot" w:pos="9072"/>
          <w:tab w:val="left" w:leader="dot" w:pos="16443"/>
        </w:tabs>
        <w:jc w:val="both"/>
        <w:rPr>
          <w:rFonts w:asciiTheme="majorHAnsi" w:hAnsiTheme="majorHAnsi"/>
          <w:sz w:val="22"/>
          <w:szCs w:val="22"/>
        </w:rPr>
      </w:pPr>
      <w:r w:rsidRPr="002541A2">
        <w:rPr>
          <w:rFonts w:asciiTheme="majorHAnsi" w:hAnsiTheme="majorHAnsi"/>
          <w:sz w:val="22"/>
          <w:szCs w:val="22"/>
        </w:rPr>
        <w:t>A Mesebolt Bábszínház Szombathely Megyei Jogú Város Közgyűlése által 20</w:t>
      </w:r>
      <w:r>
        <w:rPr>
          <w:rFonts w:asciiTheme="majorHAnsi" w:hAnsiTheme="majorHAnsi"/>
          <w:sz w:val="22"/>
          <w:szCs w:val="22"/>
        </w:rPr>
        <w:t>20</w:t>
      </w:r>
      <w:r w:rsidRPr="002541A2">
        <w:rPr>
          <w:rFonts w:asciiTheme="majorHAnsi" w:hAnsiTheme="majorHAnsi"/>
          <w:sz w:val="22"/>
          <w:szCs w:val="22"/>
        </w:rPr>
        <w:t>. jú</w:t>
      </w:r>
      <w:r>
        <w:rPr>
          <w:rFonts w:asciiTheme="majorHAnsi" w:hAnsiTheme="majorHAnsi"/>
          <w:sz w:val="22"/>
          <w:szCs w:val="22"/>
        </w:rPr>
        <w:t>l</w:t>
      </w:r>
      <w:r w:rsidRPr="002541A2">
        <w:rPr>
          <w:rFonts w:asciiTheme="majorHAnsi" w:hAnsiTheme="majorHAnsi"/>
          <w:sz w:val="22"/>
          <w:szCs w:val="22"/>
        </w:rPr>
        <w:t xml:space="preserve">ius </w:t>
      </w:r>
      <w:r>
        <w:rPr>
          <w:rFonts w:asciiTheme="majorHAnsi" w:hAnsiTheme="majorHAnsi"/>
          <w:sz w:val="22"/>
          <w:szCs w:val="22"/>
        </w:rPr>
        <w:t>6</w:t>
      </w:r>
      <w:r w:rsidRPr="002541A2">
        <w:rPr>
          <w:rFonts w:asciiTheme="majorHAnsi" w:hAnsiTheme="majorHAnsi"/>
          <w:sz w:val="22"/>
          <w:szCs w:val="22"/>
        </w:rPr>
        <w:t xml:space="preserve">. napján kiadott, </w:t>
      </w:r>
      <w:r>
        <w:rPr>
          <w:rFonts w:asciiTheme="majorHAnsi" w:hAnsiTheme="majorHAnsi"/>
          <w:sz w:val="22"/>
          <w:szCs w:val="22"/>
        </w:rPr>
        <w:t>41599</w:t>
      </w:r>
      <w:r w:rsidRPr="002541A2">
        <w:rPr>
          <w:rFonts w:asciiTheme="majorHAnsi" w:hAnsiTheme="majorHAnsi"/>
          <w:sz w:val="22"/>
          <w:szCs w:val="22"/>
        </w:rPr>
        <w:t>-</w:t>
      </w:r>
      <w:r>
        <w:rPr>
          <w:rFonts w:asciiTheme="majorHAnsi" w:hAnsiTheme="majorHAnsi"/>
          <w:sz w:val="22"/>
          <w:szCs w:val="22"/>
        </w:rPr>
        <w:t>18</w:t>
      </w:r>
      <w:r w:rsidRPr="002541A2">
        <w:rPr>
          <w:rFonts w:asciiTheme="majorHAnsi" w:hAnsiTheme="majorHAnsi"/>
          <w:sz w:val="22"/>
          <w:szCs w:val="22"/>
        </w:rPr>
        <w:t>/20</w:t>
      </w:r>
      <w:r>
        <w:rPr>
          <w:rFonts w:asciiTheme="majorHAnsi" w:hAnsiTheme="majorHAnsi"/>
          <w:sz w:val="22"/>
          <w:szCs w:val="22"/>
        </w:rPr>
        <w:t>20</w:t>
      </w:r>
      <w:r w:rsidRPr="002541A2">
        <w:rPr>
          <w:rFonts w:asciiTheme="majorHAnsi" w:hAnsiTheme="majorHAnsi"/>
          <w:sz w:val="22"/>
          <w:szCs w:val="22"/>
        </w:rPr>
        <w:t xml:space="preserve">. számú alapító okiratát az államháztartásról szóló 2011. évi CXCV. törvény 8/A. §-a alapján – Szombathely Megyei Jogú Város Közgyűlése </w:t>
      </w:r>
      <w:r w:rsidRPr="002541A2">
        <w:rPr>
          <w:rFonts w:asciiTheme="majorHAnsi" w:hAnsiTheme="majorHAnsi" w:cs="Arial"/>
          <w:sz w:val="22"/>
          <w:szCs w:val="22"/>
        </w:rPr>
        <w:t>……/202</w:t>
      </w:r>
      <w:r>
        <w:rPr>
          <w:rFonts w:asciiTheme="majorHAnsi" w:hAnsiTheme="majorHAnsi" w:cs="Arial"/>
          <w:sz w:val="22"/>
          <w:szCs w:val="22"/>
        </w:rPr>
        <w:t>3</w:t>
      </w:r>
      <w:r w:rsidRPr="002541A2">
        <w:rPr>
          <w:rFonts w:asciiTheme="majorHAnsi" w:hAnsiTheme="majorHAnsi" w:cs="Arial"/>
          <w:sz w:val="22"/>
          <w:szCs w:val="22"/>
        </w:rPr>
        <w:t>. (</w:t>
      </w:r>
      <w:r>
        <w:rPr>
          <w:rFonts w:asciiTheme="majorHAnsi" w:hAnsiTheme="majorHAnsi" w:cs="Arial"/>
          <w:sz w:val="22"/>
          <w:szCs w:val="22"/>
        </w:rPr>
        <w:t xml:space="preserve">I.26.) </w:t>
      </w:r>
      <w:r w:rsidRPr="002541A2">
        <w:rPr>
          <w:rFonts w:asciiTheme="majorHAnsi" w:hAnsiTheme="majorHAnsi" w:cs="Arial"/>
          <w:sz w:val="22"/>
          <w:szCs w:val="22"/>
        </w:rPr>
        <w:t>Kgy. számú határozatára</w:t>
      </w:r>
      <w:r w:rsidRPr="002541A2">
        <w:rPr>
          <w:rFonts w:asciiTheme="majorHAnsi" w:hAnsiTheme="majorHAnsi"/>
          <w:sz w:val="22"/>
          <w:szCs w:val="22"/>
        </w:rPr>
        <w:t xml:space="preserve"> figyelemmel </w:t>
      </w:r>
      <w:r>
        <w:rPr>
          <w:rFonts w:asciiTheme="majorHAnsi" w:hAnsiTheme="majorHAnsi"/>
          <w:sz w:val="22"/>
          <w:szCs w:val="22"/>
        </w:rPr>
        <w:t>-</w:t>
      </w:r>
      <w:r w:rsidRPr="002541A2">
        <w:rPr>
          <w:rFonts w:asciiTheme="majorHAnsi" w:hAnsiTheme="majorHAnsi"/>
          <w:sz w:val="22"/>
          <w:szCs w:val="22"/>
        </w:rPr>
        <w:t xml:space="preserve"> a következők szerint módosítom:</w:t>
      </w:r>
    </w:p>
    <w:p w14:paraId="7C317587" w14:textId="77777777" w:rsidR="003D42EC" w:rsidRDefault="003D42EC" w:rsidP="003D42EC">
      <w:pPr>
        <w:tabs>
          <w:tab w:val="left" w:leader="dot" w:pos="9072"/>
          <w:tab w:val="left" w:leader="dot" w:pos="16443"/>
        </w:tabs>
        <w:jc w:val="both"/>
        <w:rPr>
          <w:rFonts w:asciiTheme="majorHAnsi" w:hAnsiTheme="majorHAnsi"/>
          <w:sz w:val="22"/>
          <w:szCs w:val="22"/>
        </w:rPr>
      </w:pPr>
    </w:p>
    <w:p w14:paraId="1076C910" w14:textId="77777777" w:rsidR="003D42EC" w:rsidRDefault="003D42EC" w:rsidP="00562CF8">
      <w:pPr>
        <w:pStyle w:val="Listaszerbekezds"/>
        <w:numPr>
          <w:ilvl w:val="0"/>
          <w:numId w:val="52"/>
        </w:numPr>
        <w:tabs>
          <w:tab w:val="left" w:leader="dot" w:pos="9072"/>
          <w:tab w:val="left" w:leader="dot" w:pos="16443"/>
        </w:tabs>
        <w:spacing w:after="0" w:line="240" w:lineRule="auto"/>
        <w:jc w:val="both"/>
        <w:rPr>
          <w:rFonts w:asciiTheme="majorHAnsi" w:hAnsiTheme="majorHAnsi"/>
        </w:rPr>
      </w:pPr>
      <w:r>
        <w:rPr>
          <w:rFonts w:asciiTheme="majorHAnsi" w:hAnsiTheme="majorHAnsi"/>
        </w:rPr>
        <w:t>Az alapító okirat 4.3. pontja 1. bekezdésében a „megye” szövegrész helyébe a „vármegye” szöveg lép.</w:t>
      </w:r>
    </w:p>
    <w:p w14:paraId="380C1898" w14:textId="77777777" w:rsidR="003D42EC" w:rsidRDefault="003D42EC" w:rsidP="003D42EC">
      <w:pPr>
        <w:pStyle w:val="Listaszerbekezds"/>
        <w:tabs>
          <w:tab w:val="left" w:leader="dot" w:pos="9072"/>
          <w:tab w:val="left" w:leader="dot" w:pos="16443"/>
        </w:tabs>
        <w:jc w:val="both"/>
        <w:rPr>
          <w:rFonts w:asciiTheme="majorHAnsi" w:hAnsiTheme="majorHAnsi"/>
        </w:rPr>
      </w:pPr>
    </w:p>
    <w:p w14:paraId="43185862" w14:textId="77777777" w:rsidR="003D42EC" w:rsidRDefault="003D42EC" w:rsidP="00562CF8">
      <w:pPr>
        <w:pStyle w:val="Listaszerbekezds"/>
        <w:numPr>
          <w:ilvl w:val="0"/>
          <w:numId w:val="52"/>
        </w:numPr>
        <w:tabs>
          <w:tab w:val="left" w:leader="dot" w:pos="9072"/>
          <w:tab w:val="left" w:leader="dot" w:pos="16443"/>
        </w:tabs>
        <w:spacing w:after="0" w:line="240" w:lineRule="auto"/>
        <w:jc w:val="both"/>
        <w:rPr>
          <w:rFonts w:asciiTheme="majorHAnsi" w:hAnsiTheme="majorHAnsi"/>
        </w:rPr>
      </w:pPr>
      <w:r>
        <w:rPr>
          <w:rFonts w:asciiTheme="majorHAnsi" w:hAnsiTheme="majorHAnsi"/>
        </w:rPr>
        <w:t>Az alapító okirat 4.3. pontja 4. bekezdésében a „megye” szövegrész helyébe a „vármegye” szövegrész lép.</w:t>
      </w:r>
    </w:p>
    <w:p w14:paraId="1803874A" w14:textId="77777777" w:rsidR="003D42EC" w:rsidRDefault="003D42EC" w:rsidP="003D42EC">
      <w:pPr>
        <w:pStyle w:val="Listaszerbekezds"/>
        <w:tabs>
          <w:tab w:val="left" w:leader="dot" w:pos="9072"/>
          <w:tab w:val="left" w:leader="dot" w:pos="16443"/>
        </w:tabs>
        <w:jc w:val="both"/>
        <w:rPr>
          <w:rFonts w:asciiTheme="majorHAnsi" w:hAnsiTheme="majorHAnsi"/>
        </w:rPr>
      </w:pPr>
    </w:p>
    <w:p w14:paraId="5A69D3A2" w14:textId="77777777" w:rsidR="003D42EC" w:rsidRPr="0074768F" w:rsidRDefault="003D42EC" w:rsidP="00562CF8">
      <w:pPr>
        <w:pStyle w:val="Listaszerbekezds"/>
        <w:numPr>
          <w:ilvl w:val="0"/>
          <w:numId w:val="52"/>
        </w:numPr>
        <w:tabs>
          <w:tab w:val="left" w:leader="dot" w:pos="9072"/>
          <w:tab w:val="left" w:leader="dot" w:pos="16443"/>
        </w:tabs>
        <w:spacing w:after="0" w:line="240" w:lineRule="auto"/>
        <w:jc w:val="both"/>
        <w:rPr>
          <w:rFonts w:asciiTheme="majorHAnsi" w:hAnsiTheme="majorHAnsi"/>
        </w:rPr>
      </w:pPr>
      <w:r>
        <w:rPr>
          <w:rFonts w:asciiTheme="majorHAnsi" w:hAnsiTheme="majorHAnsi"/>
        </w:rPr>
        <w:t xml:space="preserve">Az Alapító okirat 4.3. pontja 6. bekezdésében a „megye” szövegrész helyébe a „vármegye” szöveg lép. </w:t>
      </w:r>
    </w:p>
    <w:p w14:paraId="28E8DF12" w14:textId="77777777" w:rsidR="003D42EC" w:rsidRPr="002541A2" w:rsidRDefault="003D42EC" w:rsidP="003D42EC">
      <w:pPr>
        <w:tabs>
          <w:tab w:val="left" w:leader="dot" w:pos="9072"/>
          <w:tab w:val="left" w:leader="dot" w:pos="16443"/>
        </w:tabs>
        <w:jc w:val="both"/>
        <w:rPr>
          <w:rFonts w:asciiTheme="majorHAnsi" w:hAnsiTheme="majorHAnsi"/>
          <w:b/>
          <w:sz w:val="22"/>
          <w:szCs w:val="22"/>
        </w:rPr>
      </w:pPr>
    </w:p>
    <w:p w14:paraId="08C27AA0" w14:textId="77777777" w:rsidR="003D42EC" w:rsidRDefault="003D42EC" w:rsidP="00562CF8">
      <w:pPr>
        <w:pStyle w:val="Listaszerbekezds"/>
        <w:numPr>
          <w:ilvl w:val="0"/>
          <w:numId w:val="52"/>
        </w:numPr>
        <w:tabs>
          <w:tab w:val="left" w:leader="dot" w:pos="9072"/>
          <w:tab w:val="left" w:leader="dot" w:pos="16443"/>
        </w:tabs>
        <w:spacing w:after="0" w:line="240" w:lineRule="auto"/>
        <w:jc w:val="both"/>
        <w:rPr>
          <w:rFonts w:asciiTheme="majorHAnsi" w:hAnsiTheme="majorHAnsi"/>
        </w:rPr>
      </w:pPr>
      <w:r w:rsidRPr="00F40AD8">
        <w:rPr>
          <w:rFonts w:asciiTheme="majorHAnsi" w:hAnsiTheme="majorHAnsi"/>
        </w:rPr>
        <w:t>Az alapító okirat 4.4. pontja az alábbiakkal egészül ki</w:t>
      </w:r>
      <w:r>
        <w:rPr>
          <w:rFonts w:asciiTheme="majorHAnsi" w:hAnsiTheme="majorHAnsi"/>
        </w:rPr>
        <w:t>.</w:t>
      </w:r>
    </w:p>
    <w:p w14:paraId="27E711BC" w14:textId="77777777" w:rsidR="003D42EC" w:rsidRPr="00F40AD8" w:rsidRDefault="003D42EC" w:rsidP="003D42EC">
      <w:pPr>
        <w:pStyle w:val="Listaszerbekezds"/>
        <w:rPr>
          <w:rFonts w:asciiTheme="majorHAnsi" w:hAnsiTheme="majorHAnsi"/>
        </w:rPr>
      </w:pPr>
    </w:p>
    <w:p w14:paraId="66A02951" w14:textId="77777777" w:rsidR="003D42EC" w:rsidRPr="00F40AD8" w:rsidRDefault="003D42EC" w:rsidP="003D42EC">
      <w:pPr>
        <w:pStyle w:val="Listaszerbekezds"/>
        <w:tabs>
          <w:tab w:val="left" w:leader="dot" w:pos="9072"/>
          <w:tab w:val="left" w:leader="dot" w:pos="16443"/>
        </w:tabs>
        <w:jc w:val="both"/>
        <w:rPr>
          <w:rFonts w:asciiTheme="majorHAnsi" w:hAnsiTheme="majorHAnsi"/>
        </w:rPr>
      </w:pPr>
      <w:r w:rsidRPr="00F40AD8">
        <w:rPr>
          <w:rFonts w:asciiTheme="majorHAnsi" w:hAnsiTheme="majorHAnsi"/>
        </w:rPr>
        <w:t xml:space="preserve"> </w:t>
      </w:r>
    </w:p>
    <w:tbl>
      <w:tblPr>
        <w:tblStyle w:val="Rcsostblzat"/>
        <w:tblW w:w="0" w:type="auto"/>
        <w:tblLook w:val="04A0" w:firstRow="1" w:lastRow="0" w:firstColumn="1" w:lastColumn="0" w:noHBand="0" w:noVBand="1"/>
      </w:tblPr>
      <w:tblGrid>
        <w:gridCol w:w="421"/>
        <w:gridCol w:w="1275"/>
        <w:gridCol w:w="6237"/>
      </w:tblGrid>
      <w:tr w:rsidR="003D42EC" w14:paraId="3742EDEF" w14:textId="77777777" w:rsidTr="007F31D8">
        <w:tc>
          <w:tcPr>
            <w:tcW w:w="421" w:type="dxa"/>
          </w:tcPr>
          <w:p w14:paraId="295E0855" w14:textId="77777777" w:rsidR="003D42EC" w:rsidRDefault="003D42EC" w:rsidP="007F31D8">
            <w:pPr>
              <w:tabs>
                <w:tab w:val="left" w:leader="dot" w:pos="9072"/>
                <w:tab w:val="left" w:leader="dot" w:pos="16443"/>
              </w:tabs>
              <w:jc w:val="both"/>
              <w:rPr>
                <w:rFonts w:asciiTheme="majorHAnsi" w:hAnsiTheme="majorHAnsi"/>
                <w:sz w:val="22"/>
                <w:szCs w:val="22"/>
              </w:rPr>
            </w:pPr>
            <w:r>
              <w:rPr>
                <w:rFonts w:asciiTheme="majorHAnsi" w:hAnsiTheme="majorHAnsi"/>
                <w:sz w:val="22"/>
                <w:szCs w:val="22"/>
              </w:rPr>
              <w:t>3</w:t>
            </w:r>
          </w:p>
        </w:tc>
        <w:tc>
          <w:tcPr>
            <w:tcW w:w="1275" w:type="dxa"/>
          </w:tcPr>
          <w:p w14:paraId="17725AAE" w14:textId="77777777" w:rsidR="003D42EC" w:rsidRDefault="003D42EC" w:rsidP="007F31D8">
            <w:pPr>
              <w:tabs>
                <w:tab w:val="left" w:leader="dot" w:pos="9072"/>
                <w:tab w:val="left" w:leader="dot" w:pos="16443"/>
              </w:tabs>
              <w:jc w:val="both"/>
              <w:rPr>
                <w:rFonts w:asciiTheme="majorHAnsi" w:hAnsiTheme="majorHAnsi"/>
                <w:sz w:val="22"/>
                <w:szCs w:val="22"/>
              </w:rPr>
            </w:pPr>
            <w:r>
              <w:rPr>
                <w:rFonts w:asciiTheme="majorHAnsi" w:hAnsiTheme="majorHAnsi"/>
                <w:sz w:val="22"/>
                <w:szCs w:val="22"/>
              </w:rPr>
              <w:t>082094</w:t>
            </w:r>
          </w:p>
        </w:tc>
        <w:tc>
          <w:tcPr>
            <w:tcW w:w="6237" w:type="dxa"/>
          </w:tcPr>
          <w:p w14:paraId="190D88B9" w14:textId="77777777" w:rsidR="003D42EC" w:rsidRDefault="003D42EC" w:rsidP="007F31D8">
            <w:pPr>
              <w:tabs>
                <w:tab w:val="left" w:leader="dot" w:pos="9072"/>
                <w:tab w:val="left" w:leader="dot" w:pos="16443"/>
              </w:tabs>
              <w:jc w:val="both"/>
              <w:rPr>
                <w:rFonts w:asciiTheme="majorHAnsi" w:hAnsiTheme="majorHAnsi"/>
                <w:sz w:val="22"/>
                <w:szCs w:val="22"/>
              </w:rPr>
            </w:pPr>
            <w:r>
              <w:rPr>
                <w:rFonts w:asciiTheme="majorHAnsi" w:hAnsiTheme="majorHAnsi"/>
                <w:sz w:val="22"/>
                <w:szCs w:val="22"/>
              </w:rPr>
              <w:t>Közművelődés – kulturális alapú gazdaságfejlesztés</w:t>
            </w:r>
          </w:p>
        </w:tc>
      </w:tr>
    </w:tbl>
    <w:p w14:paraId="1DAEC3AA" w14:textId="77777777" w:rsidR="003D42EC" w:rsidRPr="003B5AF7" w:rsidRDefault="003D42EC" w:rsidP="003D42EC">
      <w:pPr>
        <w:tabs>
          <w:tab w:val="left" w:leader="dot" w:pos="9072"/>
          <w:tab w:val="left" w:leader="dot" w:pos="16443"/>
        </w:tabs>
        <w:jc w:val="both"/>
        <w:rPr>
          <w:rFonts w:asciiTheme="majorHAnsi" w:hAnsiTheme="majorHAnsi"/>
          <w:sz w:val="22"/>
          <w:szCs w:val="22"/>
        </w:rPr>
      </w:pPr>
    </w:p>
    <w:p w14:paraId="5495226E" w14:textId="77777777" w:rsidR="003D42EC" w:rsidRDefault="003D42EC" w:rsidP="003D42EC">
      <w:pPr>
        <w:tabs>
          <w:tab w:val="left" w:leader="dot" w:pos="9072"/>
          <w:tab w:val="left" w:leader="dot" w:pos="16443"/>
        </w:tabs>
        <w:jc w:val="both"/>
        <w:rPr>
          <w:rFonts w:asciiTheme="majorHAnsi" w:hAnsiTheme="majorHAnsi"/>
          <w:sz w:val="22"/>
          <w:szCs w:val="22"/>
        </w:rPr>
      </w:pPr>
    </w:p>
    <w:p w14:paraId="7856AF59" w14:textId="77777777" w:rsidR="003D42EC" w:rsidRPr="003D082D" w:rsidRDefault="003D42EC" w:rsidP="003D42EC">
      <w:pPr>
        <w:tabs>
          <w:tab w:val="left" w:leader="dot" w:pos="9072"/>
          <w:tab w:val="left" w:leader="dot" w:pos="16443"/>
        </w:tabs>
        <w:jc w:val="both"/>
        <w:rPr>
          <w:rFonts w:asciiTheme="majorHAnsi" w:hAnsiTheme="majorHAnsi"/>
          <w:sz w:val="22"/>
          <w:szCs w:val="22"/>
        </w:rPr>
      </w:pPr>
    </w:p>
    <w:p w14:paraId="3091DDEC" w14:textId="77777777" w:rsidR="003D42EC" w:rsidRPr="002541A2" w:rsidRDefault="003D42EC" w:rsidP="003D42EC">
      <w:pPr>
        <w:pStyle w:val="Listaszerbekezds"/>
        <w:tabs>
          <w:tab w:val="left" w:leader="dot" w:pos="9072"/>
          <w:tab w:val="left" w:leader="dot" w:pos="16443"/>
        </w:tabs>
        <w:ind w:left="284"/>
        <w:jc w:val="both"/>
        <w:rPr>
          <w:rFonts w:asciiTheme="majorHAnsi" w:hAnsiTheme="majorHAnsi"/>
        </w:rPr>
      </w:pPr>
    </w:p>
    <w:p w14:paraId="66FB727C" w14:textId="77777777" w:rsidR="003D42EC" w:rsidRPr="002541A2" w:rsidRDefault="003D42EC" w:rsidP="003D42EC">
      <w:pPr>
        <w:pStyle w:val="Listaszerbekezds"/>
        <w:tabs>
          <w:tab w:val="left" w:leader="dot" w:pos="9072"/>
          <w:tab w:val="left" w:leader="dot" w:pos="16443"/>
        </w:tabs>
        <w:ind w:left="0"/>
        <w:jc w:val="both"/>
        <w:rPr>
          <w:rFonts w:asciiTheme="majorHAnsi" w:hAnsiTheme="majorHAnsi"/>
        </w:rPr>
      </w:pPr>
      <w:r w:rsidRPr="002541A2">
        <w:rPr>
          <w:rFonts w:asciiTheme="majorHAnsi" w:hAnsiTheme="majorHAnsi"/>
        </w:rPr>
        <w:t xml:space="preserve">Jelen módosító okiratot </w:t>
      </w:r>
      <w:r>
        <w:rPr>
          <w:rFonts w:asciiTheme="majorHAnsi" w:hAnsiTheme="majorHAnsi"/>
        </w:rPr>
        <w:t xml:space="preserve">a törzskönyvi nyilvántartásba történő bejegyzés napjától </w:t>
      </w:r>
      <w:r w:rsidRPr="002541A2">
        <w:rPr>
          <w:rFonts w:asciiTheme="majorHAnsi" w:hAnsiTheme="majorHAnsi"/>
        </w:rPr>
        <w:t>kell alkalmazni.</w:t>
      </w:r>
    </w:p>
    <w:p w14:paraId="5763F163" w14:textId="77777777" w:rsidR="003D42EC" w:rsidRPr="002541A2" w:rsidRDefault="003D42EC" w:rsidP="003D42EC">
      <w:pPr>
        <w:pStyle w:val="Listaszerbekezds"/>
        <w:tabs>
          <w:tab w:val="left" w:leader="dot" w:pos="9072"/>
          <w:tab w:val="left" w:leader="dot" w:pos="16443"/>
        </w:tabs>
        <w:ind w:left="284"/>
        <w:jc w:val="both"/>
        <w:rPr>
          <w:rFonts w:asciiTheme="majorHAnsi" w:hAnsiTheme="majorHAnsi"/>
        </w:rPr>
      </w:pPr>
    </w:p>
    <w:p w14:paraId="303043D9" w14:textId="77777777" w:rsidR="003D42EC" w:rsidRPr="002541A2" w:rsidRDefault="003D42EC" w:rsidP="003D42EC">
      <w:pPr>
        <w:pStyle w:val="Listaszerbekezds"/>
        <w:tabs>
          <w:tab w:val="left" w:leader="dot" w:pos="9072"/>
          <w:tab w:val="left" w:leader="dot" w:pos="16443"/>
        </w:tabs>
        <w:ind w:left="284"/>
        <w:jc w:val="both"/>
        <w:rPr>
          <w:rFonts w:asciiTheme="majorHAnsi" w:hAnsiTheme="majorHAnsi"/>
        </w:rPr>
      </w:pPr>
    </w:p>
    <w:p w14:paraId="46A7B05A" w14:textId="77777777" w:rsidR="003D42EC" w:rsidRPr="002541A2" w:rsidRDefault="003D42EC" w:rsidP="003D42EC">
      <w:pPr>
        <w:tabs>
          <w:tab w:val="left" w:leader="dot" w:pos="9072"/>
          <w:tab w:val="left" w:leader="dot" w:pos="9781"/>
          <w:tab w:val="left" w:leader="dot" w:pos="16443"/>
        </w:tabs>
        <w:jc w:val="both"/>
        <w:rPr>
          <w:rFonts w:asciiTheme="majorHAnsi" w:hAnsiTheme="majorHAnsi"/>
          <w:sz w:val="22"/>
          <w:szCs w:val="22"/>
        </w:rPr>
      </w:pPr>
      <w:r w:rsidRPr="002541A2">
        <w:rPr>
          <w:rFonts w:asciiTheme="majorHAnsi" w:hAnsiTheme="majorHAnsi"/>
          <w:sz w:val="22"/>
          <w:szCs w:val="22"/>
        </w:rPr>
        <w:t xml:space="preserve">Kelt: </w:t>
      </w:r>
      <w:r w:rsidRPr="002541A2">
        <w:rPr>
          <w:rFonts w:asciiTheme="majorHAnsi" w:hAnsiTheme="majorHAnsi"/>
          <w:b/>
          <w:sz w:val="22"/>
          <w:szCs w:val="22"/>
        </w:rPr>
        <w:t>Szombathely, 202</w:t>
      </w:r>
      <w:r>
        <w:rPr>
          <w:rFonts w:asciiTheme="majorHAnsi" w:hAnsiTheme="majorHAnsi"/>
          <w:b/>
          <w:sz w:val="22"/>
          <w:szCs w:val="22"/>
        </w:rPr>
        <w:t>3</w:t>
      </w:r>
      <w:r w:rsidRPr="002541A2">
        <w:rPr>
          <w:rFonts w:asciiTheme="majorHAnsi" w:hAnsiTheme="majorHAnsi"/>
          <w:b/>
          <w:sz w:val="22"/>
          <w:szCs w:val="22"/>
        </w:rPr>
        <w:t>. …………………   ……..</w:t>
      </w:r>
    </w:p>
    <w:p w14:paraId="2A254257" w14:textId="77777777" w:rsidR="003D42EC" w:rsidRPr="002541A2" w:rsidRDefault="003D42EC" w:rsidP="003D42EC">
      <w:pPr>
        <w:tabs>
          <w:tab w:val="left" w:leader="dot" w:pos="9072"/>
          <w:tab w:val="left" w:leader="dot" w:pos="16443"/>
        </w:tabs>
        <w:spacing w:before="600" w:after="600"/>
        <w:jc w:val="center"/>
        <w:rPr>
          <w:b/>
          <w:sz w:val="22"/>
          <w:szCs w:val="22"/>
        </w:rPr>
      </w:pPr>
      <w:r w:rsidRPr="002541A2">
        <w:rPr>
          <w:rFonts w:asciiTheme="majorHAnsi" w:hAnsiTheme="majorHAnsi"/>
          <w:sz w:val="22"/>
          <w:szCs w:val="22"/>
        </w:rPr>
        <w:t>P.H.</w:t>
      </w:r>
      <w:r w:rsidRPr="002541A2">
        <w:rPr>
          <w:b/>
          <w:sz w:val="22"/>
          <w:szCs w:val="22"/>
        </w:rPr>
        <w:t xml:space="preserve">                </w:t>
      </w:r>
    </w:p>
    <w:p w14:paraId="726ECEAE" w14:textId="77777777" w:rsidR="003D42EC" w:rsidRPr="002541A2" w:rsidRDefault="003D42EC" w:rsidP="003D42EC">
      <w:pPr>
        <w:tabs>
          <w:tab w:val="left" w:leader="dot" w:pos="9072"/>
          <w:tab w:val="left" w:leader="dot" w:pos="16443"/>
        </w:tabs>
        <w:spacing w:before="600" w:after="600"/>
        <w:jc w:val="center"/>
        <w:rPr>
          <w:rFonts w:asciiTheme="majorHAnsi" w:hAnsiTheme="majorHAnsi"/>
          <w:sz w:val="22"/>
          <w:szCs w:val="22"/>
        </w:rPr>
      </w:pPr>
      <w:r w:rsidRPr="002541A2">
        <w:rPr>
          <w:b/>
          <w:sz w:val="22"/>
          <w:szCs w:val="22"/>
        </w:rPr>
        <w:t xml:space="preserve">                                                                 </w:t>
      </w:r>
    </w:p>
    <w:p w14:paraId="1FFBE991" w14:textId="77777777" w:rsidR="003D42EC" w:rsidRPr="002541A2" w:rsidRDefault="003D42EC" w:rsidP="003D42EC">
      <w:pPr>
        <w:pStyle w:val="Nincstrkz"/>
        <w:rPr>
          <w:rFonts w:asciiTheme="majorHAnsi" w:hAnsiTheme="majorHAnsi"/>
          <w:b/>
        </w:rPr>
      </w:pPr>
      <w:r w:rsidRPr="002541A2">
        <w:rPr>
          <w:rFonts w:asciiTheme="majorHAnsi" w:hAnsiTheme="majorHAnsi"/>
          <w:b/>
        </w:rPr>
        <w:t xml:space="preserve">                                                                                                              /: Dr. Nemény András :/                                         </w:t>
      </w:r>
    </w:p>
    <w:p w14:paraId="1E3C1900" w14:textId="77777777" w:rsidR="003D42EC" w:rsidRPr="002541A2" w:rsidRDefault="003D42EC" w:rsidP="003D42EC">
      <w:pPr>
        <w:pStyle w:val="Nincstrkz"/>
        <w:rPr>
          <w:rFonts w:asciiTheme="majorHAnsi" w:hAnsiTheme="majorHAnsi"/>
          <w:b/>
        </w:rPr>
      </w:pPr>
      <w:r w:rsidRPr="002541A2">
        <w:rPr>
          <w:rFonts w:asciiTheme="majorHAnsi" w:hAnsiTheme="majorHAnsi"/>
          <w:b/>
        </w:rPr>
        <w:t xml:space="preserve">                                                                                                                         polgármester                                                                    </w:t>
      </w:r>
    </w:p>
    <w:p w14:paraId="0297C6C2" w14:textId="77777777" w:rsidR="003D42EC" w:rsidRPr="002541A2" w:rsidRDefault="003D42EC" w:rsidP="003D42EC">
      <w:pPr>
        <w:rPr>
          <w:rFonts w:asciiTheme="majorHAnsi" w:hAnsiTheme="majorHAnsi"/>
          <w:b/>
          <w:sz w:val="22"/>
          <w:szCs w:val="22"/>
        </w:rPr>
      </w:pPr>
      <w:r w:rsidRPr="002541A2">
        <w:rPr>
          <w:rFonts w:asciiTheme="majorHAnsi" w:hAnsiTheme="majorHAnsi"/>
          <w:b/>
          <w:sz w:val="22"/>
          <w:szCs w:val="22"/>
        </w:rPr>
        <w:t>Ellenjegyezte:</w:t>
      </w:r>
    </w:p>
    <w:p w14:paraId="13B0A4F8" w14:textId="77777777" w:rsidR="003D42EC" w:rsidRPr="002541A2" w:rsidRDefault="003D42EC" w:rsidP="003D42EC">
      <w:pPr>
        <w:rPr>
          <w:rFonts w:asciiTheme="majorHAnsi" w:hAnsiTheme="majorHAnsi"/>
          <w:b/>
          <w:sz w:val="22"/>
          <w:szCs w:val="22"/>
        </w:rPr>
      </w:pPr>
    </w:p>
    <w:p w14:paraId="7AB5832D" w14:textId="77777777" w:rsidR="003D42EC" w:rsidRPr="002541A2" w:rsidRDefault="003D42EC" w:rsidP="003D42EC">
      <w:pPr>
        <w:rPr>
          <w:rFonts w:asciiTheme="majorHAnsi" w:hAnsiTheme="majorHAnsi"/>
          <w:b/>
          <w:sz w:val="22"/>
          <w:szCs w:val="22"/>
        </w:rPr>
      </w:pPr>
    </w:p>
    <w:p w14:paraId="20765853" w14:textId="77777777" w:rsidR="003D42EC" w:rsidRPr="002541A2" w:rsidRDefault="003D42EC" w:rsidP="003D42EC">
      <w:pPr>
        <w:rPr>
          <w:rFonts w:asciiTheme="majorHAnsi" w:hAnsiTheme="majorHAnsi"/>
          <w:b/>
          <w:sz w:val="22"/>
          <w:szCs w:val="22"/>
        </w:rPr>
      </w:pPr>
    </w:p>
    <w:p w14:paraId="77272F1B" w14:textId="77777777" w:rsidR="003D42EC" w:rsidRPr="002541A2" w:rsidRDefault="003D42EC" w:rsidP="003D42EC">
      <w:pPr>
        <w:rPr>
          <w:rFonts w:asciiTheme="majorHAnsi" w:hAnsiTheme="majorHAnsi"/>
          <w:b/>
          <w:sz w:val="22"/>
          <w:szCs w:val="22"/>
        </w:rPr>
      </w:pPr>
      <w:r w:rsidRPr="002541A2">
        <w:rPr>
          <w:rFonts w:asciiTheme="majorHAnsi" w:hAnsiTheme="majorHAnsi"/>
          <w:b/>
          <w:sz w:val="22"/>
          <w:szCs w:val="22"/>
        </w:rPr>
        <w:t xml:space="preserve">           </w:t>
      </w:r>
    </w:p>
    <w:p w14:paraId="35471F89" w14:textId="77777777" w:rsidR="003D42EC" w:rsidRPr="002541A2" w:rsidRDefault="003D42EC" w:rsidP="003D42EC">
      <w:pPr>
        <w:rPr>
          <w:rFonts w:asciiTheme="majorHAnsi" w:hAnsiTheme="majorHAnsi"/>
          <w:b/>
          <w:sz w:val="22"/>
          <w:szCs w:val="22"/>
        </w:rPr>
      </w:pPr>
    </w:p>
    <w:p w14:paraId="0491A703" w14:textId="77777777" w:rsidR="003D42EC" w:rsidRPr="002541A2" w:rsidRDefault="003D42EC" w:rsidP="003D42EC">
      <w:pPr>
        <w:rPr>
          <w:rFonts w:asciiTheme="majorHAnsi" w:hAnsiTheme="majorHAnsi"/>
          <w:b/>
          <w:sz w:val="22"/>
          <w:szCs w:val="22"/>
        </w:rPr>
      </w:pPr>
      <w:r w:rsidRPr="002541A2">
        <w:rPr>
          <w:rFonts w:asciiTheme="majorHAnsi" w:hAnsiTheme="majorHAnsi"/>
          <w:b/>
          <w:sz w:val="22"/>
          <w:szCs w:val="22"/>
        </w:rPr>
        <w:t xml:space="preserve"> /: Dr. Károlyi Ákos :/</w:t>
      </w:r>
    </w:p>
    <w:p w14:paraId="62C0C234" w14:textId="77777777" w:rsidR="003D42EC" w:rsidRPr="002541A2" w:rsidRDefault="003D42EC" w:rsidP="003D42EC">
      <w:pPr>
        <w:rPr>
          <w:rFonts w:asciiTheme="majorHAnsi" w:hAnsiTheme="majorHAnsi"/>
          <w:sz w:val="22"/>
          <w:szCs w:val="22"/>
        </w:rPr>
      </w:pPr>
      <w:r w:rsidRPr="002541A2">
        <w:rPr>
          <w:rFonts w:asciiTheme="majorHAnsi" w:hAnsiTheme="majorHAnsi"/>
          <w:b/>
          <w:sz w:val="22"/>
          <w:szCs w:val="22"/>
        </w:rPr>
        <w:t xml:space="preserve">               jegyző</w:t>
      </w:r>
      <w:r w:rsidRPr="002541A2">
        <w:rPr>
          <w:b/>
          <w:sz w:val="22"/>
          <w:szCs w:val="22"/>
        </w:rPr>
        <w:t xml:space="preserve">                                                 </w:t>
      </w:r>
    </w:p>
    <w:p w14:paraId="1FBA0483" w14:textId="17E733DD" w:rsidR="003D42EC" w:rsidRDefault="003D42EC">
      <w:pPr>
        <w:rPr>
          <w:rFonts w:ascii="Calibri" w:hAnsi="Calibri" w:cs="Calibri"/>
          <w:b/>
          <w:noProof/>
          <w:sz w:val="22"/>
          <w:szCs w:val="22"/>
          <w:highlight w:val="yellow"/>
        </w:rPr>
      </w:pPr>
      <w:r>
        <w:rPr>
          <w:rFonts w:ascii="Calibri" w:hAnsi="Calibri" w:cs="Calibri"/>
          <w:b/>
          <w:noProof/>
          <w:sz w:val="22"/>
          <w:szCs w:val="22"/>
          <w:highlight w:val="yellow"/>
        </w:rPr>
        <w:br w:type="page"/>
      </w:r>
    </w:p>
    <w:p w14:paraId="3F1068B7" w14:textId="5C2EEE28" w:rsidR="003D42EC" w:rsidRDefault="003255BE" w:rsidP="003255BE">
      <w:pPr>
        <w:tabs>
          <w:tab w:val="left" w:leader="dot" w:pos="9072"/>
          <w:tab w:val="left" w:leader="dot" w:pos="16443"/>
        </w:tabs>
        <w:ind w:left="720"/>
        <w:jc w:val="right"/>
        <w:rPr>
          <w:rFonts w:asciiTheme="majorHAnsi" w:hAnsiTheme="majorHAnsi"/>
        </w:rPr>
      </w:pPr>
      <w:r w:rsidRPr="003255BE">
        <w:rPr>
          <w:rFonts w:asciiTheme="majorHAnsi" w:eastAsia="Calibri" w:hAnsiTheme="majorHAnsi"/>
          <w:bCs/>
          <w:sz w:val="22"/>
          <w:szCs w:val="22"/>
          <w:lang w:eastAsia="en-US"/>
        </w:rPr>
        <w:lastRenderedPageBreak/>
        <w:t>4.</w:t>
      </w:r>
      <w:r>
        <w:rPr>
          <w:rFonts w:asciiTheme="majorHAnsi" w:hAnsiTheme="majorHAnsi"/>
        </w:rPr>
        <w:t xml:space="preserve"> </w:t>
      </w:r>
      <w:r w:rsidR="003D42EC" w:rsidRPr="003255BE">
        <w:rPr>
          <w:rFonts w:asciiTheme="majorHAnsi" w:hAnsiTheme="majorHAnsi"/>
        </w:rPr>
        <w:t>sz. melléklet</w:t>
      </w:r>
    </w:p>
    <w:p w14:paraId="0F7361DB" w14:textId="77777777" w:rsidR="003255BE" w:rsidRPr="003255BE" w:rsidRDefault="003255BE" w:rsidP="003255BE">
      <w:pPr>
        <w:tabs>
          <w:tab w:val="left" w:leader="dot" w:pos="9072"/>
          <w:tab w:val="left" w:leader="dot" w:pos="16443"/>
        </w:tabs>
        <w:jc w:val="both"/>
        <w:rPr>
          <w:rFonts w:asciiTheme="majorHAnsi" w:hAnsiTheme="majorHAnsi"/>
        </w:rPr>
      </w:pPr>
    </w:p>
    <w:p w14:paraId="48B05625" w14:textId="738DFD88" w:rsidR="003D42EC" w:rsidRPr="00E57AA3" w:rsidRDefault="003D42EC" w:rsidP="003D42EC">
      <w:pPr>
        <w:tabs>
          <w:tab w:val="left" w:leader="dot" w:pos="9072"/>
          <w:tab w:val="left" w:leader="dot" w:pos="16443"/>
        </w:tabs>
        <w:spacing w:after="840"/>
        <w:rPr>
          <w:rFonts w:asciiTheme="majorHAnsi" w:hAnsiTheme="majorHAnsi"/>
          <w:sz w:val="22"/>
          <w:szCs w:val="22"/>
        </w:rPr>
      </w:pPr>
      <w:r w:rsidRPr="00E57AA3">
        <w:rPr>
          <w:rFonts w:asciiTheme="majorHAnsi" w:hAnsiTheme="majorHAnsi"/>
          <w:sz w:val="22"/>
          <w:szCs w:val="22"/>
        </w:rPr>
        <w:t>Okirat száma:</w:t>
      </w:r>
      <w:r>
        <w:rPr>
          <w:rFonts w:asciiTheme="majorHAnsi" w:hAnsiTheme="majorHAnsi"/>
          <w:sz w:val="22"/>
          <w:szCs w:val="22"/>
        </w:rPr>
        <w:t>………………………/2023.</w:t>
      </w:r>
    </w:p>
    <w:p w14:paraId="2FE5A6F4" w14:textId="77777777" w:rsidR="003D42EC" w:rsidRPr="00E57AA3" w:rsidRDefault="003D42EC" w:rsidP="003D42EC">
      <w:pPr>
        <w:tabs>
          <w:tab w:val="left" w:leader="dot" w:pos="9072"/>
          <w:tab w:val="left" w:leader="dot" w:pos="16443"/>
        </w:tabs>
        <w:spacing w:before="480" w:after="480"/>
        <w:jc w:val="center"/>
        <w:rPr>
          <w:rFonts w:asciiTheme="majorHAnsi" w:hAnsiTheme="majorHAnsi"/>
          <w:sz w:val="28"/>
          <w:szCs w:val="28"/>
        </w:rPr>
      </w:pPr>
      <w:r w:rsidRPr="00E57AA3">
        <w:rPr>
          <w:rFonts w:asciiTheme="majorHAnsi" w:hAnsiTheme="majorHAnsi"/>
          <w:sz w:val="40"/>
        </w:rPr>
        <w:t>Alapító okirat</w:t>
      </w:r>
      <w:r w:rsidRPr="00E57AA3">
        <w:rPr>
          <w:rFonts w:asciiTheme="majorHAnsi" w:hAnsiTheme="majorHAnsi"/>
          <w:sz w:val="40"/>
        </w:rPr>
        <w:br/>
      </w:r>
      <w:r w:rsidRPr="00E57AA3">
        <w:rPr>
          <w:rFonts w:asciiTheme="majorHAnsi" w:hAnsiTheme="majorHAnsi"/>
          <w:sz w:val="28"/>
          <w:szCs w:val="28"/>
        </w:rPr>
        <w:t>módosításokkal egységes szerkezetbe foglalva</w:t>
      </w:r>
    </w:p>
    <w:p w14:paraId="1842AC7E" w14:textId="77777777" w:rsidR="003D42EC" w:rsidRDefault="003D42EC" w:rsidP="003D42EC">
      <w:pPr>
        <w:tabs>
          <w:tab w:val="left" w:leader="dot" w:pos="9072"/>
          <w:tab w:val="left" w:leader="dot" w:pos="16443"/>
        </w:tabs>
        <w:spacing w:after="120"/>
        <w:jc w:val="both"/>
        <w:rPr>
          <w:rFonts w:asciiTheme="majorHAnsi" w:hAnsiTheme="majorHAnsi"/>
          <w:b/>
          <w:sz w:val="22"/>
        </w:rPr>
      </w:pPr>
      <w:r w:rsidRPr="00E57AA3">
        <w:rPr>
          <w:rFonts w:asciiTheme="majorHAnsi" w:hAnsiTheme="majorHAnsi"/>
          <w:b/>
          <w:sz w:val="22"/>
        </w:rPr>
        <w:t>Az államháztartásról szóló 2011. évi CXCV. törvény 8/A. §-a alapján a</w:t>
      </w:r>
      <w:r>
        <w:rPr>
          <w:rFonts w:asciiTheme="majorHAnsi" w:hAnsiTheme="majorHAnsi"/>
          <w:b/>
          <w:sz w:val="22"/>
        </w:rPr>
        <w:t xml:space="preserve"> Mesebolt Bábszínház </w:t>
      </w:r>
      <w:r w:rsidRPr="00E57AA3">
        <w:rPr>
          <w:rFonts w:asciiTheme="majorHAnsi" w:hAnsiTheme="majorHAnsi"/>
          <w:b/>
          <w:sz w:val="22"/>
        </w:rPr>
        <w:t>alapító okirat</w:t>
      </w:r>
      <w:r>
        <w:rPr>
          <w:rFonts w:asciiTheme="majorHAnsi" w:hAnsiTheme="majorHAnsi"/>
          <w:b/>
          <w:sz w:val="22"/>
        </w:rPr>
        <w:t>át</w:t>
      </w:r>
      <w:r w:rsidRPr="00E57AA3">
        <w:rPr>
          <w:rFonts w:asciiTheme="majorHAnsi" w:hAnsiTheme="majorHAnsi"/>
          <w:b/>
          <w:sz w:val="22"/>
        </w:rPr>
        <w:t xml:space="preserve"> a következők szerint </w:t>
      </w:r>
      <w:r>
        <w:rPr>
          <w:rFonts w:asciiTheme="majorHAnsi" w:hAnsiTheme="majorHAnsi"/>
          <w:b/>
          <w:sz w:val="22"/>
        </w:rPr>
        <w:t>adom ki</w:t>
      </w:r>
      <w:r w:rsidRPr="00E57AA3">
        <w:rPr>
          <w:rFonts w:asciiTheme="majorHAnsi" w:hAnsiTheme="majorHAnsi"/>
          <w:b/>
          <w:sz w:val="22"/>
        </w:rPr>
        <w:t>:</w:t>
      </w:r>
    </w:p>
    <w:p w14:paraId="50E02D0C" w14:textId="77777777" w:rsidR="003D42EC" w:rsidRPr="00E57AA3" w:rsidRDefault="003D42EC" w:rsidP="00562CF8">
      <w:pPr>
        <w:pStyle w:val="Listaszerbekezds"/>
        <w:numPr>
          <w:ilvl w:val="0"/>
          <w:numId w:val="54"/>
        </w:numPr>
        <w:tabs>
          <w:tab w:val="left" w:leader="dot" w:pos="9072"/>
          <w:tab w:val="left" w:leader="dot" w:pos="9639"/>
        </w:tabs>
        <w:spacing w:before="720" w:after="480" w:line="240" w:lineRule="auto"/>
        <w:ind w:right="-1"/>
        <w:contextualSpacing w:val="0"/>
        <w:jc w:val="center"/>
        <w:rPr>
          <w:rFonts w:asciiTheme="majorHAnsi" w:hAnsiTheme="majorHAnsi"/>
          <w:b/>
          <w:sz w:val="28"/>
          <w:szCs w:val="24"/>
        </w:rPr>
      </w:pPr>
      <w:r w:rsidRPr="00E57AA3">
        <w:rPr>
          <w:rFonts w:asciiTheme="majorHAnsi" w:hAnsiTheme="majorHAnsi"/>
          <w:b/>
          <w:sz w:val="28"/>
          <w:szCs w:val="24"/>
        </w:rPr>
        <w:t>A költségvetési szerv</w:t>
      </w:r>
      <w:r w:rsidRPr="00E57AA3">
        <w:rPr>
          <w:rFonts w:asciiTheme="majorHAnsi" w:hAnsiTheme="majorHAnsi"/>
          <w:b/>
          <w:sz w:val="28"/>
          <w:szCs w:val="24"/>
        </w:rPr>
        <w:br/>
        <w:t>megnevezése, székhelye, telephelye</w:t>
      </w:r>
    </w:p>
    <w:p w14:paraId="432D05F1" w14:textId="77777777" w:rsidR="003D42EC" w:rsidRPr="00E57AA3" w:rsidRDefault="003D42EC" w:rsidP="00562CF8">
      <w:pPr>
        <w:pStyle w:val="Listaszerbekezds"/>
        <w:numPr>
          <w:ilvl w:val="1"/>
          <w:numId w:val="55"/>
        </w:numPr>
        <w:tabs>
          <w:tab w:val="left" w:leader="dot" w:pos="9072"/>
          <w:tab w:val="left" w:leader="dot" w:pos="9639"/>
          <w:tab w:val="left" w:leader="dot" w:pos="16443"/>
        </w:tabs>
        <w:spacing w:before="80" w:after="0" w:line="240" w:lineRule="auto"/>
        <w:ind w:left="426" w:right="-1"/>
        <w:contextualSpacing w:val="0"/>
        <w:jc w:val="both"/>
        <w:rPr>
          <w:rFonts w:asciiTheme="majorHAnsi" w:hAnsiTheme="majorHAnsi"/>
        </w:rPr>
      </w:pPr>
      <w:r w:rsidRPr="00E57AA3">
        <w:rPr>
          <w:rFonts w:asciiTheme="majorHAnsi" w:hAnsiTheme="majorHAnsi"/>
        </w:rPr>
        <w:t>A költségvetési szerv</w:t>
      </w:r>
    </w:p>
    <w:p w14:paraId="3149CD90" w14:textId="77777777" w:rsidR="003D42EC" w:rsidRPr="00E57AA3" w:rsidRDefault="003D42EC" w:rsidP="00562CF8">
      <w:pPr>
        <w:pStyle w:val="Listaszerbekezds"/>
        <w:numPr>
          <w:ilvl w:val="2"/>
          <w:numId w:val="55"/>
        </w:numPr>
        <w:tabs>
          <w:tab w:val="left" w:leader="dot" w:pos="9072"/>
          <w:tab w:val="left" w:leader="dot" w:pos="9781"/>
          <w:tab w:val="left" w:leader="dot" w:pos="16443"/>
        </w:tabs>
        <w:spacing w:before="80" w:after="0" w:line="240" w:lineRule="auto"/>
        <w:ind w:right="-1" w:hanging="657"/>
        <w:contextualSpacing w:val="0"/>
        <w:jc w:val="both"/>
        <w:rPr>
          <w:rFonts w:asciiTheme="majorHAnsi" w:hAnsiTheme="majorHAnsi"/>
        </w:rPr>
      </w:pPr>
      <w:r w:rsidRPr="00E57AA3">
        <w:rPr>
          <w:rFonts w:asciiTheme="majorHAnsi" w:hAnsiTheme="majorHAnsi"/>
        </w:rPr>
        <w:t>megnevezése:</w:t>
      </w:r>
      <w:r>
        <w:rPr>
          <w:rFonts w:asciiTheme="majorHAnsi" w:hAnsiTheme="majorHAnsi"/>
        </w:rPr>
        <w:t xml:space="preserve"> Mesebolt Bábszínház</w:t>
      </w:r>
    </w:p>
    <w:p w14:paraId="775FCD13" w14:textId="77777777" w:rsidR="003D42EC" w:rsidRPr="00E57AA3" w:rsidRDefault="003D42EC" w:rsidP="003D42EC">
      <w:pPr>
        <w:pStyle w:val="Listaszerbekezds"/>
        <w:tabs>
          <w:tab w:val="left" w:leader="dot" w:pos="9072"/>
          <w:tab w:val="left" w:leader="dot" w:pos="9781"/>
          <w:tab w:val="left" w:leader="dot" w:pos="16443"/>
        </w:tabs>
        <w:spacing w:before="80"/>
        <w:ind w:left="1224" w:right="-1"/>
        <w:contextualSpacing w:val="0"/>
        <w:jc w:val="both"/>
        <w:rPr>
          <w:rFonts w:asciiTheme="majorHAnsi" w:hAnsiTheme="majorHAnsi"/>
        </w:rPr>
      </w:pPr>
    </w:p>
    <w:p w14:paraId="314B41D9" w14:textId="77777777" w:rsidR="003D42EC" w:rsidRPr="00E57AA3" w:rsidRDefault="003D42EC" w:rsidP="00562CF8">
      <w:pPr>
        <w:pStyle w:val="Listaszerbekezds"/>
        <w:numPr>
          <w:ilvl w:val="1"/>
          <w:numId w:val="55"/>
        </w:numPr>
        <w:tabs>
          <w:tab w:val="left" w:leader="dot" w:pos="9072"/>
          <w:tab w:val="left" w:leader="dot" w:pos="9781"/>
          <w:tab w:val="left" w:leader="dot" w:pos="16443"/>
        </w:tabs>
        <w:spacing w:before="240" w:after="0" w:line="240" w:lineRule="auto"/>
        <w:ind w:left="567" w:right="-1" w:hanging="567"/>
        <w:contextualSpacing w:val="0"/>
        <w:jc w:val="both"/>
        <w:rPr>
          <w:rFonts w:asciiTheme="majorHAnsi" w:hAnsiTheme="majorHAnsi"/>
        </w:rPr>
      </w:pPr>
      <w:r w:rsidRPr="00E57AA3">
        <w:rPr>
          <w:rFonts w:asciiTheme="majorHAnsi" w:hAnsiTheme="majorHAnsi"/>
          <w:szCs w:val="24"/>
        </w:rPr>
        <w:t>A költségvetési szerv</w:t>
      </w:r>
    </w:p>
    <w:p w14:paraId="2F29E3B2" w14:textId="77777777" w:rsidR="003D42EC" w:rsidRPr="00E57AA3" w:rsidRDefault="003D42EC" w:rsidP="00562CF8">
      <w:pPr>
        <w:pStyle w:val="Listaszerbekezds"/>
        <w:numPr>
          <w:ilvl w:val="2"/>
          <w:numId w:val="55"/>
        </w:numPr>
        <w:tabs>
          <w:tab w:val="left" w:leader="dot" w:pos="9072"/>
          <w:tab w:val="left" w:leader="dot" w:pos="9781"/>
          <w:tab w:val="left" w:leader="dot" w:pos="16443"/>
        </w:tabs>
        <w:spacing w:before="80" w:after="0" w:line="240" w:lineRule="auto"/>
        <w:ind w:right="-1" w:hanging="657"/>
        <w:contextualSpacing w:val="0"/>
        <w:rPr>
          <w:rFonts w:asciiTheme="majorHAnsi" w:hAnsiTheme="majorHAnsi"/>
        </w:rPr>
      </w:pPr>
      <w:r w:rsidRPr="00E57AA3">
        <w:rPr>
          <w:rFonts w:asciiTheme="majorHAnsi" w:hAnsiTheme="majorHAnsi"/>
        </w:rPr>
        <w:t>székhelye:</w:t>
      </w:r>
      <w:r>
        <w:rPr>
          <w:rFonts w:asciiTheme="majorHAnsi" w:hAnsiTheme="majorHAnsi"/>
        </w:rPr>
        <w:t xml:space="preserve"> 9700 Szombathely, Ady tér 5.</w:t>
      </w:r>
    </w:p>
    <w:p w14:paraId="7510F08A" w14:textId="77777777" w:rsidR="003D42EC" w:rsidRPr="00E57AA3" w:rsidRDefault="003D42EC" w:rsidP="00562CF8">
      <w:pPr>
        <w:pStyle w:val="Listaszerbekezds"/>
        <w:numPr>
          <w:ilvl w:val="0"/>
          <w:numId w:val="55"/>
        </w:numPr>
        <w:tabs>
          <w:tab w:val="left" w:leader="dot" w:pos="9072"/>
        </w:tabs>
        <w:spacing w:before="720" w:after="480" w:line="240" w:lineRule="auto"/>
        <w:ind w:right="-143"/>
        <w:contextualSpacing w:val="0"/>
        <w:jc w:val="center"/>
        <w:rPr>
          <w:rFonts w:asciiTheme="majorHAnsi" w:hAnsiTheme="majorHAnsi"/>
          <w:b/>
          <w:sz w:val="28"/>
          <w:szCs w:val="24"/>
        </w:rPr>
      </w:pPr>
      <w:r w:rsidRPr="00E57AA3">
        <w:rPr>
          <w:rFonts w:asciiTheme="majorHAnsi" w:hAnsiTheme="majorHAnsi"/>
          <w:b/>
          <w:sz w:val="28"/>
          <w:szCs w:val="24"/>
        </w:rPr>
        <w:t>A költségvetési szerv</w:t>
      </w:r>
      <w:r w:rsidRPr="00E57AA3">
        <w:rPr>
          <w:rFonts w:asciiTheme="majorHAnsi" w:hAnsiTheme="majorHAnsi"/>
          <w:b/>
          <w:sz w:val="28"/>
          <w:szCs w:val="24"/>
        </w:rPr>
        <w:br/>
        <w:t>alapításával és megszűnésével összefüggő rendelkezések</w:t>
      </w:r>
    </w:p>
    <w:p w14:paraId="25E8C5E9" w14:textId="77777777" w:rsidR="003D42EC" w:rsidRPr="00C16488" w:rsidRDefault="003D42EC" w:rsidP="00562CF8">
      <w:pPr>
        <w:pStyle w:val="Listaszerbekezds"/>
        <w:numPr>
          <w:ilvl w:val="1"/>
          <w:numId w:val="55"/>
        </w:numPr>
        <w:tabs>
          <w:tab w:val="left" w:leader="dot" w:pos="9072"/>
          <w:tab w:val="left" w:leader="dot" w:pos="9781"/>
          <w:tab w:val="left" w:leader="dot" w:pos="16443"/>
        </w:tabs>
        <w:spacing w:before="240" w:after="0" w:line="240" w:lineRule="auto"/>
        <w:ind w:left="567" w:right="-1" w:hanging="567"/>
        <w:contextualSpacing w:val="0"/>
        <w:jc w:val="both"/>
        <w:rPr>
          <w:rFonts w:asciiTheme="majorHAnsi" w:hAnsiTheme="majorHAnsi"/>
        </w:rPr>
      </w:pPr>
      <w:r w:rsidRPr="00E57AA3">
        <w:rPr>
          <w:rFonts w:asciiTheme="majorHAnsi" w:hAnsiTheme="majorHAnsi"/>
        </w:rPr>
        <w:t xml:space="preserve">A </w:t>
      </w:r>
      <w:r w:rsidRPr="00E57AA3">
        <w:rPr>
          <w:rFonts w:asciiTheme="majorHAnsi" w:hAnsiTheme="majorHAnsi"/>
          <w:szCs w:val="24"/>
        </w:rPr>
        <w:t>költségvetési</w:t>
      </w:r>
      <w:r w:rsidRPr="00E57AA3">
        <w:rPr>
          <w:rFonts w:asciiTheme="majorHAnsi" w:hAnsiTheme="majorHAnsi"/>
        </w:rPr>
        <w:t xml:space="preserve"> szerv alapításának dátuma:</w:t>
      </w:r>
      <w:r>
        <w:rPr>
          <w:rFonts w:asciiTheme="majorHAnsi" w:hAnsiTheme="majorHAnsi"/>
        </w:rPr>
        <w:t xml:space="preserve"> 1995.01.01.</w:t>
      </w:r>
    </w:p>
    <w:p w14:paraId="6DFD4526" w14:textId="77777777" w:rsidR="003D42EC" w:rsidRPr="003B54F4" w:rsidRDefault="003D42EC" w:rsidP="00562CF8">
      <w:pPr>
        <w:pStyle w:val="Listaszerbekezds"/>
        <w:numPr>
          <w:ilvl w:val="1"/>
          <w:numId w:val="55"/>
        </w:numPr>
        <w:tabs>
          <w:tab w:val="left" w:leader="dot" w:pos="9072"/>
          <w:tab w:val="left" w:leader="dot" w:pos="9781"/>
          <w:tab w:val="left" w:leader="dot" w:pos="16443"/>
        </w:tabs>
        <w:spacing w:before="240" w:after="0" w:line="240" w:lineRule="auto"/>
        <w:ind w:left="567" w:right="-1" w:hanging="567"/>
        <w:contextualSpacing w:val="0"/>
        <w:jc w:val="both"/>
        <w:rPr>
          <w:rFonts w:asciiTheme="majorHAnsi" w:hAnsiTheme="majorHAnsi"/>
        </w:rPr>
      </w:pPr>
      <w:r w:rsidRPr="003B54F4">
        <w:rPr>
          <w:rFonts w:asciiTheme="majorHAnsi" w:hAnsiTheme="majorHAnsi"/>
        </w:rPr>
        <w:t xml:space="preserve">A </w:t>
      </w:r>
      <w:r w:rsidRPr="003B54F4">
        <w:rPr>
          <w:rFonts w:asciiTheme="majorHAnsi" w:hAnsiTheme="majorHAnsi"/>
          <w:szCs w:val="24"/>
        </w:rPr>
        <w:t>költségvetési</w:t>
      </w:r>
      <w:r w:rsidRPr="003B54F4">
        <w:rPr>
          <w:rFonts w:asciiTheme="majorHAnsi" w:hAnsiTheme="majorHAnsi"/>
        </w:rPr>
        <w:t xml:space="preserve"> szerv alapítására, átalakítására, megszüntetésére jogosult szerv</w:t>
      </w:r>
    </w:p>
    <w:p w14:paraId="2852A3EA" w14:textId="77777777" w:rsidR="003D42EC" w:rsidRPr="00E57AA3" w:rsidRDefault="003D42EC" w:rsidP="00562CF8">
      <w:pPr>
        <w:pStyle w:val="Listaszerbekezds"/>
        <w:numPr>
          <w:ilvl w:val="2"/>
          <w:numId w:val="55"/>
        </w:numPr>
        <w:tabs>
          <w:tab w:val="left" w:leader="dot" w:pos="9072"/>
          <w:tab w:val="left" w:leader="dot" w:pos="9781"/>
          <w:tab w:val="left" w:leader="dot" w:pos="16443"/>
        </w:tabs>
        <w:spacing w:before="80" w:after="0" w:line="240" w:lineRule="auto"/>
        <w:ind w:left="1225" w:hanging="658"/>
        <w:contextualSpacing w:val="0"/>
        <w:jc w:val="both"/>
        <w:rPr>
          <w:rFonts w:asciiTheme="majorHAnsi" w:hAnsiTheme="majorHAnsi"/>
        </w:rPr>
      </w:pPr>
      <w:r w:rsidRPr="00E57AA3">
        <w:rPr>
          <w:rFonts w:asciiTheme="majorHAnsi" w:hAnsiTheme="majorHAnsi"/>
        </w:rPr>
        <w:t>megnevezése:</w:t>
      </w:r>
      <w:r>
        <w:rPr>
          <w:rFonts w:asciiTheme="majorHAnsi" w:hAnsiTheme="majorHAnsi"/>
        </w:rPr>
        <w:t xml:space="preserve"> Szombathely Megyei Jogú Város Önkormányzata</w:t>
      </w:r>
    </w:p>
    <w:p w14:paraId="05670B13" w14:textId="77777777" w:rsidR="003D42EC" w:rsidRDefault="003D42EC" w:rsidP="00562CF8">
      <w:pPr>
        <w:pStyle w:val="Listaszerbekezds"/>
        <w:numPr>
          <w:ilvl w:val="2"/>
          <w:numId w:val="55"/>
        </w:numPr>
        <w:tabs>
          <w:tab w:val="left" w:leader="dot" w:pos="9072"/>
          <w:tab w:val="left" w:leader="dot" w:pos="9781"/>
          <w:tab w:val="left" w:leader="dot" w:pos="16443"/>
        </w:tabs>
        <w:spacing w:before="80" w:after="0" w:line="240" w:lineRule="auto"/>
        <w:ind w:left="1225" w:hanging="658"/>
        <w:contextualSpacing w:val="0"/>
        <w:jc w:val="both"/>
        <w:rPr>
          <w:rFonts w:asciiTheme="majorHAnsi" w:hAnsiTheme="majorHAnsi"/>
        </w:rPr>
      </w:pPr>
      <w:r w:rsidRPr="00E57AA3">
        <w:rPr>
          <w:rFonts w:asciiTheme="majorHAnsi" w:hAnsiTheme="majorHAnsi"/>
        </w:rPr>
        <w:t>székhelye:</w:t>
      </w:r>
      <w:r>
        <w:rPr>
          <w:rFonts w:asciiTheme="majorHAnsi" w:hAnsiTheme="majorHAnsi"/>
        </w:rPr>
        <w:t xml:space="preserve"> 9700 Szombathely, Kossuth Lajos utca 1-3.</w:t>
      </w:r>
    </w:p>
    <w:p w14:paraId="5D207AD1" w14:textId="77777777" w:rsidR="003D42EC" w:rsidRPr="00E57AA3" w:rsidRDefault="003D42EC" w:rsidP="003D42EC">
      <w:pPr>
        <w:pStyle w:val="Listaszerbekezds"/>
        <w:tabs>
          <w:tab w:val="left" w:leader="dot" w:pos="9072"/>
          <w:tab w:val="left" w:leader="dot" w:pos="9781"/>
          <w:tab w:val="left" w:leader="dot" w:pos="16443"/>
        </w:tabs>
        <w:spacing w:before="80"/>
        <w:ind w:left="1225"/>
        <w:contextualSpacing w:val="0"/>
        <w:jc w:val="both"/>
        <w:rPr>
          <w:rFonts w:asciiTheme="majorHAnsi" w:hAnsiTheme="majorHAnsi"/>
        </w:rPr>
      </w:pPr>
    </w:p>
    <w:p w14:paraId="4214967E" w14:textId="77777777" w:rsidR="003D42EC" w:rsidRPr="00A57D55" w:rsidRDefault="003D42EC" w:rsidP="00562CF8">
      <w:pPr>
        <w:pStyle w:val="Listaszerbekezds"/>
        <w:numPr>
          <w:ilvl w:val="0"/>
          <w:numId w:val="55"/>
        </w:numPr>
        <w:tabs>
          <w:tab w:val="left" w:leader="dot" w:pos="9072"/>
          <w:tab w:val="left" w:leader="dot" w:pos="9781"/>
          <w:tab w:val="left" w:leader="dot" w:pos="16443"/>
        </w:tabs>
        <w:spacing w:before="240" w:after="0" w:line="240" w:lineRule="auto"/>
        <w:ind w:right="-1"/>
        <w:jc w:val="center"/>
        <w:rPr>
          <w:rFonts w:asciiTheme="majorHAnsi" w:hAnsiTheme="majorHAnsi"/>
          <w:b/>
          <w:sz w:val="28"/>
          <w:szCs w:val="24"/>
        </w:rPr>
      </w:pPr>
      <w:r>
        <w:rPr>
          <w:rFonts w:asciiTheme="majorHAnsi" w:hAnsiTheme="majorHAnsi"/>
          <w:b/>
          <w:sz w:val="28"/>
          <w:szCs w:val="24"/>
        </w:rPr>
        <w:t xml:space="preserve">A </w:t>
      </w:r>
      <w:r w:rsidRPr="00A57D55">
        <w:rPr>
          <w:rFonts w:asciiTheme="majorHAnsi" w:hAnsiTheme="majorHAnsi"/>
          <w:b/>
          <w:sz w:val="28"/>
          <w:szCs w:val="24"/>
        </w:rPr>
        <w:t>költségvetési szerv irányítása, felügyelete</w:t>
      </w:r>
    </w:p>
    <w:p w14:paraId="2ADE2F33" w14:textId="77777777" w:rsidR="003D42EC" w:rsidRPr="00E57AA3" w:rsidRDefault="003D42EC" w:rsidP="00562CF8">
      <w:pPr>
        <w:pStyle w:val="Listaszerbekezds"/>
        <w:numPr>
          <w:ilvl w:val="1"/>
          <w:numId w:val="55"/>
        </w:numPr>
        <w:tabs>
          <w:tab w:val="left" w:leader="dot" w:pos="9072"/>
          <w:tab w:val="left" w:leader="dot" w:pos="9781"/>
          <w:tab w:val="left" w:leader="dot" w:pos="16443"/>
        </w:tabs>
        <w:spacing w:before="240" w:after="0" w:line="240" w:lineRule="auto"/>
        <w:ind w:left="567" w:right="-1" w:hanging="567"/>
        <w:contextualSpacing w:val="0"/>
        <w:jc w:val="both"/>
        <w:rPr>
          <w:rFonts w:asciiTheme="majorHAnsi" w:hAnsiTheme="majorHAnsi"/>
        </w:rPr>
      </w:pPr>
      <w:r w:rsidRPr="00E57AA3">
        <w:rPr>
          <w:rFonts w:asciiTheme="majorHAnsi" w:hAnsiTheme="majorHAnsi"/>
        </w:rPr>
        <w:t>A költségvetési szerv irányító szervének</w:t>
      </w:r>
    </w:p>
    <w:p w14:paraId="28C57FAF" w14:textId="77777777" w:rsidR="003D42EC" w:rsidRPr="00E57AA3" w:rsidRDefault="003D42EC" w:rsidP="00562CF8">
      <w:pPr>
        <w:pStyle w:val="Listaszerbekezds"/>
        <w:numPr>
          <w:ilvl w:val="2"/>
          <w:numId w:val="55"/>
        </w:numPr>
        <w:tabs>
          <w:tab w:val="left" w:leader="dot" w:pos="9072"/>
          <w:tab w:val="left" w:leader="dot" w:pos="9781"/>
          <w:tab w:val="left" w:leader="dot" w:pos="16443"/>
        </w:tabs>
        <w:spacing w:before="80" w:after="0" w:line="240" w:lineRule="auto"/>
        <w:ind w:right="-143" w:hanging="657"/>
        <w:contextualSpacing w:val="0"/>
        <w:jc w:val="both"/>
        <w:rPr>
          <w:rFonts w:asciiTheme="majorHAnsi" w:hAnsiTheme="majorHAnsi"/>
        </w:rPr>
      </w:pPr>
      <w:r w:rsidRPr="00E57AA3">
        <w:rPr>
          <w:rFonts w:asciiTheme="majorHAnsi" w:hAnsiTheme="majorHAnsi"/>
        </w:rPr>
        <w:t>megnevezése:</w:t>
      </w:r>
      <w:r>
        <w:rPr>
          <w:rFonts w:asciiTheme="majorHAnsi" w:hAnsiTheme="majorHAnsi"/>
        </w:rPr>
        <w:t xml:space="preserve"> Szombathely Megyei Jogú Város Közgyűlése</w:t>
      </w:r>
    </w:p>
    <w:p w14:paraId="3BC03357" w14:textId="77777777" w:rsidR="003D42EC" w:rsidRDefault="003D42EC" w:rsidP="00562CF8">
      <w:pPr>
        <w:pStyle w:val="Listaszerbekezds"/>
        <w:numPr>
          <w:ilvl w:val="2"/>
          <w:numId w:val="55"/>
        </w:numPr>
        <w:tabs>
          <w:tab w:val="left" w:leader="dot" w:pos="9072"/>
          <w:tab w:val="left" w:leader="dot" w:pos="9781"/>
          <w:tab w:val="left" w:leader="dot" w:pos="16443"/>
        </w:tabs>
        <w:spacing w:before="80" w:after="0" w:line="240" w:lineRule="auto"/>
        <w:ind w:right="-143" w:hanging="657"/>
        <w:contextualSpacing w:val="0"/>
        <w:jc w:val="both"/>
        <w:rPr>
          <w:rFonts w:asciiTheme="majorHAnsi" w:hAnsiTheme="majorHAnsi"/>
        </w:rPr>
      </w:pPr>
      <w:r w:rsidRPr="00E57AA3">
        <w:rPr>
          <w:rFonts w:asciiTheme="majorHAnsi" w:hAnsiTheme="majorHAnsi"/>
        </w:rPr>
        <w:t>székhelye:</w:t>
      </w:r>
      <w:r>
        <w:rPr>
          <w:rFonts w:asciiTheme="majorHAnsi" w:hAnsiTheme="majorHAnsi"/>
        </w:rPr>
        <w:t xml:space="preserve"> 9700 Szombathely, Kossuth Lajos utca1-3. </w:t>
      </w:r>
    </w:p>
    <w:p w14:paraId="577E777B" w14:textId="77777777" w:rsidR="003D42EC" w:rsidRDefault="003D42EC" w:rsidP="00562CF8">
      <w:pPr>
        <w:pStyle w:val="Listaszerbekezds"/>
        <w:numPr>
          <w:ilvl w:val="1"/>
          <w:numId w:val="55"/>
        </w:numPr>
        <w:tabs>
          <w:tab w:val="left" w:leader="dot" w:pos="9072"/>
          <w:tab w:val="left" w:leader="dot" w:pos="9781"/>
          <w:tab w:val="left" w:leader="dot" w:pos="16443"/>
        </w:tabs>
        <w:spacing w:before="240" w:after="0" w:line="240" w:lineRule="auto"/>
        <w:ind w:left="567" w:hanging="567"/>
        <w:contextualSpacing w:val="0"/>
        <w:jc w:val="both"/>
        <w:rPr>
          <w:rFonts w:asciiTheme="majorHAnsi" w:hAnsiTheme="majorHAnsi"/>
        </w:rPr>
      </w:pPr>
      <w:r>
        <w:rPr>
          <w:rFonts w:asciiTheme="majorHAnsi" w:hAnsiTheme="majorHAnsi"/>
        </w:rPr>
        <w:t>A költségvetési szerv fenntartójának</w:t>
      </w:r>
    </w:p>
    <w:p w14:paraId="29BA9296" w14:textId="77777777" w:rsidR="003D42EC" w:rsidRPr="00E57AA3" w:rsidRDefault="003D42EC" w:rsidP="00562CF8">
      <w:pPr>
        <w:pStyle w:val="Listaszerbekezds"/>
        <w:numPr>
          <w:ilvl w:val="2"/>
          <w:numId w:val="55"/>
        </w:numPr>
        <w:tabs>
          <w:tab w:val="left" w:leader="dot" w:pos="9072"/>
          <w:tab w:val="left" w:leader="dot" w:pos="9781"/>
          <w:tab w:val="left" w:leader="dot" w:pos="16443"/>
        </w:tabs>
        <w:spacing w:before="80" w:after="0" w:line="240" w:lineRule="auto"/>
        <w:ind w:right="-143" w:hanging="657"/>
        <w:contextualSpacing w:val="0"/>
        <w:jc w:val="both"/>
        <w:rPr>
          <w:rFonts w:asciiTheme="majorHAnsi" w:hAnsiTheme="majorHAnsi"/>
        </w:rPr>
      </w:pPr>
      <w:r>
        <w:rPr>
          <w:rFonts w:asciiTheme="majorHAnsi" w:hAnsiTheme="majorHAnsi"/>
        </w:rPr>
        <w:t xml:space="preserve"> </w:t>
      </w:r>
      <w:r w:rsidRPr="00E57AA3">
        <w:rPr>
          <w:rFonts w:asciiTheme="majorHAnsi" w:hAnsiTheme="majorHAnsi"/>
        </w:rPr>
        <w:t>megnevezése:</w:t>
      </w:r>
      <w:r>
        <w:rPr>
          <w:rFonts w:asciiTheme="majorHAnsi" w:hAnsiTheme="majorHAnsi"/>
        </w:rPr>
        <w:t xml:space="preserve"> Szombathely Megyei Jogú Város Önkormányzata</w:t>
      </w:r>
    </w:p>
    <w:p w14:paraId="7596435B" w14:textId="77777777" w:rsidR="003D42EC" w:rsidRPr="00AF26CD" w:rsidRDefault="003D42EC" w:rsidP="00562CF8">
      <w:pPr>
        <w:pStyle w:val="Listaszerbekezds"/>
        <w:numPr>
          <w:ilvl w:val="2"/>
          <w:numId w:val="55"/>
        </w:numPr>
        <w:tabs>
          <w:tab w:val="left" w:leader="dot" w:pos="9072"/>
          <w:tab w:val="left" w:leader="dot" w:pos="9781"/>
          <w:tab w:val="left" w:leader="dot" w:pos="16443"/>
        </w:tabs>
        <w:spacing w:before="80" w:after="0" w:line="240" w:lineRule="auto"/>
        <w:ind w:right="-143" w:hanging="657"/>
        <w:contextualSpacing w:val="0"/>
        <w:jc w:val="both"/>
        <w:rPr>
          <w:rFonts w:asciiTheme="majorHAnsi" w:hAnsiTheme="majorHAnsi"/>
        </w:rPr>
      </w:pPr>
      <w:r w:rsidRPr="00E57AA3">
        <w:rPr>
          <w:rFonts w:asciiTheme="majorHAnsi" w:hAnsiTheme="majorHAnsi"/>
        </w:rPr>
        <w:t>székhelye:</w:t>
      </w:r>
      <w:r>
        <w:rPr>
          <w:rFonts w:asciiTheme="majorHAnsi" w:hAnsiTheme="majorHAnsi"/>
        </w:rPr>
        <w:t xml:space="preserve"> 9700 Szombathely, Kossuth Lajos utca 1-3.</w:t>
      </w:r>
    </w:p>
    <w:p w14:paraId="20A2E31C" w14:textId="77777777" w:rsidR="003D42EC" w:rsidRDefault="003D42EC" w:rsidP="003D42EC">
      <w:pPr>
        <w:pStyle w:val="Listaszerbekezds"/>
        <w:tabs>
          <w:tab w:val="left" w:leader="dot" w:pos="9072"/>
        </w:tabs>
        <w:spacing w:before="720" w:after="480"/>
        <w:ind w:left="360" w:right="-143"/>
        <w:contextualSpacing w:val="0"/>
        <w:rPr>
          <w:rFonts w:asciiTheme="majorHAnsi" w:hAnsiTheme="majorHAnsi"/>
          <w:b/>
          <w:sz w:val="28"/>
          <w:szCs w:val="24"/>
        </w:rPr>
      </w:pPr>
    </w:p>
    <w:p w14:paraId="23EF7620" w14:textId="77777777" w:rsidR="003D42EC" w:rsidRPr="00E57AA3" w:rsidRDefault="003D42EC" w:rsidP="00562CF8">
      <w:pPr>
        <w:pStyle w:val="Listaszerbekezds"/>
        <w:numPr>
          <w:ilvl w:val="0"/>
          <w:numId w:val="55"/>
        </w:numPr>
        <w:tabs>
          <w:tab w:val="left" w:leader="dot" w:pos="9072"/>
        </w:tabs>
        <w:spacing w:before="720" w:after="480" w:line="240" w:lineRule="auto"/>
        <w:ind w:right="-143"/>
        <w:contextualSpacing w:val="0"/>
        <w:jc w:val="center"/>
        <w:rPr>
          <w:rFonts w:asciiTheme="majorHAnsi" w:hAnsiTheme="majorHAnsi"/>
          <w:b/>
          <w:sz w:val="28"/>
          <w:szCs w:val="24"/>
        </w:rPr>
      </w:pPr>
      <w:r w:rsidRPr="00E57AA3">
        <w:rPr>
          <w:rFonts w:asciiTheme="majorHAnsi" w:hAnsiTheme="majorHAnsi"/>
          <w:b/>
          <w:sz w:val="28"/>
          <w:szCs w:val="24"/>
        </w:rPr>
        <w:lastRenderedPageBreak/>
        <w:t>A költségvetési szerv tevékenysége</w:t>
      </w:r>
    </w:p>
    <w:p w14:paraId="34937202" w14:textId="77777777" w:rsidR="003D42EC" w:rsidRDefault="003D42EC" w:rsidP="00562CF8">
      <w:pPr>
        <w:pStyle w:val="Listaszerbekezds"/>
        <w:numPr>
          <w:ilvl w:val="1"/>
          <w:numId w:val="55"/>
        </w:numPr>
        <w:tabs>
          <w:tab w:val="left" w:leader="dot" w:pos="9072"/>
          <w:tab w:val="left" w:leader="dot" w:pos="9781"/>
          <w:tab w:val="left" w:leader="dot" w:pos="16443"/>
        </w:tabs>
        <w:spacing w:before="80" w:after="0" w:line="240" w:lineRule="auto"/>
        <w:ind w:left="567" w:right="-284" w:hanging="567"/>
        <w:contextualSpacing w:val="0"/>
        <w:jc w:val="both"/>
        <w:rPr>
          <w:rFonts w:asciiTheme="majorHAnsi" w:hAnsiTheme="majorHAnsi"/>
        </w:rPr>
      </w:pPr>
      <w:r w:rsidRPr="00E57AA3">
        <w:rPr>
          <w:rFonts w:asciiTheme="majorHAnsi" w:hAnsiTheme="majorHAnsi"/>
        </w:rPr>
        <w:t>A költségvetési szerv közfeladata:</w:t>
      </w:r>
      <w:r>
        <w:rPr>
          <w:rFonts w:asciiTheme="majorHAnsi" w:hAnsiTheme="majorHAnsi"/>
        </w:rPr>
        <w:t xml:space="preserve"> </w:t>
      </w:r>
    </w:p>
    <w:p w14:paraId="17897C0A" w14:textId="77777777" w:rsidR="003D42EC" w:rsidRPr="003341C7" w:rsidRDefault="003D42EC" w:rsidP="003D42EC">
      <w:pPr>
        <w:pStyle w:val="Listaszerbekezds"/>
        <w:tabs>
          <w:tab w:val="left" w:leader="dot" w:pos="9072"/>
          <w:tab w:val="left" w:leader="dot" w:pos="9781"/>
          <w:tab w:val="left" w:leader="dot" w:pos="16443"/>
        </w:tabs>
        <w:spacing w:before="80"/>
        <w:ind w:left="567" w:right="-284"/>
        <w:contextualSpacing w:val="0"/>
        <w:jc w:val="both"/>
        <w:rPr>
          <w:rFonts w:asciiTheme="majorHAnsi" w:hAnsiTheme="majorHAnsi"/>
        </w:rPr>
      </w:pPr>
      <w:r>
        <w:rPr>
          <w:rFonts w:asciiTheme="majorHAnsi" w:hAnsiTheme="majorHAnsi"/>
        </w:rPr>
        <w:t>Az előadó-művészeti szervezetek támogatásáról és sajátos foglalkoztatási szabályairól szóló 2008. évi XCIX. törvény szerinti feladatok ellátása.</w:t>
      </w:r>
    </w:p>
    <w:p w14:paraId="10683FC9" w14:textId="77777777" w:rsidR="003D42EC" w:rsidRDefault="003D42EC" w:rsidP="00562CF8">
      <w:pPr>
        <w:pStyle w:val="Listaszerbekezds"/>
        <w:numPr>
          <w:ilvl w:val="1"/>
          <w:numId w:val="55"/>
        </w:numPr>
        <w:tabs>
          <w:tab w:val="left" w:leader="dot" w:pos="9072"/>
          <w:tab w:val="left" w:leader="dot" w:pos="9781"/>
          <w:tab w:val="left" w:leader="dot" w:pos="16443"/>
        </w:tabs>
        <w:spacing w:before="240" w:after="0" w:line="240" w:lineRule="auto"/>
        <w:ind w:left="567" w:hanging="567"/>
        <w:contextualSpacing w:val="0"/>
        <w:jc w:val="both"/>
        <w:rPr>
          <w:rFonts w:asciiTheme="majorHAnsi" w:hAnsiTheme="majorHAnsi"/>
        </w:rPr>
      </w:pPr>
      <w:r w:rsidRPr="00E57AA3">
        <w:rPr>
          <w:rFonts w:asciiTheme="majorHAnsi" w:hAnsiTheme="majorHAnsi"/>
        </w:rPr>
        <w:t>A költségvetési szerv főtevékenységének államháztartási szakágazati besorolása:</w:t>
      </w:r>
    </w:p>
    <w:p w14:paraId="0A63C5AF" w14:textId="77777777" w:rsidR="003D42EC" w:rsidRPr="00E57AA3" w:rsidRDefault="003D42EC" w:rsidP="003D42EC">
      <w:pPr>
        <w:pStyle w:val="Listaszerbekezds"/>
        <w:tabs>
          <w:tab w:val="left" w:leader="dot" w:pos="9072"/>
          <w:tab w:val="left" w:leader="dot" w:pos="9781"/>
          <w:tab w:val="left" w:leader="dot" w:pos="16443"/>
        </w:tabs>
        <w:spacing w:before="240"/>
        <w:ind w:left="567"/>
        <w:contextualSpacing w:val="0"/>
        <w:jc w:val="both"/>
        <w:rPr>
          <w:rFonts w:asciiTheme="majorHAnsi" w:hAnsiTheme="majorHAnsi"/>
        </w:rPr>
      </w:pPr>
    </w:p>
    <w:tbl>
      <w:tblPr>
        <w:tblStyle w:val="Rcsostblzat"/>
        <w:tblW w:w="4850" w:type="pct"/>
        <w:tblInd w:w="562" w:type="dxa"/>
        <w:tblLook w:val="04A0" w:firstRow="1" w:lastRow="0" w:firstColumn="1" w:lastColumn="0" w:noHBand="0" w:noVBand="1"/>
      </w:tblPr>
      <w:tblGrid>
        <w:gridCol w:w="820"/>
        <w:gridCol w:w="2787"/>
        <w:gridCol w:w="6558"/>
      </w:tblGrid>
      <w:tr w:rsidR="003D42EC" w:rsidRPr="00A170A5" w14:paraId="28D74C16" w14:textId="77777777" w:rsidTr="007F31D8">
        <w:tc>
          <w:tcPr>
            <w:tcW w:w="403" w:type="pct"/>
            <w:vAlign w:val="center"/>
          </w:tcPr>
          <w:p w14:paraId="30A37EE0" w14:textId="77777777" w:rsidR="003D42EC" w:rsidRPr="00A170A5" w:rsidRDefault="003D42EC" w:rsidP="007F31D8">
            <w:pPr>
              <w:tabs>
                <w:tab w:val="left" w:leader="dot" w:pos="9072"/>
                <w:tab w:val="left" w:leader="dot" w:pos="9781"/>
                <w:tab w:val="left" w:leader="dot" w:pos="16443"/>
              </w:tabs>
              <w:spacing w:before="80"/>
              <w:jc w:val="center"/>
              <w:rPr>
                <w:rFonts w:asciiTheme="majorHAnsi" w:hAnsiTheme="majorHAnsi"/>
                <w:sz w:val="22"/>
                <w:szCs w:val="22"/>
              </w:rPr>
            </w:pPr>
          </w:p>
        </w:tc>
        <w:tc>
          <w:tcPr>
            <w:tcW w:w="1371" w:type="pct"/>
          </w:tcPr>
          <w:p w14:paraId="0B4728FA" w14:textId="77777777" w:rsidR="003D42EC" w:rsidRPr="00A170A5" w:rsidRDefault="003D42EC" w:rsidP="007F31D8">
            <w:pPr>
              <w:tabs>
                <w:tab w:val="left" w:leader="dot" w:pos="9072"/>
                <w:tab w:val="left" w:leader="dot" w:pos="9781"/>
                <w:tab w:val="left" w:leader="dot" w:pos="16443"/>
              </w:tabs>
              <w:spacing w:before="80"/>
              <w:rPr>
                <w:rFonts w:asciiTheme="majorHAnsi" w:hAnsiTheme="majorHAnsi"/>
                <w:sz w:val="22"/>
                <w:szCs w:val="22"/>
              </w:rPr>
            </w:pPr>
            <w:r w:rsidRPr="00A170A5">
              <w:rPr>
                <w:rFonts w:asciiTheme="majorHAnsi" w:hAnsiTheme="majorHAnsi"/>
                <w:sz w:val="22"/>
                <w:szCs w:val="22"/>
              </w:rPr>
              <w:t>szakágazat száma</w:t>
            </w:r>
          </w:p>
        </w:tc>
        <w:tc>
          <w:tcPr>
            <w:tcW w:w="3226" w:type="pct"/>
          </w:tcPr>
          <w:p w14:paraId="43FBAAE1" w14:textId="77777777" w:rsidR="003D42EC" w:rsidRPr="00A170A5" w:rsidRDefault="003D42EC" w:rsidP="007F31D8">
            <w:pPr>
              <w:tabs>
                <w:tab w:val="left" w:leader="dot" w:pos="9072"/>
                <w:tab w:val="left" w:leader="dot" w:pos="9781"/>
                <w:tab w:val="left" w:leader="dot" w:pos="16443"/>
              </w:tabs>
              <w:spacing w:before="80"/>
              <w:rPr>
                <w:rFonts w:asciiTheme="majorHAnsi" w:hAnsiTheme="majorHAnsi"/>
                <w:sz w:val="22"/>
                <w:szCs w:val="22"/>
              </w:rPr>
            </w:pPr>
            <w:r w:rsidRPr="00A170A5">
              <w:rPr>
                <w:rFonts w:asciiTheme="majorHAnsi" w:hAnsiTheme="majorHAnsi"/>
                <w:sz w:val="22"/>
                <w:szCs w:val="22"/>
              </w:rPr>
              <w:t>szakágazat megnevezése</w:t>
            </w:r>
          </w:p>
        </w:tc>
      </w:tr>
      <w:tr w:rsidR="003D42EC" w:rsidRPr="00A170A5" w14:paraId="206BF5A1" w14:textId="77777777" w:rsidTr="007F31D8">
        <w:tc>
          <w:tcPr>
            <w:tcW w:w="403" w:type="pct"/>
            <w:vAlign w:val="center"/>
          </w:tcPr>
          <w:p w14:paraId="668EB35E" w14:textId="77777777" w:rsidR="003D42EC" w:rsidRPr="00A170A5" w:rsidRDefault="003D42EC" w:rsidP="007F31D8">
            <w:pPr>
              <w:tabs>
                <w:tab w:val="left" w:leader="dot" w:pos="9072"/>
                <w:tab w:val="left" w:leader="dot" w:pos="9781"/>
                <w:tab w:val="left" w:leader="dot" w:pos="16443"/>
              </w:tabs>
              <w:spacing w:before="80"/>
              <w:jc w:val="center"/>
              <w:rPr>
                <w:rFonts w:asciiTheme="majorHAnsi" w:hAnsiTheme="majorHAnsi"/>
                <w:sz w:val="22"/>
                <w:szCs w:val="22"/>
              </w:rPr>
            </w:pPr>
            <w:r w:rsidRPr="00A170A5">
              <w:rPr>
                <w:rFonts w:asciiTheme="majorHAnsi" w:hAnsiTheme="majorHAnsi"/>
                <w:sz w:val="22"/>
                <w:szCs w:val="22"/>
              </w:rPr>
              <w:t>1</w:t>
            </w:r>
          </w:p>
        </w:tc>
        <w:tc>
          <w:tcPr>
            <w:tcW w:w="1371" w:type="pct"/>
          </w:tcPr>
          <w:p w14:paraId="0B841304" w14:textId="77777777" w:rsidR="003D42EC" w:rsidRPr="00A170A5" w:rsidRDefault="003D42EC" w:rsidP="007F31D8">
            <w:pPr>
              <w:tabs>
                <w:tab w:val="left" w:leader="dot" w:pos="9072"/>
                <w:tab w:val="left" w:leader="dot" w:pos="9781"/>
                <w:tab w:val="left" w:leader="dot" w:pos="16443"/>
              </w:tabs>
              <w:spacing w:before="80"/>
              <w:rPr>
                <w:rFonts w:asciiTheme="majorHAnsi" w:hAnsiTheme="majorHAnsi"/>
                <w:sz w:val="22"/>
                <w:szCs w:val="22"/>
              </w:rPr>
            </w:pPr>
            <w:r>
              <w:rPr>
                <w:rFonts w:asciiTheme="majorHAnsi" w:hAnsiTheme="majorHAnsi"/>
                <w:sz w:val="22"/>
                <w:szCs w:val="22"/>
              </w:rPr>
              <w:t>900100</w:t>
            </w:r>
          </w:p>
        </w:tc>
        <w:tc>
          <w:tcPr>
            <w:tcW w:w="3226" w:type="pct"/>
          </w:tcPr>
          <w:p w14:paraId="64DA2936" w14:textId="77777777" w:rsidR="003D42EC" w:rsidRPr="00A170A5" w:rsidRDefault="003D42EC" w:rsidP="007F31D8">
            <w:pPr>
              <w:tabs>
                <w:tab w:val="left" w:leader="dot" w:pos="9072"/>
                <w:tab w:val="left" w:leader="dot" w:pos="9781"/>
                <w:tab w:val="left" w:leader="dot" w:pos="16443"/>
              </w:tabs>
              <w:spacing w:before="80"/>
              <w:rPr>
                <w:rFonts w:asciiTheme="majorHAnsi" w:hAnsiTheme="majorHAnsi"/>
                <w:sz w:val="22"/>
                <w:szCs w:val="22"/>
              </w:rPr>
            </w:pPr>
            <w:r>
              <w:rPr>
                <w:rFonts w:asciiTheme="majorHAnsi" w:hAnsiTheme="majorHAnsi"/>
                <w:sz w:val="22"/>
                <w:szCs w:val="22"/>
              </w:rPr>
              <w:t>Előadó-művészet</w:t>
            </w:r>
          </w:p>
        </w:tc>
      </w:tr>
    </w:tbl>
    <w:p w14:paraId="68BAE260" w14:textId="77777777" w:rsidR="003D42EC" w:rsidRDefault="003D42EC" w:rsidP="00562CF8">
      <w:pPr>
        <w:pStyle w:val="Listaszerbekezds"/>
        <w:numPr>
          <w:ilvl w:val="1"/>
          <w:numId w:val="55"/>
        </w:numPr>
        <w:tabs>
          <w:tab w:val="left" w:leader="dot" w:pos="9072"/>
          <w:tab w:val="left" w:leader="dot" w:pos="9781"/>
          <w:tab w:val="left" w:leader="dot" w:pos="16443"/>
        </w:tabs>
        <w:spacing w:before="80" w:after="0" w:line="240" w:lineRule="auto"/>
        <w:ind w:left="567" w:hanging="567"/>
        <w:contextualSpacing w:val="0"/>
        <w:jc w:val="both"/>
        <w:rPr>
          <w:rFonts w:asciiTheme="majorHAnsi" w:hAnsiTheme="majorHAnsi"/>
        </w:rPr>
      </w:pPr>
      <w:r w:rsidRPr="00E57AA3">
        <w:rPr>
          <w:rFonts w:asciiTheme="majorHAnsi" w:hAnsiTheme="majorHAnsi"/>
        </w:rPr>
        <w:t>A költségvetési szerv alaptevékenysége:</w:t>
      </w:r>
    </w:p>
    <w:p w14:paraId="648B6240" w14:textId="77777777" w:rsidR="003D42EC" w:rsidRDefault="003D42EC" w:rsidP="00562CF8">
      <w:pPr>
        <w:pStyle w:val="Listaszerbekezds"/>
        <w:numPr>
          <w:ilvl w:val="0"/>
          <w:numId w:val="53"/>
        </w:numPr>
        <w:tabs>
          <w:tab w:val="left" w:leader="dot" w:pos="9072"/>
          <w:tab w:val="left" w:leader="dot" w:pos="9781"/>
          <w:tab w:val="left" w:leader="dot" w:pos="16443"/>
        </w:tabs>
        <w:spacing w:before="80" w:after="0" w:line="240" w:lineRule="auto"/>
        <w:ind w:left="993" w:hanging="426"/>
        <w:contextualSpacing w:val="0"/>
        <w:jc w:val="both"/>
        <w:rPr>
          <w:rFonts w:asciiTheme="majorHAnsi" w:hAnsiTheme="majorHAnsi"/>
        </w:rPr>
      </w:pPr>
      <w:r>
        <w:rPr>
          <w:rFonts w:asciiTheme="majorHAnsi" w:hAnsiTheme="majorHAnsi"/>
        </w:rPr>
        <w:t>Bábszínházi, gyermek- és ifjúsági színházi előadások biztosítása Szombathely területén, illetve Vas vármegye és az ország más területein és az országhatáron túl is.</w:t>
      </w:r>
    </w:p>
    <w:p w14:paraId="5245283C" w14:textId="77777777" w:rsidR="003D42EC" w:rsidRDefault="003D42EC" w:rsidP="00562CF8">
      <w:pPr>
        <w:pStyle w:val="Listaszerbekezds"/>
        <w:numPr>
          <w:ilvl w:val="0"/>
          <w:numId w:val="53"/>
        </w:numPr>
        <w:tabs>
          <w:tab w:val="left" w:leader="dot" w:pos="9072"/>
          <w:tab w:val="left" w:leader="dot" w:pos="9781"/>
          <w:tab w:val="left" w:leader="dot" w:pos="16443"/>
        </w:tabs>
        <w:spacing w:before="80" w:after="0" w:line="240" w:lineRule="auto"/>
        <w:ind w:left="993" w:hanging="426"/>
        <w:contextualSpacing w:val="0"/>
        <w:jc w:val="both"/>
        <w:rPr>
          <w:rFonts w:asciiTheme="majorHAnsi" w:hAnsiTheme="majorHAnsi"/>
        </w:rPr>
      </w:pPr>
      <w:r>
        <w:rPr>
          <w:rFonts w:asciiTheme="majorHAnsi" w:hAnsiTheme="majorHAnsi"/>
        </w:rPr>
        <w:t>A gyermekek igényes színházi nevelésének, szórakozásának elősegítése</w:t>
      </w:r>
    </w:p>
    <w:p w14:paraId="422570B8" w14:textId="77777777" w:rsidR="003D42EC" w:rsidRDefault="003D42EC" w:rsidP="00562CF8">
      <w:pPr>
        <w:pStyle w:val="Listaszerbekezds"/>
        <w:numPr>
          <w:ilvl w:val="0"/>
          <w:numId w:val="53"/>
        </w:numPr>
        <w:tabs>
          <w:tab w:val="left" w:leader="dot" w:pos="9072"/>
          <w:tab w:val="left" w:leader="dot" w:pos="9781"/>
          <w:tab w:val="left" w:leader="dot" w:pos="16443"/>
        </w:tabs>
        <w:spacing w:before="80" w:after="0" w:line="240" w:lineRule="auto"/>
        <w:ind w:left="993" w:hanging="426"/>
        <w:contextualSpacing w:val="0"/>
        <w:jc w:val="both"/>
        <w:rPr>
          <w:rFonts w:asciiTheme="majorHAnsi" w:hAnsiTheme="majorHAnsi"/>
        </w:rPr>
      </w:pPr>
      <w:r>
        <w:rPr>
          <w:rFonts w:asciiTheme="majorHAnsi" w:hAnsiTheme="majorHAnsi"/>
        </w:rPr>
        <w:t>Bábszínházi szakmai találkozók, programok szervezése hivatásos szakemberek és társulatok közreműködésével.</w:t>
      </w:r>
    </w:p>
    <w:p w14:paraId="31622467" w14:textId="77777777" w:rsidR="003D42EC" w:rsidRDefault="003D42EC" w:rsidP="00562CF8">
      <w:pPr>
        <w:pStyle w:val="Listaszerbekezds"/>
        <w:numPr>
          <w:ilvl w:val="0"/>
          <w:numId w:val="53"/>
        </w:numPr>
        <w:tabs>
          <w:tab w:val="left" w:leader="dot" w:pos="9072"/>
          <w:tab w:val="left" w:leader="dot" w:pos="9781"/>
          <w:tab w:val="left" w:leader="dot" w:pos="16443"/>
        </w:tabs>
        <w:spacing w:before="80" w:after="0" w:line="240" w:lineRule="auto"/>
        <w:ind w:left="993" w:hanging="426"/>
        <w:contextualSpacing w:val="0"/>
        <w:jc w:val="both"/>
        <w:rPr>
          <w:rFonts w:asciiTheme="majorHAnsi" w:hAnsiTheme="majorHAnsi"/>
        </w:rPr>
      </w:pPr>
      <w:r>
        <w:rPr>
          <w:rFonts w:asciiTheme="majorHAnsi" w:hAnsiTheme="majorHAnsi"/>
        </w:rPr>
        <w:t>Előadások szervezése, a magyar bábművészet megismertetése a határon túli magyarsággal, különös tekintettel a vármegyével szomszédos területeken élőkre.</w:t>
      </w:r>
    </w:p>
    <w:p w14:paraId="1D1B49EE" w14:textId="77777777" w:rsidR="003D42EC" w:rsidRDefault="003D42EC" w:rsidP="00562CF8">
      <w:pPr>
        <w:pStyle w:val="Listaszerbekezds"/>
        <w:numPr>
          <w:ilvl w:val="0"/>
          <w:numId w:val="53"/>
        </w:numPr>
        <w:tabs>
          <w:tab w:val="left" w:leader="dot" w:pos="9072"/>
          <w:tab w:val="left" w:leader="dot" w:pos="9781"/>
          <w:tab w:val="left" w:leader="dot" w:pos="16443"/>
        </w:tabs>
        <w:spacing w:before="80" w:after="0" w:line="240" w:lineRule="auto"/>
        <w:ind w:left="993" w:hanging="426"/>
        <w:contextualSpacing w:val="0"/>
        <w:jc w:val="both"/>
        <w:rPr>
          <w:rFonts w:asciiTheme="majorHAnsi" w:hAnsiTheme="majorHAnsi"/>
        </w:rPr>
      </w:pPr>
      <w:r>
        <w:rPr>
          <w:rFonts w:asciiTheme="majorHAnsi" w:hAnsiTheme="majorHAnsi"/>
        </w:rPr>
        <w:t>Szombathely város nemzetközi kulturális kapcsolataiban való kezdeményező részvétel, a nemzetközi művészeti együttműködések elősegítése.</w:t>
      </w:r>
    </w:p>
    <w:p w14:paraId="3AEFE004" w14:textId="77777777" w:rsidR="003D42EC" w:rsidRDefault="003D42EC" w:rsidP="00562CF8">
      <w:pPr>
        <w:pStyle w:val="Listaszerbekezds"/>
        <w:numPr>
          <w:ilvl w:val="0"/>
          <w:numId w:val="53"/>
        </w:numPr>
        <w:tabs>
          <w:tab w:val="left" w:leader="dot" w:pos="9072"/>
          <w:tab w:val="left" w:leader="dot" w:pos="9781"/>
          <w:tab w:val="left" w:leader="dot" w:pos="16443"/>
        </w:tabs>
        <w:spacing w:before="80" w:after="0" w:line="240" w:lineRule="auto"/>
        <w:ind w:left="993" w:hanging="426"/>
        <w:contextualSpacing w:val="0"/>
        <w:jc w:val="both"/>
        <w:rPr>
          <w:rFonts w:asciiTheme="majorHAnsi" w:hAnsiTheme="majorHAnsi"/>
        </w:rPr>
      </w:pPr>
      <w:r>
        <w:rPr>
          <w:rFonts w:asciiTheme="majorHAnsi" w:hAnsiTheme="majorHAnsi"/>
        </w:rPr>
        <w:t>Együttműködés a város és a vármegye kulturális intézményeivel.</w:t>
      </w:r>
    </w:p>
    <w:p w14:paraId="1F71C7E8" w14:textId="77777777" w:rsidR="003D42EC" w:rsidRDefault="003D42EC" w:rsidP="00562CF8">
      <w:pPr>
        <w:pStyle w:val="Listaszerbekezds"/>
        <w:numPr>
          <w:ilvl w:val="0"/>
          <w:numId w:val="53"/>
        </w:numPr>
        <w:tabs>
          <w:tab w:val="left" w:leader="dot" w:pos="9072"/>
          <w:tab w:val="left" w:leader="dot" w:pos="9781"/>
          <w:tab w:val="left" w:leader="dot" w:pos="16443"/>
        </w:tabs>
        <w:spacing w:before="80" w:after="0" w:line="240" w:lineRule="auto"/>
        <w:ind w:left="993" w:hanging="426"/>
        <w:contextualSpacing w:val="0"/>
        <w:jc w:val="both"/>
        <w:rPr>
          <w:rFonts w:asciiTheme="majorHAnsi" w:hAnsiTheme="majorHAnsi"/>
        </w:rPr>
      </w:pPr>
      <w:r>
        <w:rPr>
          <w:rFonts w:asciiTheme="majorHAnsi" w:hAnsiTheme="majorHAnsi"/>
        </w:rPr>
        <w:t>Pedagógusok, bölcsődei gondozók, az amatőr bábmozgalomban tevékenykedők szakmai képzésének, továbbképzésének segítése.</w:t>
      </w:r>
    </w:p>
    <w:p w14:paraId="6B0EC993" w14:textId="77777777" w:rsidR="003D42EC" w:rsidRPr="00571C43" w:rsidRDefault="003D42EC" w:rsidP="00562CF8">
      <w:pPr>
        <w:pStyle w:val="Listaszerbekezds"/>
        <w:numPr>
          <w:ilvl w:val="0"/>
          <w:numId w:val="53"/>
        </w:numPr>
        <w:tabs>
          <w:tab w:val="left" w:leader="dot" w:pos="9072"/>
          <w:tab w:val="left" w:leader="dot" w:pos="9781"/>
          <w:tab w:val="left" w:leader="dot" w:pos="16443"/>
        </w:tabs>
        <w:spacing w:before="80" w:after="0" w:line="240" w:lineRule="auto"/>
        <w:ind w:left="993" w:hanging="426"/>
        <w:contextualSpacing w:val="0"/>
        <w:jc w:val="both"/>
        <w:rPr>
          <w:rFonts w:asciiTheme="majorHAnsi" w:hAnsiTheme="majorHAnsi"/>
        </w:rPr>
      </w:pPr>
      <w:r>
        <w:rPr>
          <w:rFonts w:asciiTheme="majorHAnsi" w:hAnsiTheme="majorHAnsi"/>
        </w:rPr>
        <w:t xml:space="preserve">Nemzetközi és hazai szakmai találkozókon, fesztiválokon való részvétel. </w:t>
      </w:r>
    </w:p>
    <w:p w14:paraId="3157F262" w14:textId="77777777" w:rsidR="003D42EC" w:rsidRPr="00E57AA3" w:rsidRDefault="003D42EC" w:rsidP="00562CF8">
      <w:pPr>
        <w:pStyle w:val="Listaszerbekezds"/>
        <w:numPr>
          <w:ilvl w:val="1"/>
          <w:numId w:val="55"/>
        </w:numPr>
        <w:tabs>
          <w:tab w:val="left" w:leader="dot" w:pos="9072"/>
          <w:tab w:val="left" w:leader="dot" w:pos="16443"/>
        </w:tabs>
        <w:spacing w:before="240" w:after="0" w:line="240" w:lineRule="auto"/>
        <w:ind w:left="567" w:hanging="567"/>
        <w:contextualSpacing w:val="0"/>
        <w:jc w:val="both"/>
        <w:rPr>
          <w:rFonts w:asciiTheme="majorHAnsi" w:hAnsiTheme="majorHAnsi"/>
        </w:rPr>
      </w:pPr>
      <w:r w:rsidRPr="00E57AA3">
        <w:rPr>
          <w:rFonts w:asciiTheme="majorHAnsi" w:hAnsiTheme="majorHAnsi"/>
        </w:rPr>
        <w:t>A költségvetési szerv alaptevékenységének kormányzati funkció szerinti megjelölése:</w:t>
      </w:r>
    </w:p>
    <w:tbl>
      <w:tblPr>
        <w:tblStyle w:val="Rcsostblzat"/>
        <w:tblW w:w="4850" w:type="pct"/>
        <w:tblInd w:w="562" w:type="dxa"/>
        <w:tblLook w:val="04A0" w:firstRow="1" w:lastRow="0" w:firstColumn="1" w:lastColumn="0" w:noHBand="0" w:noVBand="1"/>
      </w:tblPr>
      <w:tblGrid>
        <w:gridCol w:w="819"/>
        <w:gridCol w:w="2954"/>
        <w:gridCol w:w="6392"/>
      </w:tblGrid>
      <w:tr w:rsidR="003D42EC" w:rsidRPr="00A170A5" w14:paraId="328ED34C" w14:textId="77777777" w:rsidTr="007F31D8">
        <w:tc>
          <w:tcPr>
            <w:tcW w:w="403" w:type="pct"/>
            <w:vAlign w:val="center"/>
          </w:tcPr>
          <w:p w14:paraId="15FA5553" w14:textId="77777777" w:rsidR="003D42EC" w:rsidRPr="00A170A5" w:rsidRDefault="003D42EC" w:rsidP="007F31D8">
            <w:pPr>
              <w:tabs>
                <w:tab w:val="left" w:leader="dot" w:pos="9072"/>
                <w:tab w:val="left" w:leader="dot" w:pos="16443"/>
              </w:tabs>
              <w:spacing w:before="80"/>
              <w:jc w:val="center"/>
              <w:rPr>
                <w:rFonts w:asciiTheme="majorHAnsi" w:hAnsiTheme="majorHAnsi"/>
                <w:sz w:val="22"/>
                <w:szCs w:val="22"/>
              </w:rPr>
            </w:pPr>
          </w:p>
        </w:tc>
        <w:tc>
          <w:tcPr>
            <w:tcW w:w="1453" w:type="pct"/>
          </w:tcPr>
          <w:p w14:paraId="3FA7FBB6" w14:textId="77777777" w:rsidR="003D42EC" w:rsidRPr="00A170A5" w:rsidRDefault="003D42EC" w:rsidP="007F31D8">
            <w:pPr>
              <w:tabs>
                <w:tab w:val="left" w:leader="dot" w:pos="9072"/>
                <w:tab w:val="left" w:leader="dot" w:pos="16443"/>
              </w:tabs>
              <w:spacing w:before="80"/>
              <w:rPr>
                <w:rFonts w:asciiTheme="majorHAnsi" w:hAnsiTheme="majorHAnsi"/>
                <w:sz w:val="22"/>
                <w:szCs w:val="22"/>
              </w:rPr>
            </w:pPr>
            <w:r w:rsidRPr="00A170A5">
              <w:rPr>
                <w:rFonts w:asciiTheme="majorHAnsi" w:hAnsiTheme="majorHAnsi"/>
                <w:sz w:val="22"/>
                <w:szCs w:val="22"/>
              </w:rPr>
              <w:t>kormányzati funkciószám</w:t>
            </w:r>
          </w:p>
        </w:tc>
        <w:tc>
          <w:tcPr>
            <w:tcW w:w="3144" w:type="pct"/>
          </w:tcPr>
          <w:p w14:paraId="2A70558D" w14:textId="77777777" w:rsidR="003D42EC" w:rsidRPr="00A170A5" w:rsidRDefault="003D42EC" w:rsidP="007F31D8">
            <w:pPr>
              <w:tabs>
                <w:tab w:val="left" w:leader="dot" w:pos="9072"/>
                <w:tab w:val="left" w:leader="dot" w:pos="16443"/>
              </w:tabs>
              <w:spacing w:before="80"/>
              <w:rPr>
                <w:rFonts w:asciiTheme="majorHAnsi" w:hAnsiTheme="majorHAnsi"/>
                <w:sz w:val="22"/>
                <w:szCs w:val="22"/>
              </w:rPr>
            </w:pPr>
            <w:r w:rsidRPr="00A170A5">
              <w:rPr>
                <w:rFonts w:asciiTheme="majorHAnsi" w:hAnsiTheme="majorHAnsi"/>
                <w:sz w:val="22"/>
                <w:szCs w:val="22"/>
              </w:rPr>
              <w:t>kormányzati funkció megnevezése</w:t>
            </w:r>
          </w:p>
        </w:tc>
      </w:tr>
      <w:tr w:rsidR="003D42EC" w:rsidRPr="00A170A5" w14:paraId="63FDF996" w14:textId="77777777" w:rsidTr="007F31D8">
        <w:tc>
          <w:tcPr>
            <w:tcW w:w="403" w:type="pct"/>
            <w:vAlign w:val="center"/>
          </w:tcPr>
          <w:p w14:paraId="2C4CD29E" w14:textId="77777777" w:rsidR="003D42EC" w:rsidRPr="00A170A5" w:rsidRDefault="003D42EC" w:rsidP="007F31D8">
            <w:pPr>
              <w:tabs>
                <w:tab w:val="left" w:leader="dot" w:pos="9072"/>
                <w:tab w:val="left" w:leader="dot" w:pos="16443"/>
              </w:tabs>
              <w:spacing w:before="80"/>
              <w:jc w:val="center"/>
              <w:rPr>
                <w:rFonts w:asciiTheme="majorHAnsi" w:hAnsiTheme="majorHAnsi"/>
                <w:sz w:val="22"/>
                <w:szCs w:val="22"/>
              </w:rPr>
            </w:pPr>
            <w:r w:rsidRPr="00A170A5">
              <w:rPr>
                <w:rFonts w:asciiTheme="majorHAnsi" w:hAnsiTheme="majorHAnsi"/>
                <w:sz w:val="22"/>
                <w:szCs w:val="22"/>
              </w:rPr>
              <w:t>1</w:t>
            </w:r>
          </w:p>
        </w:tc>
        <w:tc>
          <w:tcPr>
            <w:tcW w:w="1453" w:type="pct"/>
          </w:tcPr>
          <w:p w14:paraId="1A38C03B" w14:textId="77777777" w:rsidR="003D42EC" w:rsidRPr="00A170A5" w:rsidRDefault="003D42EC" w:rsidP="007F31D8">
            <w:pPr>
              <w:tabs>
                <w:tab w:val="left" w:leader="dot" w:pos="9072"/>
                <w:tab w:val="left" w:leader="dot" w:pos="16443"/>
              </w:tabs>
              <w:spacing w:before="80"/>
              <w:rPr>
                <w:rFonts w:asciiTheme="majorHAnsi" w:hAnsiTheme="majorHAnsi"/>
                <w:sz w:val="22"/>
                <w:szCs w:val="22"/>
              </w:rPr>
            </w:pPr>
            <w:r>
              <w:rPr>
                <w:rFonts w:asciiTheme="majorHAnsi" w:hAnsiTheme="majorHAnsi"/>
                <w:sz w:val="22"/>
                <w:szCs w:val="22"/>
              </w:rPr>
              <w:t>082020</w:t>
            </w:r>
          </w:p>
        </w:tc>
        <w:tc>
          <w:tcPr>
            <w:tcW w:w="3144" w:type="pct"/>
          </w:tcPr>
          <w:p w14:paraId="0E336031" w14:textId="77777777" w:rsidR="003D42EC" w:rsidRPr="00A170A5" w:rsidRDefault="003D42EC" w:rsidP="007F31D8">
            <w:pPr>
              <w:tabs>
                <w:tab w:val="left" w:leader="dot" w:pos="9072"/>
                <w:tab w:val="left" w:leader="dot" w:pos="16443"/>
              </w:tabs>
              <w:spacing w:before="80"/>
              <w:rPr>
                <w:rFonts w:asciiTheme="majorHAnsi" w:hAnsiTheme="majorHAnsi"/>
                <w:sz w:val="22"/>
                <w:szCs w:val="22"/>
              </w:rPr>
            </w:pPr>
            <w:r>
              <w:rPr>
                <w:rFonts w:asciiTheme="majorHAnsi" w:hAnsiTheme="majorHAnsi"/>
                <w:sz w:val="22"/>
                <w:szCs w:val="22"/>
              </w:rPr>
              <w:t>Színházak tevékenysége</w:t>
            </w:r>
          </w:p>
        </w:tc>
      </w:tr>
      <w:tr w:rsidR="003D42EC" w:rsidRPr="00A170A5" w14:paraId="12ABA425" w14:textId="77777777" w:rsidTr="007F31D8">
        <w:tc>
          <w:tcPr>
            <w:tcW w:w="403" w:type="pct"/>
            <w:vAlign w:val="center"/>
          </w:tcPr>
          <w:p w14:paraId="215CDBC4" w14:textId="77777777" w:rsidR="003D42EC" w:rsidRPr="00A170A5" w:rsidRDefault="003D42EC" w:rsidP="007F31D8">
            <w:pPr>
              <w:tabs>
                <w:tab w:val="left" w:leader="dot" w:pos="9072"/>
                <w:tab w:val="left" w:leader="dot" w:pos="16443"/>
              </w:tabs>
              <w:spacing w:before="80"/>
              <w:jc w:val="center"/>
              <w:rPr>
                <w:rFonts w:asciiTheme="majorHAnsi" w:hAnsiTheme="majorHAnsi"/>
                <w:sz w:val="22"/>
                <w:szCs w:val="22"/>
              </w:rPr>
            </w:pPr>
            <w:r>
              <w:rPr>
                <w:rFonts w:asciiTheme="majorHAnsi" w:hAnsiTheme="majorHAnsi"/>
                <w:sz w:val="22"/>
                <w:szCs w:val="22"/>
              </w:rPr>
              <w:t>2</w:t>
            </w:r>
          </w:p>
        </w:tc>
        <w:tc>
          <w:tcPr>
            <w:tcW w:w="1453" w:type="pct"/>
          </w:tcPr>
          <w:p w14:paraId="0267B3BE" w14:textId="77777777" w:rsidR="003D42EC" w:rsidRDefault="003D42EC" w:rsidP="007F31D8">
            <w:pPr>
              <w:tabs>
                <w:tab w:val="left" w:leader="dot" w:pos="9072"/>
                <w:tab w:val="left" w:leader="dot" w:pos="16443"/>
              </w:tabs>
              <w:spacing w:before="80"/>
              <w:rPr>
                <w:rFonts w:asciiTheme="majorHAnsi" w:hAnsiTheme="majorHAnsi"/>
                <w:sz w:val="22"/>
                <w:szCs w:val="22"/>
              </w:rPr>
            </w:pPr>
            <w:r>
              <w:rPr>
                <w:rFonts w:asciiTheme="majorHAnsi" w:hAnsiTheme="majorHAnsi"/>
                <w:sz w:val="22"/>
                <w:szCs w:val="22"/>
              </w:rPr>
              <w:t>082030</w:t>
            </w:r>
          </w:p>
        </w:tc>
        <w:tc>
          <w:tcPr>
            <w:tcW w:w="3144" w:type="pct"/>
          </w:tcPr>
          <w:p w14:paraId="5F6722B7" w14:textId="77777777" w:rsidR="003D42EC" w:rsidRDefault="003D42EC" w:rsidP="007F31D8">
            <w:pPr>
              <w:tabs>
                <w:tab w:val="left" w:leader="dot" w:pos="9072"/>
                <w:tab w:val="left" w:leader="dot" w:pos="16443"/>
              </w:tabs>
              <w:spacing w:before="80"/>
              <w:rPr>
                <w:rFonts w:asciiTheme="majorHAnsi" w:hAnsiTheme="majorHAnsi"/>
                <w:sz w:val="22"/>
                <w:szCs w:val="22"/>
              </w:rPr>
            </w:pPr>
            <w:r>
              <w:rPr>
                <w:rFonts w:asciiTheme="majorHAnsi" w:hAnsiTheme="majorHAnsi"/>
                <w:sz w:val="22"/>
                <w:szCs w:val="22"/>
              </w:rPr>
              <w:t>Művészeti tevékenységek (kivéve: színház)</w:t>
            </w:r>
          </w:p>
        </w:tc>
      </w:tr>
      <w:tr w:rsidR="003D42EC" w:rsidRPr="00A170A5" w14:paraId="15C245B7" w14:textId="77777777" w:rsidTr="007F31D8">
        <w:tc>
          <w:tcPr>
            <w:tcW w:w="403" w:type="pct"/>
            <w:vAlign w:val="center"/>
          </w:tcPr>
          <w:p w14:paraId="5DC4EBDE" w14:textId="77777777" w:rsidR="003D42EC" w:rsidRDefault="003D42EC" w:rsidP="007F31D8">
            <w:pPr>
              <w:tabs>
                <w:tab w:val="left" w:leader="dot" w:pos="9072"/>
                <w:tab w:val="left" w:leader="dot" w:pos="16443"/>
              </w:tabs>
              <w:spacing w:before="80"/>
              <w:jc w:val="center"/>
              <w:rPr>
                <w:rFonts w:asciiTheme="majorHAnsi" w:hAnsiTheme="majorHAnsi"/>
                <w:sz w:val="22"/>
                <w:szCs w:val="22"/>
              </w:rPr>
            </w:pPr>
            <w:r>
              <w:rPr>
                <w:rFonts w:asciiTheme="majorHAnsi" w:hAnsiTheme="majorHAnsi"/>
                <w:sz w:val="22"/>
                <w:szCs w:val="22"/>
              </w:rPr>
              <w:t>3</w:t>
            </w:r>
          </w:p>
        </w:tc>
        <w:tc>
          <w:tcPr>
            <w:tcW w:w="1453" w:type="pct"/>
          </w:tcPr>
          <w:p w14:paraId="669987FA" w14:textId="77777777" w:rsidR="003D42EC" w:rsidRDefault="003D42EC" w:rsidP="007F31D8">
            <w:pPr>
              <w:tabs>
                <w:tab w:val="left" w:leader="dot" w:pos="9072"/>
                <w:tab w:val="left" w:leader="dot" w:pos="16443"/>
              </w:tabs>
              <w:spacing w:before="80"/>
              <w:rPr>
                <w:rFonts w:asciiTheme="majorHAnsi" w:hAnsiTheme="majorHAnsi"/>
                <w:sz w:val="22"/>
                <w:szCs w:val="22"/>
              </w:rPr>
            </w:pPr>
            <w:r>
              <w:rPr>
                <w:rFonts w:asciiTheme="majorHAnsi" w:hAnsiTheme="majorHAnsi"/>
                <w:sz w:val="22"/>
                <w:szCs w:val="22"/>
              </w:rPr>
              <w:t>082094</w:t>
            </w:r>
          </w:p>
        </w:tc>
        <w:tc>
          <w:tcPr>
            <w:tcW w:w="3144" w:type="pct"/>
          </w:tcPr>
          <w:p w14:paraId="2B0263FA" w14:textId="77777777" w:rsidR="003D42EC" w:rsidRDefault="003D42EC" w:rsidP="007F31D8">
            <w:pPr>
              <w:tabs>
                <w:tab w:val="left" w:leader="dot" w:pos="9072"/>
                <w:tab w:val="left" w:leader="dot" w:pos="16443"/>
              </w:tabs>
              <w:spacing w:before="80"/>
              <w:rPr>
                <w:rFonts w:asciiTheme="majorHAnsi" w:hAnsiTheme="majorHAnsi"/>
                <w:sz w:val="22"/>
                <w:szCs w:val="22"/>
              </w:rPr>
            </w:pPr>
            <w:r>
              <w:rPr>
                <w:rFonts w:asciiTheme="majorHAnsi" w:hAnsiTheme="majorHAnsi"/>
                <w:sz w:val="22"/>
                <w:szCs w:val="22"/>
              </w:rPr>
              <w:t>Közművelődés – kulturális alapú gazdaságfejlesztés</w:t>
            </w:r>
          </w:p>
        </w:tc>
      </w:tr>
    </w:tbl>
    <w:p w14:paraId="58F9336D" w14:textId="77777777" w:rsidR="003D42EC" w:rsidRDefault="003D42EC" w:rsidP="003D42EC">
      <w:pPr>
        <w:pStyle w:val="Listaszerbekezds"/>
        <w:tabs>
          <w:tab w:val="left" w:leader="dot" w:pos="9072"/>
          <w:tab w:val="left" w:leader="dot" w:pos="9781"/>
          <w:tab w:val="left" w:leader="dot" w:pos="16443"/>
        </w:tabs>
        <w:spacing w:before="80"/>
        <w:ind w:left="360"/>
        <w:contextualSpacing w:val="0"/>
        <w:jc w:val="both"/>
        <w:rPr>
          <w:rFonts w:asciiTheme="majorHAnsi" w:hAnsiTheme="majorHAnsi"/>
        </w:rPr>
      </w:pPr>
    </w:p>
    <w:p w14:paraId="6B36D468" w14:textId="77777777" w:rsidR="003D42EC" w:rsidRDefault="003D42EC" w:rsidP="00562CF8">
      <w:pPr>
        <w:pStyle w:val="Listaszerbekezds"/>
        <w:numPr>
          <w:ilvl w:val="1"/>
          <w:numId w:val="55"/>
        </w:numPr>
        <w:tabs>
          <w:tab w:val="left" w:leader="dot" w:pos="9072"/>
          <w:tab w:val="left" w:leader="dot" w:pos="9781"/>
          <w:tab w:val="left" w:leader="dot" w:pos="16443"/>
        </w:tabs>
        <w:spacing w:before="80" w:after="0" w:line="240" w:lineRule="auto"/>
        <w:ind w:left="567" w:hanging="567"/>
        <w:contextualSpacing w:val="0"/>
        <w:jc w:val="both"/>
        <w:rPr>
          <w:rFonts w:asciiTheme="majorHAnsi" w:hAnsiTheme="majorHAnsi"/>
        </w:rPr>
      </w:pPr>
      <w:r w:rsidRPr="00E57AA3">
        <w:rPr>
          <w:rFonts w:asciiTheme="majorHAnsi" w:hAnsiTheme="majorHAnsi"/>
        </w:rPr>
        <w:t>A költségvetési szerv illetékessége, működési területe:</w:t>
      </w:r>
    </w:p>
    <w:p w14:paraId="317F84A1" w14:textId="77777777" w:rsidR="003D42EC" w:rsidRPr="00D25010" w:rsidRDefault="003D42EC" w:rsidP="00562CF8">
      <w:pPr>
        <w:pStyle w:val="Listaszerbekezds"/>
        <w:numPr>
          <w:ilvl w:val="2"/>
          <w:numId w:val="55"/>
        </w:numPr>
        <w:tabs>
          <w:tab w:val="left" w:leader="dot" w:pos="9072"/>
          <w:tab w:val="left" w:leader="dot" w:pos="9781"/>
          <w:tab w:val="left" w:leader="dot" w:pos="16443"/>
        </w:tabs>
        <w:spacing w:before="80" w:after="0" w:line="240" w:lineRule="auto"/>
        <w:contextualSpacing w:val="0"/>
        <w:jc w:val="both"/>
        <w:rPr>
          <w:rFonts w:asciiTheme="majorHAnsi" w:hAnsiTheme="majorHAnsi"/>
        </w:rPr>
      </w:pPr>
      <w:r>
        <w:rPr>
          <w:rFonts w:asciiTheme="majorHAnsi" w:hAnsiTheme="majorHAnsi"/>
        </w:rPr>
        <w:t xml:space="preserve"> </w:t>
      </w:r>
      <w:r w:rsidRPr="00D25010">
        <w:rPr>
          <w:rFonts w:asciiTheme="majorHAnsi" w:hAnsiTheme="majorHAnsi"/>
        </w:rPr>
        <w:t>Szombathely Megyei Jogú Város közigazgatási területe</w:t>
      </w:r>
    </w:p>
    <w:p w14:paraId="040FEF3B" w14:textId="77777777" w:rsidR="003D42EC" w:rsidRDefault="003D42EC" w:rsidP="00562CF8">
      <w:pPr>
        <w:pStyle w:val="Listaszerbekezds"/>
        <w:numPr>
          <w:ilvl w:val="2"/>
          <w:numId w:val="55"/>
        </w:numPr>
        <w:tabs>
          <w:tab w:val="left" w:leader="dot" w:pos="9072"/>
          <w:tab w:val="left" w:leader="dot" w:pos="9781"/>
          <w:tab w:val="left" w:leader="dot" w:pos="16443"/>
        </w:tabs>
        <w:spacing w:before="80" w:after="0" w:line="240" w:lineRule="auto"/>
        <w:contextualSpacing w:val="0"/>
        <w:jc w:val="both"/>
        <w:rPr>
          <w:rFonts w:asciiTheme="majorHAnsi" w:hAnsiTheme="majorHAnsi"/>
        </w:rPr>
      </w:pPr>
      <w:r>
        <w:rPr>
          <w:rFonts w:asciiTheme="majorHAnsi" w:hAnsiTheme="majorHAnsi"/>
        </w:rPr>
        <w:t xml:space="preserve"> </w:t>
      </w:r>
      <w:r w:rsidRPr="00D25010">
        <w:rPr>
          <w:rFonts w:asciiTheme="majorHAnsi" w:hAnsiTheme="majorHAnsi"/>
        </w:rPr>
        <w:t xml:space="preserve">Magyarország közigazgatási területe </w:t>
      </w:r>
      <w:r>
        <w:rPr>
          <w:rFonts w:asciiTheme="majorHAnsi" w:hAnsiTheme="majorHAnsi"/>
        </w:rPr>
        <w:t xml:space="preserve"> </w:t>
      </w:r>
    </w:p>
    <w:p w14:paraId="72595CA2" w14:textId="77777777" w:rsidR="003D42EC" w:rsidRPr="003341C7" w:rsidRDefault="003D42EC" w:rsidP="00562CF8">
      <w:pPr>
        <w:pStyle w:val="Listaszerbekezds"/>
        <w:numPr>
          <w:ilvl w:val="2"/>
          <w:numId w:val="55"/>
        </w:numPr>
        <w:tabs>
          <w:tab w:val="left" w:leader="dot" w:pos="9072"/>
          <w:tab w:val="left" w:leader="dot" w:pos="9781"/>
          <w:tab w:val="left" w:leader="dot" w:pos="16443"/>
        </w:tabs>
        <w:spacing w:before="80" w:after="0" w:line="240" w:lineRule="auto"/>
        <w:contextualSpacing w:val="0"/>
        <w:jc w:val="both"/>
        <w:rPr>
          <w:rFonts w:asciiTheme="majorHAnsi" w:hAnsiTheme="majorHAnsi"/>
        </w:rPr>
      </w:pPr>
      <w:r>
        <w:rPr>
          <w:rFonts w:asciiTheme="majorHAnsi" w:hAnsiTheme="majorHAnsi"/>
        </w:rPr>
        <w:t xml:space="preserve"> Külföld</w:t>
      </w:r>
    </w:p>
    <w:p w14:paraId="6943A783" w14:textId="77777777" w:rsidR="003D42EC" w:rsidRPr="00E57AA3" w:rsidRDefault="003D42EC" w:rsidP="00562CF8">
      <w:pPr>
        <w:pStyle w:val="Listaszerbekezds"/>
        <w:numPr>
          <w:ilvl w:val="0"/>
          <w:numId w:val="55"/>
        </w:numPr>
        <w:tabs>
          <w:tab w:val="left" w:leader="dot" w:pos="9072"/>
          <w:tab w:val="left" w:leader="dot" w:pos="9781"/>
        </w:tabs>
        <w:spacing w:before="720" w:after="480" w:line="240" w:lineRule="auto"/>
        <w:contextualSpacing w:val="0"/>
        <w:jc w:val="center"/>
        <w:rPr>
          <w:rFonts w:asciiTheme="majorHAnsi" w:hAnsiTheme="majorHAnsi"/>
          <w:b/>
          <w:sz w:val="28"/>
          <w:szCs w:val="24"/>
        </w:rPr>
      </w:pPr>
      <w:r w:rsidRPr="00E57AA3">
        <w:rPr>
          <w:rFonts w:asciiTheme="majorHAnsi" w:hAnsiTheme="majorHAnsi"/>
          <w:b/>
          <w:sz w:val="28"/>
          <w:szCs w:val="24"/>
        </w:rPr>
        <w:t>A költségvetési szerv szervezete és működése</w:t>
      </w:r>
    </w:p>
    <w:p w14:paraId="637E45BF" w14:textId="77777777" w:rsidR="003D42EC" w:rsidRDefault="003D42EC" w:rsidP="00562CF8">
      <w:pPr>
        <w:pStyle w:val="Listaszerbekezds"/>
        <w:numPr>
          <w:ilvl w:val="1"/>
          <w:numId w:val="55"/>
        </w:numPr>
        <w:tabs>
          <w:tab w:val="left" w:leader="dot" w:pos="9072"/>
          <w:tab w:val="left" w:leader="dot" w:pos="9781"/>
          <w:tab w:val="left" w:leader="dot" w:pos="16443"/>
        </w:tabs>
        <w:spacing w:before="80" w:after="0" w:line="240" w:lineRule="auto"/>
        <w:ind w:left="567" w:hanging="567"/>
        <w:contextualSpacing w:val="0"/>
        <w:jc w:val="both"/>
        <w:rPr>
          <w:rFonts w:asciiTheme="majorHAnsi" w:hAnsiTheme="majorHAnsi"/>
        </w:rPr>
      </w:pPr>
      <w:r w:rsidRPr="00E57AA3">
        <w:rPr>
          <w:rFonts w:asciiTheme="majorHAnsi" w:hAnsiTheme="majorHAnsi"/>
        </w:rPr>
        <w:t>A költségvetési szerv vezetőjének megbízási rendje:</w:t>
      </w:r>
      <w:r>
        <w:rPr>
          <w:rFonts w:asciiTheme="majorHAnsi" w:hAnsiTheme="majorHAnsi"/>
        </w:rPr>
        <w:t xml:space="preserve"> </w:t>
      </w:r>
    </w:p>
    <w:p w14:paraId="7E46A592" w14:textId="77777777" w:rsidR="003D42EC" w:rsidRPr="003127C8" w:rsidRDefault="003D42EC" w:rsidP="003D42EC">
      <w:pPr>
        <w:pStyle w:val="Listaszerbekezds"/>
        <w:tabs>
          <w:tab w:val="left" w:leader="dot" w:pos="9072"/>
          <w:tab w:val="left" w:leader="dot" w:pos="9781"/>
          <w:tab w:val="left" w:leader="dot" w:pos="16443"/>
        </w:tabs>
        <w:spacing w:before="80"/>
        <w:ind w:left="567"/>
        <w:contextualSpacing w:val="0"/>
        <w:jc w:val="both"/>
        <w:rPr>
          <w:rFonts w:asciiTheme="majorHAnsi" w:hAnsiTheme="majorHAnsi"/>
        </w:rPr>
      </w:pPr>
      <w:r w:rsidRPr="003127C8">
        <w:rPr>
          <w:rFonts w:asciiTheme="majorHAnsi" w:hAnsiTheme="majorHAnsi"/>
        </w:rPr>
        <w:t xml:space="preserve">A költségvetési szerv vezetője a </w:t>
      </w:r>
      <w:r>
        <w:rPr>
          <w:rFonts w:asciiTheme="majorHAnsi" w:hAnsiTheme="majorHAnsi"/>
        </w:rPr>
        <w:t xml:space="preserve">bábszínház </w:t>
      </w:r>
      <w:r w:rsidRPr="003127C8">
        <w:rPr>
          <w:rFonts w:asciiTheme="majorHAnsi" w:hAnsiTheme="majorHAnsi"/>
        </w:rPr>
        <w:t xml:space="preserve">igazgatója, aki az előadó-művészeti szervezetek támogatásáról és sajátos foglalkoztatási szabályairól szóló 2008. évi XCIX. törvény 39. §, valamint az előadó-művészeti szervezet </w:t>
      </w:r>
      <w:r w:rsidRPr="003127C8">
        <w:rPr>
          <w:rFonts w:asciiTheme="majorHAnsi" w:hAnsiTheme="majorHAnsi"/>
        </w:rPr>
        <w:lastRenderedPageBreak/>
        <w:t xml:space="preserve">vezetőjének megválasztására irányuló pályázati eljárásról és a munkakör betöltésének szabályairól szóló 155/2017. (VI.15.) Korm. rendelet alapján, nyilvános pályázat útján kerül kiválasztásra. </w:t>
      </w:r>
    </w:p>
    <w:p w14:paraId="774AD589" w14:textId="77777777" w:rsidR="003D42EC" w:rsidRDefault="003D42EC" w:rsidP="003D42EC">
      <w:pPr>
        <w:pStyle w:val="Listaszerbekezds"/>
        <w:tabs>
          <w:tab w:val="left" w:leader="dot" w:pos="9072"/>
          <w:tab w:val="left" w:leader="dot" w:pos="9781"/>
          <w:tab w:val="left" w:leader="dot" w:pos="16443"/>
        </w:tabs>
        <w:spacing w:before="80"/>
        <w:ind w:left="567"/>
        <w:contextualSpacing w:val="0"/>
        <w:jc w:val="both"/>
        <w:rPr>
          <w:rFonts w:asciiTheme="majorHAnsi" w:hAnsiTheme="majorHAnsi"/>
        </w:rPr>
      </w:pPr>
      <w:r w:rsidRPr="003127C8">
        <w:rPr>
          <w:rFonts w:asciiTheme="majorHAnsi" w:hAnsiTheme="majorHAnsi"/>
        </w:rPr>
        <w:t>Az intézmény vezetőjét a vonatkozó jogszabályok alapján előírt pályázati eljárással</w:t>
      </w:r>
      <w:r>
        <w:rPr>
          <w:rFonts w:asciiTheme="majorHAnsi" w:hAnsiTheme="majorHAnsi"/>
        </w:rPr>
        <w:t xml:space="preserve"> Szombathely Megyei Jogú Város Közgyűlése bízza meg legfeljebb öt év időtartamra.</w:t>
      </w:r>
    </w:p>
    <w:p w14:paraId="0CEEE095" w14:textId="77777777" w:rsidR="003D42EC" w:rsidRPr="00EA49BD" w:rsidRDefault="003D42EC" w:rsidP="003D42EC">
      <w:pPr>
        <w:tabs>
          <w:tab w:val="left" w:leader="dot" w:pos="9072"/>
          <w:tab w:val="left" w:leader="dot" w:pos="9781"/>
          <w:tab w:val="left" w:leader="dot" w:pos="16443"/>
        </w:tabs>
        <w:spacing w:before="80"/>
        <w:jc w:val="both"/>
        <w:rPr>
          <w:rFonts w:asciiTheme="majorHAnsi" w:hAnsiTheme="majorHAnsi"/>
          <w:sz w:val="22"/>
          <w:szCs w:val="22"/>
        </w:rPr>
      </w:pPr>
    </w:p>
    <w:p w14:paraId="432A78B0" w14:textId="77777777" w:rsidR="003D42EC" w:rsidRDefault="003D42EC" w:rsidP="00562CF8">
      <w:pPr>
        <w:pStyle w:val="Listaszerbekezds"/>
        <w:numPr>
          <w:ilvl w:val="1"/>
          <w:numId w:val="55"/>
        </w:numPr>
        <w:tabs>
          <w:tab w:val="left" w:leader="dot" w:pos="9072"/>
        </w:tabs>
        <w:spacing w:before="240" w:after="0" w:line="240" w:lineRule="auto"/>
        <w:ind w:left="567" w:hanging="567"/>
        <w:contextualSpacing w:val="0"/>
        <w:jc w:val="both"/>
        <w:rPr>
          <w:rFonts w:asciiTheme="majorHAnsi" w:hAnsiTheme="majorHAnsi"/>
        </w:rPr>
      </w:pPr>
      <w:r w:rsidRPr="00E57AA3">
        <w:rPr>
          <w:rFonts w:asciiTheme="majorHAnsi" w:hAnsiTheme="majorHAnsi"/>
        </w:rPr>
        <w:t>A költségvetési szervnél alkalmazásban álló személyek jogviszonya:</w:t>
      </w:r>
    </w:p>
    <w:p w14:paraId="4F64D97E" w14:textId="77777777" w:rsidR="003D42EC" w:rsidRPr="00E57AA3" w:rsidRDefault="003D42EC" w:rsidP="003D42EC">
      <w:pPr>
        <w:pStyle w:val="Listaszerbekezds"/>
        <w:tabs>
          <w:tab w:val="left" w:leader="dot" w:pos="9072"/>
        </w:tabs>
        <w:spacing w:before="240"/>
        <w:ind w:left="567"/>
        <w:contextualSpacing w:val="0"/>
        <w:jc w:val="both"/>
        <w:rPr>
          <w:rFonts w:asciiTheme="majorHAnsi" w:hAnsiTheme="majorHAnsi"/>
        </w:rPr>
      </w:pPr>
    </w:p>
    <w:tbl>
      <w:tblPr>
        <w:tblStyle w:val="Rcsostblzat"/>
        <w:tblW w:w="4947" w:type="pct"/>
        <w:tblInd w:w="96" w:type="dxa"/>
        <w:tblLook w:val="04A0" w:firstRow="1" w:lastRow="0" w:firstColumn="1" w:lastColumn="0" w:noHBand="0" w:noVBand="1"/>
      </w:tblPr>
      <w:tblGrid>
        <w:gridCol w:w="392"/>
        <w:gridCol w:w="4247"/>
        <w:gridCol w:w="5729"/>
      </w:tblGrid>
      <w:tr w:rsidR="003D42EC" w:rsidRPr="00A170A5" w14:paraId="71214A2B" w14:textId="77777777" w:rsidTr="007F31D8">
        <w:tc>
          <w:tcPr>
            <w:tcW w:w="189" w:type="pct"/>
            <w:vAlign w:val="center"/>
          </w:tcPr>
          <w:p w14:paraId="6AF8A3A4" w14:textId="77777777" w:rsidR="003D42EC" w:rsidRPr="00A170A5" w:rsidRDefault="003D42EC" w:rsidP="007F31D8">
            <w:pPr>
              <w:tabs>
                <w:tab w:val="left" w:leader="dot" w:pos="9072"/>
                <w:tab w:val="left" w:leader="dot" w:pos="16443"/>
              </w:tabs>
              <w:spacing w:before="80"/>
              <w:jc w:val="center"/>
              <w:rPr>
                <w:rFonts w:asciiTheme="majorHAnsi" w:hAnsiTheme="majorHAnsi"/>
                <w:sz w:val="22"/>
                <w:szCs w:val="22"/>
              </w:rPr>
            </w:pPr>
          </w:p>
        </w:tc>
        <w:tc>
          <w:tcPr>
            <w:tcW w:w="2048" w:type="pct"/>
          </w:tcPr>
          <w:p w14:paraId="5FAAC7DB" w14:textId="77777777" w:rsidR="003D42EC" w:rsidRPr="00A170A5" w:rsidRDefault="003D42EC" w:rsidP="007F31D8">
            <w:pPr>
              <w:tabs>
                <w:tab w:val="left" w:leader="dot" w:pos="9072"/>
                <w:tab w:val="left" w:leader="dot" w:pos="16443"/>
              </w:tabs>
              <w:spacing w:before="80"/>
              <w:rPr>
                <w:rFonts w:asciiTheme="majorHAnsi" w:hAnsiTheme="majorHAnsi"/>
                <w:sz w:val="22"/>
                <w:szCs w:val="22"/>
              </w:rPr>
            </w:pPr>
            <w:r w:rsidRPr="00A170A5">
              <w:rPr>
                <w:rFonts w:asciiTheme="majorHAnsi" w:hAnsiTheme="majorHAnsi"/>
                <w:sz w:val="22"/>
                <w:szCs w:val="22"/>
              </w:rPr>
              <w:t>foglalkoztatási jogviszony</w:t>
            </w:r>
          </w:p>
        </w:tc>
        <w:tc>
          <w:tcPr>
            <w:tcW w:w="2763" w:type="pct"/>
          </w:tcPr>
          <w:p w14:paraId="35C2115F" w14:textId="77777777" w:rsidR="003D42EC" w:rsidRPr="00A170A5" w:rsidRDefault="003D42EC" w:rsidP="007F31D8">
            <w:pPr>
              <w:tabs>
                <w:tab w:val="left" w:leader="dot" w:pos="9072"/>
                <w:tab w:val="left" w:leader="dot" w:pos="16443"/>
              </w:tabs>
              <w:spacing w:before="80"/>
              <w:rPr>
                <w:rFonts w:asciiTheme="majorHAnsi" w:hAnsiTheme="majorHAnsi"/>
                <w:sz w:val="22"/>
                <w:szCs w:val="22"/>
              </w:rPr>
            </w:pPr>
            <w:r w:rsidRPr="00A170A5">
              <w:rPr>
                <w:rFonts w:asciiTheme="majorHAnsi" w:hAnsiTheme="majorHAnsi"/>
                <w:sz w:val="22"/>
                <w:szCs w:val="22"/>
              </w:rPr>
              <w:t>jogviszonyt szabályozó jogszabály</w:t>
            </w:r>
          </w:p>
        </w:tc>
      </w:tr>
      <w:tr w:rsidR="003D42EC" w:rsidRPr="0009024A" w14:paraId="304879A5" w14:textId="77777777" w:rsidTr="007F31D8">
        <w:tc>
          <w:tcPr>
            <w:tcW w:w="189" w:type="pct"/>
            <w:vAlign w:val="center"/>
          </w:tcPr>
          <w:p w14:paraId="2527399A" w14:textId="77777777" w:rsidR="003D42EC" w:rsidRPr="0009024A" w:rsidRDefault="003D42EC" w:rsidP="007F31D8">
            <w:pPr>
              <w:tabs>
                <w:tab w:val="left" w:leader="dot" w:pos="9072"/>
                <w:tab w:val="left" w:leader="dot" w:pos="16443"/>
              </w:tabs>
              <w:spacing w:before="80"/>
              <w:jc w:val="center"/>
              <w:rPr>
                <w:rFonts w:asciiTheme="majorHAnsi" w:hAnsiTheme="majorHAnsi"/>
                <w:sz w:val="22"/>
                <w:szCs w:val="22"/>
              </w:rPr>
            </w:pPr>
            <w:r w:rsidRPr="0009024A">
              <w:rPr>
                <w:rFonts w:asciiTheme="majorHAnsi" w:hAnsiTheme="majorHAnsi"/>
                <w:sz w:val="22"/>
                <w:szCs w:val="22"/>
              </w:rPr>
              <w:t>1</w:t>
            </w:r>
          </w:p>
        </w:tc>
        <w:tc>
          <w:tcPr>
            <w:tcW w:w="2048" w:type="pct"/>
          </w:tcPr>
          <w:p w14:paraId="6CD984A9" w14:textId="77777777" w:rsidR="003D42EC" w:rsidRPr="0009024A" w:rsidRDefault="003D42EC" w:rsidP="007F31D8">
            <w:pPr>
              <w:tabs>
                <w:tab w:val="left" w:leader="dot" w:pos="9072"/>
                <w:tab w:val="left" w:leader="dot" w:pos="16443"/>
              </w:tabs>
              <w:spacing w:before="80"/>
              <w:rPr>
                <w:rFonts w:asciiTheme="majorHAnsi" w:hAnsiTheme="majorHAnsi"/>
                <w:sz w:val="22"/>
                <w:szCs w:val="22"/>
              </w:rPr>
            </w:pPr>
            <w:r w:rsidRPr="0009024A">
              <w:rPr>
                <w:rFonts w:asciiTheme="majorHAnsi" w:hAnsiTheme="majorHAnsi"/>
                <w:sz w:val="22"/>
                <w:szCs w:val="22"/>
              </w:rPr>
              <w:t>munkaviszony</w:t>
            </w:r>
          </w:p>
        </w:tc>
        <w:tc>
          <w:tcPr>
            <w:tcW w:w="2763" w:type="pct"/>
          </w:tcPr>
          <w:p w14:paraId="6FC33EAE" w14:textId="77777777" w:rsidR="003D42EC" w:rsidRPr="0009024A" w:rsidRDefault="003D42EC" w:rsidP="007F31D8">
            <w:pPr>
              <w:tabs>
                <w:tab w:val="left" w:leader="dot" w:pos="9072"/>
                <w:tab w:val="left" w:leader="dot" w:pos="16443"/>
              </w:tabs>
              <w:spacing w:before="80"/>
              <w:rPr>
                <w:rFonts w:asciiTheme="majorHAnsi" w:hAnsiTheme="majorHAnsi"/>
                <w:sz w:val="22"/>
                <w:szCs w:val="22"/>
              </w:rPr>
            </w:pPr>
            <w:r w:rsidRPr="0009024A">
              <w:rPr>
                <w:rFonts w:asciiTheme="majorHAnsi" w:hAnsiTheme="majorHAnsi"/>
                <w:sz w:val="22"/>
                <w:szCs w:val="22"/>
              </w:rPr>
              <w:t>a munka törvénykönyvéről szóló 2012. évi I. törvény</w:t>
            </w:r>
          </w:p>
        </w:tc>
      </w:tr>
      <w:tr w:rsidR="003D42EC" w:rsidRPr="00BF7920" w14:paraId="1C7ACFFD" w14:textId="77777777" w:rsidTr="007F31D8">
        <w:tc>
          <w:tcPr>
            <w:tcW w:w="189" w:type="pct"/>
            <w:vAlign w:val="center"/>
          </w:tcPr>
          <w:p w14:paraId="676F8016" w14:textId="77777777" w:rsidR="003D42EC" w:rsidRPr="00BF7920" w:rsidRDefault="003D42EC" w:rsidP="007F31D8">
            <w:pPr>
              <w:tabs>
                <w:tab w:val="left" w:leader="dot" w:pos="9072"/>
                <w:tab w:val="left" w:leader="dot" w:pos="16443"/>
              </w:tabs>
              <w:spacing w:before="80"/>
              <w:jc w:val="center"/>
              <w:rPr>
                <w:rFonts w:asciiTheme="majorHAnsi" w:hAnsiTheme="majorHAnsi"/>
                <w:sz w:val="22"/>
                <w:szCs w:val="22"/>
              </w:rPr>
            </w:pPr>
            <w:r w:rsidRPr="00BF7920">
              <w:rPr>
                <w:rFonts w:asciiTheme="majorHAnsi" w:hAnsiTheme="majorHAnsi"/>
                <w:sz w:val="22"/>
                <w:szCs w:val="22"/>
              </w:rPr>
              <w:t>2</w:t>
            </w:r>
          </w:p>
        </w:tc>
        <w:tc>
          <w:tcPr>
            <w:tcW w:w="2048" w:type="pct"/>
          </w:tcPr>
          <w:p w14:paraId="3B91C155" w14:textId="77777777" w:rsidR="003D42EC" w:rsidRPr="00BF7920" w:rsidRDefault="003D42EC" w:rsidP="007F31D8">
            <w:pPr>
              <w:tabs>
                <w:tab w:val="left" w:leader="dot" w:pos="9072"/>
                <w:tab w:val="left" w:leader="dot" w:pos="16443"/>
              </w:tabs>
              <w:spacing w:before="80"/>
              <w:rPr>
                <w:rFonts w:asciiTheme="majorHAnsi" w:hAnsiTheme="majorHAnsi"/>
                <w:sz w:val="22"/>
                <w:szCs w:val="22"/>
              </w:rPr>
            </w:pPr>
            <w:r w:rsidRPr="00BF7920">
              <w:rPr>
                <w:rFonts w:asciiTheme="majorHAnsi" w:hAnsiTheme="majorHAnsi"/>
                <w:sz w:val="22"/>
                <w:szCs w:val="22"/>
              </w:rPr>
              <w:t>megbízási jogviszony</w:t>
            </w:r>
          </w:p>
        </w:tc>
        <w:tc>
          <w:tcPr>
            <w:tcW w:w="2763" w:type="pct"/>
            <w:tcBorders>
              <w:bottom w:val="single" w:sz="4" w:space="0" w:color="auto"/>
            </w:tcBorders>
          </w:tcPr>
          <w:p w14:paraId="61B29E96" w14:textId="77777777" w:rsidR="003D42EC" w:rsidRPr="00BF7920" w:rsidRDefault="003D42EC" w:rsidP="007F31D8">
            <w:pPr>
              <w:tabs>
                <w:tab w:val="left" w:leader="dot" w:pos="9072"/>
                <w:tab w:val="left" w:leader="dot" w:pos="16443"/>
              </w:tabs>
              <w:spacing w:before="80"/>
              <w:rPr>
                <w:rFonts w:asciiTheme="majorHAnsi" w:hAnsiTheme="majorHAnsi"/>
                <w:sz w:val="22"/>
                <w:szCs w:val="22"/>
              </w:rPr>
            </w:pPr>
            <w:r w:rsidRPr="00BF7920">
              <w:rPr>
                <w:rFonts w:asciiTheme="majorHAnsi" w:hAnsiTheme="majorHAnsi"/>
                <w:sz w:val="22"/>
                <w:szCs w:val="22"/>
              </w:rPr>
              <w:t>a Polgári Törvénykönyvről szóló 2013. évi V. törvény</w:t>
            </w:r>
          </w:p>
        </w:tc>
      </w:tr>
      <w:tr w:rsidR="003D42EC" w:rsidRPr="0009024A" w14:paraId="2A31C2CF" w14:textId="77777777" w:rsidTr="007F31D8">
        <w:tc>
          <w:tcPr>
            <w:tcW w:w="189" w:type="pct"/>
            <w:vAlign w:val="center"/>
          </w:tcPr>
          <w:p w14:paraId="2E89DB2D" w14:textId="77777777" w:rsidR="003D42EC" w:rsidRPr="0009024A" w:rsidRDefault="003D42EC" w:rsidP="007F31D8">
            <w:pPr>
              <w:tabs>
                <w:tab w:val="left" w:leader="dot" w:pos="9072"/>
                <w:tab w:val="left" w:leader="dot" w:pos="16443"/>
              </w:tabs>
              <w:spacing w:before="80"/>
              <w:jc w:val="center"/>
              <w:rPr>
                <w:rFonts w:asciiTheme="majorHAnsi" w:hAnsiTheme="majorHAnsi"/>
                <w:sz w:val="22"/>
                <w:szCs w:val="22"/>
              </w:rPr>
            </w:pPr>
            <w:r w:rsidRPr="0009024A">
              <w:rPr>
                <w:rFonts w:asciiTheme="majorHAnsi" w:hAnsiTheme="majorHAnsi"/>
                <w:sz w:val="22"/>
                <w:szCs w:val="22"/>
              </w:rPr>
              <w:t>3</w:t>
            </w:r>
          </w:p>
        </w:tc>
        <w:tc>
          <w:tcPr>
            <w:tcW w:w="2048" w:type="pct"/>
            <w:tcBorders>
              <w:right w:val="single" w:sz="4" w:space="0" w:color="auto"/>
            </w:tcBorders>
          </w:tcPr>
          <w:p w14:paraId="79AA2503" w14:textId="77777777" w:rsidR="003D42EC" w:rsidRPr="0009024A" w:rsidRDefault="003D42EC" w:rsidP="007F31D8">
            <w:pPr>
              <w:tabs>
                <w:tab w:val="left" w:leader="dot" w:pos="9072"/>
                <w:tab w:val="left" w:leader="dot" w:pos="16443"/>
              </w:tabs>
              <w:spacing w:before="80"/>
              <w:rPr>
                <w:rFonts w:asciiTheme="majorHAnsi" w:hAnsiTheme="majorHAnsi"/>
                <w:sz w:val="22"/>
                <w:szCs w:val="22"/>
              </w:rPr>
            </w:pPr>
            <w:r w:rsidRPr="0009024A">
              <w:rPr>
                <w:rFonts w:asciiTheme="majorHAnsi" w:hAnsiTheme="majorHAnsi"/>
                <w:sz w:val="22"/>
                <w:szCs w:val="22"/>
              </w:rPr>
              <w:t>közfoglalkoztatási jogviszony</w:t>
            </w:r>
          </w:p>
        </w:tc>
        <w:tc>
          <w:tcPr>
            <w:tcW w:w="2763" w:type="pct"/>
            <w:tcBorders>
              <w:top w:val="single" w:sz="4" w:space="0" w:color="auto"/>
              <w:left w:val="single" w:sz="4" w:space="0" w:color="auto"/>
              <w:bottom w:val="single" w:sz="4" w:space="0" w:color="auto"/>
              <w:right w:val="single" w:sz="4" w:space="0" w:color="auto"/>
            </w:tcBorders>
          </w:tcPr>
          <w:p w14:paraId="0F5AD1DD" w14:textId="77777777" w:rsidR="003D42EC" w:rsidRPr="0009024A" w:rsidRDefault="003D42EC" w:rsidP="007F31D8">
            <w:pPr>
              <w:tabs>
                <w:tab w:val="left" w:leader="dot" w:pos="9072"/>
                <w:tab w:val="left" w:leader="dot" w:pos="16443"/>
              </w:tabs>
              <w:spacing w:before="80"/>
              <w:rPr>
                <w:rFonts w:asciiTheme="majorHAnsi" w:hAnsiTheme="majorHAnsi"/>
                <w:sz w:val="22"/>
                <w:szCs w:val="22"/>
              </w:rPr>
            </w:pPr>
            <w:r w:rsidRPr="0009024A">
              <w:rPr>
                <w:rFonts w:asciiTheme="majorHAnsi" w:hAnsiTheme="majorHAnsi"/>
                <w:sz w:val="22"/>
                <w:szCs w:val="22"/>
              </w:rPr>
              <w:t>A közfoglalkoztatásról és a közfoglalkoztatáshoz kapcsolódó, valamint egyéb törvények módosításáról szóló 2011. évi CVI. törvény</w:t>
            </w:r>
          </w:p>
        </w:tc>
      </w:tr>
    </w:tbl>
    <w:p w14:paraId="6CFA45FD" w14:textId="77777777" w:rsidR="003255BE" w:rsidRDefault="003255BE">
      <w:pPr>
        <w:rPr>
          <w:rFonts w:ascii="Calibri" w:hAnsi="Calibri" w:cs="Calibri"/>
          <w:b/>
          <w:noProof/>
          <w:sz w:val="22"/>
          <w:szCs w:val="22"/>
        </w:rPr>
      </w:pPr>
    </w:p>
    <w:p w14:paraId="5BDA17FD" w14:textId="77777777" w:rsidR="003255BE" w:rsidRDefault="003255BE">
      <w:pPr>
        <w:rPr>
          <w:rFonts w:ascii="Calibri" w:hAnsi="Calibri" w:cs="Calibri"/>
          <w:b/>
          <w:noProof/>
          <w:sz w:val="22"/>
          <w:szCs w:val="22"/>
        </w:rPr>
      </w:pPr>
      <w:r>
        <w:rPr>
          <w:rFonts w:ascii="Calibri" w:hAnsi="Calibri" w:cs="Calibri"/>
          <w:b/>
          <w:noProof/>
          <w:sz w:val="22"/>
          <w:szCs w:val="22"/>
        </w:rPr>
        <w:br w:type="page"/>
      </w:r>
    </w:p>
    <w:p w14:paraId="4D4DA24A" w14:textId="77777777" w:rsidR="003255BE" w:rsidRDefault="003255BE" w:rsidP="003255BE">
      <w:pPr>
        <w:tabs>
          <w:tab w:val="left" w:leader="dot" w:pos="9072"/>
          <w:tab w:val="left" w:leader="dot" w:pos="16443"/>
        </w:tabs>
        <w:jc w:val="right"/>
        <w:rPr>
          <w:rFonts w:asciiTheme="majorHAnsi" w:hAnsiTheme="majorHAnsi"/>
        </w:rPr>
      </w:pPr>
      <w:r>
        <w:rPr>
          <w:rFonts w:asciiTheme="majorHAnsi" w:hAnsiTheme="majorHAnsi"/>
        </w:rPr>
        <w:lastRenderedPageBreak/>
        <w:t>5. sz. melléklet</w:t>
      </w:r>
    </w:p>
    <w:p w14:paraId="3657E134" w14:textId="77777777" w:rsidR="003255BE" w:rsidRDefault="003255BE" w:rsidP="003255BE">
      <w:pPr>
        <w:tabs>
          <w:tab w:val="left" w:leader="dot" w:pos="9072"/>
          <w:tab w:val="left" w:leader="dot" w:pos="16443"/>
        </w:tabs>
        <w:rPr>
          <w:rFonts w:asciiTheme="majorHAnsi" w:hAnsiTheme="majorHAnsi"/>
        </w:rPr>
      </w:pPr>
    </w:p>
    <w:p w14:paraId="64674614" w14:textId="77777777" w:rsidR="003255BE" w:rsidRDefault="003255BE" w:rsidP="003255BE">
      <w:pPr>
        <w:tabs>
          <w:tab w:val="left" w:leader="dot" w:pos="9072"/>
          <w:tab w:val="left" w:leader="dot" w:pos="16443"/>
        </w:tabs>
        <w:rPr>
          <w:rFonts w:asciiTheme="majorHAnsi" w:hAnsiTheme="majorHAnsi"/>
        </w:rPr>
      </w:pPr>
      <w:r w:rsidRPr="00F67A42">
        <w:rPr>
          <w:rFonts w:asciiTheme="majorHAnsi" w:hAnsiTheme="majorHAnsi"/>
        </w:rPr>
        <w:t xml:space="preserve">Okirat száma: </w:t>
      </w:r>
      <w:r>
        <w:rPr>
          <w:rFonts w:asciiTheme="majorHAnsi" w:hAnsiTheme="majorHAnsi"/>
          <w:sz w:val="22"/>
        </w:rPr>
        <w:t>……………/2023.</w:t>
      </w:r>
    </w:p>
    <w:p w14:paraId="68F86453" w14:textId="77777777" w:rsidR="003255BE" w:rsidRDefault="003255BE" w:rsidP="003255BE">
      <w:pPr>
        <w:tabs>
          <w:tab w:val="left" w:leader="dot" w:pos="9072"/>
          <w:tab w:val="left" w:leader="dot" w:pos="16443"/>
        </w:tabs>
        <w:rPr>
          <w:rFonts w:asciiTheme="majorHAnsi" w:hAnsiTheme="majorHAnsi"/>
          <w:sz w:val="40"/>
        </w:rPr>
      </w:pPr>
    </w:p>
    <w:p w14:paraId="1C2DB60C" w14:textId="77777777" w:rsidR="003255BE" w:rsidRPr="00282E03" w:rsidRDefault="003255BE" w:rsidP="003255BE">
      <w:pPr>
        <w:tabs>
          <w:tab w:val="left" w:leader="dot" w:pos="9072"/>
          <w:tab w:val="left" w:leader="dot" w:pos="16443"/>
        </w:tabs>
        <w:jc w:val="center"/>
        <w:rPr>
          <w:rFonts w:asciiTheme="majorHAnsi" w:hAnsiTheme="majorHAnsi"/>
          <w:sz w:val="40"/>
          <w:szCs w:val="40"/>
        </w:rPr>
      </w:pPr>
      <w:r w:rsidRPr="00282E03">
        <w:rPr>
          <w:rFonts w:asciiTheme="majorHAnsi" w:hAnsiTheme="majorHAnsi"/>
          <w:sz w:val="40"/>
          <w:szCs w:val="40"/>
        </w:rPr>
        <w:t>Módosító okirat</w:t>
      </w:r>
    </w:p>
    <w:p w14:paraId="20ADA16F" w14:textId="77777777" w:rsidR="003255BE" w:rsidRPr="002541A2" w:rsidRDefault="003255BE" w:rsidP="003255BE">
      <w:pPr>
        <w:tabs>
          <w:tab w:val="left" w:leader="dot" w:pos="9072"/>
          <w:tab w:val="left" w:leader="dot" w:pos="16443"/>
        </w:tabs>
        <w:rPr>
          <w:rFonts w:asciiTheme="majorHAnsi" w:hAnsiTheme="majorHAnsi"/>
          <w:sz w:val="22"/>
          <w:szCs w:val="22"/>
        </w:rPr>
      </w:pPr>
    </w:p>
    <w:p w14:paraId="4016E635" w14:textId="77777777" w:rsidR="003255BE" w:rsidRPr="00BA002B" w:rsidRDefault="003255BE" w:rsidP="003255BE">
      <w:pPr>
        <w:tabs>
          <w:tab w:val="left" w:leader="dot" w:pos="9072"/>
          <w:tab w:val="left" w:leader="dot" w:pos="16443"/>
        </w:tabs>
        <w:jc w:val="both"/>
        <w:rPr>
          <w:rFonts w:asciiTheme="majorHAnsi" w:hAnsiTheme="majorHAnsi"/>
          <w:sz w:val="22"/>
          <w:szCs w:val="22"/>
        </w:rPr>
      </w:pPr>
      <w:r w:rsidRPr="002541A2">
        <w:rPr>
          <w:rFonts w:asciiTheme="majorHAnsi" w:hAnsiTheme="majorHAnsi"/>
          <w:sz w:val="22"/>
          <w:szCs w:val="22"/>
        </w:rPr>
        <w:t xml:space="preserve">A </w:t>
      </w:r>
      <w:r>
        <w:rPr>
          <w:rFonts w:asciiTheme="majorHAnsi" w:hAnsiTheme="majorHAnsi"/>
          <w:sz w:val="22"/>
          <w:szCs w:val="22"/>
        </w:rPr>
        <w:t>Savaria Megyei Hatókörű Városi Múzeum</w:t>
      </w:r>
      <w:r w:rsidRPr="002541A2">
        <w:rPr>
          <w:rFonts w:asciiTheme="majorHAnsi" w:hAnsiTheme="majorHAnsi"/>
          <w:sz w:val="22"/>
          <w:szCs w:val="22"/>
        </w:rPr>
        <w:t xml:space="preserve"> Szombathely Megyei Jogú Város Közgyűlése által 20</w:t>
      </w:r>
      <w:r>
        <w:rPr>
          <w:rFonts w:asciiTheme="majorHAnsi" w:hAnsiTheme="majorHAnsi"/>
          <w:sz w:val="22"/>
          <w:szCs w:val="22"/>
        </w:rPr>
        <w:t>20</w:t>
      </w:r>
      <w:r w:rsidRPr="002541A2">
        <w:rPr>
          <w:rFonts w:asciiTheme="majorHAnsi" w:hAnsiTheme="majorHAnsi"/>
          <w:sz w:val="22"/>
          <w:szCs w:val="22"/>
        </w:rPr>
        <w:t xml:space="preserve">. </w:t>
      </w:r>
      <w:r>
        <w:rPr>
          <w:rFonts w:asciiTheme="majorHAnsi" w:hAnsiTheme="majorHAnsi"/>
          <w:sz w:val="22"/>
          <w:szCs w:val="22"/>
        </w:rPr>
        <w:t>október 9.</w:t>
      </w:r>
      <w:r w:rsidRPr="002541A2">
        <w:rPr>
          <w:rFonts w:asciiTheme="majorHAnsi" w:hAnsiTheme="majorHAnsi"/>
          <w:sz w:val="22"/>
          <w:szCs w:val="22"/>
        </w:rPr>
        <w:t xml:space="preserve"> napján kiadott, </w:t>
      </w:r>
      <w:r>
        <w:rPr>
          <w:rFonts w:asciiTheme="majorHAnsi" w:hAnsiTheme="majorHAnsi"/>
          <w:sz w:val="22"/>
          <w:szCs w:val="22"/>
        </w:rPr>
        <w:t>41599</w:t>
      </w:r>
      <w:r w:rsidRPr="002541A2">
        <w:rPr>
          <w:rFonts w:asciiTheme="majorHAnsi" w:hAnsiTheme="majorHAnsi"/>
          <w:sz w:val="22"/>
          <w:szCs w:val="22"/>
        </w:rPr>
        <w:t>-</w:t>
      </w:r>
      <w:r>
        <w:rPr>
          <w:rFonts w:asciiTheme="majorHAnsi" w:hAnsiTheme="majorHAnsi"/>
          <w:sz w:val="22"/>
          <w:szCs w:val="22"/>
        </w:rPr>
        <w:t>41</w:t>
      </w:r>
      <w:r w:rsidRPr="002541A2">
        <w:rPr>
          <w:rFonts w:asciiTheme="majorHAnsi" w:hAnsiTheme="majorHAnsi"/>
          <w:sz w:val="22"/>
          <w:szCs w:val="22"/>
        </w:rPr>
        <w:t>/20</w:t>
      </w:r>
      <w:r>
        <w:rPr>
          <w:rFonts w:asciiTheme="majorHAnsi" w:hAnsiTheme="majorHAnsi"/>
          <w:sz w:val="22"/>
          <w:szCs w:val="22"/>
        </w:rPr>
        <w:t>20</w:t>
      </w:r>
      <w:r w:rsidRPr="002541A2">
        <w:rPr>
          <w:rFonts w:asciiTheme="majorHAnsi" w:hAnsiTheme="majorHAnsi"/>
          <w:sz w:val="22"/>
          <w:szCs w:val="22"/>
        </w:rPr>
        <w:t xml:space="preserve">. számú alapító okiratát az államháztartásról szóló 2011. évi CXCV. törvény 8/A. §-a alapján – Szombathely Megyei Jogú Város Közgyűlése </w:t>
      </w:r>
      <w:r w:rsidRPr="002541A2">
        <w:rPr>
          <w:rFonts w:asciiTheme="majorHAnsi" w:hAnsiTheme="majorHAnsi" w:cs="Arial"/>
          <w:sz w:val="22"/>
          <w:szCs w:val="22"/>
        </w:rPr>
        <w:t>……/202</w:t>
      </w:r>
      <w:r>
        <w:rPr>
          <w:rFonts w:asciiTheme="majorHAnsi" w:hAnsiTheme="majorHAnsi" w:cs="Arial"/>
          <w:sz w:val="22"/>
          <w:szCs w:val="22"/>
        </w:rPr>
        <w:t>3</w:t>
      </w:r>
      <w:r w:rsidRPr="002541A2">
        <w:rPr>
          <w:rFonts w:asciiTheme="majorHAnsi" w:hAnsiTheme="majorHAnsi" w:cs="Arial"/>
          <w:sz w:val="22"/>
          <w:szCs w:val="22"/>
        </w:rPr>
        <w:t>. (</w:t>
      </w:r>
      <w:r>
        <w:rPr>
          <w:rFonts w:asciiTheme="majorHAnsi" w:hAnsiTheme="majorHAnsi" w:cs="Arial"/>
          <w:sz w:val="22"/>
          <w:szCs w:val="22"/>
        </w:rPr>
        <w:t xml:space="preserve">I.26.) </w:t>
      </w:r>
      <w:r w:rsidRPr="002541A2">
        <w:rPr>
          <w:rFonts w:asciiTheme="majorHAnsi" w:hAnsiTheme="majorHAnsi" w:cs="Arial"/>
          <w:sz w:val="22"/>
          <w:szCs w:val="22"/>
        </w:rPr>
        <w:t>Kgy. számú határozatára</w:t>
      </w:r>
      <w:r w:rsidRPr="002541A2">
        <w:rPr>
          <w:rFonts w:asciiTheme="majorHAnsi" w:hAnsiTheme="majorHAnsi"/>
          <w:sz w:val="22"/>
          <w:szCs w:val="22"/>
        </w:rPr>
        <w:t xml:space="preserve"> figyelemmel </w:t>
      </w:r>
      <w:r>
        <w:rPr>
          <w:rFonts w:asciiTheme="majorHAnsi" w:hAnsiTheme="majorHAnsi"/>
          <w:sz w:val="22"/>
          <w:szCs w:val="22"/>
        </w:rPr>
        <w:t>-</w:t>
      </w:r>
      <w:r w:rsidRPr="002541A2">
        <w:rPr>
          <w:rFonts w:asciiTheme="majorHAnsi" w:hAnsiTheme="majorHAnsi"/>
          <w:sz w:val="22"/>
          <w:szCs w:val="22"/>
        </w:rPr>
        <w:t xml:space="preserve"> a következők szerint módosítom:</w:t>
      </w:r>
    </w:p>
    <w:p w14:paraId="498A52A6" w14:textId="77777777" w:rsidR="003255BE" w:rsidRDefault="003255BE" w:rsidP="003255BE">
      <w:pPr>
        <w:tabs>
          <w:tab w:val="left" w:leader="dot" w:pos="9072"/>
          <w:tab w:val="left" w:leader="dot" w:pos="16443"/>
        </w:tabs>
        <w:jc w:val="both"/>
        <w:rPr>
          <w:rFonts w:asciiTheme="majorHAnsi" w:hAnsiTheme="majorHAnsi"/>
          <w:sz w:val="22"/>
          <w:szCs w:val="22"/>
        </w:rPr>
      </w:pPr>
    </w:p>
    <w:p w14:paraId="5A918A83" w14:textId="77777777" w:rsidR="003255BE" w:rsidRDefault="003255BE" w:rsidP="00562CF8">
      <w:pPr>
        <w:pStyle w:val="Listaszerbekezds"/>
        <w:numPr>
          <w:ilvl w:val="0"/>
          <w:numId w:val="56"/>
        </w:numPr>
        <w:tabs>
          <w:tab w:val="left" w:leader="dot" w:pos="9072"/>
          <w:tab w:val="left" w:leader="dot" w:pos="16443"/>
        </w:tabs>
        <w:spacing w:after="0" w:line="240" w:lineRule="auto"/>
        <w:ind w:left="567" w:hanging="567"/>
        <w:jc w:val="both"/>
        <w:rPr>
          <w:rFonts w:asciiTheme="majorHAnsi" w:hAnsiTheme="majorHAnsi"/>
        </w:rPr>
      </w:pPr>
      <w:r>
        <w:rPr>
          <w:rFonts w:asciiTheme="majorHAnsi" w:hAnsiTheme="majorHAnsi"/>
        </w:rPr>
        <w:t>Az alapító okirat 1.1.1. pontjában a „Savaria Megyei Hatókörű Városi Múzeum” szövegrész helyébe a „Savaria Múzeum” szöveg lép.</w:t>
      </w:r>
    </w:p>
    <w:p w14:paraId="1C7BA61F" w14:textId="77777777" w:rsidR="003255BE" w:rsidRDefault="003255BE" w:rsidP="003255BE">
      <w:pPr>
        <w:pStyle w:val="Listaszerbekezds"/>
        <w:tabs>
          <w:tab w:val="left" w:leader="dot" w:pos="9072"/>
          <w:tab w:val="left" w:leader="dot" w:pos="16443"/>
        </w:tabs>
        <w:ind w:left="567"/>
        <w:jc w:val="both"/>
        <w:rPr>
          <w:rFonts w:asciiTheme="majorHAnsi" w:hAnsiTheme="majorHAnsi"/>
        </w:rPr>
      </w:pPr>
    </w:p>
    <w:p w14:paraId="4EA0C7A1" w14:textId="77777777" w:rsidR="003255BE" w:rsidRDefault="003255BE" w:rsidP="00562CF8">
      <w:pPr>
        <w:pStyle w:val="Listaszerbekezds"/>
        <w:numPr>
          <w:ilvl w:val="0"/>
          <w:numId w:val="56"/>
        </w:numPr>
        <w:tabs>
          <w:tab w:val="left" w:leader="dot" w:pos="9072"/>
          <w:tab w:val="left" w:leader="dot" w:pos="16443"/>
        </w:tabs>
        <w:spacing w:after="0" w:line="240" w:lineRule="auto"/>
        <w:ind w:left="567" w:hanging="567"/>
        <w:jc w:val="both"/>
        <w:rPr>
          <w:rFonts w:asciiTheme="majorHAnsi" w:hAnsiTheme="majorHAnsi"/>
        </w:rPr>
      </w:pPr>
      <w:r>
        <w:rPr>
          <w:rFonts w:asciiTheme="majorHAnsi" w:hAnsiTheme="majorHAnsi"/>
        </w:rPr>
        <w:t>1.1. pontjában az 1.1.2. pontja elhagyásra kerül.</w:t>
      </w:r>
    </w:p>
    <w:p w14:paraId="09175990" w14:textId="77777777" w:rsidR="003255BE" w:rsidRDefault="003255BE" w:rsidP="003255BE">
      <w:pPr>
        <w:pStyle w:val="Listaszerbekezds"/>
        <w:tabs>
          <w:tab w:val="left" w:leader="dot" w:pos="9072"/>
          <w:tab w:val="left" w:leader="dot" w:pos="16443"/>
        </w:tabs>
        <w:jc w:val="both"/>
        <w:rPr>
          <w:rFonts w:asciiTheme="majorHAnsi" w:hAnsiTheme="majorHAnsi"/>
        </w:rPr>
      </w:pPr>
    </w:p>
    <w:p w14:paraId="5FD39645" w14:textId="77777777" w:rsidR="003255BE" w:rsidRDefault="003255BE" w:rsidP="00562CF8">
      <w:pPr>
        <w:pStyle w:val="Listaszerbekezds"/>
        <w:numPr>
          <w:ilvl w:val="0"/>
          <w:numId w:val="56"/>
        </w:numPr>
        <w:tabs>
          <w:tab w:val="left" w:leader="dot" w:pos="9072"/>
          <w:tab w:val="left" w:leader="dot" w:pos="16443"/>
        </w:tabs>
        <w:spacing w:after="0" w:line="240" w:lineRule="auto"/>
        <w:ind w:left="567" w:hanging="567"/>
        <w:jc w:val="both"/>
        <w:rPr>
          <w:rFonts w:asciiTheme="majorHAnsi" w:hAnsiTheme="majorHAnsi"/>
        </w:rPr>
      </w:pPr>
      <w:r>
        <w:rPr>
          <w:rFonts w:asciiTheme="majorHAnsi" w:hAnsiTheme="majorHAnsi"/>
        </w:rPr>
        <w:t>Az alapító okirat 1.3.2.8. pontjában a „Megyei” szövegrész helyébe a „Vármegyei” szövegrész lép.</w:t>
      </w:r>
    </w:p>
    <w:p w14:paraId="5338AE4E" w14:textId="77777777" w:rsidR="003255BE" w:rsidRPr="00A403FD" w:rsidRDefault="003255BE" w:rsidP="003255BE">
      <w:pPr>
        <w:pStyle w:val="Listaszerbekezds"/>
        <w:rPr>
          <w:rFonts w:asciiTheme="majorHAnsi" w:hAnsiTheme="majorHAnsi"/>
        </w:rPr>
      </w:pPr>
    </w:p>
    <w:p w14:paraId="4083CCFD" w14:textId="77777777" w:rsidR="003255BE" w:rsidRDefault="003255BE" w:rsidP="00562CF8">
      <w:pPr>
        <w:pStyle w:val="Listaszerbekezds"/>
        <w:numPr>
          <w:ilvl w:val="0"/>
          <w:numId w:val="56"/>
        </w:numPr>
        <w:tabs>
          <w:tab w:val="left" w:leader="dot" w:pos="9072"/>
          <w:tab w:val="left" w:leader="dot" w:pos="16443"/>
        </w:tabs>
        <w:spacing w:after="0" w:line="240" w:lineRule="auto"/>
        <w:ind w:left="567" w:hanging="567"/>
        <w:jc w:val="both"/>
        <w:rPr>
          <w:rFonts w:asciiTheme="majorHAnsi" w:hAnsiTheme="majorHAnsi"/>
        </w:rPr>
      </w:pPr>
      <w:r>
        <w:rPr>
          <w:rFonts w:asciiTheme="majorHAnsi" w:hAnsiTheme="majorHAnsi"/>
        </w:rPr>
        <w:t>Az alapító okirat 4.3.1. pontja 1. sorában a „megye” szövegrész helyébe a „vármegye” szövegrész lép.</w:t>
      </w:r>
    </w:p>
    <w:p w14:paraId="1B5BD9E8" w14:textId="77777777" w:rsidR="003255BE" w:rsidRPr="00A403FD" w:rsidRDefault="003255BE" w:rsidP="003255BE">
      <w:pPr>
        <w:pStyle w:val="Listaszerbekezds"/>
        <w:rPr>
          <w:rFonts w:asciiTheme="majorHAnsi" w:hAnsiTheme="majorHAnsi"/>
        </w:rPr>
      </w:pPr>
    </w:p>
    <w:p w14:paraId="2DC36483" w14:textId="77777777" w:rsidR="003255BE" w:rsidRDefault="003255BE" w:rsidP="00562CF8">
      <w:pPr>
        <w:pStyle w:val="Listaszerbekezds"/>
        <w:numPr>
          <w:ilvl w:val="0"/>
          <w:numId w:val="56"/>
        </w:numPr>
        <w:tabs>
          <w:tab w:val="left" w:leader="dot" w:pos="9072"/>
          <w:tab w:val="left" w:leader="dot" w:pos="16443"/>
        </w:tabs>
        <w:spacing w:after="0" w:line="240" w:lineRule="auto"/>
        <w:ind w:left="567" w:hanging="567"/>
        <w:jc w:val="both"/>
        <w:rPr>
          <w:rFonts w:asciiTheme="majorHAnsi" w:hAnsiTheme="majorHAnsi"/>
        </w:rPr>
      </w:pPr>
      <w:r>
        <w:rPr>
          <w:rFonts w:asciiTheme="majorHAnsi" w:hAnsiTheme="majorHAnsi"/>
        </w:rPr>
        <w:t>Az alapító okirat 4.3.3. pontjában a „megyei hatókörű városi” szövegrész elhagyásra kerül.</w:t>
      </w:r>
    </w:p>
    <w:p w14:paraId="3BF3B727" w14:textId="77777777" w:rsidR="003255BE" w:rsidRPr="00C25035" w:rsidRDefault="003255BE" w:rsidP="003255BE">
      <w:pPr>
        <w:pStyle w:val="Listaszerbekezds"/>
        <w:rPr>
          <w:rFonts w:asciiTheme="majorHAnsi" w:hAnsiTheme="majorHAnsi"/>
        </w:rPr>
      </w:pPr>
    </w:p>
    <w:p w14:paraId="0FC62A8A" w14:textId="77777777" w:rsidR="003255BE" w:rsidRDefault="003255BE" w:rsidP="00562CF8">
      <w:pPr>
        <w:pStyle w:val="Listaszerbekezds"/>
        <w:numPr>
          <w:ilvl w:val="0"/>
          <w:numId w:val="56"/>
        </w:numPr>
        <w:tabs>
          <w:tab w:val="left" w:leader="dot" w:pos="9072"/>
          <w:tab w:val="left" w:leader="dot" w:pos="16443"/>
        </w:tabs>
        <w:spacing w:after="0" w:line="240" w:lineRule="auto"/>
        <w:ind w:left="567" w:hanging="567"/>
        <w:jc w:val="both"/>
        <w:rPr>
          <w:rFonts w:asciiTheme="majorHAnsi" w:hAnsiTheme="majorHAnsi"/>
        </w:rPr>
      </w:pPr>
      <w:r>
        <w:rPr>
          <w:rFonts w:asciiTheme="majorHAnsi" w:hAnsiTheme="majorHAnsi"/>
        </w:rPr>
        <w:t>Az alapító okirat. 4.3.3.13. pontja 1. sorában a „megye” szövegrész helyébe a „vármegye” szöveg lép.</w:t>
      </w:r>
    </w:p>
    <w:p w14:paraId="405A9BAB" w14:textId="77777777" w:rsidR="003255BE" w:rsidRPr="00C25035" w:rsidRDefault="003255BE" w:rsidP="003255BE">
      <w:pPr>
        <w:pStyle w:val="Listaszerbekezds"/>
        <w:rPr>
          <w:rFonts w:asciiTheme="majorHAnsi" w:hAnsiTheme="majorHAnsi"/>
        </w:rPr>
      </w:pPr>
    </w:p>
    <w:p w14:paraId="6F12B70D" w14:textId="77777777" w:rsidR="003255BE" w:rsidRDefault="003255BE" w:rsidP="00562CF8">
      <w:pPr>
        <w:pStyle w:val="Listaszerbekezds"/>
        <w:numPr>
          <w:ilvl w:val="0"/>
          <w:numId w:val="56"/>
        </w:numPr>
        <w:tabs>
          <w:tab w:val="left" w:leader="dot" w:pos="9072"/>
          <w:tab w:val="left" w:leader="dot" w:pos="16443"/>
        </w:tabs>
        <w:spacing w:after="0" w:line="240" w:lineRule="auto"/>
        <w:ind w:left="567" w:hanging="567"/>
        <w:jc w:val="both"/>
        <w:rPr>
          <w:rFonts w:asciiTheme="majorHAnsi" w:hAnsiTheme="majorHAnsi"/>
        </w:rPr>
      </w:pPr>
      <w:r>
        <w:rPr>
          <w:rFonts w:asciiTheme="majorHAnsi" w:hAnsiTheme="majorHAnsi"/>
        </w:rPr>
        <w:t>Az alapító okirat 4.3.4.1.1. pontjában a „megye” szövegrész helyébe a „vármegye” szöveg lép.</w:t>
      </w:r>
    </w:p>
    <w:p w14:paraId="3C0555F3" w14:textId="77777777" w:rsidR="003255BE" w:rsidRPr="00C25035" w:rsidRDefault="003255BE" w:rsidP="003255BE">
      <w:pPr>
        <w:pStyle w:val="Listaszerbekezds"/>
        <w:rPr>
          <w:rFonts w:asciiTheme="majorHAnsi" w:hAnsiTheme="majorHAnsi"/>
        </w:rPr>
      </w:pPr>
    </w:p>
    <w:p w14:paraId="33BF183B" w14:textId="77777777" w:rsidR="003255BE" w:rsidRPr="00C25035" w:rsidRDefault="003255BE" w:rsidP="00562CF8">
      <w:pPr>
        <w:pStyle w:val="Listaszerbekezds"/>
        <w:numPr>
          <w:ilvl w:val="0"/>
          <w:numId w:val="56"/>
        </w:numPr>
        <w:tabs>
          <w:tab w:val="left" w:leader="dot" w:pos="9072"/>
          <w:tab w:val="left" w:leader="dot" w:pos="16443"/>
        </w:tabs>
        <w:spacing w:after="0" w:line="240" w:lineRule="auto"/>
        <w:ind w:left="567" w:hanging="567"/>
        <w:jc w:val="both"/>
        <w:rPr>
          <w:rFonts w:asciiTheme="majorHAnsi" w:hAnsiTheme="majorHAnsi"/>
        </w:rPr>
      </w:pPr>
      <w:r w:rsidRPr="00C25035">
        <w:rPr>
          <w:rFonts w:asciiTheme="majorHAnsi" w:hAnsiTheme="majorHAnsi"/>
        </w:rPr>
        <w:t>Az alapító okirat 4.4. pontja az alábbiakkal egészül ki a kormányzati funkciók sorrendjének értelemszerű megváltoztatásával</w:t>
      </w:r>
      <w:r>
        <w:rPr>
          <w:rFonts w:asciiTheme="majorHAnsi" w:hAnsiTheme="majorHAnsi"/>
        </w:rPr>
        <w:t>.</w:t>
      </w:r>
    </w:p>
    <w:p w14:paraId="451157D0" w14:textId="77777777" w:rsidR="003255BE" w:rsidRDefault="003255BE" w:rsidP="003255BE">
      <w:pPr>
        <w:tabs>
          <w:tab w:val="left" w:leader="dot" w:pos="9072"/>
          <w:tab w:val="left" w:leader="dot" w:pos="16443"/>
        </w:tabs>
        <w:jc w:val="both"/>
        <w:rPr>
          <w:rFonts w:asciiTheme="majorHAnsi" w:hAnsiTheme="majorHAnsi"/>
          <w:sz w:val="22"/>
          <w:szCs w:val="22"/>
        </w:rPr>
      </w:pPr>
    </w:p>
    <w:tbl>
      <w:tblPr>
        <w:tblStyle w:val="Rcsostblzat"/>
        <w:tblW w:w="0" w:type="auto"/>
        <w:tblLook w:val="04A0" w:firstRow="1" w:lastRow="0" w:firstColumn="1" w:lastColumn="0" w:noHBand="0" w:noVBand="1"/>
      </w:tblPr>
      <w:tblGrid>
        <w:gridCol w:w="421"/>
        <w:gridCol w:w="1275"/>
        <w:gridCol w:w="6237"/>
      </w:tblGrid>
      <w:tr w:rsidR="003255BE" w14:paraId="584265F2" w14:textId="77777777" w:rsidTr="007F31D8">
        <w:tc>
          <w:tcPr>
            <w:tcW w:w="421" w:type="dxa"/>
          </w:tcPr>
          <w:p w14:paraId="4562B23C" w14:textId="77777777" w:rsidR="003255BE" w:rsidRDefault="003255BE" w:rsidP="007F31D8">
            <w:pPr>
              <w:tabs>
                <w:tab w:val="left" w:leader="dot" w:pos="9072"/>
                <w:tab w:val="left" w:leader="dot" w:pos="16443"/>
              </w:tabs>
              <w:ind w:right="-394"/>
              <w:jc w:val="both"/>
              <w:rPr>
                <w:rFonts w:asciiTheme="majorHAnsi" w:hAnsiTheme="majorHAnsi"/>
                <w:sz w:val="22"/>
                <w:szCs w:val="22"/>
              </w:rPr>
            </w:pPr>
            <w:r>
              <w:rPr>
                <w:rFonts w:asciiTheme="majorHAnsi" w:hAnsiTheme="majorHAnsi"/>
                <w:sz w:val="22"/>
                <w:szCs w:val="22"/>
              </w:rPr>
              <w:t>2</w:t>
            </w:r>
          </w:p>
        </w:tc>
        <w:tc>
          <w:tcPr>
            <w:tcW w:w="1275" w:type="dxa"/>
          </w:tcPr>
          <w:p w14:paraId="765C824F" w14:textId="77777777" w:rsidR="003255BE" w:rsidRDefault="003255BE" w:rsidP="007F31D8">
            <w:pPr>
              <w:tabs>
                <w:tab w:val="left" w:leader="dot" w:pos="9072"/>
                <w:tab w:val="left" w:leader="dot" w:pos="16443"/>
              </w:tabs>
              <w:jc w:val="both"/>
              <w:rPr>
                <w:rFonts w:asciiTheme="majorHAnsi" w:hAnsiTheme="majorHAnsi"/>
                <w:sz w:val="22"/>
                <w:szCs w:val="22"/>
              </w:rPr>
            </w:pPr>
            <w:r>
              <w:rPr>
                <w:rFonts w:asciiTheme="majorHAnsi" w:hAnsiTheme="majorHAnsi"/>
                <w:sz w:val="22"/>
                <w:szCs w:val="22"/>
              </w:rPr>
              <w:t>082094</w:t>
            </w:r>
          </w:p>
        </w:tc>
        <w:tc>
          <w:tcPr>
            <w:tcW w:w="6237" w:type="dxa"/>
          </w:tcPr>
          <w:p w14:paraId="55FFFAB9" w14:textId="77777777" w:rsidR="003255BE" w:rsidRDefault="003255BE" w:rsidP="007F31D8">
            <w:pPr>
              <w:tabs>
                <w:tab w:val="left" w:leader="dot" w:pos="9072"/>
                <w:tab w:val="left" w:leader="dot" w:pos="16443"/>
              </w:tabs>
              <w:jc w:val="both"/>
              <w:rPr>
                <w:rFonts w:asciiTheme="majorHAnsi" w:hAnsiTheme="majorHAnsi"/>
                <w:sz w:val="22"/>
                <w:szCs w:val="22"/>
              </w:rPr>
            </w:pPr>
            <w:r>
              <w:rPr>
                <w:rFonts w:asciiTheme="majorHAnsi" w:hAnsiTheme="majorHAnsi"/>
                <w:sz w:val="22"/>
                <w:szCs w:val="22"/>
              </w:rPr>
              <w:t>Közművelődés – kulturális alapú gazdaságfejlesztés</w:t>
            </w:r>
          </w:p>
        </w:tc>
      </w:tr>
    </w:tbl>
    <w:p w14:paraId="064DCD7C" w14:textId="77777777" w:rsidR="003255BE" w:rsidRPr="003B5AF7" w:rsidRDefault="003255BE" w:rsidP="003255BE">
      <w:pPr>
        <w:tabs>
          <w:tab w:val="left" w:leader="dot" w:pos="9072"/>
          <w:tab w:val="left" w:leader="dot" w:pos="16443"/>
        </w:tabs>
        <w:jc w:val="both"/>
        <w:rPr>
          <w:rFonts w:asciiTheme="majorHAnsi" w:hAnsiTheme="majorHAnsi"/>
          <w:sz w:val="22"/>
          <w:szCs w:val="22"/>
        </w:rPr>
      </w:pPr>
    </w:p>
    <w:p w14:paraId="71D0B5FB" w14:textId="77777777" w:rsidR="003255BE" w:rsidRDefault="003255BE" w:rsidP="00562CF8">
      <w:pPr>
        <w:pStyle w:val="Listaszerbekezds"/>
        <w:numPr>
          <w:ilvl w:val="0"/>
          <w:numId w:val="56"/>
        </w:numPr>
        <w:tabs>
          <w:tab w:val="left" w:leader="dot" w:pos="9072"/>
          <w:tab w:val="left" w:leader="dot" w:pos="16443"/>
        </w:tabs>
        <w:spacing w:after="0" w:line="240" w:lineRule="auto"/>
        <w:ind w:left="567" w:hanging="567"/>
        <w:jc w:val="both"/>
        <w:rPr>
          <w:rFonts w:asciiTheme="majorHAnsi" w:hAnsiTheme="majorHAnsi"/>
        </w:rPr>
      </w:pPr>
      <w:r>
        <w:rPr>
          <w:rFonts w:asciiTheme="majorHAnsi" w:hAnsiTheme="majorHAnsi"/>
        </w:rPr>
        <w:t>Az alapító okirat 4.5.1. pontjában a „megyei” szövegrész helyébe a „vármegyei” szöveg lép.</w:t>
      </w:r>
    </w:p>
    <w:p w14:paraId="6EE25744" w14:textId="77777777" w:rsidR="003255BE" w:rsidRDefault="003255BE" w:rsidP="003255BE">
      <w:pPr>
        <w:pStyle w:val="Listaszerbekezds"/>
        <w:tabs>
          <w:tab w:val="left" w:leader="dot" w:pos="9072"/>
          <w:tab w:val="left" w:leader="dot" w:pos="16443"/>
        </w:tabs>
        <w:jc w:val="both"/>
        <w:rPr>
          <w:rFonts w:asciiTheme="majorHAnsi" w:hAnsiTheme="majorHAnsi"/>
        </w:rPr>
      </w:pPr>
    </w:p>
    <w:p w14:paraId="7C3AB9EB" w14:textId="77777777" w:rsidR="003255BE" w:rsidRPr="009F10F0" w:rsidRDefault="003255BE" w:rsidP="00562CF8">
      <w:pPr>
        <w:pStyle w:val="Listaszerbekezds"/>
        <w:numPr>
          <w:ilvl w:val="0"/>
          <w:numId w:val="56"/>
        </w:numPr>
        <w:tabs>
          <w:tab w:val="left" w:leader="dot" w:pos="9072"/>
          <w:tab w:val="left" w:leader="dot" w:pos="16443"/>
        </w:tabs>
        <w:spacing w:after="0" w:line="240" w:lineRule="auto"/>
        <w:ind w:left="567" w:hanging="567"/>
        <w:jc w:val="both"/>
        <w:rPr>
          <w:rFonts w:asciiTheme="majorHAnsi" w:hAnsiTheme="majorHAnsi"/>
        </w:rPr>
      </w:pPr>
      <w:r>
        <w:rPr>
          <w:rFonts w:asciiTheme="majorHAnsi" w:hAnsiTheme="majorHAnsi"/>
        </w:rPr>
        <w:t>Az alapító okirat 4.5.3.1. pontjában a „megye” szövegrész helyébe a „vármegye” szöveg lép.</w:t>
      </w:r>
    </w:p>
    <w:p w14:paraId="73FB7410" w14:textId="77777777" w:rsidR="003255BE" w:rsidRPr="003D082D" w:rsidRDefault="003255BE" w:rsidP="003255BE">
      <w:pPr>
        <w:tabs>
          <w:tab w:val="left" w:leader="dot" w:pos="9072"/>
          <w:tab w:val="left" w:leader="dot" w:pos="16443"/>
        </w:tabs>
        <w:jc w:val="both"/>
        <w:rPr>
          <w:rFonts w:asciiTheme="majorHAnsi" w:hAnsiTheme="majorHAnsi"/>
          <w:sz w:val="22"/>
          <w:szCs w:val="22"/>
        </w:rPr>
      </w:pPr>
    </w:p>
    <w:p w14:paraId="10A08838" w14:textId="77777777" w:rsidR="003255BE" w:rsidRPr="002541A2" w:rsidRDefault="003255BE" w:rsidP="003255BE">
      <w:pPr>
        <w:pStyle w:val="Listaszerbekezds"/>
        <w:tabs>
          <w:tab w:val="left" w:leader="dot" w:pos="9072"/>
          <w:tab w:val="left" w:leader="dot" w:pos="16443"/>
        </w:tabs>
        <w:ind w:left="284"/>
        <w:jc w:val="both"/>
        <w:rPr>
          <w:rFonts w:asciiTheme="majorHAnsi" w:hAnsiTheme="majorHAnsi"/>
        </w:rPr>
      </w:pPr>
    </w:p>
    <w:p w14:paraId="7996904D" w14:textId="77777777" w:rsidR="003255BE" w:rsidRPr="002541A2" w:rsidRDefault="003255BE" w:rsidP="003255BE">
      <w:pPr>
        <w:pStyle w:val="Listaszerbekezds"/>
        <w:tabs>
          <w:tab w:val="left" w:leader="dot" w:pos="9072"/>
          <w:tab w:val="left" w:leader="dot" w:pos="16443"/>
        </w:tabs>
        <w:ind w:left="0"/>
        <w:jc w:val="both"/>
        <w:rPr>
          <w:rFonts w:asciiTheme="majorHAnsi" w:hAnsiTheme="majorHAnsi"/>
        </w:rPr>
      </w:pPr>
      <w:r w:rsidRPr="002541A2">
        <w:rPr>
          <w:rFonts w:asciiTheme="majorHAnsi" w:hAnsiTheme="majorHAnsi"/>
        </w:rPr>
        <w:t xml:space="preserve">Jelen módosító okiratot </w:t>
      </w:r>
      <w:r>
        <w:rPr>
          <w:rFonts w:asciiTheme="majorHAnsi" w:hAnsiTheme="majorHAnsi"/>
        </w:rPr>
        <w:t>a törzskönyvi nyilvántartásba történő bejegyzés</w:t>
      </w:r>
      <w:r w:rsidRPr="002541A2">
        <w:rPr>
          <w:rFonts w:asciiTheme="majorHAnsi" w:hAnsiTheme="majorHAnsi"/>
        </w:rPr>
        <w:t xml:space="preserve"> napjától kell alkalmazni.</w:t>
      </w:r>
    </w:p>
    <w:p w14:paraId="202AD083" w14:textId="77777777" w:rsidR="003255BE" w:rsidRPr="002541A2" w:rsidRDefault="003255BE" w:rsidP="003255BE">
      <w:pPr>
        <w:pStyle w:val="Listaszerbekezds"/>
        <w:tabs>
          <w:tab w:val="left" w:leader="dot" w:pos="9072"/>
          <w:tab w:val="left" w:leader="dot" w:pos="16443"/>
        </w:tabs>
        <w:ind w:left="284"/>
        <w:jc w:val="both"/>
        <w:rPr>
          <w:rFonts w:asciiTheme="majorHAnsi" w:hAnsiTheme="majorHAnsi"/>
        </w:rPr>
      </w:pPr>
    </w:p>
    <w:p w14:paraId="258DF2DB" w14:textId="77777777" w:rsidR="003255BE" w:rsidRPr="002541A2" w:rsidRDefault="003255BE" w:rsidP="003255BE">
      <w:pPr>
        <w:pStyle w:val="Listaszerbekezds"/>
        <w:tabs>
          <w:tab w:val="left" w:leader="dot" w:pos="9072"/>
          <w:tab w:val="left" w:leader="dot" w:pos="16443"/>
        </w:tabs>
        <w:ind w:left="284"/>
        <w:jc w:val="both"/>
        <w:rPr>
          <w:rFonts w:asciiTheme="majorHAnsi" w:hAnsiTheme="majorHAnsi"/>
        </w:rPr>
      </w:pPr>
    </w:p>
    <w:p w14:paraId="51AA770D" w14:textId="77777777" w:rsidR="003255BE" w:rsidRPr="002541A2" w:rsidRDefault="003255BE" w:rsidP="003255BE">
      <w:pPr>
        <w:tabs>
          <w:tab w:val="left" w:leader="dot" w:pos="9072"/>
          <w:tab w:val="left" w:leader="dot" w:pos="9781"/>
          <w:tab w:val="left" w:leader="dot" w:pos="16443"/>
        </w:tabs>
        <w:jc w:val="both"/>
        <w:rPr>
          <w:rFonts w:asciiTheme="majorHAnsi" w:hAnsiTheme="majorHAnsi"/>
          <w:sz w:val="22"/>
          <w:szCs w:val="22"/>
        </w:rPr>
      </w:pPr>
      <w:r w:rsidRPr="002541A2">
        <w:rPr>
          <w:rFonts w:asciiTheme="majorHAnsi" w:hAnsiTheme="majorHAnsi"/>
          <w:sz w:val="22"/>
          <w:szCs w:val="22"/>
        </w:rPr>
        <w:t xml:space="preserve">Kelt: </w:t>
      </w:r>
      <w:r w:rsidRPr="002541A2">
        <w:rPr>
          <w:rFonts w:asciiTheme="majorHAnsi" w:hAnsiTheme="majorHAnsi"/>
          <w:b/>
          <w:sz w:val="22"/>
          <w:szCs w:val="22"/>
        </w:rPr>
        <w:t>Szombathely, 202</w:t>
      </w:r>
      <w:r>
        <w:rPr>
          <w:rFonts w:asciiTheme="majorHAnsi" w:hAnsiTheme="majorHAnsi"/>
          <w:b/>
          <w:sz w:val="22"/>
          <w:szCs w:val="22"/>
        </w:rPr>
        <w:t>3</w:t>
      </w:r>
      <w:r w:rsidRPr="002541A2">
        <w:rPr>
          <w:rFonts w:asciiTheme="majorHAnsi" w:hAnsiTheme="majorHAnsi"/>
          <w:b/>
          <w:sz w:val="22"/>
          <w:szCs w:val="22"/>
        </w:rPr>
        <w:t>. …………………   ……..</w:t>
      </w:r>
    </w:p>
    <w:p w14:paraId="13A6101B" w14:textId="77777777" w:rsidR="003255BE" w:rsidRDefault="003255BE" w:rsidP="003255BE">
      <w:pPr>
        <w:tabs>
          <w:tab w:val="left" w:leader="dot" w:pos="9072"/>
          <w:tab w:val="left" w:leader="dot" w:pos="16443"/>
        </w:tabs>
        <w:ind w:left="2126"/>
        <w:jc w:val="center"/>
        <w:rPr>
          <w:b/>
          <w:sz w:val="22"/>
          <w:szCs w:val="22"/>
        </w:rPr>
      </w:pPr>
      <w:r w:rsidRPr="002541A2">
        <w:rPr>
          <w:b/>
          <w:sz w:val="22"/>
          <w:szCs w:val="22"/>
        </w:rPr>
        <w:t xml:space="preserve">        </w:t>
      </w:r>
      <w:r>
        <w:rPr>
          <w:b/>
          <w:sz w:val="22"/>
          <w:szCs w:val="22"/>
        </w:rPr>
        <w:t xml:space="preserve">    P.H.</w:t>
      </w:r>
    </w:p>
    <w:p w14:paraId="64C4A23D" w14:textId="77777777" w:rsidR="003255BE" w:rsidRDefault="003255BE" w:rsidP="003255BE">
      <w:pPr>
        <w:tabs>
          <w:tab w:val="left" w:leader="dot" w:pos="9072"/>
          <w:tab w:val="left" w:leader="dot" w:pos="16443"/>
        </w:tabs>
        <w:ind w:left="2126"/>
        <w:jc w:val="center"/>
        <w:rPr>
          <w:b/>
          <w:sz w:val="22"/>
          <w:szCs w:val="22"/>
        </w:rPr>
      </w:pPr>
    </w:p>
    <w:p w14:paraId="6690F478" w14:textId="77777777" w:rsidR="003255BE" w:rsidRDefault="003255BE" w:rsidP="003255BE">
      <w:pPr>
        <w:tabs>
          <w:tab w:val="left" w:leader="dot" w:pos="9072"/>
          <w:tab w:val="left" w:leader="dot" w:pos="16443"/>
        </w:tabs>
        <w:ind w:left="2126"/>
        <w:jc w:val="center"/>
        <w:rPr>
          <w:b/>
          <w:sz w:val="22"/>
          <w:szCs w:val="22"/>
        </w:rPr>
      </w:pPr>
    </w:p>
    <w:p w14:paraId="61FF9887" w14:textId="77777777" w:rsidR="003255BE" w:rsidRPr="009F10F0" w:rsidRDefault="003255BE" w:rsidP="003255BE">
      <w:pPr>
        <w:tabs>
          <w:tab w:val="left" w:leader="dot" w:pos="9072"/>
          <w:tab w:val="left" w:leader="dot" w:pos="16443"/>
        </w:tabs>
        <w:ind w:left="2126"/>
        <w:jc w:val="center"/>
        <w:rPr>
          <w:b/>
          <w:sz w:val="22"/>
          <w:szCs w:val="22"/>
        </w:rPr>
      </w:pPr>
      <w:r w:rsidRPr="002541A2">
        <w:rPr>
          <w:b/>
          <w:sz w:val="22"/>
          <w:szCs w:val="22"/>
        </w:rPr>
        <w:t xml:space="preserve"> </w:t>
      </w:r>
      <w:r>
        <w:rPr>
          <w:b/>
          <w:sz w:val="22"/>
          <w:szCs w:val="22"/>
        </w:rPr>
        <w:t xml:space="preserve">                                                                        </w:t>
      </w:r>
      <w:r w:rsidRPr="002541A2">
        <w:rPr>
          <w:rFonts w:asciiTheme="majorHAnsi" w:hAnsiTheme="majorHAnsi"/>
          <w:b/>
          <w:sz w:val="22"/>
          <w:szCs w:val="22"/>
        </w:rPr>
        <w:t xml:space="preserve"> /: Dr. Nemény András :/                                         </w:t>
      </w:r>
    </w:p>
    <w:p w14:paraId="1AED0C19" w14:textId="2EA6785A" w:rsidR="003255BE" w:rsidRDefault="003255BE" w:rsidP="003255BE">
      <w:pPr>
        <w:tabs>
          <w:tab w:val="left" w:leader="dot" w:pos="9072"/>
          <w:tab w:val="left" w:leader="dot" w:pos="16443"/>
        </w:tabs>
        <w:ind w:firstLine="2977"/>
        <w:rPr>
          <w:rFonts w:asciiTheme="majorHAnsi" w:hAnsiTheme="majorHAnsi"/>
          <w:b/>
          <w:sz w:val="22"/>
          <w:szCs w:val="22"/>
        </w:rPr>
      </w:pPr>
      <w:r>
        <w:rPr>
          <w:rFonts w:asciiTheme="majorHAnsi" w:hAnsiTheme="majorHAnsi"/>
          <w:b/>
          <w:sz w:val="22"/>
          <w:szCs w:val="22"/>
        </w:rPr>
        <w:t xml:space="preserve">                                                                                     </w:t>
      </w:r>
      <w:r w:rsidRPr="002541A2">
        <w:rPr>
          <w:rFonts w:asciiTheme="majorHAnsi" w:hAnsiTheme="majorHAnsi"/>
          <w:b/>
          <w:sz w:val="22"/>
          <w:szCs w:val="22"/>
        </w:rPr>
        <w:t xml:space="preserve"> </w:t>
      </w:r>
      <w:r>
        <w:rPr>
          <w:rFonts w:asciiTheme="majorHAnsi" w:hAnsiTheme="majorHAnsi"/>
          <w:b/>
          <w:sz w:val="22"/>
          <w:szCs w:val="22"/>
        </w:rPr>
        <w:t xml:space="preserve">        </w:t>
      </w:r>
      <w:r w:rsidRPr="002541A2">
        <w:rPr>
          <w:rFonts w:asciiTheme="majorHAnsi" w:hAnsiTheme="majorHAnsi"/>
          <w:b/>
          <w:sz w:val="22"/>
          <w:szCs w:val="22"/>
        </w:rPr>
        <w:t>polgármester</w:t>
      </w:r>
    </w:p>
    <w:p w14:paraId="258B5354" w14:textId="12F5DAED" w:rsidR="003255BE" w:rsidRPr="00565F40" w:rsidRDefault="003255BE" w:rsidP="003255BE">
      <w:pPr>
        <w:tabs>
          <w:tab w:val="left" w:leader="dot" w:pos="9072"/>
          <w:tab w:val="left" w:leader="dot" w:pos="16443"/>
        </w:tabs>
        <w:rPr>
          <w:rFonts w:asciiTheme="majorHAnsi" w:hAnsiTheme="majorHAnsi"/>
          <w:sz w:val="22"/>
          <w:szCs w:val="22"/>
        </w:rPr>
      </w:pPr>
      <w:r>
        <w:rPr>
          <w:rFonts w:asciiTheme="majorHAnsi" w:hAnsiTheme="majorHAnsi"/>
          <w:b/>
          <w:sz w:val="22"/>
          <w:szCs w:val="22"/>
        </w:rPr>
        <w:t>Ellenjegyezte:</w:t>
      </w:r>
    </w:p>
    <w:p w14:paraId="6D0880A6" w14:textId="77777777" w:rsidR="003255BE" w:rsidRDefault="003255BE" w:rsidP="003255BE">
      <w:pPr>
        <w:rPr>
          <w:rFonts w:asciiTheme="majorHAnsi" w:hAnsiTheme="majorHAnsi"/>
          <w:b/>
          <w:sz w:val="22"/>
          <w:szCs w:val="22"/>
        </w:rPr>
      </w:pPr>
    </w:p>
    <w:p w14:paraId="7A3C56EA" w14:textId="77777777" w:rsidR="003255BE" w:rsidRDefault="003255BE" w:rsidP="003255BE">
      <w:pPr>
        <w:rPr>
          <w:rFonts w:asciiTheme="majorHAnsi" w:hAnsiTheme="majorHAnsi"/>
          <w:b/>
          <w:sz w:val="22"/>
          <w:szCs w:val="22"/>
        </w:rPr>
      </w:pPr>
      <w:r>
        <w:rPr>
          <w:rFonts w:asciiTheme="majorHAnsi" w:hAnsiTheme="majorHAnsi"/>
          <w:b/>
          <w:sz w:val="22"/>
          <w:szCs w:val="22"/>
        </w:rPr>
        <w:tab/>
      </w:r>
      <w:r>
        <w:rPr>
          <w:rFonts w:asciiTheme="majorHAnsi" w:hAnsiTheme="majorHAnsi"/>
          <w:b/>
          <w:sz w:val="22"/>
          <w:szCs w:val="22"/>
        </w:rPr>
        <w:tab/>
        <w:t>/: Dr. Károlyi Ákos :/</w:t>
      </w:r>
    </w:p>
    <w:p w14:paraId="77DF3D86" w14:textId="77777777" w:rsidR="003255BE" w:rsidRPr="00BA002B" w:rsidRDefault="003255BE" w:rsidP="003255BE">
      <w:pPr>
        <w:rPr>
          <w:rFonts w:asciiTheme="majorHAnsi" w:hAnsiTheme="majorHAnsi"/>
          <w:b/>
          <w:sz w:val="22"/>
          <w:szCs w:val="22"/>
        </w:rPr>
      </w:pPr>
      <w:r>
        <w:rPr>
          <w:rFonts w:asciiTheme="majorHAnsi" w:hAnsiTheme="majorHAnsi"/>
          <w:b/>
          <w:sz w:val="22"/>
          <w:szCs w:val="22"/>
        </w:rPr>
        <w:tab/>
      </w:r>
      <w:r>
        <w:rPr>
          <w:rFonts w:asciiTheme="majorHAnsi" w:hAnsiTheme="majorHAnsi"/>
          <w:b/>
          <w:sz w:val="22"/>
          <w:szCs w:val="22"/>
        </w:rPr>
        <w:tab/>
        <w:t xml:space="preserve">              jegyző</w:t>
      </w:r>
      <w:r w:rsidRPr="002541A2">
        <w:rPr>
          <w:rFonts w:asciiTheme="majorHAnsi" w:hAnsiTheme="majorHAnsi"/>
          <w:b/>
          <w:sz w:val="22"/>
          <w:szCs w:val="22"/>
        </w:rPr>
        <w:t xml:space="preserve">   </w:t>
      </w:r>
      <w:r w:rsidRPr="002541A2">
        <w:rPr>
          <w:b/>
          <w:sz w:val="22"/>
          <w:szCs w:val="22"/>
        </w:rPr>
        <w:t xml:space="preserve">                                                         </w:t>
      </w:r>
    </w:p>
    <w:p w14:paraId="672E0434" w14:textId="77777777" w:rsidR="003255BE" w:rsidRDefault="003255BE">
      <w:pPr>
        <w:rPr>
          <w:rFonts w:ascii="Calibri" w:hAnsi="Calibri" w:cs="Calibri"/>
          <w:b/>
          <w:noProof/>
          <w:sz w:val="22"/>
          <w:szCs w:val="22"/>
        </w:rPr>
      </w:pPr>
      <w:r>
        <w:rPr>
          <w:rFonts w:ascii="Calibri" w:hAnsi="Calibri" w:cs="Calibri"/>
          <w:b/>
          <w:noProof/>
          <w:sz w:val="22"/>
          <w:szCs w:val="22"/>
        </w:rPr>
        <w:br w:type="page"/>
      </w:r>
    </w:p>
    <w:p w14:paraId="742A03D6" w14:textId="04B43243" w:rsidR="003255BE" w:rsidRDefault="003255BE" w:rsidP="003255BE">
      <w:pPr>
        <w:tabs>
          <w:tab w:val="left" w:leader="dot" w:pos="9072"/>
          <w:tab w:val="left" w:leader="dot" w:pos="16443"/>
        </w:tabs>
        <w:jc w:val="right"/>
        <w:rPr>
          <w:rFonts w:asciiTheme="majorHAnsi" w:hAnsiTheme="majorHAnsi"/>
        </w:rPr>
      </w:pPr>
      <w:r>
        <w:rPr>
          <w:rFonts w:asciiTheme="majorHAnsi" w:hAnsiTheme="majorHAnsi"/>
        </w:rPr>
        <w:lastRenderedPageBreak/>
        <w:t>6. sz. melléklet</w:t>
      </w:r>
    </w:p>
    <w:p w14:paraId="0FF8F023" w14:textId="77777777" w:rsidR="003255BE" w:rsidRDefault="003255BE" w:rsidP="003255BE">
      <w:pPr>
        <w:tabs>
          <w:tab w:val="left" w:leader="dot" w:pos="9072"/>
          <w:tab w:val="left" w:leader="dot" w:pos="16443"/>
        </w:tabs>
        <w:jc w:val="both"/>
        <w:rPr>
          <w:rFonts w:asciiTheme="majorHAnsi" w:hAnsiTheme="majorHAnsi"/>
          <w:sz w:val="22"/>
          <w:szCs w:val="22"/>
        </w:rPr>
      </w:pPr>
    </w:p>
    <w:p w14:paraId="13D46581" w14:textId="11869C62" w:rsidR="003255BE" w:rsidRPr="00AF3A42" w:rsidRDefault="003255BE" w:rsidP="003255BE">
      <w:pPr>
        <w:tabs>
          <w:tab w:val="left" w:leader="dot" w:pos="9072"/>
          <w:tab w:val="left" w:leader="dot" w:pos="16443"/>
        </w:tabs>
        <w:spacing w:after="840"/>
        <w:rPr>
          <w:rFonts w:asciiTheme="majorHAnsi" w:hAnsiTheme="majorHAnsi"/>
          <w:sz w:val="22"/>
          <w:szCs w:val="22"/>
        </w:rPr>
      </w:pPr>
      <w:r w:rsidRPr="0071615F">
        <w:rPr>
          <w:rFonts w:asciiTheme="majorHAnsi" w:hAnsiTheme="majorHAnsi"/>
          <w:sz w:val="22"/>
          <w:szCs w:val="22"/>
        </w:rPr>
        <w:t>Okirat száma:</w:t>
      </w:r>
      <w:r>
        <w:rPr>
          <w:rFonts w:asciiTheme="majorHAnsi" w:hAnsiTheme="majorHAnsi"/>
          <w:sz w:val="22"/>
          <w:szCs w:val="22"/>
        </w:rPr>
        <w:t xml:space="preserve"> …………………/2023.                                                                    </w:t>
      </w:r>
    </w:p>
    <w:p w14:paraId="5646B345" w14:textId="77777777" w:rsidR="003255BE" w:rsidRPr="0071615F" w:rsidRDefault="003255BE" w:rsidP="003255BE">
      <w:pPr>
        <w:tabs>
          <w:tab w:val="left" w:leader="dot" w:pos="9072"/>
          <w:tab w:val="left" w:leader="dot" w:pos="16443"/>
        </w:tabs>
        <w:spacing w:before="480" w:after="480"/>
        <w:jc w:val="center"/>
        <w:rPr>
          <w:rFonts w:asciiTheme="majorHAnsi" w:hAnsiTheme="majorHAnsi"/>
          <w:sz w:val="28"/>
          <w:szCs w:val="28"/>
        </w:rPr>
      </w:pPr>
      <w:r w:rsidRPr="0071615F">
        <w:rPr>
          <w:rFonts w:asciiTheme="majorHAnsi" w:hAnsiTheme="majorHAnsi"/>
          <w:sz w:val="40"/>
        </w:rPr>
        <w:t>Alapító okirat</w:t>
      </w:r>
      <w:r w:rsidRPr="0071615F">
        <w:rPr>
          <w:rFonts w:asciiTheme="majorHAnsi" w:hAnsiTheme="majorHAnsi"/>
          <w:sz w:val="40"/>
        </w:rPr>
        <w:br/>
      </w:r>
      <w:r w:rsidRPr="0071615F">
        <w:rPr>
          <w:rFonts w:asciiTheme="majorHAnsi" w:hAnsiTheme="majorHAnsi"/>
          <w:sz w:val="28"/>
          <w:szCs w:val="28"/>
        </w:rPr>
        <w:t>módosításokkal egységes szerkezetbe foglalva</w:t>
      </w:r>
    </w:p>
    <w:p w14:paraId="71583AC0" w14:textId="77777777" w:rsidR="003255BE" w:rsidRPr="0071615F" w:rsidRDefault="003255BE" w:rsidP="003255BE">
      <w:pPr>
        <w:tabs>
          <w:tab w:val="left" w:leader="dot" w:pos="9072"/>
          <w:tab w:val="left" w:leader="dot" w:pos="16443"/>
        </w:tabs>
        <w:spacing w:after="120"/>
        <w:jc w:val="center"/>
        <w:rPr>
          <w:rFonts w:asciiTheme="majorHAnsi" w:hAnsiTheme="majorHAnsi"/>
          <w:b/>
          <w:sz w:val="22"/>
        </w:rPr>
      </w:pPr>
      <w:r w:rsidRPr="0071615F">
        <w:rPr>
          <w:rFonts w:asciiTheme="majorHAnsi" w:hAnsiTheme="majorHAnsi"/>
          <w:b/>
          <w:sz w:val="22"/>
        </w:rPr>
        <w:t>Az államháztartásról szóló 2011. évi CXCV. törvény 8/A. §-a alapján a Savaria Múzeum alapító okiratát a következők szerint adom ki:</w:t>
      </w:r>
    </w:p>
    <w:p w14:paraId="60D2CC09" w14:textId="77777777" w:rsidR="003255BE" w:rsidRPr="0071615F" w:rsidRDefault="003255BE" w:rsidP="00562CF8">
      <w:pPr>
        <w:pStyle w:val="Listaszerbekezds"/>
        <w:numPr>
          <w:ilvl w:val="0"/>
          <w:numId w:val="61"/>
        </w:numPr>
        <w:tabs>
          <w:tab w:val="left" w:leader="dot" w:pos="9072"/>
          <w:tab w:val="left" w:leader="dot" w:pos="9639"/>
        </w:tabs>
        <w:spacing w:before="720" w:after="480" w:line="240" w:lineRule="auto"/>
        <w:ind w:right="-1"/>
        <w:contextualSpacing w:val="0"/>
        <w:jc w:val="center"/>
        <w:rPr>
          <w:rFonts w:asciiTheme="majorHAnsi" w:hAnsiTheme="majorHAnsi"/>
          <w:b/>
          <w:sz w:val="28"/>
          <w:szCs w:val="24"/>
        </w:rPr>
      </w:pPr>
      <w:r w:rsidRPr="0071615F">
        <w:rPr>
          <w:rFonts w:asciiTheme="majorHAnsi" w:hAnsiTheme="majorHAnsi"/>
          <w:b/>
          <w:sz w:val="28"/>
          <w:szCs w:val="24"/>
        </w:rPr>
        <w:t>A költségvetési szerv</w:t>
      </w:r>
      <w:r w:rsidRPr="0071615F">
        <w:rPr>
          <w:rFonts w:asciiTheme="majorHAnsi" w:hAnsiTheme="majorHAnsi"/>
          <w:b/>
          <w:sz w:val="28"/>
          <w:szCs w:val="24"/>
        </w:rPr>
        <w:br/>
        <w:t>megnevezése, székhelye, telephelye</w:t>
      </w:r>
    </w:p>
    <w:p w14:paraId="11EA71E1" w14:textId="77777777" w:rsidR="003255BE" w:rsidRPr="0071615F" w:rsidRDefault="003255BE" w:rsidP="00562CF8">
      <w:pPr>
        <w:pStyle w:val="Listaszerbekezds"/>
        <w:numPr>
          <w:ilvl w:val="1"/>
          <w:numId w:val="62"/>
        </w:numPr>
        <w:tabs>
          <w:tab w:val="left" w:leader="dot" w:pos="9072"/>
          <w:tab w:val="left" w:leader="dot" w:pos="9639"/>
          <w:tab w:val="left" w:leader="dot" w:pos="16443"/>
        </w:tabs>
        <w:spacing w:before="80" w:after="0" w:line="240" w:lineRule="auto"/>
        <w:ind w:left="426" w:right="-1"/>
        <w:contextualSpacing w:val="0"/>
        <w:jc w:val="both"/>
        <w:rPr>
          <w:rFonts w:asciiTheme="majorHAnsi" w:hAnsiTheme="majorHAnsi"/>
        </w:rPr>
      </w:pPr>
      <w:r w:rsidRPr="0071615F">
        <w:rPr>
          <w:rFonts w:asciiTheme="majorHAnsi" w:hAnsiTheme="majorHAnsi"/>
        </w:rPr>
        <w:t>A költségvetési szerv</w:t>
      </w:r>
    </w:p>
    <w:p w14:paraId="6A1F7AD6" w14:textId="77777777" w:rsidR="003255BE" w:rsidRPr="005859FD" w:rsidRDefault="003255BE" w:rsidP="00562CF8">
      <w:pPr>
        <w:pStyle w:val="Listaszerbekezds"/>
        <w:numPr>
          <w:ilvl w:val="2"/>
          <w:numId w:val="62"/>
        </w:numPr>
        <w:tabs>
          <w:tab w:val="left" w:leader="dot" w:pos="9072"/>
          <w:tab w:val="left" w:leader="dot" w:pos="9781"/>
          <w:tab w:val="left" w:leader="dot" w:pos="16443"/>
        </w:tabs>
        <w:spacing w:before="80" w:after="0" w:line="240" w:lineRule="auto"/>
        <w:ind w:right="-1" w:hanging="657"/>
        <w:contextualSpacing w:val="0"/>
        <w:jc w:val="both"/>
        <w:rPr>
          <w:rFonts w:asciiTheme="majorHAnsi" w:hAnsiTheme="majorHAnsi"/>
        </w:rPr>
      </w:pPr>
      <w:r w:rsidRPr="0071615F">
        <w:rPr>
          <w:rFonts w:asciiTheme="majorHAnsi" w:hAnsiTheme="majorHAnsi"/>
        </w:rPr>
        <w:t>megnevezése: Savaria Múzeum</w:t>
      </w:r>
    </w:p>
    <w:p w14:paraId="54B84320" w14:textId="77777777" w:rsidR="003255BE" w:rsidRPr="0071615F" w:rsidRDefault="003255BE" w:rsidP="00562CF8">
      <w:pPr>
        <w:pStyle w:val="Listaszerbekezds"/>
        <w:numPr>
          <w:ilvl w:val="1"/>
          <w:numId w:val="62"/>
        </w:numPr>
        <w:tabs>
          <w:tab w:val="left" w:leader="dot" w:pos="9072"/>
          <w:tab w:val="left" w:leader="dot" w:pos="9781"/>
          <w:tab w:val="left" w:leader="dot" w:pos="16443"/>
        </w:tabs>
        <w:spacing w:before="240" w:after="0" w:line="240" w:lineRule="auto"/>
        <w:ind w:left="567" w:right="-1" w:hanging="567"/>
        <w:contextualSpacing w:val="0"/>
        <w:jc w:val="both"/>
        <w:rPr>
          <w:rFonts w:asciiTheme="majorHAnsi" w:hAnsiTheme="majorHAnsi"/>
        </w:rPr>
      </w:pPr>
      <w:r w:rsidRPr="0071615F">
        <w:rPr>
          <w:rFonts w:asciiTheme="majorHAnsi" w:hAnsiTheme="majorHAnsi"/>
        </w:rPr>
        <w:t xml:space="preserve">A </w:t>
      </w:r>
      <w:r w:rsidRPr="0071615F">
        <w:rPr>
          <w:rFonts w:asciiTheme="majorHAnsi" w:hAnsiTheme="majorHAnsi"/>
          <w:szCs w:val="24"/>
        </w:rPr>
        <w:t>költségvetési</w:t>
      </w:r>
      <w:r w:rsidRPr="0071615F">
        <w:rPr>
          <w:rFonts w:asciiTheme="majorHAnsi" w:hAnsiTheme="majorHAnsi"/>
        </w:rPr>
        <w:t xml:space="preserve"> szerv idegen nyelvű megnevezése</w:t>
      </w:r>
    </w:p>
    <w:p w14:paraId="3BF4053B" w14:textId="77777777" w:rsidR="003255BE" w:rsidRPr="0071615F" w:rsidRDefault="003255BE" w:rsidP="00562CF8">
      <w:pPr>
        <w:pStyle w:val="Listaszerbekezds"/>
        <w:numPr>
          <w:ilvl w:val="2"/>
          <w:numId w:val="62"/>
        </w:numPr>
        <w:tabs>
          <w:tab w:val="left" w:leader="dot" w:pos="9072"/>
          <w:tab w:val="left" w:leader="dot" w:pos="9781"/>
          <w:tab w:val="left" w:leader="dot" w:pos="16443"/>
        </w:tabs>
        <w:spacing w:before="80" w:after="0" w:line="240" w:lineRule="auto"/>
        <w:ind w:right="-1" w:hanging="657"/>
        <w:contextualSpacing w:val="0"/>
        <w:jc w:val="both"/>
        <w:rPr>
          <w:rFonts w:asciiTheme="majorHAnsi" w:hAnsiTheme="majorHAnsi"/>
        </w:rPr>
      </w:pPr>
      <w:r w:rsidRPr="0071615F">
        <w:rPr>
          <w:rFonts w:asciiTheme="majorHAnsi" w:hAnsiTheme="majorHAnsi"/>
        </w:rPr>
        <w:t>angol nyelven: Savaria Museum</w:t>
      </w:r>
    </w:p>
    <w:p w14:paraId="1B7983C6" w14:textId="77777777" w:rsidR="003255BE" w:rsidRPr="0071615F" w:rsidRDefault="003255BE" w:rsidP="00562CF8">
      <w:pPr>
        <w:pStyle w:val="Listaszerbekezds"/>
        <w:numPr>
          <w:ilvl w:val="2"/>
          <w:numId w:val="62"/>
        </w:numPr>
        <w:tabs>
          <w:tab w:val="left" w:leader="dot" w:pos="9072"/>
          <w:tab w:val="left" w:leader="dot" w:pos="9781"/>
          <w:tab w:val="left" w:leader="dot" w:pos="16443"/>
        </w:tabs>
        <w:spacing w:before="80" w:after="0" w:line="240" w:lineRule="auto"/>
        <w:ind w:right="-1" w:hanging="657"/>
        <w:contextualSpacing w:val="0"/>
        <w:jc w:val="both"/>
        <w:rPr>
          <w:rFonts w:asciiTheme="majorHAnsi" w:hAnsiTheme="majorHAnsi"/>
        </w:rPr>
      </w:pPr>
      <w:r w:rsidRPr="0071615F">
        <w:rPr>
          <w:rFonts w:asciiTheme="majorHAnsi" w:hAnsiTheme="majorHAnsi"/>
        </w:rPr>
        <w:t>német nyelven: Savaria Museum</w:t>
      </w:r>
    </w:p>
    <w:p w14:paraId="1FC10684" w14:textId="77777777" w:rsidR="003255BE" w:rsidRPr="0071615F" w:rsidRDefault="003255BE" w:rsidP="00562CF8">
      <w:pPr>
        <w:pStyle w:val="Listaszerbekezds"/>
        <w:numPr>
          <w:ilvl w:val="1"/>
          <w:numId w:val="62"/>
        </w:numPr>
        <w:tabs>
          <w:tab w:val="left" w:leader="dot" w:pos="9072"/>
          <w:tab w:val="left" w:leader="dot" w:pos="9781"/>
          <w:tab w:val="left" w:leader="dot" w:pos="16443"/>
        </w:tabs>
        <w:spacing w:before="240" w:after="0" w:line="240" w:lineRule="auto"/>
        <w:ind w:left="567" w:right="-1" w:hanging="567"/>
        <w:contextualSpacing w:val="0"/>
        <w:jc w:val="both"/>
        <w:rPr>
          <w:rFonts w:asciiTheme="majorHAnsi" w:hAnsiTheme="majorHAnsi"/>
        </w:rPr>
      </w:pPr>
      <w:r w:rsidRPr="0071615F">
        <w:rPr>
          <w:rFonts w:asciiTheme="majorHAnsi" w:hAnsiTheme="majorHAnsi"/>
          <w:szCs w:val="24"/>
        </w:rPr>
        <w:t>A költségvetési szerv</w:t>
      </w:r>
    </w:p>
    <w:p w14:paraId="4B23C9A6" w14:textId="77777777" w:rsidR="003255BE" w:rsidRPr="0071615F" w:rsidRDefault="003255BE" w:rsidP="00562CF8">
      <w:pPr>
        <w:pStyle w:val="Listaszerbekezds"/>
        <w:numPr>
          <w:ilvl w:val="2"/>
          <w:numId w:val="62"/>
        </w:numPr>
        <w:tabs>
          <w:tab w:val="left" w:leader="dot" w:pos="9072"/>
          <w:tab w:val="left" w:leader="dot" w:pos="9781"/>
          <w:tab w:val="left" w:leader="dot" w:pos="16443"/>
        </w:tabs>
        <w:spacing w:before="80" w:after="0" w:line="240" w:lineRule="auto"/>
        <w:ind w:right="-1" w:hanging="657"/>
        <w:contextualSpacing w:val="0"/>
        <w:jc w:val="both"/>
        <w:rPr>
          <w:rFonts w:asciiTheme="majorHAnsi" w:hAnsiTheme="majorHAnsi"/>
        </w:rPr>
      </w:pPr>
      <w:r w:rsidRPr="0071615F">
        <w:rPr>
          <w:rFonts w:asciiTheme="majorHAnsi" w:hAnsiTheme="majorHAnsi"/>
        </w:rPr>
        <w:t>székhelye: 9700 Szombathely, Kisfaludy Sándor u</w:t>
      </w:r>
      <w:r>
        <w:rPr>
          <w:rFonts w:asciiTheme="majorHAnsi" w:hAnsiTheme="majorHAnsi"/>
        </w:rPr>
        <w:t>tca</w:t>
      </w:r>
      <w:r w:rsidRPr="0071615F">
        <w:rPr>
          <w:rFonts w:asciiTheme="majorHAnsi" w:hAnsiTheme="majorHAnsi"/>
        </w:rPr>
        <w:t xml:space="preserve"> 9.</w:t>
      </w:r>
    </w:p>
    <w:p w14:paraId="36FBBB06" w14:textId="77777777" w:rsidR="003255BE" w:rsidRPr="0071615F" w:rsidRDefault="003255BE" w:rsidP="00562CF8">
      <w:pPr>
        <w:pStyle w:val="Listaszerbekezds"/>
        <w:numPr>
          <w:ilvl w:val="2"/>
          <w:numId w:val="62"/>
        </w:numPr>
        <w:tabs>
          <w:tab w:val="left" w:leader="dot" w:pos="9072"/>
          <w:tab w:val="left" w:leader="dot" w:pos="9781"/>
          <w:tab w:val="left" w:leader="dot" w:pos="16443"/>
        </w:tabs>
        <w:spacing w:before="80" w:after="0" w:line="240" w:lineRule="auto"/>
        <w:ind w:right="-1" w:hanging="657"/>
        <w:contextualSpacing w:val="0"/>
        <w:jc w:val="both"/>
        <w:rPr>
          <w:rFonts w:asciiTheme="majorHAnsi" w:hAnsiTheme="majorHAnsi"/>
        </w:rPr>
      </w:pPr>
      <w:r w:rsidRPr="0071615F">
        <w:rPr>
          <w:rFonts w:asciiTheme="majorHAnsi" w:hAnsiTheme="majorHAnsi"/>
        </w:rPr>
        <w:t>telep</w:t>
      </w:r>
      <w:r w:rsidRPr="0071615F">
        <w:rPr>
          <w:rFonts w:asciiTheme="majorHAnsi" w:hAnsiTheme="majorHAnsi"/>
          <w:szCs w:val="24"/>
        </w:rPr>
        <w:t>helye(i):</w:t>
      </w:r>
    </w:p>
    <w:tbl>
      <w:tblPr>
        <w:tblStyle w:val="Rcsostblzat"/>
        <w:tblW w:w="5082" w:type="pct"/>
        <w:tblLook w:val="04A0" w:firstRow="1" w:lastRow="0" w:firstColumn="1" w:lastColumn="0" w:noHBand="0" w:noVBand="1"/>
      </w:tblPr>
      <w:tblGrid>
        <w:gridCol w:w="603"/>
        <w:gridCol w:w="4778"/>
        <w:gridCol w:w="5270"/>
      </w:tblGrid>
      <w:tr w:rsidR="003255BE" w:rsidRPr="0071615F" w14:paraId="505AB95A" w14:textId="77777777" w:rsidTr="007F31D8">
        <w:tc>
          <w:tcPr>
            <w:tcW w:w="283" w:type="pct"/>
            <w:vAlign w:val="center"/>
          </w:tcPr>
          <w:p w14:paraId="7242A739" w14:textId="77777777" w:rsidR="003255BE" w:rsidRPr="0071615F" w:rsidRDefault="003255BE" w:rsidP="007F31D8">
            <w:pPr>
              <w:tabs>
                <w:tab w:val="left" w:leader="dot" w:pos="9072"/>
                <w:tab w:val="left" w:leader="dot" w:pos="9639"/>
                <w:tab w:val="left" w:leader="dot" w:pos="16443"/>
              </w:tabs>
              <w:spacing w:before="80"/>
              <w:ind w:right="-1"/>
              <w:jc w:val="center"/>
              <w:rPr>
                <w:rFonts w:asciiTheme="majorHAnsi" w:hAnsiTheme="majorHAnsi"/>
                <w:sz w:val="22"/>
                <w:szCs w:val="22"/>
              </w:rPr>
            </w:pPr>
          </w:p>
        </w:tc>
        <w:tc>
          <w:tcPr>
            <w:tcW w:w="2243" w:type="pct"/>
          </w:tcPr>
          <w:p w14:paraId="021631F1" w14:textId="77777777" w:rsidR="003255BE" w:rsidRPr="0071615F" w:rsidRDefault="003255BE" w:rsidP="007F31D8">
            <w:pPr>
              <w:tabs>
                <w:tab w:val="left" w:leader="dot" w:pos="9072"/>
                <w:tab w:val="left" w:leader="dot" w:pos="9639"/>
                <w:tab w:val="left" w:leader="dot" w:pos="16443"/>
              </w:tabs>
              <w:spacing w:before="80"/>
              <w:ind w:right="-1"/>
              <w:rPr>
                <w:rFonts w:asciiTheme="majorHAnsi" w:hAnsiTheme="majorHAnsi"/>
                <w:sz w:val="22"/>
                <w:szCs w:val="22"/>
              </w:rPr>
            </w:pPr>
            <w:r w:rsidRPr="0071615F">
              <w:rPr>
                <w:rFonts w:asciiTheme="majorHAnsi" w:hAnsiTheme="majorHAnsi"/>
                <w:sz w:val="22"/>
                <w:szCs w:val="22"/>
              </w:rPr>
              <w:t>telephely megnevezése</w:t>
            </w:r>
          </w:p>
        </w:tc>
        <w:tc>
          <w:tcPr>
            <w:tcW w:w="2474" w:type="pct"/>
          </w:tcPr>
          <w:p w14:paraId="2886A452" w14:textId="77777777" w:rsidR="003255BE" w:rsidRPr="0071615F" w:rsidRDefault="003255BE" w:rsidP="007F31D8">
            <w:pPr>
              <w:tabs>
                <w:tab w:val="left" w:leader="dot" w:pos="9072"/>
                <w:tab w:val="left" w:leader="dot" w:pos="9639"/>
                <w:tab w:val="left" w:leader="dot" w:pos="16443"/>
              </w:tabs>
              <w:spacing w:before="80"/>
              <w:ind w:right="-1"/>
              <w:rPr>
                <w:rFonts w:asciiTheme="majorHAnsi" w:hAnsiTheme="majorHAnsi"/>
                <w:sz w:val="22"/>
                <w:szCs w:val="22"/>
              </w:rPr>
            </w:pPr>
            <w:r w:rsidRPr="0071615F">
              <w:rPr>
                <w:rFonts w:asciiTheme="majorHAnsi" w:hAnsiTheme="majorHAnsi"/>
                <w:sz w:val="22"/>
                <w:szCs w:val="22"/>
              </w:rPr>
              <w:t>telephely címe</w:t>
            </w:r>
          </w:p>
        </w:tc>
      </w:tr>
      <w:tr w:rsidR="003255BE" w:rsidRPr="0071615F" w14:paraId="23DD8807" w14:textId="77777777" w:rsidTr="007F31D8">
        <w:tc>
          <w:tcPr>
            <w:tcW w:w="283" w:type="pct"/>
            <w:vAlign w:val="center"/>
          </w:tcPr>
          <w:p w14:paraId="4385A130" w14:textId="77777777" w:rsidR="003255BE" w:rsidRPr="0071615F" w:rsidRDefault="003255BE" w:rsidP="007F31D8">
            <w:pPr>
              <w:tabs>
                <w:tab w:val="left" w:leader="dot" w:pos="9072"/>
                <w:tab w:val="left" w:leader="dot" w:pos="16443"/>
              </w:tabs>
              <w:spacing w:before="80"/>
              <w:jc w:val="center"/>
              <w:rPr>
                <w:rFonts w:asciiTheme="majorHAnsi" w:hAnsiTheme="majorHAnsi"/>
                <w:sz w:val="22"/>
                <w:szCs w:val="22"/>
              </w:rPr>
            </w:pPr>
            <w:r w:rsidRPr="0071615F">
              <w:rPr>
                <w:rFonts w:asciiTheme="majorHAnsi" w:hAnsiTheme="majorHAnsi"/>
                <w:sz w:val="22"/>
                <w:szCs w:val="22"/>
              </w:rPr>
              <w:t>1</w:t>
            </w:r>
          </w:p>
        </w:tc>
        <w:tc>
          <w:tcPr>
            <w:tcW w:w="2243" w:type="pct"/>
          </w:tcPr>
          <w:p w14:paraId="78859310"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Smidt Múzeum</w:t>
            </w:r>
          </w:p>
        </w:tc>
        <w:tc>
          <w:tcPr>
            <w:tcW w:w="2474" w:type="pct"/>
          </w:tcPr>
          <w:p w14:paraId="3767CAD8"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 xml:space="preserve">9700 Szombathely, </w:t>
            </w:r>
            <w:r>
              <w:rPr>
                <w:rFonts w:asciiTheme="majorHAnsi" w:hAnsiTheme="majorHAnsi"/>
                <w:sz w:val="22"/>
                <w:szCs w:val="22"/>
              </w:rPr>
              <w:t xml:space="preserve"> </w:t>
            </w:r>
            <w:r w:rsidRPr="0071615F">
              <w:rPr>
                <w:rFonts w:asciiTheme="majorHAnsi" w:hAnsiTheme="majorHAnsi"/>
                <w:sz w:val="22"/>
                <w:szCs w:val="22"/>
              </w:rPr>
              <w:t>Hollán Ernő u</w:t>
            </w:r>
            <w:r>
              <w:rPr>
                <w:rFonts w:asciiTheme="majorHAnsi" w:hAnsiTheme="majorHAnsi"/>
                <w:sz w:val="22"/>
                <w:szCs w:val="22"/>
              </w:rPr>
              <w:t>tca</w:t>
            </w:r>
            <w:r w:rsidRPr="0071615F">
              <w:rPr>
                <w:rFonts w:asciiTheme="majorHAnsi" w:hAnsiTheme="majorHAnsi"/>
                <w:sz w:val="22"/>
                <w:szCs w:val="22"/>
              </w:rPr>
              <w:t xml:space="preserve"> 2.</w:t>
            </w:r>
          </w:p>
        </w:tc>
      </w:tr>
      <w:tr w:rsidR="003255BE" w:rsidRPr="0071615F" w14:paraId="1967CC29" w14:textId="77777777" w:rsidTr="007F31D8">
        <w:tc>
          <w:tcPr>
            <w:tcW w:w="283" w:type="pct"/>
            <w:vAlign w:val="center"/>
          </w:tcPr>
          <w:p w14:paraId="04B839EE" w14:textId="77777777" w:rsidR="003255BE" w:rsidRPr="0071615F" w:rsidRDefault="003255BE" w:rsidP="007F31D8">
            <w:pPr>
              <w:tabs>
                <w:tab w:val="left" w:leader="dot" w:pos="9072"/>
                <w:tab w:val="left" w:leader="dot" w:pos="16443"/>
              </w:tabs>
              <w:spacing w:before="80"/>
              <w:jc w:val="center"/>
              <w:rPr>
                <w:rFonts w:asciiTheme="majorHAnsi" w:hAnsiTheme="majorHAnsi"/>
                <w:sz w:val="22"/>
                <w:szCs w:val="22"/>
              </w:rPr>
            </w:pPr>
            <w:r w:rsidRPr="0071615F">
              <w:rPr>
                <w:rFonts w:asciiTheme="majorHAnsi" w:hAnsiTheme="majorHAnsi"/>
                <w:sz w:val="22"/>
                <w:szCs w:val="22"/>
              </w:rPr>
              <w:t>2</w:t>
            </w:r>
          </w:p>
        </w:tc>
        <w:tc>
          <w:tcPr>
            <w:tcW w:w="2243" w:type="pct"/>
          </w:tcPr>
          <w:p w14:paraId="2A931A95"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Vasi Skanzen</w:t>
            </w:r>
          </w:p>
        </w:tc>
        <w:tc>
          <w:tcPr>
            <w:tcW w:w="2474" w:type="pct"/>
          </w:tcPr>
          <w:p w14:paraId="686F85AA"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9700 Szombathely, Árpád u</w:t>
            </w:r>
            <w:r>
              <w:rPr>
                <w:rFonts w:asciiTheme="majorHAnsi" w:hAnsiTheme="majorHAnsi"/>
                <w:sz w:val="22"/>
                <w:szCs w:val="22"/>
              </w:rPr>
              <w:t>tca</w:t>
            </w:r>
            <w:r w:rsidRPr="0071615F">
              <w:rPr>
                <w:rFonts w:asciiTheme="majorHAnsi" w:hAnsiTheme="majorHAnsi"/>
                <w:sz w:val="22"/>
                <w:szCs w:val="22"/>
              </w:rPr>
              <w:t xml:space="preserve"> 30.</w:t>
            </w:r>
          </w:p>
        </w:tc>
      </w:tr>
      <w:tr w:rsidR="003255BE" w:rsidRPr="0071615F" w14:paraId="7487716F" w14:textId="77777777" w:rsidTr="007F31D8">
        <w:tc>
          <w:tcPr>
            <w:tcW w:w="283" w:type="pct"/>
            <w:vAlign w:val="center"/>
          </w:tcPr>
          <w:p w14:paraId="3E100EF8" w14:textId="77777777" w:rsidR="003255BE" w:rsidRPr="0071615F" w:rsidRDefault="003255BE" w:rsidP="007F31D8">
            <w:pPr>
              <w:tabs>
                <w:tab w:val="left" w:leader="dot" w:pos="9072"/>
                <w:tab w:val="left" w:leader="dot" w:pos="16443"/>
              </w:tabs>
              <w:spacing w:before="80"/>
              <w:jc w:val="center"/>
              <w:rPr>
                <w:rFonts w:asciiTheme="majorHAnsi" w:hAnsiTheme="majorHAnsi"/>
                <w:sz w:val="22"/>
                <w:szCs w:val="22"/>
              </w:rPr>
            </w:pPr>
            <w:r w:rsidRPr="0071615F">
              <w:rPr>
                <w:rFonts w:asciiTheme="majorHAnsi" w:hAnsiTheme="majorHAnsi"/>
                <w:sz w:val="22"/>
                <w:szCs w:val="22"/>
              </w:rPr>
              <w:t>3</w:t>
            </w:r>
          </w:p>
        </w:tc>
        <w:tc>
          <w:tcPr>
            <w:tcW w:w="2243" w:type="pct"/>
          </w:tcPr>
          <w:p w14:paraId="091B2447"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Járdányi Paulovics István Romkert</w:t>
            </w:r>
          </w:p>
        </w:tc>
        <w:tc>
          <w:tcPr>
            <w:tcW w:w="2474" w:type="pct"/>
          </w:tcPr>
          <w:p w14:paraId="714B65A5"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9700 Szombathely, Mindszenty József tér 1.</w:t>
            </w:r>
          </w:p>
        </w:tc>
      </w:tr>
      <w:tr w:rsidR="003255BE" w:rsidRPr="0071615F" w14:paraId="4C780FFE" w14:textId="77777777" w:rsidTr="007F31D8">
        <w:tc>
          <w:tcPr>
            <w:tcW w:w="283" w:type="pct"/>
            <w:vAlign w:val="center"/>
          </w:tcPr>
          <w:p w14:paraId="0B17B154" w14:textId="77777777" w:rsidR="003255BE" w:rsidRPr="0071615F" w:rsidRDefault="003255BE" w:rsidP="007F31D8">
            <w:pPr>
              <w:tabs>
                <w:tab w:val="left" w:leader="dot" w:pos="9072"/>
                <w:tab w:val="left" w:leader="dot" w:pos="16443"/>
              </w:tabs>
              <w:spacing w:before="80"/>
              <w:jc w:val="center"/>
              <w:rPr>
                <w:rFonts w:asciiTheme="majorHAnsi" w:hAnsiTheme="majorHAnsi"/>
                <w:sz w:val="22"/>
                <w:szCs w:val="22"/>
              </w:rPr>
            </w:pPr>
            <w:r w:rsidRPr="0071615F">
              <w:rPr>
                <w:rFonts w:asciiTheme="majorHAnsi" w:hAnsiTheme="majorHAnsi"/>
                <w:sz w:val="22"/>
                <w:szCs w:val="22"/>
              </w:rPr>
              <w:t>4</w:t>
            </w:r>
          </w:p>
        </w:tc>
        <w:tc>
          <w:tcPr>
            <w:tcW w:w="2243" w:type="pct"/>
          </w:tcPr>
          <w:p w14:paraId="26FA9CB0"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Szombathelyi Képtár</w:t>
            </w:r>
          </w:p>
        </w:tc>
        <w:tc>
          <w:tcPr>
            <w:tcW w:w="2474" w:type="pct"/>
          </w:tcPr>
          <w:p w14:paraId="7759D61D"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9700 Szombathely, Rákóczi Ferenc u</w:t>
            </w:r>
            <w:r>
              <w:rPr>
                <w:rFonts w:asciiTheme="majorHAnsi" w:hAnsiTheme="majorHAnsi"/>
                <w:sz w:val="22"/>
                <w:szCs w:val="22"/>
              </w:rPr>
              <w:t>tca</w:t>
            </w:r>
            <w:r w:rsidRPr="0071615F">
              <w:rPr>
                <w:rFonts w:asciiTheme="majorHAnsi" w:hAnsiTheme="majorHAnsi"/>
                <w:sz w:val="22"/>
                <w:szCs w:val="22"/>
              </w:rPr>
              <w:t xml:space="preserve"> 12.</w:t>
            </w:r>
          </w:p>
        </w:tc>
      </w:tr>
      <w:tr w:rsidR="003255BE" w:rsidRPr="0071615F" w14:paraId="7C658310" w14:textId="77777777" w:rsidTr="007F31D8">
        <w:tc>
          <w:tcPr>
            <w:tcW w:w="283" w:type="pct"/>
            <w:vAlign w:val="center"/>
          </w:tcPr>
          <w:p w14:paraId="350A6E0C" w14:textId="77777777" w:rsidR="003255BE" w:rsidRPr="0071615F" w:rsidRDefault="003255BE" w:rsidP="007F31D8">
            <w:pPr>
              <w:tabs>
                <w:tab w:val="left" w:leader="dot" w:pos="9072"/>
                <w:tab w:val="left" w:leader="dot" w:pos="16443"/>
              </w:tabs>
              <w:spacing w:before="80"/>
              <w:jc w:val="center"/>
              <w:rPr>
                <w:rFonts w:asciiTheme="majorHAnsi" w:hAnsiTheme="majorHAnsi"/>
                <w:sz w:val="22"/>
                <w:szCs w:val="22"/>
              </w:rPr>
            </w:pPr>
            <w:r w:rsidRPr="0071615F">
              <w:rPr>
                <w:rFonts w:asciiTheme="majorHAnsi" w:hAnsiTheme="majorHAnsi"/>
                <w:sz w:val="22"/>
                <w:szCs w:val="22"/>
              </w:rPr>
              <w:t>5</w:t>
            </w:r>
          </w:p>
        </w:tc>
        <w:tc>
          <w:tcPr>
            <w:tcW w:w="2243" w:type="pct"/>
          </w:tcPr>
          <w:p w14:paraId="6C2C95FA"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Szántó Piroska Emléklakás</w:t>
            </w:r>
          </w:p>
        </w:tc>
        <w:tc>
          <w:tcPr>
            <w:tcW w:w="2474" w:type="pct"/>
          </w:tcPr>
          <w:p w14:paraId="05828CF0"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1013 Budapest, Várkert r</w:t>
            </w:r>
            <w:r>
              <w:rPr>
                <w:rFonts w:asciiTheme="majorHAnsi" w:hAnsiTheme="majorHAnsi"/>
                <w:sz w:val="22"/>
                <w:szCs w:val="22"/>
              </w:rPr>
              <w:t>akpart</w:t>
            </w:r>
            <w:r w:rsidRPr="0071615F">
              <w:rPr>
                <w:rFonts w:asciiTheme="majorHAnsi" w:hAnsiTheme="majorHAnsi"/>
                <w:sz w:val="22"/>
                <w:szCs w:val="22"/>
              </w:rPr>
              <w:t xml:space="preserve"> 17.</w:t>
            </w:r>
          </w:p>
        </w:tc>
      </w:tr>
      <w:tr w:rsidR="003255BE" w:rsidRPr="0071615F" w14:paraId="410A178F" w14:textId="77777777" w:rsidTr="007F31D8">
        <w:tc>
          <w:tcPr>
            <w:tcW w:w="283" w:type="pct"/>
            <w:vAlign w:val="center"/>
          </w:tcPr>
          <w:p w14:paraId="5D61FFA3" w14:textId="77777777" w:rsidR="003255BE" w:rsidRPr="0071615F" w:rsidRDefault="003255BE" w:rsidP="007F31D8">
            <w:pPr>
              <w:tabs>
                <w:tab w:val="left" w:leader="dot" w:pos="9072"/>
                <w:tab w:val="left" w:leader="dot" w:pos="16443"/>
              </w:tabs>
              <w:spacing w:before="80"/>
              <w:jc w:val="center"/>
              <w:rPr>
                <w:rFonts w:asciiTheme="majorHAnsi" w:hAnsiTheme="majorHAnsi"/>
                <w:sz w:val="22"/>
                <w:szCs w:val="22"/>
              </w:rPr>
            </w:pPr>
            <w:r w:rsidRPr="0071615F">
              <w:rPr>
                <w:rFonts w:asciiTheme="majorHAnsi" w:hAnsiTheme="majorHAnsi"/>
                <w:sz w:val="22"/>
                <w:szCs w:val="22"/>
              </w:rPr>
              <w:t>6</w:t>
            </w:r>
          </w:p>
        </w:tc>
        <w:tc>
          <w:tcPr>
            <w:tcW w:w="2243" w:type="pct"/>
          </w:tcPr>
          <w:p w14:paraId="1398EFC0"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Iseum Savariense Régészeti Műhely és Tárház</w:t>
            </w:r>
          </w:p>
        </w:tc>
        <w:tc>
          <w:tcPr>
            <w:tcW w:w="2474" w:type="pct"/>
          </w:tcPr>
          <w:p w14:paraId="6D3262ED"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9700 Szombathely, Rákóczi Ferenc u</w:t>
            </w:r>
            <w:r>
              <w:rPr>
                <w:rFonts w:asciiTheme="majorHAnsi" w:hAnsiTheme="majorHAnsi"/>
                <w:sz w:val="22"/>
                <w:szCs w:val="22"/>
              </w:rPr>
              <w:t>tca</w:t>
            </w:r>
            <w:r w:rsidRPr="0071615F">
              <w:rPr>
                <w:rFonts w:asciiTheme="majorHAnsi" w:hAnsiTheme="majorHAnsi"/>
                <w:sz w:val="22"/>
                <w:szCs w:val="22"/>
              </w:rPr>
              <w:t xml:space="preserve"> 6-8.</w:t>
            </w:r>
          </w:p>
        </w:tc>
      </w:tr>
      <w:tr w:rsidR="003255BE" w:rsidRPr="0071615F" w14:paraId="22A89F8E" w14:textId="77777777" w:rsidTr="007F31D8">
        <w:tc>
          <w:tcPr>
            <w:tcW w:w="283" w:type="pct"/>
            <w:vAlign w:val="center"/>
          </w:tcPr>
          <w:p w14:paraId="3B368D5C" w14:textId="77777777" w:rsidR="003255BE" w:rsidRPr="0071615F" w:rsidRDefault="003255BE" w:rsidP="007F31D8">
            <w:pPr>
              <w:tabs>
                <w:tab w:val="left" w:leader="dot" w:pos="9072"/>
                <w:tab w:val="left" w:leader="dot" w:pos="16443"/>
              </w:tabs>
              <w:spacing w:before="80"/>
              <w:jc w:val="center"/>
              <w:rPr>
                <w:rFonts w:asciiTheme="majorHAnsi" w:hAnsiTheme="majorHAnsi"/>
                <w:sz w:val="22"/>
                <w:szCs w:val="22"/>
              </w:rPr>
            </w:pPr>
            <w:r w:rsidRPr="0071615F">
              <w:rPr>
                <w:rFonts w:asciiTheme="majorHAnsi" w:hAnsiTheme="majorHAnsi"/>
                <w:sz w:val="22"/>
                <w:szCs w:val="22"/>
              </w:rPr>
              <w:t>7</w:t>
            </w:r>
          </w:p>
        </w:tc>
        <w:tc>
          <w:tcPr>
            <w:tcW w:w="2243" w:type="pct"/>
          </w:tcPr>
          <w:p w14:paraId="36D9D60B"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Pr>
                <w:rFonts w:asciiTheme="majorHAnsi" w:hAnsiTheme="majorHAnsi"/>
                <w:sz w:val="22"/>
                <w:szCs w:val="22"/>
              </w:rPr>
              <w:t>Vasi Szemle Szerkesztősége</w:t>
            </w:r>
          </w:p>
        </w:tc>
        <w:tc>
          <w:tcPr>
            <w:tcW w:w="2474" w:type="pct"/>
          </w:tcPr>
          <w:p w14:paraId="5DF532BF"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9700 Sz</w:t>
            </w:r>
            <w:r>
              <w:rPr>
                <w:rFonts w:asciiTheme="majorHAnsi" w:hAnsiTheme="majorHAnsi"/>
                <w:sz w:val="22"/>
                <w:szCs w:val="22"/>
              </w:rPr>
              <w:t>ombathely, Rákóczi Ferenc utca 12.</w:t>
            </w:r>
          </w:p>
        </w:tc>
      </w:tr>
      <w:tr w:rsidR="003255BE" w:rsidRPr="0071615F" w14:paraId="7524ADF7" w14:textId="77777777" w:rsidTr="007F31D8">
        <w:tc>
          <w:tcPr>
            <w:tcW w:w="283" w:type="pct"/>
            <w:vAlign w:val="center"/>
          </w:tcPr>
          <w:p w14:paraId="39FDE014" w14:textId="77777777" w:rsidR="003255BE" w:rsidRPr="0071615F" w:rsidRDefault="003255BE" w:rsidP="007F31D8">
            <w:pPr>
              <w:tabs>
                <w:tab w:val="left" w:leader="dot" w:pos="9072"/>
                <w:tab w:val="left" w:leader="dot" w:pos="16443"/>
              </w:tabs>
              <w:spacing w:before="80"/>
              <w:jc w:val="center"/>
              <w:rPr>
                <w:rFonts w:asciiTheme="majorHAnsi" w:hAnsiTheme="majorHAnsi"/>
                <w:sz w:val="22"/>
                <w:szCs w:val="22"/>
              </w:rPr>
            </w:pPr>
            <w:r w:rsidRPr="0071615F">
              <w:rPr>
                <w:rFonts w:asciiTheme="majorHAnsi" w:hAnsiTheme="majorHAnsi"/>
                <w:sz w:val="22"/>
                <w:szCs w:val="22"/>
              </w:rPr>
              <w:t>8</w:t>
            </w:r>
          </w:p>
        </w:tc>
        <w:tc>
          <w:tcPr>
            <w:tcW w:w="2243" w:type="pct"/>
          </w:tcPr>
          <w:p w14:paraId="5B8A42C5"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Pr>
                <w:rFonts w:asciiTheme="majorHAnsi" w:hAnsiTheme="majorHAnsi"/>
                <w:sz w:val="22"/>
                <w:szCs w:val="22"/>
              </w:rPr>
              <w:t>Várm</w:t>
            </w:r>
            <w:r w:rsidRPr="0071615F">
              <w:rPr>
                <w:rFonts w:asciiTheme="majorHAnsi" w:hAnsiTheme="majorHAnsi"/>
                <w:sz w:val="22"/>
                <w:szCs w:val="22"/>
              </w:rPr>
              <w:t>egyei múzeumi raktárbázis</w:t>
            </w:r>
          </w:p>
        </w:tc>
        <w:tc>
          <w:tcPr>
            <w:tcW w:w="2474" w:type="pct"/>
          </w:tcPr>
          <w:p w14:paraId="623061CC"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9700 Szombathely, Pásztor u</w:t>
            </w:r>
            <w:r>
              <w:rPr>
                <w:rFonts w:asciiTheme="majorHAnsi" w:hAnsiTheme="majorHAnsi"/>
                <w:sz w:val="22"/>
                <w:szCs w:val="22"/>
              </w:rPr>
              <w:t>tca</w:t>
            </w:r>
            <w:r w:rsidRPr="0071615F">
              <w:rPr>
                <w:rFonts w:asciiTheme="majorHAnsi" w:hAnsiTheme="majorHAnsi"/>
                <w:sz w:val="22"/>
                <w:szCs w:val="22"/>
              </w:rPr>
              <w:t xml:space="preserve"> 2.</w:t>
            </w:r>
          </w:p>
        </w:tc>
      </w:tr>
      <w:tr w:rsidR="003255BE" w:rsidRPr="0071615F" w14:paraId="0D7AC9B4" w14:textId="77777777" w:rsidTr="007F31D8">
        <w:tc>
          <w:tcPr>
            <w:tcW w:w="283" w:type="pct"/>
            <w:vAlign w:val="center"/>
          </w:tcPr>
          <w:p w14:paraId="1B32DB49" w14:textId="77777777" w:rsidR="003255BE" w:rsidRPr="0071615F" w:rsidRDefault="003255BE" w:rsidP="007F31D8">
            <w:pPr>
              <w:tabs>
                <w:tab w:val="left" w:leader="dot" w:pos="9072"/>
                <w:tab w:val="left" w:leader="dot" w:pos="16443"/>
              </w:tabs>
              <w:spacing w:before="80"/>
              <w:jc w:val="center"/>
              <w:rPr>
                <w:rFonts w:asciiTheme="majorHAnsi" w:hAnsiTheme="majorHAnsi"/>
                <w:sz w:val="22"/>
                <w:szCs w:val="22"/>
              </w:rPr>
            </w:pPr>
            <w:r w:rsidRPr="0071615F">
              <w:rPr>
                <w:rFonts w:asciiTheme="majorHAnsi" w:hAnsiTheme="majorHAnsi"/>
                <w:sz w:val="22"/>
                <w:szCs w:val="22"/>
              </w:rPr>
              <w:t>9</w:t>
            </w:r>
          </w:p>
        </w:tc>
        <w:tc>
          <w:tcPr>
            <w:tcW w:w="2243" w:type="pct"/>
          </w:tcPr>
          <w:p w14:paraId="0913516B"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Derkovits ház műtárgyraktár</w:t>
            </w:r>
          </w:p>
        </w:tc>
        <w:tc>
          <w:tcPr>
            <w:tcW w:w="2474" w:type="pct"/>
          </w:tcPr>
          <w:p w14:paraId="45273DCD"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9700 Szombathely, Mátyás király u</w:t>
            </w:r>
            <w:r>
              <w:rPr>
                <w:rFonts w:asciiTheme="majorHAnsi" w:hAnsiTheme="majorHAnsi"/>
                <w:sz w:val="22"/>
                <w:szCs w:val="22"/>
              </w:rPr>
              <w:t>tca</w:t>
            </w:r>
            <w:r w:rsidRPr="0071615F">
              <w:rPr>
                <w:rFonts w:asciiTheme="majorHAnsi" w:hAnsiTheme="majorHAnsi"/>
                <w:sz w:val="22"/>
                <w:szCs w:val="22"/>
              </w:rPr>
              <w:t xml:space="preserve"> 4.</w:t>
            </w:r>
          </w:p>
        </w:tc>
      </w:tr>
      <w:tr w:rsidR="003255BE" w:rsidRPr="0071615F" w14:paraId="0D85F1DC" w14:textId="77777777" w:rsidTr="007F31D8">
        <w:tc>
          <w:tcPr>
            <w:tcW w:w="283" w:type="pct"/>
            <w:vAlign w:val="center"/>
          </w:tcPr>
          <w:p w14:paraId="3A98A4E8" w14:textId="77777777" w:rsidR="003255BE" w:rsidRPr="0071615F" w:rsidRDefault="003255BE" w:rsidP="007F31D8">
            <w:pPr>
              <w:tabs>
                <w:tab w:val="left" w:leader="dot" w:pos="9072"/>
                <w:tab w:val="left" w:leader="dot" w:pos="16443"/>
              </w:tabs>
              <w:spacing w:before="80"/>
              <w:jc w:val="center"/>
              <w:rPr>
                <w:rFonts w:asciiTheme="majorHAnsi" w:hAnsiTheme="majorHAnsi"/>
                <w:sz w:val="22"/>
                <w:szCs w:val="22"/>
              </w:rPr>
            </w:pPr>
            <w:r w:rsidRPr="0071615F">
              <w:rPr>
                <w:rFonts w:asciiTheme="majorHAnsi" w:hAnsiTheme="majorHAnsi"/>
                <w:sz w:val="22"/>
                <w:szCs w:val="22"/>
              </w:rPr>
              <w:t>10</w:t>
            </w:r>
          </w:p>
        </w:tc>
        <w:tc>
          <w:tcPr>
            <w:tcW w:w="2243" w:type="pct"/>
          </w:tcPr>
          <w:p w14:paraId="0CFB19B2"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Pr>
                <w:rFonts w:asciiTheme="majorHAnsi" w:hAnsiTheme="majorHAnsi"/>
                <w:sz w:val="22"/>
                <w:szCs w:val="22"/>
              </w:rPr>
              <w:t>Szent Márton Intézet</w:t>
            </w:r>
          </w:p>
        </w:tc>
        <w:tc>
          <w:tcPr>
            <w:tcW w:w="2474" w:type="pct"/>
          </w:tcPr>
          <w:p w14:paraId="18158B19"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970</w:t>
            </w:r>
            <w:r>
              <w:rPr>
                <w:rFonts w:asciiTheme="majorHAnsi" w:hAnsiTheme="majorHAnsi"/>
                <w:sz w:val="22"/>
                <w:szCs w:val="22"/>
              </w:rPr>
              <w:t>0 Szombathely, Rákóczi Ferenc utca 12.</w:t>
            </w:r>
          </w:p>
        </w:tc>
      </w:tr>
      <w:tr w:rsidR="003255BE" w:rsidRPr="0071615F" w14:paraId="0AC26AEC" w14:textId="77777777" w:rsidTr="007F31D8">
        <w:tc>
          <w:tcPr>
            <w:tcW w:w="283" w:type="pct"/>
            <w:vAlign w:val="center"/>
          </w:tcPr>
          <w:p w14:paraId="669C4C1A" w14:textId="77777777" w:rsidR="003255BE" w:rsidRPr="0071615F" w:rsidRDefault="003255BE" w:rsidP="007F31D8">
            <w:pPr>
              <w:tabs>
                <w:tab w:val="left" w:leader="dot" w:pos="9072"/>
                <w:tab w:val="left" w:leader="dot" w:pos="16443"/>
              </w:tabs>
              <w:spacing w:before="80"/>
              <w:jc w:val="center"/>
              <w:rPr>
                <w:rFonts w:asciiTheme="majorHAnsi" w:hAnsiTheme="majorHAnsi"/>
                <w:sz w:val="22"/>
                <w:szCs w:val="22"/>
              </w:rPr>
            </w:pPr>
            <w:r>
              <w:rPr>
                <w:rFonts w:asciiTheme="majorHAnsi" w:hAnsiTheme="majorHAnsi"/>
                <w:sz w:val="22"/>
                <w:szCs w:val="22"/>
              </w:rPr>
              <w:t>11</w:t>
            </w:r>
          </w:p>
        </w:tc>
        <w:tc>
          <w:tcPr>
            <w:tcW w:w="2243" w:type="pct"/>
          </w:tcPr>
          <w:p w14:paraId="152070B7" w14:textId="77777777" w:rsidR="003255BE" w:rsidRDefault="003255BE" w:rsidP="007F31D8">
            <w:pPr>
              <w:tabs>
                <w:tab w:val="left" w:leader="dot" w:pos="9072"/>
                <w:tab w:val="left" w:leader="dot" w:pos="16443"/>
              </w:tabs>
              <w:spacing w:before="80"/>
              <w:rPr>
                <w:rFonts w:asciiTheme="majorHAnsi" w:hAnsiTheme="majorHAnsi"/>
                <w:sz w:val="22"/>
                <w:szCs w:val="22"/>
              </w:rPr>
            </w:pPr>
            <w:r>
              <w:rPr>
                <w:rFonts w:asciiTheme="majorHAnsi" w:hAnsiTheme="majorHAnsi"/>
                <w:sz w:val="22"/>
                <w:szCs w:val="22"/>
              </w:rPr>
              <w:t>Schrammel-gyűjtemény</w:t>
            </w:r>
          </w:p>
        </w:tc>
        <w:tc>
          <w:tcPr>
            <w:tcW w:w="2474" w:type="pct"/>
          </w:tcPr>
          <w:p w14:paraId="1890EC35"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Pr>
                <w:rFonts w:asciiTheme="majorHAnsi" w:hAnsiTheme="majorHAnsi"/>
                <w:sz w:val="22"/>
                <w:szCs w:val="22"/>
              </w:rPr>
              <w:t>9700 Szombathely, Thököly Imre utca 20.</w:t>
            </w:r>
          </w:p>
        </w:tc>
      </w:tr>
    </w:tbl>
    <w:p w14:paraId="5F8CA604" w14:textId="191C75D2" w:rsidR="003255BE" w:rsidRDefault="003255BE" w:rsidP="003255BE">
      <w:pPr>
        <w:tabs>
          <w:tab w:val="left" w:leader="dot" w:pos="9072"/>
        </w:tabs>
        <w:spacing w:before="720" w:after="480"/>
        <w:ind w:right="-143"/>
        <w:rPr>
          <w:rFonts w:asciiTheme="majorHAnsi" w:hAnsiTheme="majorHAnsi"/>
          <w:b/>
          <w:sz w:val="28"/>
        </w:rPr>
      </w:pPr>
    </w:p>
    <w:p w14:paraId="73E0C8DC" w14:textId="77777777" w:rsidR="003255BE" w:rsidRPr="009A4512" w:rsidRDefault="003255BE" w:rsidP="003255BE">
      <w:pPr>
        <w:tabs>
          <w:tab w:val="left" w:leader="dot" w:pos="9072"/>
        </w:tabs>
        <w:spacing w:before="720" w:after="480"/>
        <w:ind w:right="-143"/>
        <w:rPr>
          <w:rFonts w:asciiTheme="majorHAnsi" w:hAnsiTheme="majorHAnsi"/>
          <w:b/>
          <w:sz w:val="28"/>
        </w:rPr>
      </w:pPr>
    </w:p>
    <w:p w14:paraId="31C9CFD4" w14:textId="77777777" w:rsidR="003255BE" w:rsidRPr="0071615F" w:rsidRDefault="003255BE" w:rsidP="00562CF8">
      <w:pPr>
        <w:pStyle w:val="Listaszerbekezds"/>
        <w:numPr>
          <w:ilvl w:val="0"/>
          <w:numId w:val="62"/>
        </w:numPr>
        <w:tabs>
          <w:tab w:val="left" w:leader="dot" w:pos="9072"/>
        </w:tabs>
        <w:spacing w:before="720" w:after="480" w:line="240" w:lineRule="auto"/>
        <w:ind w:right="-143"/>
        <w:contextualSpacing w:val="0"/>
        <w:jc w:val="center"/>
        <w:rPr>
          <w:rFonts w:asciiTheme="majorHAnsi" w:hAnsiTheme="majorHAnsi"/>
          <w:b/>
          <w:sz w:val="28"/>
          <w:szCs w:val="24"/>
        </w:rPr>
      </w:pPr>
      <w:r w:rsidRPr="0071615F">
        <w:rPr>
          <w:rFonts w:asciiTheme="majorHAnsi" w:hAnsiTheme="majorHAnsi"/>
          <w:b/>
          <w:sz w:val="28"/>
          <w:szCs w:val="24"/>
        </w:rPr>
        <w:lastRenderedPageBreak/>
        <w:t>A költségvetési szerv</w:t>
      </w:r>
      <w:r w:rsidRPr="0071615F">
        <w:rPr>
          <w:rFonts w:asciiTheme="majorHAnsi" w:hAnsiTheme="majorHAnsi"/>
          <w:b/>
          <w:sz w:val="28"/>
          <w:szCs w:val="24"/>
        </w:rPr>
        <w:br/>
        <w:t>alapításával és megszűnésével összefüggő rendelkezések</w:t>
      </w:r>
    </w:p>
    <w:p w14:paraId="2636D2D5" w14:textId="77777777" w:rsidR="003255BE" w:rsidRPr="0071615F" w:rsidRDefault="003255BE" w:rsidP="00562CF8">
      <w:pPr>
        <w:pStyle w:val="Listaszerbekezds"/>
        <w:numPr>
          <w:ilvl w:val="1"/>
          <w:numId w:val="62"/>
        </w:numPr>
        <w:tabs>
          <w:tab w:val="left" w:leader="dot" w:pos="9072"/>
          <w:tab w:val="left" w:leader="dot" w:pos="9781"/>
          <w:tab w:val="left" w:leader="dot" w:pos="16443"/>
        </w:tabs>
        <w:spacing w:before="240" w:after="0" w:line="240" w:lineRule="auto"/>
        <w:ind w:left="567" w:right="-1" w:hanging="567"/>
        <w:contextualSpacing w:val="0"/>
        <w:jc w:val="both"/>
        <w:rPr>
          <w:rFonts w:asciiTheme="majorHAnsi" w:hAnsiTheme="majorHAnsi"/>
        </w:rPr>
      </w:pPr>
      <w:r w:rsidRPr="0071615F">
        <w:rPr>
          <w:rFonts w:asciiTheme="majorHAnsi" w:hAnsiTheme="majorHAnsi"/>
        </w:rPr>
        <w:t xml:space="preserve">A </w:t>
      </w:r>
      <w:r w:rsidRPr="0071615F">
        <w:rPr>
          <w:rFonts w:asciiTheme="majorHAnsi" w:hAnsiTheme="majorHAnsi"/>
          <w:szCs w:val="24"/>
        </w:rPr>
        <w:t>költségvetési</w:t>
      </w:r>
      <w:r w:rsidRPr="0071615F">
        <w:rPr>
          <w:rFonts w:asciiTheme="majorHAnsi" w:hAnsiTheme="majorHAnsi"/>
        </w:rPr>
        <w:t xml:space="preserve"> szerv alapításának dátuma: 1979.11.01.</w:t>
      </w:r>
    </w:p>
    <w:p w14:paraId="2042EE8D" w14:textId="77777777" w:rsidR="003255BE" w:rsidRPr="0071615F" w:rsidRDefault="003255BE" w:rsidP="00562CF8">
      <w:pPr>
        <w:pStyle w:val="Listaszerbekezds"/>
        <w:numPr>
          <w:ilvl w:val="1"/>
          <w:numId w:val="62"/>
        </w:numPr>
        <w:tabs>
          <w:tab w:val="left" w:leader="dot" w:pos="9072"/>
          <w:tab w:val="left" w:leader="dot" w:pos="9781"/>
          <w:tab w:val="left" w:leader="dot" w:pos="16443"/>
        </w:tabs>
        <w:spacing w:before="240" w:after="0" w:line="240" w:lineRule="auto"/>
        <w:ind w:left="567" w:right="-1" w:hanging="567"/>
        <w:contextualSpacing w:val="0"/>
        <w:jc w:val="both"/>
        <w:rPr>
          <w:rFonts w:asciiTheme="majorHAnsi" w:hAnsiTheme="majorHAnsi"/>
        </w:rPr>
      </w:pPr>
      <w:r w:rsidRPr="0071615F">
        <w:rPr>
          <w:rFonts w:asciiTheme="majorHAnsi" w:hAnsiTheme="majorHAnsi"/>
        </w:rPr>
        <w:t xml:space="preserve">A </w:t>
      </w:r>
      <w:r w:rsidRPr="0071615F">
        <w:rPr>
          <w:rFonts w:asciiTheme="majorHAnsi" w:hAnsiTheme="majorHAnsi"/>
          <w:szCs w:val="24"/>
        </w:rPr>
        <w:t>költségvetési</w:t>
      </w:r>
      <w:r w:rsidRPr="0071615F">
        <w:rPr>
          <w:rFonts w:asciiTheme="majorHAnsi" w:hAnsiTheme="majorHAnsi"/>
        </w:rPr>
        <w:t xml:space="preserve"> szerv alapítására, átalakítására, megszüntetésére jogosult szerv</w:t>
      </w:r>
    </w:p>
    <w:p w14:paraId="42C66167" w14:textId="77777777" w:rsidR="003255BE" w:rsidRPr="0071615F" w:rsidRDefault="003255BE" w:rsidP="00562CF8">
      <w:pPr>
        <w:pStyle w:val="Listaszerbekezds"/>
        <w:numPr>
          <w:ilvl w:val="2"/>
          <w:numId w:val="62"/>
        </w:numPr>
        <w:tabs>
          <w:tab w:val="left" w:leader="dot" w:pos="9072"/>
          <w:tab w:val="left" w:leader="dot" w:pos="9781"/>
          <w:tab w:val="left" w:leader="dot" w:pos="16443"/>
        </w:tabs>
        <w:spacing w:before="80" w:after="0" w:line="240" w:lineRule="auto"/>
        <w:ind w:right="-1" w:hanging="657"/>
        <w:contextualSpacing w:val="0"/>
        <w:jc w:val="both"/>
        <w:rPr>
          <w:rFonts w:asciiTheme="majorHAnsi" w:hAnsiTheme="majorHAnsi"/>
        </w:rPr>
      </w:pPr>
      <w:r w:rsidRPr="0071615F">
        <w:rPr>
          <w:rFonts w:asciiTheme="majorHAnsi" w:hAnsiTheme="majorHAnsi"/>
        </w:rPr>
        <w:t>megnevezése: Szombathely Megyei Jogú Város Önkormányzata</w:t>
      </w:r>
    </w:p>
    <w:p w14:paraId="4F937F83" w14:textId="77777777" w:rsidR="003255BE" w:rsidRDefault="003255BE" w:rsidP="00562CF8">
      <w:pPr>
        <w:pStyle w:val="Listaszerbekezds"/>
        <w:numPr>
          <w:ilvl w:val="2"/>
          <w:numId w:val="62"/>
        </w:numPr>
        <w:tabs>
          <w:tab w:val="left" w:leader="dot" w:pos="9072"/>
          <w:tab w:val="left" w:leader="dot" w:pos="9781"/>
          <w:tab w:val="left" w:leader="dot" w:pos="16443"/>
        </w:tabs>
        <w:spacing w:before="80" w:after="0" w:line="240" w:lineRule="auto"/>
        <w:ind w:right="-1" w:hanging="657"/>
        <w:contextualSpacing w:val="0"/>
        <w:jc w:val="both"/>
        <w:rPr>
          <w:rFonts w:asciiTheme="majorHAnsi" w:hAnsiTheme="majorHAnsi"/>
        </w:rPr>
      </w:pPr>
      <w:r w:rsidRPr="0071615F">
        <w:rPr>
          <w:rFonts w:asciiTheme="majorHAnsi" w:hAnsiTheme="majorHAnsi"/>
        </w:rPr>
        <w:t xml:space="preserve">székhelye: 9700 Szombathely, Kossuth </w:t>
      </w:r>
      <w:r>
        <w:rPr>
          <w:rFonts w:asciiTheme="majorHAnsi" w:hAnsiTheme="majorHAnsi"/>
        </w:rPr>
        <w:t xml:space="preserve">Lajos </w:t>
      </w:r>
      <w:r w:rsidRPr="0071615F">
        <w:rPr>
          <w:rFonts w:asciiTheme="majorHAnsi" w:hAnsiTheme="majorHAnsi"/>
        </w:rPr>
        <w:t>u</w:t>
      </w:r>
      <w:r>
        <w:rPr>
          <w:rFonts w:asciiTheme="majorHAnsi" w:hAnsiTheme="majorHAnsi"/>
        </w:rPr>
        <w:t>tca</w:t>
      </w:r>
      <w:r w:rsidRPr="0071615F">
        <w:rPr>
          <w:rFonts w:asciiTheme="majorHAnsi" w:hAnsiTheme="majorHAnsi"/>
        </w:rPr>
        <w:t xml:space="preserve"> 1-3.</w:t>
      </w:r>
    </w:p>
    <w:p w14:paraId="688FAF49" w14:textId="77777777" w:rsidR="003255BE" w:rsidRDefault="003255BE" w:rsidP="003255BE">
      <w:pPr>
        <w:tabs>
          <w:tab w:val="left" w:leader="dot" w:pos="9072"/>
          <w:tab w:val="left" w:leader="dot" w:pos="9781"/>
          <w:tab w:val="left" w:leader="dot" w:pos="16443"/>
        </w:tabs>
        <w:spacing w:before="80"/>
        <w:ind w:right="-1"/>
        <w:jc w:val="both"/>
        <w:rPr>
          <w:rFonts w:asciiTheme="majorHAnsi" w:hAnsiTheme="majorHAnsi"/>
          <w:sz w:val="22"/>
          <w:szCs w:val="22"/>
        </w:rPr>
      </w:pPr>
    </w:p>
    <w:p w14:paraId="6B447688" w14:textId="77777777" w:rsidR="003255BE" w:rsidRDefault="003255BE" w:rsidP="00562CF8">
      <w:pPr>
        <w:pStyle w:val="Listaszerbekezds"/>
        <w:numPr>
          <w:ilvl w:val="1"/>
          <w:numId w:val="62"/>
        </w:numPr>
        <w:tabs>
          <w:tab w:val="left" w:leader="dot" w:pos="9072"/>
          <w:tab w:val="left" w:leader="dot" w:pos="9781"/>
          <w:tab w:val="left" w:leader="dot" w:pos="16443"/>
        </w:tabs>
        <w:spacing w:before="240" w:after="0" w:line="240" w:lineRule="auto"/>
        <w:ind w:left="567" w:right="-1" w:hanging="567"/>
        <w:contextualSpacing w:val="0"/>
        <w:jc w:val="both"/>
        <w:rPr>
          <w:rFonts w:asciiTheme="majorHAnsi" w:hAnsiTheme="majorHAnsi"/>
        </w:rPr>
      </w:pPr>
      <w:r w:rsidRPr="00E57AA3">
        <w:rPr>
          <w:rFonts w:asciiTheme="majorHAnsi" w:hAnsiTheme="majorHAnsi"/>
        </w:rPr>
        <w:t xml:space="preserve">A </w:t>
      </w:r>
      <w:r w:rsidRPr="00E57AA3">
        <w:rPr>
          <w:rFonts w:asciiTheme="majorHAnsi" w:hAnsiTheme="majorHAnsi"/>
          <w:szCs w:val="24"/>
        </w:rPr>
        <w:t>költségvetési</w:t>
      </w:r>
      <w:r w:rsidRPr="00E57AA3">
        <w:rPr>
          <w:rFonts w:asciiTheme="majorHAnsi" w:hAnsiTheme="majorHAnsi"/>
        </w:rPr>
        <w:t xml:space="preserve"> szerv jogelőd</w:t>
      </w:r>
      <w:r>
        <w:rPr>
          <w:rFonts w:asciiTheme="majorHAnsi" w:hAnsiTheme="majorHAnsi"/>
        </w:rPr>
        <w:t xml:space="preserve"> költségvetési szervé</w:t>
      </w:r>
      <w:r w:rsidRPr="00E57AA3">
        <w:rPr>
          <w:rFonts w:asciiTheme="majorHAnsi" w:hAnsiTheme="majorHAnsi"/>
        </w:rPr>
        <w:t>nek</w:t>
      </w:r>
    </w:p>
    <w:p w14:paraId="3C8438A4" w14:textId="77777777" w:rsidR="003255BE" w:rsidRDefault="003255BE" w:rsidP="003255BE">
      <w:pPr>
        <w:pStyle w:val="Listaszerbekezds"/>
        <w:tabs>
          <w:tab w:val="left" w:leader="dot" w:pos="9072"/>
          <w:tab w:val="left" w:leader="dot" w:pos="9781"/>
          <w:tab w:val="left" w:leader="dot" w:pos="16443"/>
        </w:tabs>
        <w:spacing w:before="240"/>
        <w:ind w:left="567" w:right="-1"/>
        <w:contextualSpacing w:val="0"/>
        <w:jc w:val="both"/>
        <w:rPr>
          <w:rFonts w:asciiTheme="majorHAnsi" w:hAnsiTheme="majorHAnsi"/>
        </w:rPr>
      </w:pPr>
    </w:p>
    <w:tbl>
      <w:tblPr>
        <w:tblStyle w:val="Rcsostblzat"/>
        <w:tblW w:w="5000" w:type="pct"/>
        <w:tblLook w:val="04A0" w:firstRow="1" w:lastRow="0" w:firstColumn="1" w:lastColumn="0" w:noHBand="0" w:noVBand="1"/>
      </w:tblPr>
      <w:tblGrid>
        <w:gridCol w:w="604"/>
        <w:gridCol w:w="4797"/>
        <w:gridCol w:w="5078"/>
      </w:tblGrid>
      <w:tr w:rsidR="003255BE" w:rsidRPr="00A170A5" w14:paraId="3D8E6439" w14:textId="77777777" w:rsidTr="007F31D8">
        <w:tc>
          <w:tcPr>
            <w:tcW w:w="288" w:type="pct"/>
            <w:vAlign w:val="center"/>
          </w:tcPr>
          <w:p w14:paraId="377DC186" w14:textId="77777777" w:rsidR="003255BE" w:rsidRPr="00A170A5" w:rsidRDefault="003255BE" w:rsidP="007F31D8">
            <w:pPr>
              <w:tabs>
                <w:tab w:val="left" w:leader="dot" w:pos="9072"/>
                <w:tab w:val="left" w:leader="dot" w:pos="9781"/>
                <w:tab w:val="left" w:leader="dot" w:pos="16443"/>
              </w:tabs>
              <w:spacing w:before="80"/>
              <w:jc w:val="center"/>
              <w:rPr>
                <w:rFonts w:asciiTheme="majorHAnsi" w:hAnsiTheme="majorHAnsi"/>
                <w:sz w:val="22"/>
                <w:szCs w:val="22"/>
              </w:rPr>
            </w:pPr>
          </w:p>
        </w:tc>
        <w:tc>
          <w:tcPr>
            <w:tcW w:w="2289" w:type="pct"/>
          </w:tcPr>
          <w:p w14:paraId="6E75F244" w14:textId="77777777" w:rsidR="003255BE" w:rsidRPr="00A170A5" w:rsidRDefault="003255BE" w:rsidP="007F31D8">
            <w:pPr>
              <w:tabs>
                <w:tab w:val="left" w:leader="dot" w:pos="9072"/>
                <w:tab w:val="left" w:leader="dot" w:pos="9781"/>
                <w:tab w:val="left" w:leader="dot" w:pos="16443"/>
              </w:tabs>
              <w:spacing w:before="80"/>
              <w:rPr>
                <w:rFonts w:asciiTheme="majorHAnsi" w:hAnsiTheme="majorHAnsi"/>
                <w:sz w:val="22"/>
                <w:szCs w:val="22"/>
              </w:rPr>
            </w:pPr>
            <w:r w:rsidRPr="00A170A5">
              <w:rPr>
                <w:rFonts w:asciiTheme="majorHAnsi" w:hAnsiTheme="majorHAnsi"/>
                <w:sz w:val="22"/>
                <w:szCs w:val="22"/>
              </w:rPr>
              <w:t>megnevezése</w:t>
            </w:r>
          </w:p>
        </w:tc>
        <w:tc>
          <w:tcPr>
            <w:tcW w:w="2423" w:type="pct"/>
          </w:tcPr>
          <w:p w14:paraId="3DDC0A92" w14:textId="77777777" w:rsidR="003255BE" w:rsidRPr="00A170A5" w:rsidRDefault="003255BE" w:rsidP="007F31D8">
            <w:pPr>
              <w:tabs>
                <w:tab w:val="left" w:leader="dot" w:pos="9072"/>
                <w:tab w:val="left" w:leader="dot" w:pos="9781"/>
                <w:tab w:val="left" w:leader="dot" w:pos="16443"/>
              </w:tabs>
              <w:spacing w:before="80"/>
              <w:rPr>
                <w:rFonts w:asciiTheme="majorHAnsi" w:hAnsiTheme="majorHAnsi"/>
                <w:sz w:val="22"/>
                <w:szCs w:val="22"/>
              </w:rPr>
            </w:pPr>
            <w:r w:rsidRPr="00A170A5">
              <w:rPr>
                <w:rFonts w:asciiTheme="majorHAnsi" w:hAnsiTheme="majorHAnsi"/>
                <w:sz w:val="22"/>
                <w:szCs w:val="22"/>
              </w:rPr>
              <w:t>székhelye</w:t>
            </w:r>
          </w:p>
        </w:tc>
      </w:tr>
      <w:tr w:rsidR="003255BE" w:rsidRPr="00A170A5" w14:paraId="571F1B8D" w14:textId="77777777" w:rsidTr="007F31D8">
        <w:tc>
          <w:tcPr>
            <w:tcW w:w="288" w:type="pct"/>
            <w:vAlign w:val="center"/>
          </w:tcPr>
          <w:p w14:paraId="1AA7A8BD" w14:textId="77777777" w:rsidR="003255BE" w:rsidRPr="00A170A5" w:rsidRDefault="003255BE" w:rsidP="007F31D8">
            <w:pPr>
              <w:tabs>
                <w:tab w:val="left" w:leader="dot" w:pos="9072"/>
                <w:tab w:val="left" w:leader="dot" w:pos="9781"/>
                <w:tab w:val="left" w:leader="dot" w:pos="16443"/>
              </w:tabs>
              <w:spacing w:before="80"/>
              <w:jc w:val="center"/>
              <w:rPr>
                <w:rFonts w:asciiTheme="majorHAnsi" w:hAnsiTheme="majorHAnsi"/>
                <w:sz w:val="22"/>
                <w:szCs w:val="22"/>
              </w:rPr>
            </w:pPr>
            <w:r w:rsidRPr="00A170A5">
              <w:rPr>
                <w:rFonts w:asciiTheme="majorHAnsi" w:hAnsiTheme="majorHAnsi"/>
                <w:sz w:val="22"/>
                <w:szCs w:val="22"/>
              </w:rPr>
              <w:t>1</w:t>
            </w:r>
          </w:p>
        </w:tc>
        <w:tc>
          <w:tcPr>
            <w:tcW w:w="2289" w:type="pct"/>
          </w:tcPr>
          <w:p w14:paraId="2D011FD2" w14:textId="77777777" w:rsidR="003255BE" w:rsidRPr="00A170A5" w:rsidRDefault="003255BE" w:rsidP="007F31D8">
            <w:pPr>
              <w:tabs>
                <w:tab w:val="left" w:leader="dot" w:pos="9072"/>
                <w:tab w:val="left" w:leader="dot" w:pos="9781"/>
                <w:tab w:val="left" w:leader="dot" w:pos="16443"/>
              </w:tabs>
              <w:spacing w:before="80"/>
              <w:rPr>
                <w:rFonts w:asciiTheme="majorHAnsi" w:hAnsiTheme="majorHAnsi"/>
                <w:sz w:val="22"/>
                <w:szCs w:val="22"/>
              </w:rPr>
            </w:pPr>
            <w:r>
              <w:rPr>
                <w:rFonts w:asciiTheme="majorHAnsi" w:hAnsiTheme="majorHAnsi"/>
                <w:sz w:val="22"/>
                <w:szCs w:val="22"/>
              </w:rPr>
              <w:t>Szombathelyi Képtár</w:t>
            </w:r>
          </w:p>
        </w:tc>
        <w:tc>
          <w:tcPr>
            <w:tcW w:w="2423" w:type="pct"/>
          </w:tcPr>
          <w:p w14:paraId="1F2E87DE" w14:textId="77777777" w:rsidR="003255BE" w:rsidRPr="00A170A5" w:rsidRDefault="003255BE" w:rsidP="007F31D8">
            <w:pPr>
              <w:tabs>
                <w:tab w:val="left" w:leader="dot" w:pos="9072"/>
                <w:tab w:val="left" w:leader="dot" w:pos="9781"/>
                <w:tab w:val="left" w:leader="dot" w:pos="16443"/>
              </w:tabs>
              <w:spacing w:before="80"/>
              <w:rPr>
                <w:rFonts w:asciiTheme="majorHAnsi" w:hAnsiTheme="majorHAnsi"/>
                <w:sz w:val="22"/>
                <w:szCs w:val="22"/>
              </w:rPr>
            </w:pPr>
            <w:r>
              <w:rPr>
                <w:rFonts w:asciiTheme="majorHAnsi" w:hAnsiTheme="majorHAnsi"/>
                <w:sz w:val="22"/>
                <w:szCs w:val="22"/>
              </w:rPr>
              <w:t>9700 Szombathely, Rákóczi F. utca 12.</w:t>
            </w:r>
          </w:p>
        </w:tc>
      </w:tr>
      <w:tr w:rsidR="003255BE" w:rsidRPr="00A170A5" w14:paraId="1FB9FE1E" w14:textId="77777777" w:rsidTr="007F31D8">
        <w:tc>
          <w:tcPr>
            <w:tcW w:w="288" w:type="pct"/>
            <w:tcBorders>
              <w:bottom w:val="single" w:sz="4" w:space="0" w:color="auto"/>
            </w:tcBorders>
            <w:vAlign w:val="center"/>
          </w:tcPr>
          <w:p w14:paraId="5F70CA23" w14:textId="77777777" w:rsidR="003255BE" w:rsidRPr="00A170A5" w:rsidRDefault="003255BE" w:rsidP="007F31D8">
            <w:pPr>
              <w:tabs>
                <w:tab w:val="left" w:leader="dot" w:pos="9072"/>
                <w:tab w:val="left" w:leader="dot" w:pos="9781"/>
                <w:tab w:val="left" w:leader="dot" w:pos="16443"/>
              </w:tabs>
              <w:spacing w:before="80"/>
              <w:jc w:val="center"/>
              <w:rPr>
                <w:rFonts w:asciiTheme="majorHAnsi" w:hAnsiTheme="majorHAnsi"/>
                <w:sz w:val="22"/>
                <w:szCs w:val="22"/>
              </w:rPr>
            </w:pPr>
            <w:r w:rsidRPr="00A170A5">
              <w:rPr>
                <w:rFonts w:asciiTheme="majorHAnsi" w:hAnsiTheme="majorHAnsi"/>
                <w:sz w:val="22"/>
                <w:szCs w:val="22"/>
              </w:rPr>
              <w:t>2</w:t>
            </w:r>
          </w:p>
        </w:tc>
        <w:tc>
          <w:tcPr>
            <w:tcW w:w="2289" w:type="pct"/>
            <w:tcBorders>
              <w:bottom w:val="single" w:sz="4" w:space="0" w:color="auto"/>
            </w:tcBorders>
          </w:tcPr>
          <w:p w14:paraId="0507795C" w14:textId="77777777" w:rsidR="003255BE" w:rsidRPr="00A170A5" w:rsidRDefault="003255BE" w:rsidP="007F31D8">
            <w:pPr>
              <w:tabs>
                <w:tab w:val="left" w:leader="dot" w:pos="9072"/>
                <w:tab w:val="left" w:leader="dot" w:pos="9781"/>
                <w:tab w:val="left" w:leader="dot" w:pos="16443"/>
              </w:tabs>
              <w:spacing w:before="80"/>
              <w:rPr>
                <w:rFonts w:asciiTheme="majorHAnsi" w:hAnsiTheme="majorHAnsi"/>
                <w:sz w:val="22"/>
                <w:szCs w:val="22"/>
              </w:rPr>
            </w:pPr>
            <w:r>
              <w:rPr>
                <w:rFonts w:asciiTheme="majorHAnsi" w:hAnsiTheme="majorHAnsi"/>
                <w:sz w:val="22"/>
                <w:szCs w:val="22"/>
              </w:rPr>
              <w:t>Vasi Szemle Szerkesztősége</w:t>
            </w:r>
          </w:p>
        </w:tc>
        <w:tc>
          <w:tcPr>
            <w:tcW w:w="2423" w:type="pct"/>
            <w:tcBorders>
              <w:bottom w:val="single" w:sz="4" w:space="0" w:color="auto"/>
            </w:tcBorders>
          </w:tcPr>
          <w:p w14:paraId="0AC76D55" w14:textId="77777777" w:rsidR="003255BE" w:rsidRPr="00A170A5" w:rsidRDefault="003255BE" w:rsidP="007F31D8">
            <w:pPr>
              <w:tabs>
                <w:tab w:val="left" w:leader="dot" w:pos="9072"/>
                <w:tab w:val="left" w:leader="dot" w:pos="9781"/>
                <w:tab w:val="left" w:leader="dot" w:pos="16443"/>
              </w:tabs>
              <w:spacing w:before="80"/>
              <w:rPr>
                <w:rFonts w:asciiTheme="majorHAnsi" w:hAnsiTheme="majorHAnsi"/>
                <w:sz w:val="22"/>
                <w:szCs w:val="22"/>
              </w:rPr>
            </w:pPr>
            <w:r>
              <w:rPr>
                <w:rFonts w:asciiTheme="majorHAnsi" w:hAnsiTheme="majorHAnsi"/>
                <w:sz w:val="22"/>
                <w:szCs w:val="22"/>
              </w:rPr>
              <w:t>9700 Szombathely, Vörösmarty Mihály utca 11.</w:t>
            </w:r>
          </w:p>
        </w:tc>
      </w:tr>
      <w:tr w:rsidR="003255BE" w:rsidRPr="00A170A5" w14:paraId="5F9B5DA4" w14:textId="77777777" w:rsidTr="007F31D8">
        <w:tc>
          <w:tcPr>
            <w:tcW w:w="288" w:type="pct"/>
            <w:tcBorders>
              <w:bottom w:val="single" w:sz="4" w:space="0" w:color="auto"/>
            </w:tcBorders>
            <w:vAlign w:val="center"/>
          </w:tcPr>
          <w:p w14:paraId="3D568D21" w14:textId="77777777" w:rsidR="003255BE" w:rsidRPr="00A170A5" w:rsidRDefault="003255BE" w:rsidP="007F31D8">
            <w:pPr>
              <w:tabs>
                <w:tab w:val="left" w:leader="dot" w:pos="9072"/>
                <w:tab w:val="left" w:leader="dot" w:pos="9781"/>
                <w:tab w:val="left" w:leader="dot" w:pos="16443"/>
              </w:tabs>
              <w:spacing w:before="80"/>
              <w:jc w:val="center"/>
              <w:rPr>
                <w:rFonts w:asciiTheme="majorHAnsi" w:hAnsiTheme="majorHAnsi"/>
                <w:sz w:val="22"/>
                <w:szCs w:val="22"/>
              </w:rPr>
            </w:pPr>
            <w:r w:rsidRPr="00A170A5">
              <w:rPr>
                <w:rFonts w:asciiTheme="majorHAnsi" w:hAnsiTheme="majorHAnsi"/>
                <w:sz w:val="22"/>
                <w:szCs w:val="22"/>
              </w:rPr>
              <w:t>3</w:t>
            </w:r>
          </w:p>
        </w:tc>
        <w:tc>
          <w:tcPr>
            <w:tcW w:w="2289" w:type="pct"/>
            <w:tcBorders>
              <w:bottom w:val="single" w:sz="4" w:space="0" w:color="auto"/>
            </w:tcBorders>
          </w:tcPr>
          <w:p w14:paraId="3C7108B9" w14:textId="77777777" w:rsidR="003255BE" w:rsidRPr="00A170A5" w:rsidRDefault="003255BE" w:rsidP="007F31D8">
            <w:pPr>
              <w:tabs>
                <w:tab w:val="left" w:leader="dot" w:pos="9072"/>
                <w:tab w:val="left" w:leader="dot" w:pos="9781"/>
                <w:tab w:val="left" w:leader="dot" w:pos="16443"/>
              </w:tabs>
              <w:spacing w:before="80"/>
              <w:rPr>
                <w:rFonts w:asciiTheme="majorHAnsi" w:hAnsiTheme="majorHAnsi"/>
                <w:sz w:val="22"/>
                <w:szCs w:val="22"/>
              </w:rPr>
            </w:pPr>
            <w:r>
              <w:rPr>
                <w:rFonts w:asciiTheme="majorHAnsi" w:hAnsiTheme="majorHAnsi"/>
                <w:sz w:val="22"/>
                <w:szCs w:val="22"/>
              </w:rPr>
              <w:t>Iseum Savariense Régészeti Műhely és Tárház</w:t>
            </w:r>
          </w:p>
        </w:tc>
        <w:tc>
          <w:tcPr>
            <w:tcW w:w="2423" w:type="pct"/>
            <w:tcBorders>
              <w:bottom w:val="single" w:sz="4" w:space="0" w:color="auto"/>
            </w:tcBorders>
          </w:tcPr>
          <w:p w14:paraId="576883F6" w14:textId="77777777" w:rsidR="003255BE" w:rsidRPr="00A170A5" w:rsidRDefault="003255BE" w:rsidP="007F31D8">
            <w:pPr>
              <w:tabs>
                <w:tab w:val="left" w:leader="dot" w:pos="9072"/>
                <w:tab w:val="left" w:leader="dot" w:pos="9781"/>
                <w:tab w:val="left" w:leader="dot" w:pos="16443"/>
              </w:tabs>
              <w:spacing w:before="80"/>
              <w:rPr>
                <w:rFonts w:asciiTheme="majorHAnsi" w:hAnsiTheme="majorHAnsi"/>
                <w:sz w:val="22"/>
                <w:szCs w:val="22"/>
              </w:rPr>
            </w:pPr>
            <w:r>
              <w:rPr>
                <w:rFonts w:asciiTheme="majorHAnsi" w:hAnsiTheme="majorHAnsi"/>
                <w:sz w:val="22"/>
                <w:szCs w:val="22"/>
              </w:rPr>
              <w:t>9700 Szombathely, II. Rákóczi F. utca 6-8.</w:t>
            </w:r>
          </w:p>
        </w:tc>
      </w:tr>
    </w:tbl>
    <w:p w14:paraId="66643E48" w14:textId="77777777" w:rsidR="003255BE" w:rsidRPr="003E3F25" w:rsidRDefault="003255BE" w:rsidP="003255BE">
      <w:pPr>
        <w:tabs>
          <w:tab w:val="left" w:leader="dot" w:pos="9072"/>
          <w:tab w:val="left" w:leader="dot" w:pos="9781"/>
          <w:tab w:val="left" w:leader="dot" w:pos="16443"/>
        </w:tabs>
        <w:spacing w:before="80"/>
        <w:ind w:right="-1"/>
        <w:jc w:val="both"/>
        <w:rPr>
          <w:rFonts w:asciiTheme="majorHAnsi" w:hAnsiTheme="majorHAnsi"/>
          <w:sz w:val="22"/>
          <w:szCs w:val="22"/>
        </w:rPr>
      </w:pPr>
    </w:p>
    <w:p w14:paraId="2EB64AF7" w14:textId="77777777" w:rsidR="003255BE" w:rsidRPr="0071615F" w:rsidRDefault="003255BE" w:rsidP="00562CF8">
      <w:pPr>
        <w:pStyle w:val="Listaszerbekezds"/>
        <w:numPr>
          <w:ilvl w:val="0"/>
          <w:numId w:val="62"/>
        </w:numPr>
        <w:tabs>
          <w:tab w:val="left" w:leader="dot" w:pos="9072"/>
        </w:tabs>
        <w:spacing w:before="720" w:after="480" w:line="240" w:lineRule="auto"/>
        <w:ind w:left="357" w:right="-142" w:hanging="357"/>
        <w:contextualSpacing w:val="0"/>
        <w:jc w:val="center"/>
        <w:rPr>
          <w:rFonts w:asciiTheme="majorHAnsi" w:hAnsiTheme="majorHAnsi"/>
          <w:b/>
          <w:sz w:val="28"/>
          <w:szCs w:val="24"/>
        </w:rPr>
      </w:pPr>
      <w:r w:rsidRPr="0071615F">
        <w:rPr>
          <w:rFonts w:asciiTheme="majorHAnsi" w:hAnsiTheme="majorHAnsi"/>
          <w:b/>
          <w:sz w:val="28"/>
          <w:szCs w:val="24"/>
        </w:rPr>
        <w:t>A költségvetési szerv irányítása, felügyelete</w:t>
      </w:r>
    </w:p>
    <w:p w14:paraId="2266B468" w14:textId="77777777" w:rsidR="003255BE" w:rsidRPr="0071615F" w:rsidRDefault="003255BE" w:rsidP="00562CF8">
      <w:pPr>
        <w:pStyle w:val="Listaszerbekezds"/>
        <w:numPr>
          <w:ilvl w:val="1"/>
          <w:numId w:val="62"/>
        </w:numPr>
        <w:tabs>
          <w:tab w:val="left" w:leader="dot" w:pos="9072"/>
          <w:tab w:val="left" w:leader="dot" w:pos="9781"/>
          <w:tab w:val="left" w:leader="dot" w:pos="16443"/>
        </w:tabs>
        <w:spacing w:before="240" w:after="0" w:line="240" w:lineRule="auto"/>
        <w:ind w:left="567" w:right="-1" w:hanging="567"/>
        <w:contextualSpacing w:val="0"/>
        <w:jc w:val="both"/>
        <w:rPr>
          <w:rFonts w:asciiTheme="majorHAnsi" w:hAnsiTheme="majorHAnsi"/>
        </w:rPr>
      </w:pPr>
      <w:r w:rsidRPr="0071615F">
        <w:rPr>
          <w:rFonts w:asciiTheme="majorHAnsi" w:hAnsiTheme="majorHAnsi"/>
        </w:rPr>
        <w:t>A költségvetési szerv irányító szervének</w:t>
      </w:r>
    </w:p>
    <w:p w14:paraId="5923C8FB" w14:textId="77777777" w:rsidR="003255BE" w:rsidRPr="0071615F" w:rsidRDefault="003255BE" w:rsidP="00562CF8">
      <w:pPr>
        <w:pStyle w:val="Listaszerbekezds"/>
        <w:numPr>
          <w:ilvl w:val="2"/>
          <w:numId w:val="62"/>
        </w:numPr>
        <w:tabs>
          <w:tab w:val="left" w:leader="dot" w:pos="9072"/>
          <w:tab w:val="left" w:leader="dot" w:pos="9781"/>
          <w:tab w:val="left" w:leader="dot" w:pos="16443"/>
        </w:tabs>
        <w:spacing w:before="80" w:after="0" w:line="240" w:lineRule="auto"/>
        <w:ind w:right="-143" w:hanging="657"/>
        <w:contextualSpacing w:val="0"/>
        <w:jc w:val="both"/>
        <w:rPr>
          <w:rFonts w:asciiTheme="majorHAnsi" w:hAnsiTheme="majorHAnsi"/>
        </w:rPr>
      </w:pPr>
      <w:r w:rsidRPr="0071615F">
        <w:rPr>
          <w:rFonts w:asciiTheme="majorHAnsi" w:hAnsiTheme="majorHAnsi"/>
        </w:rPr>
        <w:t>megnevezése: Szombathely Megyei Jogú Város Közgyűlése</w:t>
      </w:r>
    </w:p>
    <w:p w14:paraId="4CE21ECC" w14:textId="77777777" w:rsidR="003255BE" w:rsidRPr="0071615F" w:rsidRDefault="003255BE" w:rsidP="00562CF8">
      <w:pPr>
        <w:pStyle w:val="Listaszerbekezds"/>
        <w:numPr>
          <w:ilvl w:val="2"/>
          <w:numId w:val="62"/>
        </w:numPr>
        <w:tabs>
          <w:tab w:val="left" w:leader="dot" w:pos="9072"/>
          <w:tab w:val="left" w:leader="dot" w:pos="9781"/>
          <w:tab w:val="left" w:leader="dot" w:pos="16443"/>
        </w:tabs>
        <w:spacing w:before="80" w:after="0" w:line="240" w:lineRule="auto"/>
        <w:ind w:right="-143" w:hanging="657"/>
        <w:contextualSpacing w:val="0"/>
        <w:jc w:val="both"/>
        <w:rPr>
          <w:rFonts w:asciiTheme="majorHAnsi" w:hAnsiTheme="majorHAnsi"/>
        </w:rPr>
      </w:pPr>
      <w:r w:rsidRPr="0071615F">
        <w:rPr>
          <w:rFonts w:asciiTheme="majorHAnsi" w:hAnsiTheme="majorHAnsi"/>
        </w:rPr>
        <w:t xml:space="preserve">székhelye: 9700 Szombathely, Kossuth </w:t>
      </w:r>
      <w:r>
        <w:rPr>
          <w:rFonts w:asciiTheme="majorHAnsi" w:hAnsiTheme="majorHAnsi"/>
        </w:rPr>
        <w:t>Lajos</w:t>
      </w:r>
      <w:r w:rsidRPr="0071615F">
        <w:rPr>
          <w:rFonts w:asciiTheme="majorHAnsi" w:hAnsiTheme="majorHAnsi"/>
        </w:rPr>
        <w:t xml:space="preserve"> u</w:t>
      </w:r>
      <w:r>
        <w:rPr>
          <w:rFonts w:asciiTheme="majorHAnsi" w:hAnsiTheme="majorHAnsi"/>
        </w:rPr>
        <w:t>tca</w:t>
      </w:r>
      <w:r w:rsidRPr="0071615F">
        <w:rPr>
          <w:rFonts w:asciiTheme="majorHAnsi" w:hAnsiTheme="majorHAnsi"/>
        </w:rPr>
        <w:t xml:space="preserve"> 1-3.</w:t>
      </w:r>
    </w:p>
    <w:p w14:paraId="19C45B3E" w14:textId="77777777" w:rsidR="003255BE" w:rsidRPr="0071615F" w:rsidRDefault="003255BE" w:rsidP="00562CF8">
      <w:pPr>
        <w:pStyle w:val="Listaszerbekezds"/>
        <w:numPr>
          <w:ilvl w:val="1"/>
          <w:numId w:val="62"/>
        </w:numPr>
        <w:tabs>
          <w:tab w:val="left" w:leader="dot" w:pos="9072"/>
          <w:tab w:val="left" w:leader="dot" w:pos="9781"/>
          <w:tab w:val="left" w:leader="dot" w:pos="16443"/>
        </w:tabs>
        <w:spacing w:before="240" w:after="0" w:line="240" w:lineRule="auto"/>
        <w:ind w:left="567" w:hanging="567"/>
        <w:contextualSpacing w:val="0"/>
        <w:jc w:val="both"/>
        <w:rPr>
          <w:rFonts w:asciiTheme="majorHAnsi" w:hAnsiTheme="majorHAnsi"/>
        </w:rPr>
      </w:pPr>
      <w:r w:rsidRPr="0071615F">
        <w:rPr>
          <w:rFonts w:asciiTheme="majorHAnsi" w:hAnsiTheme="majorHAnsi"/>
        </w:rPr>
        <w:t>A költségvetési szerv fenntartójának</w:t>
      </w:r>
    </w:p>
    <w:p w14:paraId="1CED18EA" w14:textId="77777777" w:rsidR="003255BE" w:rsidRPr="0071615F" w:rsidRDefault="003255BE" w:rsidP="00562CF8">
      <w:pPr>
        <w:pStyle w:val="Listaszerbekezds"/>
        <w:numPr>
          <w:ilvl w:val="2"/>
          <w:numId w:val="62"/>
        </w:numPr>
        <w:tabs>
          <w:tab w:val="left" w:leader="dot" w:pos="9072"/>
          <w:tab w:val="left" w:leader="dot" w:pos="9781"/>
          <w:tab w:val="left" w:leader="dot" w:pos="16443"/>
        </w:tabs>
        <w:spacing w:before="80" w:after="0" w:line="240" w:lineRule="auto"/>
        <w:ind w:right="-143" w:hanging="657"/>
        <w:contextualSpacing w:val="0"/>
        <w:jc w:val="both"/>
        <w:rPr>
          <w:rFonts w:asciiTheme="majorHAnsi" w:hAnsiTheme="majorHAnsi"/>
        </w:rPr>
      </w:pPr>
      <w:r w:rsidRPr="0071615F">
        <w:rPr>
          <w:rFonts w:asciiTheme="majorHAnsi" w:hAnsiTheme="majorHAnsi"/>
        </w:rPr>
        <w:t xml:space="preserve"> megnevezése: Szombathely Megyei Jogú Város Önkormányzata</w:t>
      </w:r>
    </w:p>
    <w:p w14:paraId="4EE1961C" w14:textId="77777777" w:rsidR="003255BE" w:rsidRPr="0071615F" w:rsidRDefault="003255BE" w:rsidP="00562CF8">
      <w:pPr>
        <w:pStyle w:val="Listaszerbekezds"/>
        <w:numPr>
          <w:ilvl w:val="2"/>
          <w:numId w:val="62"/>
        </w:numPr>
        <w:tabs>
          <w:tab w:val="left" w:leader="dot" w:pos="9072"/>
          <w:tab w:val="left" w:leader="dot" w:pos="9781"/>
          <w:tab w:val="left" w:leader="dot" w:pos="16443"/>
        </w:tabs>
        <w:spacing w:before="80" w:after="0" w:line="240" w:lineRule="auto"/>
        <w:ind w:right="-143" w:hanging="657"/>
        <w:contextualSpacing w:val="0"/>
        <w:jc w:val="both"/>
        <w:rPr>
          <w:rFonts w:asciiTheme="majorHAnsi" w:hAnsiTheme="majorHAnsi"/>
        </w:rPr>
      </w:pPr>
      <w:r w:rsidRPr="0071615F">
        <w:rPr>
          <w:rFonts w:asciiTheme="majorHAnsi" w:hAnsiTheme="majorHAnsi"/>
        </w:rPr>
        <w:t>székhelye: 9700 Szombathely, Kossuth L</w:t>
      </w:r>
      <w:r>
        <w:rPr>
          <w:rFonts w:asciiTheme="majorHAnsi" w:hAnsiTheme="majorHAnsi"/>
        </w:rPr>
        <w:t xml:space="preserve">ajos </w:t>
      </w:r>
      <w:r w:rsidRPr="0071615F">
        <w:rPr>
          <w:rFonts w:asciiTheme="majorHAnsi" w:hAnsiTheme="majorHAnsi"/>
        </w:rPr>
        <w:t>u</w:t>
      </w:r>
      <w:r>
        <w:rPr>
          <w:rFonts w:asciiTheme="majorHAnsi" w:hAnsiTheme="majorHAnsi"/>
        </w:rPr>
        <w:t>tca</w:t>
      </w:r>
      <w:r w:rsidRPr="0071615F">
        <w:rPr>
          <w:rFonts w:asciiTheme="majorHAnsi" w:hAnsiTheme="majorHAnsi"/>
        </w:rPr>
        <w:t xml:space="preserve"> 1-3.</w:t>
      </w:r>
    </w:p>
    <w:p w14:paraId="3F48867D" w14:textId="77777777" w:rsidR="003255BE" w:rsidRPr="0071615F" w:rsidRDefault="003255BE" w:rsidP="00562CF8">
      <w:pPr>
        <w:pStyle w:val="Listaszerbekezds"/>
        <w:numPr>
          <w:ilvl w:val="0"/>
          <w:numId w:val="62"/>
        </w:numPr>
        <w:tabs>
          <w:tab w:val="left" w:leader="dot" w:pos="9072"/>
        </w:tabs>
        <w:spacing w:before="720" w:after="480" w:line="240" w:lineRule="auto"/>
        <w:ind w:right="-143"/>
        <w:contextualSpacing w:val="0"/>
        <w:jc w:val="center"/>
        <w:rPr>
          <w:rFonts w:asciiTheme="majorHAnsi" w:hAnsiTheme="majorHAnsi"/>
          <w:b/>
          <w:sz w:val="28"/>
          <w:szCs w:val="24"/>
        </w:rPr>
      </w:pPr>
      <w:r w:rsidRPr="0071615F">
        <w:rPr>
          <w:rFonts w:asciiTheme="majorHAnsi" w:hAnsiTheme="majorHAnsi"/>
          <w:b/>
          <w:sz w:val="28"/>
          <w:szCs w:val="24"/>
        </w:rPr>
        <w:t>A költségvetési szerv tevékenysége</w:t>
      </w:r>
    </w:p>
    <w:p w14:paraId="5C5C4CD7" w14:textId="77777777" w:rsidR="003255BE" w:rsidRPr="00DD2D7F" w:rsidRDefault="003255BE" w:rsidP="00562CF8">
      <w:pPr>
        <w:pStyle w:val="Listaszerbekezds"/>
        <w:numPr>
          <w:ilvl w:val="1"/>
          <w:numId w:val="62"/>
        </w:numPr>
        <w:tabs>
          <w:tab w:val="left" w:leader="dot" w:pos="9072"/>
          <w:tab w:val="left" w:leader="dot" w:pos="9781"/>
          <w:tab w:val="left" w:leader="dot" w:pos="16443"/>
        </w:tabs>
        <w:spacing w:before="80" w:after="0" w:line="240" w:lineRule="auto"/>
        <w:ind w:left="567" w:right="-284" w:hanging="567"/>
        <w:contextualSpacing w:val="0"/>
        <w:jc w:val="both"/>
        <w:rPr>
          <w:rFonts w:asciiTheme="majorHAnsi" w:hAnsiTheme="majorHAnsi"/>
        </w:rPr>
      </w:pPr>
      <w:r w:rsidRPr="0071615F">
        <w:rPr>
          <w:rFonts w:asciiTheme="majorHAnsi" w:hAnsiTheme="majorHAnsi"/>
        </w:rPr>
        <w:t>A költségvetési szerv közfeladata:</w:t>
      </w:r>
      <w:r w:rsidRPr="0071615F">
        <w:rPr>
          <w:rFonts w:cs="Arial"/>
        </w:rPr>
        <w:t xml:space="preserve"> </w:t>
      </w:r>
      <w:r w:rsidRPr="0071615F">
        <w:rPr>
          <w:rFonts w:asciiTheme="majorHAnsi" w:hAnsiTheme="majorHAnsi" w:cs="Arial"/>
        </w:rPr>
        <w:t>a muzeális intézményekről, a nyilvános könyvtári ellátásról és a közművelődésről szóló 1997. évi CXL. törvény 37/A. §, 38.§, 42.§,  45.§, 45/A §, és 48.§-ai alapján gondoskodik a kulturális javak meghatározott anyagának folyamatos gyűjtéséről, nyilvántartásáról, megőrzéséről és restaurálásáról, tudományos feldolgozásáról és publikálásáról, valamint kiállításokon és más módon történő bemutatásáról, közművelődési és közgyűjteményi feladatok ellátásról.</w:t>
      </w:r>
    </w:p>
    <w:p w14:paraId="5BFCAF5E" w14:textId="77777777" w:rsidR="003255BE" w:rsidRDefault="003255BE" w:rsidP="003255BE">
      <w:pPr>
        <w:tabs>
          <w:tab w:val="left" w:leader="dot" w:pos="9072"/>
          <w:tab w:val="left" w:leader="dot" w:pos="9781"/>
          <w:tab w:val="left" w:leader="dot" w:pos="16443"/>
        </w:tabs>
        <w:spacing w:before="80"/>
        <w:ind w:right="-284"/>
        <w:jc w:val="both"/>
        <w:rPr>
          <w:rFonts w:asciiTheme="majorHAnsi" w:hAnsiTheme="majorHAnsi"/>
          <w:sz w:val="22"/>
          <w:szCs w:val="22"/>
        </w:rPr>
      </w:pPr>
    </w:p>
    <w:p w14:paraId="07E08C22" w14:textId="77777777" w:rsidR="003255BE" w:rsidRDefault="003255BE" w:rsidP="003255BE">
      <w:pPr>
        <w:tabs>
          <w:tab w:val="left" w:leader="dot" w:pos="9072"/>
          <w:tab w:val="left" w:leader="dot" w:pos="9781"/>
          <w:tab w:val="left" w:leader="dot" w:pos="16443"/>
        </w:tabs>
        <w:spacing w:before="80"/>
        <w:ind w:right="-284"/>
        <w:jc w:val="both"/>
        <w:rPr>
          <w:rFonts w:asciiTheme="majorHAnsi" w:hAnsiTheme="majorHAnsi"/>
          <w:sz w:val="22"/>
          <w:szCs w:val="22"/>
        </w:rPr>
      </w:pPr>
    </w:p>
    <w:p w14:paraId="4C6CA5CE" w14:textId="77777777" w:rsidR="003255BE" w:rsidRDefault="003255BE" w:rsidP="003255BE">
      <w:pPr>
        <w:tabs>
          <w:tab w:val="left" w:leader="dot" w:pos="9072"/>
          <w:tab w:val="left" w:leader="dot" w:pos="9781"/>
          <w:tab w:val="left" w:leader="dot" w:pos="16443"/>
        </w:tabs>
        <w:spacing w:before="80"/>
        <w:ind w:right="-284"/>
        <w:jc w:val="both"/>
        <w:rPr>
          <w:rFonts w:asciiTheme="majorHAnsi" w:hAnsiTheme="majorHAnsi"/>
          <w:sz w:val="22"/>
          <w:szCs w:val="22"/>
        </w:rPr>
      </w:pPr>
    </w:p>
    <w:p w14:paraId="7F21A52D" w14:textId="77777777" w:rsidR="003255BE" w:rsidRPr="00DD2D7F" w:rsidRDefault="003255BE" w:rsidP="003255BE">
      <w:pPr>
        <w:tabs>
          <w:tab w:val="left" w:leader="dot" w:pos="9072"/>
          <w:tab w:val="left" w:leader="dot" w:pos="9781"/>
          <w:tab w:val="left" w:leader="dot" w:pos="16443"/>
        </w:tabs>
        <w:spacing w:before="80"/>
        <w:ind w:right="-284"/>
        <w:jc w:val="both"/>
        <w:rPr>
          <w:rFonts w:asciiTheme="majorHAnsi" w:hAnsiTheme="majorHAnsi"/>
          <w:sz w:val="22"/>
          <w:szCs w:val="22"/>
        </w:rPr>
      </w:pPr>
    </w:p>
    <w:p w14:paraId="48CAAB47" w14:textId="77777777" w:rsidR="003255BE" w:rsidRPr="0071615F" w:rsidRDefault="003255BE" w:rsidP="00562CF8">
      <w:pPr>
        <w:pStyle w:val="Listaszerbekezds"/>
        <w:numPr>
          <w:ilvl w:val="1"/>
          <w:numId w:val="62"/>
        </w:numPr>
        <w:tabs>
          <w:tab w:val="left" w:leader="dot" w:pos="9072"/>
          <w:tab w:val="left" w:leader="dot" w:pos="9781"/>
          <w:tab w:val="left" w:leader="dot" w:pos="16443"/>
        </w:tabs>
        <w:spacing w:before="240" w:after="0" w:line="240" w:lineRule="auto"/>
        <w:ind w:left="567" w:hanging="567"/>
        <w:contextualSpacing w:val="0"/>
        <w:jc w:val="both"/>
        <w:rPr>
          <w:rFonts w:asciiTheme="majorHAnsi" w:hAnsiTheme="majorHAnsi"/>
        </w:rPr>
      </w:pPr>
      <w:r w:rsidRPr="0071615F">
        <w:rPr>
          <w:rFonts w:asciiTheme="majorHAnsi" w:hAnsiTheme="majorHAnsi"/>
        </w:rPr>
        <w:t>A költségvetési szerv főtevékenységének államháztartási szakágazati besorolása:</w:t>
      </w:r>
    </w:p>
    <w:tbl>
      <w:tblPr>
        <w:tblStyle w:val="Rcsostblzat"/>
        <w:tblW w:w="5000" w:type="pct"/>
        <w:tblLook w:val="04A0" w:firstRow="1" w:lastRow="0" w:firstColumn="1" w:lastColumn="0" w:noHBand="0" w:noVBand="1"/>
      </w:tblPr>
      <w:tblGrid>
        <w:gridCol w:w="604"/>
        <w:gridCol w:w="2238"/>
        <w:gridCol w:w="7637"/>
      </w:tblGrid>
      <w:tr w:rsidR="003255BE" w:rsidRPr="0071615F" w14:paraId="17580830" w14:textId="77777777" w:rsidTr="007F31D8">
        <w:tc>
          <w:tcPr>
            <w:tcW w:w="288" w:type="pct"/>
            <w:vAlign w:val="center"/>
          </w:tcPr>
          <w:p w14:paraId="2219AD6B" w14:textId="77777777" w:rsidR="003255BE" w:rsidRPr="0071615F" w:rsidRDefault="003255BE" w:rsidP="007F31D8">
            <w:pPr>
              <w:tabs>
                <w:tab w:val="left" w:leader="dot" w:pos="9072"/>
                <w:tab w:val="left" w:leader="dot" w:pos="9781"/>
                <w:tab w:val="left" w:leader="dot" w:pos="16443"/>
              </w:tabs>
              <w:spacing w:before="80"/>
              <w:jc w:val="center"/>
              <w:rPr>
                <w:rFonts w:asciiTheme="majorHAnsi" w:hAnsiTheme="majorHAnsi"/>
                <w:sz w:val="22"/>
                <w:szCs w:val="22"/>
              </w:rPr>
            </w:pPr>
          </w:p>
        </w:tc>
        <w:tc>
          <w:tcPr>
            <w:tcW w:w="1068" w:type="pct"/>
          </w:tcPr>
          <w:p w14:paraId="4E1EA78E" w14:textId="77777777" w:rsidR="003255BE" w:rsidRPr="0071615F" w:rsidRDefault="003255BE" w:rsidP="007F31D8">
            <w:pPr>
              <w:tabs>
                <w:tab w:val="left" w:leader="dot" w:pos="9072"/>
                <w:tab w:val="left" w:leader="dot" w:pos="9781"/>
                <w:tab w:val="left" w:leader="dot" w:pos="16443"/>
              </w:tabs>
              <w:spacing w:before="80"/>
              <w:rPr>
                <w:rFonts w:asciiTheme="majorHAnsi" w:hAnsiTheme="majorHAnsi"/>
                <w:sz w:val="22"/>
                <w:szCs w:val="22"/>
              </w:rPr>
            </w:pPr>
            <w:r w:rsidRPr="0071615F">
              <w:rPr>
                <w:rFonts w:asciiTheme="majorHAnsi" w:hAnsiTheme="majorHAnsi"/>
                <w:sz w:val="22"/>
                <w:szCs w:val="22"/>
              </w:rPr>
              <w:t>szakágazat száma</w:t>
            </w:r>
          </w:p>
        </w:tc>
        <w:tc>
          <w:tcPr>
            <w:tcW w:w="3644" w:type="pct"/>
          </w:tcPr>
          <w:p w14:paraId="090EC995" w14:textId="77777777" w:rsidR="003255BE" w:rsidRPr="0071615F" w:rsidRDefault="003255BE" w:rsidP="007F31D8">
            <w:pPr>
              <w:tabs>
                <w:tab w:val="left" w:leader="dot" w:pos="9072"/>
                <w:tab w:val="left" w:leader="dot" w:pos="9781"/>
                <w:tab w:val="left" w:leader="dot" w:pos="16443"/>
              </w:tabs>
              <w:spacing w:before="80"/>
              <w:rPr>
                <w:rFonts w:asciiTheme="majorHAnsi" w:hAnsiTheme="majorHAnsi"/>
                <w:sz w:val="22"/>
                <w:szCs w:val="22"/>
              </w:rPr>
            </w:pPr>
            <w:r w:rsidRPr="0071615F">
              <w:rPr>
                <w:rFonts w:asciiTheme="majorHAnsi" w:hAnsiTheme="majorHAnsi"/>
                <w:sz w:val="22"/>
                <w:szCs w:val="22"/>
              </w:rPr>
              <w:t>szakágazat megnevezése</w:t>
            </w:r>
          </w:p>
        </w:tc>
      </w:tr>
      <w:tr w:rsidR="003255BE" w:rsidRPr="0071615F" w14:paraId="7E175377" w14:textId="77777777" w:rsidTr="007F31D8">
        <w:tc>
          <w:tcPr>
            <w:tcW w:w="288" w:type="pct"/>
            <w:vAlign w:val="center"/>
          </w:tcPr>
          <w:p w14:paraId="273ECF9D" w14:textId="77777777" w:rsidR="003255BE" w:rsidRPr="0071615F" w:rsidRDefault="003255BE" w:rsidP="007F31D8">
            <w:pPr>
              <w:tabs>
                <w:tab w:val="left" w:leader="dot" w:pos="9072"/>
                <w:tab w:val="left" w:leader="dot" w:pos="9781"/>
                <w:tab w:val="left" w:leader="dot" w:pos="16443"/>
              </w:tabs>
              <w:spacing w:before="80"/>
              <w:jc w:val="center"/>
              <w:rPr>
                <w:rFonts w:asciiTheme="majorHAnsi" w:hAnsiTheme="majorHAnsi"/>
                <w:sz w:val="22"/>
                <w:szCs w:val="22"/>
              </w:rPr>
            </w:pPr>
            <w:r w:rsidRPr="0071615F">
              <w:rPr>
                <w:rFonts w:asciiTheme="majorHAnsi" w:hAnsiTheme="majorHAnsi"/>
                <w:sz w:val="22"/>
                <w:szCs w:val="22"/>
              </w:rPr>
              <w:lastRenderedPageBreak/>
              <w:t>1</w:t>
            </w:r>
          </w:p>
        </w:tc>
        <w:tc>
          <w:tcPr>
            <w:tcW w:w="1068" w:type="pct"/>
          </w:tcPr>
          <w:p w14:paraId="2FAF7A06" w14:textId="77777777" w:rsidR="003255BE" w:rsidRPr="0071615F" w:rsidRDefault="003255BE" w:rsidP="007F31D8">
            <w:pPr>
              <w:tabs>
                <w:tab w:val="left" w:leader="dot" w:pos="9072"/>
                <w:tab w:val="left" w:leader="dot" w:pos="9781"/>
                <w:tab w:val="left" w:leader="dot" w:pos="16443"/>
              </w:tabs>
              <w:spacing w:before="80"/>
              <w:rPr>
                <w:rFonts w:asciiTheme="majorHAnsi" w:hAnsiTheme="majorHAnsi"/>
                <w:sz w:val="22"/>
                <w:szCs w:val="22"/>
              </w:rPr>
            </w:pPr>
            <w:r w:rsidRPr="0071615F">
              <w:rPr>
                <w:rFonts w:asciiTheme="majorHAnsi" w:hAnsiTheme="majorHAnsi"/>
                <w:sz w:val="22"/>
                <w:szCs w:val="22"/>
              </w:rPr>
              <w:t>910200</w:t>
            </w:r>
          </w:p>
        </w:tc>
        <w:tc>
          <w:tcPr>
            <w:tcW w:w="3644" w:type="pct"/>
          </w:tcPr>
          <w:p w14:paraId="79E916A9" w14:textId="77777777" w:rsidR="003255BE" w:rsidRPr="0071615F" w:rsidRDefault="003255BE" w:rsidP="007F31D8">
            <w:pPr>
              <w:tabs>
                <w:tab w:val="left" w:leader="dot" w:pos="9072"/>
                <w:tab w:val="left" w:leader="dot" w:pos="9781"/>
                <w:tab w:val="left" w:leader="dot" w:pos="16443"/>
              </w:tabs>
              <w:spacing w:before="80"/>
              <w:rPr>
                <w:rFonts w:asciiTheme="majorHAnsi" w:hAnsiTheme="majorHAnsi"/>
                <w:sz w:val="22"/>
                <w:szCs w:val="22"/>
              </w:rPr>
            </w:pPr>
            <w:r w:rsidRPr="0071615F">
              <w:rPr>
                <w:rFonts w:asciiTheme="majorHAnsi" w:hAnsiTheme="majorHAnsi"/>
                <w:sz w:val="22"/>
                <w:szCs w:val="22"/>
              </w:rPr>
              <w:t>Múzeumi tevékenység</w:t>
            </w:r>
          </w:p>
        </w:tc>
      </w:tr>
    </w:tbl>
    <w:p w14:paraId="5FEA0905" w14:textId="77777777" w:rsidR="003255BE" w:rsidRPr="0071615F" w:rsidRDefault="003255BE" w:rsidP="003255BE">
      <w:pPr>
        <w:tabs>
          <w:tab w:val="left" w:leader="dot" w:pos="9072"/>
          <w:tab w:val="left" w:leader="dot" w:pos="9781"/>
          <w:tab w:val="left" w:leader="dot" w:pos="16443"/>
        </w:tabs>
        <w:spacing w:before="80"/>
        <w:jc w:val="both"/>
        <w:rPr>
          <w:rFonts w:asciiTheme="majorHAnsi" w:hAnsiTheme="majorHAnsi"/>
          <w:sz w:val="22"/>
          <w:szCs w:val="22"/>
        </w:rPr>
      </w:pPr>
    </w:p>
    <w:p w14:paraId="3068EA58" w14:textId="77777777" w:rsidR="003255BE" w:rsidRPr="0071615F" w:rsidRDefault="003255BE" w:rsidP="00562CF8">
      <w:pPr>
        <w:pStyle w:val="Listaszerbekezds"/>
        <w:numPr>
          <w:ilvl w:val="1"/>
          <w:numId w:val="62"/>
        </w:numPr>
        <w:tabs>
          <w:tab w:val="left" w:leader="dot" w:pos="9072"/>
          <w:tab w:val="left" w:leader="dot" w:pos="9781"/>
          <w:tab w:val="left" w:leader="dot" w:pos="16443"/>
        </w:tabs>
        <w:spacing w:before="240" w:after="0" w:line="240" w:lineRule="auto"/>
        <w:ind w:left="993" w:hanging="993"/>
        <w:contextualSpacing w:val="0"/>
        <w:jc w:val="both"/>
        <w:rPr>
          <w:rFonts w:asciiTheme="majorHAnsi" w:hAnsiTheme="majorHAnsi"/>
        </w:rPr>
      </w:pPr>
      <w:r w:rsidRPr="0071615F">
        <w:rPr>
          <w:rFonts w:asciiTheme="majorHAnsi" w:hAnsiTheme="majorHAnsi"/>
        </w:rPr>
        <w:t>A költségvetési szerv alaptevékenysége:</w:t>
      </w:r>
    </w:p>
    <w:p w14:paraId="43F31087" w14:textId="77777777" w:rsidR="003255BE" w:rsidRPr="0071615F" w:rsidRDefault="003255BE" w:rsidP="003255BE">
      <w:pPr>
        <w:pStyle w:val="Listaszerbekezds"/>
        <w:tabs>
          <w:tab w:val="left" w:leader="dot" w:pos="9072"/>
          <w:tab w:val="left" w:leader="dot" w:pos="9781"/>
          <w:tab w:val="left" w:leader="dot" w:pos="16443"/>
        </w:tabs>
        <w:spacing w:before="80"/>
        <w:ind w:left="993" w:hanging="993"/>
        <w:contextualSpacing w:val="0"/>
        <w:jc w:val="both"/>
        <w:rPr>
          <w:rFonts w:asciiTheme="majorHAnsi" w:hAnsiTheme="majorHAnsi"/>
        </w:rPr>
      </w:pPr>
    </w:p>
    <w:p w14:paraId="5ECDEDB9" w14:textId="77777777" w:rsidR="003255BE" w:rsidRPr="00A26CCC" w:rsidRDefault="003255BE" w:rsidP="00562CF8">
      <w:pPr>
        <w:pStyle w:val="Listaszerbekezds"/>
        <w:numPr>
          <w:ilvl w:val="2"/>
          <w:numId w:val="62"/>
        </w:numPr>
        <w:spacing w:after="0" w:line="240" w:lineRule="auto"/>
        <w:ind w:left="993" w:hanging="993"/>
        <w:jc w:val="both"/>
        <w:rPr>
          <w:rFonts w:asciiTheme="majorHAnsi" w:hAnsiTheme="majorHAnsi" w:cs="Arial"/>
        </w:rPr>
      </w:pPr>
      <w:r w:rsidRPr="0071615F">
        <w:rPr>
          <w:rFonts w:asciiTheme="majorHAnsi" w:hAnsiTheme="majorHAnsi" w:cs="Arial"/>
        </w:rPr>
        <w:t xml:space="preserve">Szombathely Megyei Jogú Város és Vas </w:t>
      </w:r>
      <w:r>
        <w:rPr>
          <w:rFonts w:asciiTheme="majorHAnsi" w:hAnsiTheme="majorHAnsi" w:cs="Arial"/>
        </w:rPr>
        <w:t>várm</w:t>
      </w:r>
      <w:r w:rsidRPr="0071615F">
        <w:rPr>
          <w:rFonts w:asciiTheme="majorHAnsi" w:hAnsiTheme="majorHAnsi" w:cs="Arial"/>
        </w:rPr>
        <w:t>egye közigazgatási területén a kulturális javakhoz való hozzáférés biztosítása érdekében:</w:t>
      </w:r>
    </w:p>
    <w:p w14:paraId="1D25B484" w14:textId="77777777" w:rsidR="003255BE" w:rsidRPr="0071615F" w:rsidRDefault="003255BE" w:rsidP="00562CF8">
      <w:pPr>
        <w:pStyle w:val="Listaszerbekezds"/>
        <w:numPr>
          <w:ilvl w:val="3"/>
          <w:numId w:val="62"/>
        </w:numPr>
        <w:autoSpaceDE w:val="0"/>
        <w:autoSpaceDN w:val="0"/>
        <w:adjustRightInd w:val="0"/>
        <w:spacing w:after="0" w:line="240" w:lineRule="auto"/>
        <w:ind w:left="993" w:hanging="993"/>
        <w:jc w:val="both"/>
        <w:rPr>
          <w:rFonts w:asciiTheme="majorHAnsi" w:hAnsiTheme="majorHAnsi" w:cs="Arial"/>
        </w:rPr>
      </w:pPr>
      <w:r w:rsidRPr="0071615F">
        <w:rPr>
          <w:rFonts w:asciiTheme="majorHAnsi" w:hAnsiTheme="majorHAnsi" w:cs="Arial"/>
        </w:rPr>
        <w:t xml:space="preserve"> a kulturális javak egységes szaktudományos szempontok szerint, tudományos szaktevékenység keretében kialakított, nyilvántartott és dokumentált együttesét őrzi, gondozza és kiállításon bemutatja,</w:t>
      </w:r>
    </w:p>
    <w:p w14:paraId="4A8AEB6B" w14:textId="77777777" w:rsidR="003255BE" w:rsidRPr="0071615F" w:rsidRDefault="003255BE" w:rsidP="00562CF8">
      <w:pPr>
        <w:pStyle w:val="Listaszerbekezds"/>
        <w:numPr>
          <w:ilvl w:val="3"/>
          <w:numId w:val="62"/>
        </w:numPr>
        <w:autoSpaceDE w:val="0"/>
        <w:autoSpaceDN w:val="0"/>
        <w:adjustRightInd w:val="0"/>
        <w:spacing w:after="0" w:line="240" w:lineRule="auto"/>
        <w:ind w:left="993" w:hanging="993"/>
        <w:jc w:val="both"/>
        <w:rPr>
          <w:rFonts w:asciiTheme="majorHAnsi" w:hAnsiTheme="majorHAnsi" w:cs="Arial"/>
        </w:rPr>
      </w:pPr>
      <w:r w:rsidRPr="0071615F">
        <w:rPr>
          <w:rFonts w:asciiTheme="majorHAnsi" w:hAnsiTheme="majorHAnsi" w:cs="Arial"/>
        </w:rPr>
        <w:t>biztosítja a kulturális javakhoz kapcsolódó kutatási tevékenység lehetőségét,</w:t>
      </w:r>
    </w:p>
    <w:p w14:paraId="4E763BF1" w14:textId="77777777" w:rsidR="003255BE" w:rsidRPr="0071615F" w:rsidRDefault="003255BE" w:rsidP="00562CF8">
      <w:pPr>
        <w:pStyle w:val="Listaszerbekezds"/>
        <w:numPr>
          <w:ilvl w:val="3"/>
          <w:numId w:val="62"/>
        </w:numPr>
        <w:autoSpaceDE w:val="0"/>
        <w:autoSpaceDN w:val="0"/>
        <w:adjustRightInd w:val="0"/>
        <w:spacing w:after="0" w:line="240" w:lineRule="auto"/>
        <w:ind w:left="993" w:hanging="993"/>
        <w:jc w:val="both"/>
        <w:rPr>
          <w:rFonts w:asciiTheme="majorHAnsi" w:hAnsiTheme="majorHAnsi" w:cs="Arial"/>
        </w:rPr>
      </w:pPr>
      <w:r w:rsidRPr="0071615F">
        <w:rPr>
          <w:rFonts w:asciiTheme="majorHAnsi" w:hAnsiTheme="majorHAnsi" w:cs="Arial"/>
        </w:rPr>
        <w:t>kultúraközvetítő, közművelődési tevékenységével hozzájárul az egész életen át tartó tanulás folyamatához,</w:t>
      </w:r>
    </w:p>
    <w:p w14:paraId="28E65EC0" w14:textId="77777777" w:rsidR="003255BE" w:rsidRPr="0071615F" w:rsidRDefault="003255BE" w:rsidP="00562CF8">
      <w:pPr>
        <w:pStyle w:val="Listaszerbekezds"/>
        <w:numPr>
          <w:ilvl w:val="3"/>
          <w:numId w:val="62"/>
        </w:numPr>
        <w:autoSpaceDE w:val="0"/>
        <w:autoSpaceDN w:val="0"/>
        <w:adjustRightInd w:val="0"/>
        <w:spacing w:after="0" w:line="240" w:lineRule="auto"/>
        <w:ind w:left="993" w:hanging="993"/>
        <w:jc w:val="both"/>
        <w:rPr>
          <w:rFonts w:asciiTheme="majorHAnsi" w:hAnsiTheme="majorHAnsi" w:cs="Arial"/>
        </w:rPr>
      </w:pPr>
      <w:r w:rsidRPr="0071615F">
        <w:rPr>
          <w:rFonts w:asciiTheme="majorHAnsi" w:hAnsiTheme="majorHAnsi" w:cs="Arial"/>
        </w:rPr>
        <w:t>közművelődési rendezvényeket és egyéb programokat rendez,</w:t>
      </w:r>
    </w:p>
    <w:p w14:paraId="28CDA931" w14:textId="77777777" w:rsidR="003255BE" w:rsidRPr="0071615F" w:rsidRDefault="003255BE" w:rsidP="00562CF8">
      <w:pPr>
        <w:pStyle w:val="Listaszerbekezds"/>
        <w:numPr>
          <w:ilvl w:val="3"/>
          <w:numId w:val="62"/>
        </w:numPr>
        <w:autoSpaceDE w:val="0"/>
        <w:autoSpaceDN w:val="0"/>
        <w:adjustRightInd w:val="0"/>
        <w:spacing w:after="0" w:line="240" w:lineRule="auto"/>
        <w:ind w:left="993" w:hanging="993"/>
        <w:jc w:val="both"/>
        <w:rPr>
          <w:rFonts w:asciiTheme="majorHAnsi" w:hAnsiTheme="majorHAnsi" w:cs="Arial"/>
        </w:rPr>
      </w:pPr>
      <w:r w:rsidRPr="0071615F">
        <w:rPr>
          <w:rFonts w:asciiTheme="majorHAnsi" w:hAnsiTheme="majorHAnsi" w:cs="Arial"/>
        </w:rPr>
        <w:t>együttműködik a nevelési-oktatási intézményekkel és múzeumpedagógiai programjaival segíti az iskolai és az iskolán kívüli nevelés céljainak elérését,</w:t>
      </w:r>
    </w:p>
    <w:p w14:paraId="74E0948A" w14:textId="77777777" w:rsidR="003255BE" w:rsidRPr="0071615F" w:rsidRDefault="003255BE" w:rsidP="00562CF8">
      <w:pPr>
        <w:pStyle w:val="Listaszerbekezds"/>
        <w:numPr>
          <w:ilvl w:val="3"/>
          <w:numId w:val="62"/>
        </w:numPr>
        <w:autoSpaceDE w:val="0"/>
        <w:autoSpaceDN w:val="0"/>
        <w:adjustRightInd w:val="0"/>
        <w:spacing w:after="0" w:line="240" w:lineRule="auto"/>
        <w:ind w:left="993" w:hanging="993"/>
        <w:jc w:val="both"/>
        <w:rPr>
          <w:rFonts w:asciiTheme="majorHAnsi" w:hAnsiTheme="majorHAnsi" w:cs="Arial"/>
        </w:rPr>
      </w:pPr>
      <w:r w:rsidRPr="0071615F">
        <w:rPr>
          <w:rFonts w:asciiTheme="majorHAnsi" w:hAnsiTheme="majorHAnsi" w:cs="Arial"/>
        </w:rPr>
        <w:t>elvégzi a kulturális javak múzeumpedagógiai célú feldolgozását, folyamatosan megújuló múzeumpedagógiai és múzeumandragógiai programkínálatot biztosít,</w:t>
      </w:r>
    </w:p>
    <w:p w14:paraId="66AF66DE" w14:textId="77777777" w:rsidR="003255BE" w:rsidRPr="0071615F" w:rsidRDefault="003255BE" w:rsidP="00562CF8">
      <w:pPr>
        <w:pStyle w:val="Listaszerbekezds"/>
        <w:numPr>
          <w:ilvl w:val="3"/>
          <w:numId w:val="62"/>
        </w:numPr>
        <w:autoSpaceDE w:val="0"/>
        <w:autoSpaceDN w:val="0"/>
        <w:adjustRightInd w:val="0"/>
        <w:spacing w:after="0" w:line="240" w:lineRule="auto"/>
        <w:ind w:left="993" w:hanging="993"/>
        <w:jc w:val="both"/>
        <w:rPr>
          <w:rFonts w:asciiTheme="majorHAnsi" w:hAnsiTheme="majorHAnsi" w:cs="Arial"/>
        </w:rPr>
      </w:pPr>
      <w:r w:rsidRPr="0071615F">
        <w:rPr>
          <w:rFonts w:asciiTheme="majorHAnsi" w:hAnsiTheme="majorHAnsi" w:cs="Arial"/>
        </w:rPr>
        <w:t>az intézmény turisztikai vonzerejének felhasználásával, a látogatóknak nyújtandó szolgáltatásokkal helyi és országos szinten elősegíti a gazdaság élénkítését.</w:t>
      </w:r>
    </w:p>
    <w:p w14:paraId="720A52D9" w14:textId="77777777" w:rsidR="003255BE" w:rsidRPr="0071615F" w:rsidRDefault="003255BE" w:rsidP="003255BE">
      <w:pPr>
        <w:ind w:left="993" w:hanging="993"/>
        <w:jc w:val="both"/>
        <w:rPr>
          <w:rFonts w:asciiTheme="majorHAnsi" w:hAnsiTheme="majorHAnsi" w:cs="Arial"/>
          <w:sz w:val="22"/>
          <w:szCs w:val="22"/>
        </w:rPr>
      </w:pPr>
    </w:p>
    <w:p w14:paraId="111946DF" w14:textId="77777777" w:rsidR="003255BE" w:rsidRPr="0071615F" w:rsidRDefault="003255BE" w:rsidP="003255BE">
      <w:pPr>
        <w:ind w:left="993" w:hanging="993"/>
        <w:jc w:val="both"/>
        <w:rPr>
          <w:rFonts w:asciiTheme="majorHAnsi" w:hAnsiTheme="majorHAnsi" w:cs="Arial"/>
          <w:sz w:val="22"/>
          <w:szCs w:val="22"/>
        </w:rPr>
      </w:pPr>
      <w:r w:rsidRPr="0071615F">
        <w:rPr>
          <w:rFonts w:asciiTheme="majorHAnsi" w:hAnsiTheme="majorHAnsi" w:cs="Arial"/>
          <w:sz w:val="22"/>
          <w:szCs w:val="22"/>
        </w:rPr>
        <w:t xml:space="preserve">4.3.2. </w:t>
      </w:r>
      <w:r w:rsidRPr="0071615F">
        <w:rPr>
          <w:rFonts w:asciiTheme="majorHAnsi" w:hAnsiTheme="majorHAnsi" w:cs="Arial"/>
          <w:sz w:val="22"/>
          <w:szCs w:val="22"/>
        </w:rPr>
        <w:tab/>
        <w:t xml:space="preserve">Feladata a működési engedélyben meghatározott gyűjtőkörébe tartozó kulturális javak:  </w:t>
      </w:r>
    </w:p>
    <w:p w14:paraId="11C08C31" w14:textId="77777777" w:rsidR="003255BE" w:rsidRPr="0071615F" w:rsidRDefault="003255BE" w:rsidP="003255BE">
      <w:pPr>
        <w:ind w:left="993" w:hanging="993"/>
      </w:pPr>
    </w:p>
    <w:p w14:paraId="22CEE99A" w14:textId="77777777" w:rsidR="003255BE" w:rsidRPr="0071615F" w:rsidRDefault="003255BE" w:rsidP="00562CF8">
      <w:pPr>
        <w:pStyle w:val="Listaszerbekezds"/>
        <w:numPr>
          <w:ilvl w:val="3"/>
          <w:numId w:val="57"/>
        </w:numPr>
        <w:autoSpaceDE w:val="0"/>
        <w:autoSpaceDN w:val="0"/>
        <w:adjustRightInd w:val="0"/>
        <w:spacing w:after="0" w:line="240" w:lineRule="auto"/>
        <w:ind w:left="993" w:hanging="993"/>
        <w:jc w:val="both"/>
        <w:rPr>
          <w:rFonts w:asciiTheme="majorHAnsi" w:hAnsiTheme="majorHAnsi" w:cs="Arial"/>
        </w:rPr>
      </w:pPr>
      <w:r w:rsidRPr="0071615F">
        <w:rPr>
          <w:rFonts w:asciiTheme="majorHAnsi" w:hAnsiTheme="majorHAnsi" w:cs="Arial"/>
        </w:rPr>
        <w:t xml:space="preserve">gyűjteménygondozása, ennek keretében azok gyarapítása, nyilvántartása, állományvédelme, </w:t>
      </w:r>
    </w:p>
    <w:p w14:paraId="76E47C74" w14:textId="77777777" w:rsidR="003255BE" w:rsidRPr="0071615F" w:rsidRDefault="003255BE" w:rsidP="00562CF8">
      <w:pPr>
        <w:pStyle w:val="Listaszerbekezds"/>
        <w:numPr>
          <w:ilvl w:val="3"/>
          <w:numId w:val="57"/>
        </w:numPr>
        <w:autoSpaceDE w:val="0"/>
        <w:autoSpaceDN w:val="0"/>
        <w:adjustRightInd w:val="0"/>
        <w:spacing w:after="0" w:line="240" w:lineRule="auto"/>
        <w:ind w:left="993" w:hanging="993"/>
        <w:jc w:val="both"/>
        <w:rPr>
          <w:rFonts w:asciiTheme="majorHAnsi" w:hAnsiTheme="majorHAnsi" w:cs="Arial"/>
        </w:rPr>
      </w:pPr>
      <w:r w:rsidRPr="0071615F">
        <w:rPr>
          <w:rFonts w:asciiTheme="majorHAnsi" w:hAnsiTheme="majorHAnsi" w:cs="Arial"/>
        </w:rPr>
        <w:t>tudományos feldolgozása és publikálása,</w:t>
      </w:r>
    </w:p>
    <w:p w14:paraId="3687613B" w14:textId="77777777" w:rsidR="003255BE" w:rsidRPr="0071615F" w:rsidRDefault="003255BE" w:rsidP="00562CF8">
      <w:pPr>
        <w:pStyle w:val="Listaszerbekezds"/>
        <w:numPr>
          <w:ilvl w:val="3"/>
          <w:numId w:val="57"/>
        </w:numPr>
        <w:autoSpaceDE w:val="0"/>
        <w:autoSpaceDN w:val="0"/>
        <w:adjustRightInd w:val="0"/>
        <w:spacing w:after="0" w:line="240" w:lineRule="auto"/>
        <w:ind w:left="993" w:hanging="993"/>
        <w:jc w:val="both"/>
        <w:rPr>
          <w:rFonts w:asciiTheme="majorHAnsi" w:hAnsiTheme="majorHAnsi" w:cs="Arial"/>
        </w:rPr>
      </w:pPr>
      <w:r w:rsidRPr="0071615F">
        <w:rPr>
          <w:rFonts w:asciiTheme="majorHAnsi" w:hAnsiTheme="majorHAnsi" w:cs="Arial"/>
        </w:rPr>
        <w:t>hozzáférhetővé tétele, ennek keretében állandó és időszaki kiállítások rendezése, közművelődési és múzeumpedagógiai programok és kiadványok biztosítása, a kulturális javak digitalizálása, a kutatási tevékenység biztosítása.</w:t>
      </w:r>
    </w:p>
    <w:p w14:paraId="02A9EE47" w14:textId="77777777" w:rsidR="003255BE" w:rsidRPr="00094762" w:rsidRDefault="003255BE" w:rsidP="00562CF8">
      <w:pPr>
        <w:pStyle w:val="Listaszerbekezds"/>
        <w:numPr>
          <w:ilvl w:val="2"/>
          <w:numId w:val="58"/>
        </w:numPr>
        <w:shd w:val="clear" w:color="auto" w:fill="FFFFFF"/>
        <w:spacing w:after="0" w:line="405" w:lineRule="atLeast"/>
        <w:ind w:left="993" w:hanging="993"/>
        <w:jc w:val="both"/>
        <w:rPr>
          <w:rFonts w:asciiTheme="majorHAnsi" w:hAnsiTheme="majorHAnsi" w:cs="Arial"/>
        </w:rPr>
      </w:pPr>
      <w:r w:rsidRPr="0071615F">
        <w:rPr>
          <w:rFonts w:asciiTheme="majorHAnsi" w:hAnsiTheme="majorHAnsi" w:cs="Arial"/>
        </w:rPr>
        <w:t>A múzeum a gyűjtőterületére állami feladatai keretében:</w:t>
      </w:r>
    </w:p>
    <w:p w14:paraId="4C26C51A" w14:textId="77777777" w:rsidR="003255BE" w:rsidRPr="0071615F" w:rsidRDefault="003255BE" w:rsidP="00562CF8">
      <w:pPr>
        <w:pStyle w:val="Listaszerbekezds"/>
        <w:numPr>
          <w:ilvl w:val="3"/>
          <w:numId w:val="58"/>
        </w:numPr>
        <w:shd w:val="clear" w:color="auto" w:fill="FFFFFF"/>
        <w:spacing w:after="0" w:line="240" w:lineRule="auto"/>
        <w:ind w:left="993" w:hanging="993"/>
        <w:jc w:val="both"/>
        <w:rPr>
          <w:rFonts w:ascii="Cambria" w:hAnsi="Cambria" w:cs="Arial"/>
        </w:rPr>
      </w:pPr>
      <w:r w:rsidRPr="0071615F">
        <w:rPr>
          <w:rFonts w:ascii="Cambria" w:hAnsi="Cambria" w:cs="Arial"/>
        </w:rPr>
        <w:t>vagyonkezelője az alapleltárában és jogszabály szerinti külön nyilvántartásában szereplő kulturális javaknak,</w:t>
      </w:r>
    </w:p>
    <w:p w14:paraId="06644FD7" w14:textId="77777777" w:rsidR="003255BE" w:rsidRPr="0071615F" w:rsidRDefault="003255BE" w:rsidP="00562CF8">
      <w:pPr>
        <w:pStyle w:val="Listaszerbekezds"/>
        <w:numPr>
          <w:ilvl w:val="3"/>
          <w:numId w:val="58"/>
        </w:numPr>
        <w:shd w:val="clear" w:color="auto" w:fill="FFFFFF"/>
        <w:spacing w:after="0" w:line="240" w:lineRule="auto"/>
        <w:ind w:left="993" w:hanging="993"/>
        <w:jc w:val="both"/>
        <w:rPr>
          <w:rFonts w:ascii="Cambria" w:hAnsi="Cambria" w:cs="Arial"/>
        </w:rPr>
      </w:pPr>
      <w:r w:rsidRPr="0071615F">
        <w:rPr>
          <w:rFonts w:ascii="Cambria" w:hAnsi="Cambria" w:cs="Arial"/>
        </w:rPr>
        <w:t>végzi a jogszabályban meghatározott régészeti szaktevékenységeket,</w:t>
      </w:r>
    </w:p>
    <w:p w14:paraId="5157A9F8" w14:textId="77777777" w:rsidR="003255BE" w:rsidRPr="0071615F" w:rsidRDefault="003255BE" w:rsidP="00562CF8">
      <w:pPr>
        <w:pStyle w:val="Listaszerbekezds"/>
        <w:numPr>
          <w:ilvl w:val="3"/>
          <w:numId w:val="58"/>
        </w:numPr>
        <w:shd w:val="clear" w:color="auto" w:fill="FFFFFF"/>
        <w:spacing w:after="0" w:line="240" w:lineRule="auto"/>
        <w:ind w:left="993" w:hanging="993"/>
        <w:jc w:val="both"/>
        <w:rPr>
          <w:rFonts w:ascii="Cambria" w:hAnsi="Cambria" w:cs="Arial"/>
        </w:rPr>
      </w:pPr>
      <w:r w:rsidRPr="0071615F">
        <w:rPr>
          <w:rFonts w:ascii="Cambria" w:hAnsi="Cambria" w:cs="Arial"/>
        </w:rPr>
        <w:t>szakmai nyilvántartása alapján jogszabályban meghatározottak szerint adatokat szolgáltat a régészeti lelőhelyekről,</w:t>
      </w:r>
    </w:p>
    <w:p w14:paraId="2B207825" w14:textId="77777777" w:rsidR="003255BE" w:rsidRPr="0071615F" w:rsidRDefault="003255BE" w:rsidP="00562CF8">
      <w:pPr>
        <w:pStyle w:val="Listaszerbekezds"/>
        <w:numPr>
          <w:ilvl w:val="3"/>
          <w:numId w:val="58"/>
        </w:numPr>
        <w:shd w:val="clear" w:color="auto" w:fill="FFFFFF"/>
        <w:spacing w:after="0" w:line="240" w:lineRule="auto"/>
        <w:ind w:left="993" w:hanging="993"/>
        <w:jc w:val="both"/>
        <w:rPr>
          <w:rFonts w:ascii="Cambria" w:hAnsi="Cambria" w:cs="Arial"/>
        </w:rPr>
      </w:pPr>
      <w:r w:rsidRPr="0071615F">
        <w:rPr>
          <w:rFonts w:ascii="Cambria" w:hAnsi="Cambria" w:cs="Arial"/>
        </w:rPr>
        <w:t>a régészeti feltárás esetén kívül előkerült régészeti leletet vagy lelőhelyet a kulturális örökség védelméről szóló törvényben meghatározott intézménynek haladéktalanul bejelenti,</w:t>
      </w:r>
    </w:p>
    <w:p w14:paraId="17ADF03F" w14:textId="77777777" w:rsidR="003255BE" w:rsidRPr="0071615F" w:rsidRDefault="003255BE" w:rsidP="00562CF8">
      <w:pPr>
        <w:pStyle w:val="Listaszerbekezds"/>
        <w:numPr>
          <w:ilvl w:val="3"/>
          <w:numId w:val="58"/>
        </w:numPr>
        <w:shd w:val="clear" w:color="auto" w:fill="FFFFFF"/>
        <w:spacing w:after="0" w:line="240" w:lineRule="auto"/>
        <w:ind w:left="993" w:hanging="993"/>
        <w:jc w:val="both"/>
        <w:rPr>
          <w:rFonts w:ascii="Cambria" w:hAnsi="Cambria" w:cs="Arial"/>
        </w:rPr>
      </w:pPr>
      <w:r w:rsidRPr="0071615F">
        <w:rPr>
          <w:rFonts w:ascii="Cambria" w:hAnsi="Cambria" w:cs="Arial"/>
        </w:rPr>
        <w:t>jogszabályban meghatározottak szerint részt vesz a régészeti feltárás során előkerült régészeti leletek, továbbá a régészeti emlékek és a műemlékek vissza nem építhető vagy a helyszínen meg nem őrizhető töredékei és tartozékai elhelyezésében,</w:t>
      </w:r>
    </w:p>
    <w:p w14:paraId="06E65B56" w14:textId="77777777" w:rsidR="003255BE" w:rsidRPr="0071615F" w:rsidRDefault="003255BE" w:rsidP="00562CF8">
      <w:pPr>
        <w:pStyle w:val="Listaszerbekezds"/>
        <w:numPr>
          <w:ilvl w:val="3"/>
          <w:numId w:val="58"/>
        </w:numPr>
        <w:shd w:val="clear" w:color="auto" w:fill="FFFFFF"/>
        <w:spacing w:after="0" w:line="240" w:lineRule="auto"/>
        <w:ind w:left="993" w:hanging="993"/>
        <w:jc w:val="both"/>
        <w:rPr>
          <w:rFonts w:ascii="Cambria" w:hAnsi="Cambria" w:cs="Arial"/>
        </w:rPr>
      </w:pPr>
      <w:r w:rsidRPr="0071615F">
        <w:rPr>
          <w:rFonts w:ascii="Cambria" w:hAnsi="Cambria" w:cs="Arial"/>
        </w:rPr>
        <w:t>jogszabályban meghatározottak szerint részt vesz a védetté nyilvánított területek ellenőrzésében,</w:t>
      </w:r>
    </w:p>
    <w:p w14:paraId="4E4A996E" w14:textId="77777777" w:rsidR="003255BE" w:rsidRPr="0071615F" w:rsidRDefault="003255BE" w:rsidP="00562CF8">
      <w:pPr>
        <w:pStyle w:val="Listaszerbekezds"/>
        <w:numPr>
          <w:ilvl w:val="3"/>
          <w:numId w:val="58"/>
        </w:numPr>
        <w:shd w:val="clear" w:color="auto" w:fill="FFFFFF"/>
        <w:spacing w:after="0" w:line="240" w:lineRule="auto"/>
        <w:ind w:left="993" w:hanging="993"/>
        <w:jc w:val="both"/>
        <w:rPr>
          <w:rFonts w:ascii="Cambria" w:hAnsi="Cambria" w:cs="Arial"/>
        </w:rPr>
      </w:pPr>
      <w:r w:rsidRPr="0071615F">
        <w:rPr>
          <w:rFonts w:ascii="Cambria" w:hAnsi="Cambria" w:cs="Arial"/>
        </w:rPr>
        <w:t>gyűjtőkörében szakmai tanácsadást folytat a muzeális intézmények szakmai együttműködése, munkájuk összehangolása, valamint az egyéb kulturális javak védelme érdekében,</w:t>
      </w:r>
    </w:p>
    <w:p w14:paraId="1EECEABA" w14:textId="77777777" w:rsidR="003255BE" w:rsidRPr="0071615F" w:rsidRDefault="003255BE" w:rsidP="00562CF8">
      <w:pPr>
        <w:pStyle w:val="Listaszerbekezds"/>
        <w:numPr>
          <w:ilvl w:val="3"/>
          <w:numId w:val="58"/>
        </w:numPr>
        <w:shd w:val="clear" w:color="auto" w:fill="FFFFFF"/>
        <w:spacing w:after="0" w:line="240" w:lineRule="auto"/>
        <w:ind w:left="993" w:hanging="993"/>
        <w:jc w:val="both"/>
        <w:rPr>
          <w:rFonts w:ascii="Cambria" w:hAnsi="Cambria" w:cs="Arial"/>
        </w:rPr>
      </w:pPr>
      <w:r w:rsidRPr="0071615F">
        <w:rPr>
          <w:rFonts w:ascii="Cambria" w:hAnsi="Cambria" w:cs="Arial"/>
        </w:rPr>
        <w:t>részt vesz a szellemi kulturális örökség védelmével kapcsolatos helyi tevékenységek koordinálásában és szakmai támogatásában,</w:t>
      </w:r>
    </w:p>
    <w:p w14:paraId="01F5AC47" w14:textId="77777777" w:rsidR="003255BE" w:rsidRPr="0071615F" w:rsidRDefault="003255BE" w:rsidP="00562CF8">
      <w:pPr>
        <w:pStyle w:val="Listaszerbekezds"/>
        <w:numPr>
          <w:ilvl w:val="3"/>
          <w:numId w:val="58"/>
        </w:numPr>
        <w:shd w:val="clear" w:color="auto" w:fill="FFFFFF"/>
        <w:spacing w:after="0" w:line="240" w:lineRule="auto"/>
        <w:ind w:left="993" w:hanging="993"/>
        <w:jc w:val="both"/>
        <w:rPr>
          <w:rFonts w:ascii="Cambria" w:hAnsi="Cambria" w:cs="Arial"/>
        </w:rPr>
      </w:pPr>
      <w:r w:rsidRPr="0071615F">
        <w:rPr>
          <w:rFonts w:ascii="Cambria" w:hAnsi="Cambria" w:cs="Arial"/>
        </w:rPr>
        <w:t>muzeológiai, múzeumpedagógiai, képzési és restaurálási szakmai-módszertani központként évente legalább kétszer módszertani műhelygyakorlatot szervez,</w:t>
      </w:r>
    </w:p>
    <w:p w14:paraId="48DED6F1" w14:textId="77777777" w:rsidR="003255BE" w:rsidRPr="0071615F" w:rsidRDefault="003255BE" w:rsidP="00562CF8">
      <w:pPr>
        <w:pStyle w:val="Listaszerbekezds"/>
        <w:numPr>
          <w:ilvl w:val="3"/>
          <w:numId w:val="58"/>
        </w:numPr>
        <w:shd w:val="clear" w:color="auto" w:fill="FFFFFF"/>
        <w:spacing w:after="0" w:line="240" w:lineRule="auto"/>
        <w:ind w:left="993" w:hanging="993"/>
        <w:jc w:val="both"/>
        <w:rPr>
          <w:rFonts w:ascii="Cambria" w:hAnsi="Cambria" w:cs="Arial"/>
        </w:rPr>
      </w:pPr>
      <w:r w:rsidRPr="0071615F">
        <w:rPr>
          <w:rFonts w:ascii="Cambria" w:hAnsi="Cambria" w:cs="Arial"/>
        </w:rPr>
        <w:t>restaurálási és műtárgyvédelmi tevékenység körében gyakorlati bemutatóval egybekötve,</w:t>
      </w:r>
    </w:p>
    <w:p w14:paraId="27E8A968" w14:textId="77777777" w:rsidR="003255BE" w:rsidRPr="0071615F" w:rsidRDefault="003255BE" w:rsidP="00562CF8">
      <w:pPr>
        <w:pStyle w:val="Listaszerbekezds"/>
        <w:numPr>
          <w:ilvl w:val="3"/>
          <w:numId w:val="58"/>
        </w:numPr>
        <w:shd w:val="clear" w:color="auto" w:fill="FFFFFF"/>
        <w:tabs>
          <w:tab w:val="left" w:pos="709"/>
        </w:tabs>
        <w:spacing w:after="0" w:line="240" w:lineRule="auto"/>
        <w:ind w:left="993" w:hanging="993"/>
        <w:jc w:val="both"/>
        <w:rPr>
          <w:rFonts w:ascii="Cambria" w:hAnsi="Cambria" w:cs="Arial"/>
        </w:rPr>
      </w:pPr>
      <w:r w:rsidRPr="0071615F">
        <w:rPr>
          <w:rFonts w:ascii="Cambria" w:hAnsi="Cambria" w:cs="Arial"/>
        </w:rPr>
        <w:t>gyűjteménykezelési, nyilvántartási, gyűjteményfeldolgozási és digitalizálási tevékenység körében,</w:t>
      </w:r>
    </w:p>
    <w:p w14:paraId="23B7BAB2" w14:textId="77777777" w:rsidR="003255BE" w:rsidRPr="0071615F" w:rsidRDefault="003255BE" w:rsidP="00562CF8">
      <w:pPr>
        <w:pStyle w:val="Listaszerbekezds"/>
        <w:numPr>
          <w:ilvl w:val="3"/>
          <w:numId w:val="58"/>
        </w:numPr>
        <w:shd w:val="clear" w:color="auto" w:fill="FFFFFF"/>
        <w:spacing w:after="0" w:line="240" w:lineRule="auto"/>
        <w:ind w:left="993" w:hanging="993"/>
        <w:jc w:val="both"/>
        <w:rPr>
          <w:rFonts w:ascii="Cambria" w:hAnsi="Cambria" w:cs="Arial"/>
        </w:rPr>
      </w:pPr>
      <w:r w:rsidRPr="0071615F">
        <w:rPr>
          <w:rFonts w:ascii="Cambria" w:hAnsi="Cambria" w:cs="Arial"/>
        </w:rPr>
        <w:t xml:space="preserve">múzeumpedagógia területén óvodapedagógusok és pedagógusok, továbbá a muzeális intézmények közművelődési szakemberei számára, </w:t>
      </w:r>
    </w:p>
    <w:p w14:paraId="5A82162E" w14:textId="77777777" w:rsidR="003255BE" w:rsidRPr="0071615F" w:rsidRDefault="003255BE" w:rsidP="00562CF8">
      <w:pPr>
        <w:pStyle w:val="Listaszerbekezds"/>
        <w:numPr>
          <w:ilvl w:val="3"/>
          <w:numId w:val="58"/>
        </w:numPr>
        <w:shd w:val="clear" w:color="auto" w:fill="FFFFFF"/>
        <w:spacing w:after="0" w:line="240" w:lineRule="auto"/>
        <w:ind w:left="993" w:hanging="993"/>
        <w:jc w:val="both"/>
        <w:rPr>
          <w:rFonts w:ascii="Cambria" w:hAnsi="Cambria" w:cs="Arial"/>
        </w:rPr>
      </w:pPr>
      <w:r w:rsidRPr="0071615F">
        <w:rPr>
          <w:rFonts w:ascii="Cambria" w:hAnsi="Cambria" w:cs="Arial"/>
        </w:rPr>
        <w:t xml:space="preserve">évenként legalább egyszer helyszíni bejárás keretében felméri a </w:t>
      </w:r>
      <w:r>
        <w:rPr>
          <w:rFonts w:ascii="Cambria" w:hAnsi="Cambria" w:cs="Arial"/>
        </w:rPr>
        <w:t>vár</w:t>
      </w:r>
      <w:r w:rsidRPr="0071615F">
        <w:rPr>
          <w:rFonts w:ascii="Cambria" w:hAnsi="Cambria" w:cs="Arial"/>
        </w:rPr>
        <w:t>megye területén lévő muzeális intézm</w:t>
      </w:r>
      <w:r>
        <w:rPr>
          <w:rFonts w:ascii="Cambria" w:hAnsi="Cambria" w:cs="Arial"/>
        </w:rPr>
        <w:t>ények állományvédelmi helyzetét</w:t>
      </w:r>
    </w:p>
    <w:p w14:paraId="4B99C28B" w14:textId="77777777" w:rsidR="003255BE" w:rsidRPr="0071615F" w:rsidRDefault="003255BE" w:rsidP="003255BE">
      <w:pPr>
        <w:tabs>
          <w:tab w:val="left" w:pos="540"/>
        </w:tabs>
        <w:ind w:left="142" w:hanging="142"/>
        <w:rPr>
          <w:rFonts w:asciiTheme="majorHAnsi" w:hAnsiTheme="majorHAnsi" w:cs="Arial"/>
          <w:sz w:val="22"/>
          <w:szCs w:val="22"/>
        </w:rPr>
      </w:pPr>
      <w:r w:rsidRPr="0071615F">
        <w:rPr>
          <w:rFonts w:asciiTheme="majorHAnsi" w:hAnsiTheme="majorHAnsi" w:cs="Arial"/>
          <w:sz w:val="22"/>
          <w:szCs w:val="22"/>
        </w:rPr>
        <w:t xml:space="preserve">    </w:t>
      </w:r>
    </w:p>
    <w:p w14:paraId="64C9348C" w14:textId="77777777" w:rsidR="003255BE" w:rsidRPr="0071615F" w:rsidRDefault="003255BE" w:rsidP="00562CF8">
      <w:pPr>
        <w:pStyle w:val="Listaszerbekezds"/>
        <w:numPr>
          <w:ilvl w:val="2"/>
          <w:numId w:val="59"/>
        </w:numPr>
        <w:tabs>
          <w:tab w:val="left" w:pos="993"/>
        </w:tabs>
        <w:spacing w:after="0" w:line="240" w:lineRule="auto"/>
        <w:ind w:left="993" w:hanging="993"/>
        <w:rPr>
          <w:rFonts w:asciiTheme="majorHAnsi" w:hAnsiTheme="majorHAnsi" w:cs="Arial"/>
        </w:rPr>
      </w:pPr>
      <w:r w:rsidRPr="0071615F">
        <w:rPr>
          <w:rFonts w:asciiTheme="majorHAnsi" w:hAnsiTheme="majorHAnsi" w:cs="Arial"/>
        </w:rPr>
        <w:t>Kiemelt feladatai:</w:t>
      </w:r>
    </w:p>
    <w:p w14:paraId="15F1C7D6" w14:textId="77777777" w:rsidR="003255BE" w:rsidRPr="0071615F" w:rsidRDefault="003255BE" w:rsidP="003255BE">
      <w:pPr>
        <w:pStyle w:val="Listaszerbekezds"/>
        <w:tabs>
          <w:tab w:val="left" w:pos="540"/>
        </w:tabs>
        <w:ind w:left="814"/>
        <w:rPr>
          <w:rFonts w:asciiTheme="majorHAnsi" w:hAnsiTheme="majorHAnsi" w:cs="Arial"/>
        </w:rPr>
      </w:pPr>
    </w:p>
    <w:p w14:paraId="778C2293" w14:textId="77777777" w:rsidR="003255BE" w:rsidRPr="0071615F" w:rsidRDefault="003255BE" w:rsidP="00562CF8">
      <w:pPr>
        <w:pStyle w:val="Listaszerbekezds"/>
        <w:numPr>
          <w:ilvl w:val="3"/>
          <w:numId w:val="59"/>
        </w:numPr>
        <w:spacing w:after="0" w:line="240" w:lineRule="auto"/>
        <w:ind w:left="993" w:hanging="993"/>
        <w:rPr>
          <w:rFonts w:asciiTheme="majorHAnsi" w:hAnsiTheme="majorHAnsi" w:cs="Arial"/>
        </w:rPr>
      </w:pPr>
      <w:r w:rsidRPr="0071615F">
        <w:rPr>
          <w:rFonts w:asciiTheme="majorHAnsi" w:hAnsiTheme="majorHAnsi" w:cs="Arial"/>
        </w:rPr>
        <w:t>Gyűjti, megőrzi, tudományosan feldolgozza és gyűjteménybe rendezi:</w:t>
      </w:r>
    </w:p>
    <w:p w14:paraId="56174654" w14:textId="77777777" w:rsidR="003255BE" w:rsidRPr="0071615F" w:rsidRDefault="003255BE" w:rsidP="00562CF8">
      <w:pPr>
        <w:pStyle w:val="Listaszerbekezds"/>
        <w:numPr>
          <w:ilvl w:val="4"/>
          <w:numId w:val="59"/>
        </w:numPr>
        <w:spacing w:after="0" w:line="240" w:lineRule="auto"/>
        <w:ind w:left="993" w:hanging="993"/>
        <w:jc w:val="both"/>
        <w:rPr>
          <w:rFonts w:asciiTheme="majorHAnsi" w:hAnsiTheme="majorHAnsi" w:cs="Arial"/>
        </w:rPr>
      </w:pPr>
      <w:r w:rsidRPr="0071615F">
        <w:rPr>
          <w:rFonts w:asciiTheme="majorHAnsi" w:hAnsiTheme="majorHAnsi" w:cs="Arial"/>
        </w:rPr>
        <w:lastRenderedPageBreak/>
        <w:t xml:space="preserve">a XVII-XXI. századi Vas </w:t>
      </w:r>
      <w:r>
        <w:rPr>
          <w:rFonts w:asciiTheme="majorHAnsi" w:hAnsiTheme="majorHAnsi" w:cs="Arial"/>
        </w:rPr>
        <w:t>vár</w:t>
      </w:r>
      <w:r w:rsidRPr="0071615F">
        <w:rPr>
          <w:rFonts w:asciiTheme="majorHAnsi" w:hAnsiTheme="majorHAnsi" w:cs="Arial"/>
        </w:rPr>
        <w:t>megyei képzőművészeti és iparművészeti alkotásokat;</w:t>
      </w:r>
    </w:p>
    <w:p w14:paraId="55F1F821" w14:textId="77777777" w:rsidR="003255BE" w:rsidRPr="0071615F" w:rsidRDefault="003255BE" w:rsidP="00562CF8">
      <w:pPr>
        <w:pStyle w:val="Listaszerbekezds"/>
        <w:numPr>
          <w:ilvl w:val="4"/>
          <w:numId w:val="59"/>
        </w:numPr>
        <w:tabs>
          <w:tab w:val="left" w:pos="1425"/>
        </w:tabs>
        <w:spacing w:after="0" w:line="240" w:lineRule="auto"/>
        <w:ind w:left="993" w:hanging="993"/>
        <w:jc w:val="both"/>
        <w:rPr>
          <w:rFonts w:asciiTheme="majorHAnsi" w:hAnsiTheme="majorHAnsi" w:cs="Arial"/>
        </w:rPr>
      </w:pPr>
      <w:r w:rsidRPr="0071615F">
        <w:rPr>
          <w:rFonts w:asciiTheme="majorHAnsi" w:hAnsiTheme="majorHAnsi" w:cs="Arial"/>
        </w:rPr>
        <w:t>a XX-XXI. századi kortárs képzőművészeti és textilművészeti    alkotásokat országos gyűjtőkörrel;</w:t>
      </w:r>
    </w:p>
    <w:p w14:paraId="3EC8EE3E" w14:textId="77777777" w:rsidR="003255BE" w:rsidRPr="0071615F" w:rsidRDefault="003255BE" w:rsidP="00562CF8">
      <w:pPr>
        <w:pStyle w:val="Listaszerbekezds"/>
        <w:numPr>
          <w:ilvl w:val="4"/>
          <w:numId w:val="59"/>
        </w:numPr>
        <w:tabs>
          <w:tab w:val="left" w:pos="1425"/>
        </w:tabs>
        <w:spacing w:after="0" w:line="240" w:lineRule="auto"/>
        <w:ind w:left="993" w:hanging="993"/>
        <w:jc w:val="both"/>
        <w:rPr>
          <w:rFonts w:asciiTheme="majorHAnsi" w:hAnsiTheme="majorHAnsi" w:cs="Arial"/>
        </w:rPr>
      </w:pPr>
      <w:r w:rsidRPr="0071615F">
        <w:rPr>
          <w:rFonts w:asciiTheme="majorHAnsi" w:hAnsiTheme="majorHAnsi" w:cs="Arial"/>
        </w:rPr>
        <w:t>a XX-XXI. századi kortárs miniatűrtextil-művészeti alkotásokat nemzetközi gyűjtőkörrel,</w:t>
      </w:r>
    </w:p>
    <w:p w14:paraId="3D689BB6" w14:textId="77777777" w:rsidR="003255BE" w:rsidRPr="0071615F" w:rsidRDefault="003255BE" w:rsidP="00562CF8">
      <w:pPr>
        <w:pStyle w:val="Listaszerbekezds"/>
        <w:numPr>
          <w:ilvl w:val="4"/>
          <w:numId w:val="59"/>
        </w:numPr>
        <w:tabs>
          <w:tab w:val="left" w:pos="1425"/>
        </w:tabs>
        <w:spacing w:after="0" w:line="240" w:lineRule="auto"/>
        <w:ind w:left="993" w:hanging="993"/>
        <w:jc w:val="both"/>
        <w:rPr>
          <w:rFonts w:asciiTheme="majorHAnsi" w:hAnsiTheme="majorHAnsi" w:cs="Arial"/>
        </w:rPr>
      </w:pPr>
      <w:r w:rsidRPr="0071615F">
        <w:rPr>
          <w:rFonts w:asciiTheme="majorHAnsi" w:hAnsiTheme="majorHAnsi" w:cs="Arial"/>
        </w:rPr>
        <w:t>a zászlókat magyar és nemzetközi gyűjtőkörrel.</w:t>
      </w:r>
    </w:p>
    <w:p w14:paraId="712A7120" w14:textId="77777777" w:rsidR="003255BE" w:rsidRPr="0071615F" w:rsidRDefault="003255BE" w:rsidP="00562CF8">
      <w:pPr>
        <w:pStyle w:val="Listaszerbekezds"/>
        <w:numPr>
          <w:ilvl w:val="3"/>
          <w:numId w:val="59"/>
        </w:numPr>
        <w:spacing w:after="0" w:line="240" w:lineRule="auto"/>
        <w:ind w:left="993" w:hanging="993"/>
        <w:jc w:val="both"/>
        <w:rPr>
          <w:rFonts w:asciiTheme="majorHAnsi" w:hAnsiTheme="majorHAnsi" w:cs="Arial"/>
        </w:rPr>
      </w:pPr>
      <w:r w:rsidRPr="0071615F">
        <w:rPr>
          <w:rFonts w:asciiTheme="majorHAnsi" w:hAnsiTheme="majorHAnsi" w:cs="Arial"/>
        </w:rPr>
        <w:t>Kiállításokat, egyéb művészeti rendezvényeket szervez, továbbá tárgykörében hazai és nemzetközi tudományos tanácskozásokat rendez.</w:t>
      </w:r>
    </w:p>
    <w:p w14:paraId="0442DAEE" w14:textId="77777777" w:rsidR="003255BE" w:rsidRPr="0071615F" w:rsidRDefault="003255BE" w:rsidP="00562CF8">
      <w:pPr>
        <w:numPr>
          <w:ilvl w:val="3"/>
          <w:numId w:val="59"/>
        </w:numPr>
        <w:tabs>
          <w:tab w:val="left" w:pos="567"/>
        </w:tabs>
        <w:ind w:left="993" w:hanging="993"/>
        <w:jc w:val="both"/>
        <w:rPr>
          <w:rFonts w:asciiTheme="majorHAnsi" w:hAnsiTheme="majorHAnsi" w:cs="Arial"/>
          <w:sz w:val="22"/>
          <w:szCs w:val="22"/>
        </w:rPr>
      </w:pPr>
      <w:r w:rsidRPr="0071615F">
        <w:rPr>
          <w:rFonts w:asciiTheme="majorHAnsi" w:hAnsiTheme="majorHAnsi" w:cs="Arial"/>
          <w:sz w:val="22"/>
          <w:szCs w:val="22"/>
        </w:rPr>
        <w:t>Kapcsolatot tart hazai és nemzetközi művészeti intézményekkel, művészekkel, országos és nemzetközi művészeti eseményeket szervez és koordinál.</w:t>
      </w:r>
    </w:p>
    <w:p w14:paraId="13D58B25" w14:textId="77777777" w:rsidR="003255BE" w:rsidRPr="0071615F" w:rsidRDefault="003255BE" w:rsidP="00562CF8">
      <w:pPr>
        <w:numPr>
          <w:ilvl w:val="3"/>
          <w:numId w:val="59"/>
        </w:numPr>
        <w:tabs>
          <w:tab w:val="left" w:pos="567"/>
        </w:tabs>
        <w:ind w:left="993" w:hanging="993"/>
        <w:jc w:val="both"/>
        <w:rPr>
          <w:rFonts w:asciiTheme="majorHAnsi" w:hAnsiTheme="majorHAnsi" w:cs="Arial"/>
          <w:sz w:val="22"/>
          <w:szCs w:val="22"/>
        </w:rPr>
      </w:pPr>
      <w:r w:rsidRPr="0071615F">
        <w:rPr>
          <w:rFonts w:asciiTheme="majorHAnsi" w:hAnsiTheme="majorHAnsi" w:cs="Arial"/>
          <w:sz w:val="22"/>
          <w:szCs w:val="22"/>
        </w:rPr>
        <w:t>Kapcsolatot tart hazai és nemzetközi tudományos és kulturális intézményekkel, országos és nemzetközi tudományos és kulturális eseményeket szervez és koordinál.</w:t>
      </w:r>
    </w:p>
    <w:p w14:paraId="0247C424" w14:textId="77777777" w:rsidR="003255BE" w:rsidRPr="00816B4E" w:rsidRDefault="003255BE" w:rsidP="00562CF8">
      <w:pPr>
        <w:numPr>
          <w:ilvl w:val="3"/>
          <w:numId w:val="59"/>
        </w:numPr>
        <w:tabs>
          <w:tab w:val="left" w:pos="567"/>
        </w:tabs>
        <w:ind w:left="993" w:hanging="993"/>
        <w:jc w:val="both"/>
        <w:rPr>
          <w:rFonts w:asciiTheme="majorHAnsi" w:hAnsiTheme="majorHAnsi" w:cs="Arial"/>
          <w:sz w:val="22"/>
          <w:szCs w:val="22"/>
        </w:rPr>
      </w:pPr>
      <w:r w:rsidRPr="0071615F">
        <w:rPr>
          <w:rFonts w:asciiTheme="majorHAnsi" w:hAnsiTheme="majorHAnsi" w:cs="Arial"/>
          <w:sz w:val="22"/>
          <w:szCs w:val="22"/>
        </w:rPr>
        <w:t>Kutatást folytat Szent Márton élete, kultusza, hagyomány, továbbá egyház- és várostörténet tárgyában.</w:t>
      </w:r>
    </w:p>
    <w:p w14:paraId="163C4750" w14:textId="77777777" w:rsidR="003255BE" w:rsidRDefault="003255BE" w:rsidP="00562CF8">
      <w:pPr>
        <w:pStyle w:val="Listaszerbekezds"/>
        <w:numPr>
          <w:ilvl w:val="1"/>
          <w:numId w:val="59"/>
        </w:numPr>
        <w:tabs>
          <w:tab w:val="left" w:leader="dot" w:pos="9072"/>
          <w:tab w:val="left" w:leader="dot" w:pos="16443"/>
        </w:tabs>
        <w:spacing w:before="240" w:after="0" w:line="240" w:lineRule="auto"/>
        <w:ind w:left="567" w:hanging="567"/>
        <w:contextualSpacing w:val="0"/>
        <w:jc w:val="both"/>
        <w:rPr>
          <w:rFonts w:asciiTheme="majorHAnsi" w:hAnsiTheme="majorHAnsi"/>
        </w:rPr>
      </w:pPr>
      <w:r w:rsidRPr="0071615F">
        <w:rPr>
          <w:rFonts w:asciiTheme="majorHAnsi" w:hAnsiTheme="majorHAnsi"/>
        </w:rPr>
        <w:t>A költségvetési szerv alaptevékenységének kormányzati funkció szerinti megjelölése:</w:t>
      </w:r>
    </w:p>
    <w:p w14:paraId="21887E51" w14:textId="77777777" w:rsidR="003255BE" w:rsidRPr="0071615F" w:rsidRDefault="003255BE" w:rsidP="003255BE">
      <w:pPr>
        <w:pStyle w:val="Listaszerbekezds"/>
        <w:tabs>
          <w:tab w:val="left" w:leader="dot" w:pos="9072"/>
          <w:tab w:val="left" w:leader="dot" w:pos="16443"/>
        </w:tabs>
        <w:spacing w:before="240"/>
        <w:ind w:left="567"/>
        <w:contextualSpacing w:val="0"/>
        <w:jc w:val="both"/>
        <w:rPr>
          <w:rFonts w:asciiTheme="majorHAnsi" w:hAnsiTheme="majorHAnsi"/>
        </w:rPr>
      </w:pPr>
    </w:p>
    <w:tbl>
      <w:tblPr>
        <w:tblStyle w:val="Rcsostblzat"/>
        <w:tblW w:w="5239" w:type="pct"/>
        <w:tblLook w:val="04A0" w:firstRow="1" w:lastRow="0" w:firstColumn="1" w:lastColumn="0" w:noHBand="0" w:noVBand="1"/>
      </w:tblPr>
      <w:tblGrid>
        <w:gridCol w:w="604"/>
        <w:gridCol w:w="1851"/>
        <w:gridCol w:w="8525"/>
      </w:tblGrid>
      <w:tr w:rsidR="003255BE" w:rsidRPr="0071615F" w14:paraId="7A78FF43" w14:textId="77777777" w:rsidTr="007F31D8">
        <w:tc>
          <w:tcPr>
            <w:tcW w:w="275" w:type="pct"/>
            <w:vAlign w:val="center"/>
          </w:tcPr>
          <w:p w14:paraId="0C62A107" w14:textId="77777777" w:rsidR="003255BE" w:rsidRPr="0071615F" w:rsidRDefault="003255BE" w:rsidP="007F31D8">
            <w:pPr>
              <w:tabs>
                <w:tab w:val="left" w:leader="dot" w:pos="9072"/>
                <w:tab w:val="left" w:leader="dot" w:pos="16443"/>
              </w:tabs>
              <w:spacing w:before="80"/>
              <w:jc w:val="center"/>
              <w:rPr>
                <w:rFonts w:asciiTheme="majorHAnsi" w:hAnsiTheme="majorHAnsi"/>
                <w:sz w:val="22"/>
                <w:szCs w:val="22"/>
              </w:rPr>
            </w:pPr>
          </w:p>
        </w:tc>
        <w:tc>
          <w:tcPr>
            <w:tcW w:w="843" w:type="pct"/>
          </w:tcPr>
          <w:p w14:paraId="3EC8347A"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kormányzati funkciószám</w:t>
            </w:r>
          </w:p>
        </w:tc>
        <w:tc>
          <w:tcPr>
            <w:tcW w:w="3882" w:type="pct"/>
          </w:tcPr>
          <w:p w14:paraId="2192093C"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kormányzati funkció megnevezése</w:t>
            </w:r>
          </w:p>
        </w:tc>
      </w:tr>
      <w:tr w:rsidR="003255BE" w:rsidRPr="0071615F" w14:paraId="3BDD4FE8" w14:textId="77777777" w:rsidTr="007F31D8">
        <w:trPr>
          <w:trHeight w:val="338"/>
        </w:trPr>
        <w:tc>
          <w:tcPr>
            <w:tcW w:w="275" w:type="pct"/>
            <w:vAlign w:val="center"/>
          </w:tcPr>
          <w:p w14:paraId="0EE59D96" w14:textId="77777777" w:rsidR="003255BE" w:rsidRPr="0071615F" w:rsidRDefault="003255BE" w:rsidP="007F31D8">
            <w:pPr>
              <w:tabs>
                <w:tab w:val="left" w:leader="dot" w:pos="9072"/>
                <w:tab w:val="left" w:leader="dot" w:pos="16443"/>
              </w:tabs>
              <w:spacing w:before="80"/>
              <w:jc w:val="center"/>
              <w:rPr>
                <w:rFonts w:asciiTheme="majorHAnsi" w:hAnsiTheme="majorHAnsi"/>
                <w:sz w:val="22"/>
                <w:szCs w:val="22"/>
              </w:rPr>
            </w:pPr>
            <w:r w:rsidRPr="0071615F">
              <w:rPr>
                <w:rFonts w:asciiTheme="majorHAnsi" w:hAnsiTheme="majorHAnsi"/>
                <w:sz w:val="22"/>
                <w:szCs w:val="22"/>
              </w:rPr>
              <w:t>1</w:t>
            </w:r>
          </w:p>
        </w:tc>
        <w:tc>
          <w:tcPr>
            <w:tcW w:w="843" w:type="pct"/>
          </w:tcPr>
          <w:p w14:paraId="19DB3ADE"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082042</w:t>
            </w:r>
          </w:p>
        </w:tc>
        <w:tc>
          <w:tcPr>
            <w:tcW w:w="3882" w:type="pct"/>
            <w:vAlign w:val="center"/>
          </w:tcPr>
          <w:p w14:paraId="0A6E130B"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cs="Arial"/>
                <w:iCs/>
                <w:sz w:val="22"/>
                <w:szCs w:val="22"/>
              </w:rPr>
              <w:t>Könyvtári állomány gyarapítása, nyilvántartása</w:t>
            </w:r>
          </w:p>
        </w:tc>
      </w:tr>
      <w:tr w:rsidR="003255BE" w:rsidRPr="0071615F" w14:paraId="7DF3EE7E" w14:textId="77777777" w:rsidTr="007F31D8">
        <w:trPr>
          <w:trHeight w:val="338"/>
        </w:trPr>
        <w:tc>
          <w:tcPr>
            <w:tcW w:w="275" w:type="pct"/>
            <w:vAlign w:val="center"/>
          </w:tcPr>
          <w:p w14:paraId="344F58FD" w14:textId="77777777" w:rsidR="003255BE" w:rsidRPr="0071615F" w:rsidRDefault="003255BE" w:rsidP="007F31D8">
            <w:pPr>
              <w:tabs>
                <w:tab w:val="left" w:leader="dot" w:pos="9072"/>
                <w:tab w:val="left" w:leader="dot" w:pos="16443"/>
              </w:tabs>
              <w:spacing w:before="80"/>
              <w:jc w:val="center"/>
              <w:rPr>
                <w:rFonts w:asciiTheme="majorHAnsi" w:hAnsiTheme="majorHAnsi"/>
                <w:sz w:val="22"/>
                <w:szCs w:val="22"/>
              </w:rPr>
            </w:pPr>
            <w:r w:rsidRPr="0071615F">
              <w:rPr>
                <w:rFonts w:asciiTheme="majorHAnsi" w:hAnsiTheme="majorHAnsi"/>
                <w:sz w:val="22"/>
                <w:szCs w:val="22"/>
              </w:rPr>
              <w:t>2</w:t>
            </w:r>
          </w:p>
        </w:tc>
        <w:tc>
          <w:tcPr>
            <w:tcW w:w="843" w:type="pct"/>
          </w:tcPr>
          <w:p w14:paraId="6315B65A"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082044</w:t>
            </w:r>
          </w:p>
        </w:tc>
        <w:tc>
          <w:tcPr>
            <w:tcW w:w="3882" w:type="pct"/>
            <w:vAlign w:val="center"/>
          </w:tcPr>
          <w:p w14:paraId="53018FBC" w14:textId="77777777" w:rsidR="003255BE" w:rsidRPr="0071615F" w:rsidRDefault="003255BE" w:rsidP="007F31D8">
            <w:pPr>
              <w:autoSpaceDE w:val="0"/>
              <w:autoSpaceDN w:val="0"/>
              <w:rPr>
                <w:rFonts w:asciiTheme="majorHAnsi" w:hAnsiTheme="majorHAnsi"/>
                <w:sz w:val="22"/>
                <w:szCs w:val="22"/>
              </w:rPr>
            </w:pPr>
            <w:r w:rsidRPr="0071615F">
              <w:rPr>
                <w:rFonts w:asciiTheme="majorHAnsi" w:hAnsiTheme="majorHAnsi" w:cs="Arial"/>
                <w:iCs/>
                <w:sz w:val="22"/>
                <w:szCs w:val="22"/>
              </w:rPr>
              <w:t>Könyvtári szolgáltatások</w:t>
            </w:r>
          </w:p>
        </w:tc>
      </w:tr>
      <w:tr w:rsidR="003255BE" w:rsidRPr="0071615F" w14:paraId="6E6852DF" w14:textId="77777777" w:rsidTr="007F31D8">
        <w:trPr>
          <w:trHeight w:val="338"/>
        </w:trPr>
        <w:tc>
          <w:tcPr>
            <w:tcW w:w="275" w:type="pct"/>
            <w:vAlign w:val="center"/>
          </w:tcPr>
          <w:p w14:paraId="121157C1" w14:textId="77777777" w:rsidR="003255BE" w:rsidRPr="0071615F" w:rsidRDefault="003255BE" w:rsidP="007F31D8">
            <w:pPr>
              <w:tabs>
                <w:tab w:val="left" w:leader="dot" w:pos="9072"/>
                <w:tab w:val="left" w:leader="dot" w:pos="16443"/>
              </w:tabs>
              <w:spacing w:before="80"/>
              <w:jc w:val="center"/>
              <w:rPr>
                <w:rFonts w:asciiTheme="majorHAnsi" w:hAnsiTheme="majorHAnsi"/>
                <w:sz w:val="22"/>
                <w:szCs w:val="22"/>
              </w:rPr>
            </w:pPr>
            <w:r w:rsidRPr="0071615F">
              <w:rPr>
                <w:rFonts w:asciiTheme="majorHAnsi" w:hAnsiTheme="majorHAnsi"/>
                <w:sz w:val="22"/>
                <w:szCs w:val="22"/>
              </w:rPr>
              <w:t>3</w:t>
            </w:r>
          </w:p>
        </w:tc>
        <w:tc>
          <w:tcPr>
            <w:tcW w:w="843" w:type="pct"/>
          </w:tcPr>
          <w:p w14:paraId="3E6043E1"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082061</w:t>
            </w:r>
          </w:p>
        </w:tc>
        <w:tc>
          <w:tcPr>
            <w:tcW w:w="3882" w:type="pct"/>
            <w:vAlign w:val="center"/>
          </w:tcPr>
          <w:p w14:paraId="0E18F47F"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cs="Arial"/>
                <w:iCs/>
                <w:sz w:val="22"/>
                <w:szCs w:val="22"/>
              </w:rPr>
              <w:t>Múzeumi gyűjteményi tevékenység</w:t>
            </w:r>
          </w:p>
        </w:tc>
      </w:tr>
      <w:tr w:rsidR="003255BE" w:rsidRPr="0071615F" w14:paraId="55538425" w14:textId="77777777" w:rsidTr="007F31D8">
        <w:trPr>
          <w:trHeight w:val="338"/>
        </w:trPr>
        <w:tc>
          <w:tcPr>
            <w:tcW w:w="275" w:type="pct"/>
            <w:vAlign w:val="center"/>
          </w:tcPr>
          <w:p w14:paraId="334031B2" w14:textId="77777777" w:rsidR="003255BE" w:rsidRPr="0071615F" w:rsidRDefault="003255BE" w:rsidP="007F31D8">
            <w:pPr>
              <w:tabs>
                <w:tab w:val="left" w:leader="dot" w:pos="9072"/>
                <w:tab w:val="left" w:leader="dot" w:pos="16443"/>
              </w:tabs>
              <w:spacing w:before="80"/>
              <w:jc w:val="center"/>
              <w:rPr>
                <w:rFonts w:asciiTheme="majorHAnsi" w:hAnsiTheme="majorHAnsi"/>
                <w:sz w:val="22"/>
                <w:szCs w:val="22"/>
              </w:rPr>
            </w:pPr>
            <w:r w:rsidRPr="0071615F">
              <w:rPr>
                <w:rFonts w:asciiTheme="majorHAnsi" w:hAnsiTheme="majorHAnsi"/>
                <w:sz w:val="22"/>
                <w:szCs w:val="22"/>
              </w:rPr>
              <w:t>4</w:t>
            </w:r>
          </w:p>
        </w:tc>
        <w:tc>
          <w:tcPr>
            <w:tcW w:w="843" w:type="pct"/>
          </w:tcPr>
          <w:p w14:paraId="40BF36BB"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082062</w:t>
            </w:r>
          </w:p>
        </w:tc>
        <w:tc>
          <w:tcPr>
            <w:tcW w:w="3882" w:type="pct"/>
            <w:vAlign w:val="center"/>
          </w:tcPr>
          <w:p w14:paraId="02A37F33" w14:textId="77777777" w:rsidR="003255BE" w:rsidRPr="0071615F" w:rsidRDefault="003255BE" w:rsidP="007F31D8">
            <w:pPr>
              <w:autoSpaceDE w:val="0"/>
              <w:autoSpaceDN w:val="0"/>
              <w:rPr>
                <w:rFonts w:asciiTheme="majorHAnsi" w:hAnsiTheme="majorHAnsi"/>
                <w:sz w:val="22"/>
                <w:szCs w:val="22"/>
              </w:rPr>
            </w:pPr>
            <w:r w:rsidRPr="0071615F">
              <w:rPr>
                <w:rFonts w:asciiTheme="majorHAnsi" w:hAnsiTheme="majorHAnsi" w:cs="Arial"/>
                <w:iCs/>
                <w:sz w:val="22"/>
                <w:szCs w:val="22"/>
              </w:rPr>
              <w:t>Múzeumi tudományos feldolgozó és publikációs tevékenység</w:t>
            </w:r>
          </w:p>
        </w:tc>
      </w:tr>
      <w:tr w:rsidR="003255BE" w:rsidRPr="0071615F" w14:paraId="3FB0CED4" w14:textId="77777777" w:rsidTr="007F31D8">
        <w:trPr>
          <w:trHeight w:val="338"/>
        </w:trPr>
        <w:tc>
          <w:tcPr>
            <w:tcW w:w="275" w:type="pct"/>
            <w:vAlign w:val="center"/>
          </w:tcPr>
          <w:p w14:paraId="00015744" w14:textId="77777777" w:rsidR="003255BE" w:rsidRPr="0071615F" w:rsidRDefault="003255BE" w:rsidP="007F31D8">
            <w:pPr>
              <w:tabs>
                <w:tab w:val="left" w:leader="dot" w:pos="9072"/>
                <w:tab w:val="left" w:leader="dot" w:pos="16443"/>
              </w:tabs>
              <w:spacing w:before="80"/>
              <w:jc w:val="center"/>
              <w:rPr>
                <w:rFonts w:asciiTheme="majorHAnsi" w:hAnsiTheme="majorHAnsi"/>
                <w:sz w:val="22"/>
                <w:szCs w:val="22"/>
              </w:rPr>
            </w:pPr>
            <w:r w:rsidRPr="0071615F">
              <w:rPr>
                <w:rFonts w:asciiTheme="majorHAnsi" w:hAnsiTheme="majorHAnsi"/>
                <w:sz w:val="22"/>
                <w:szCs w:val="22"/>
              </w:rPr>
              <w:t>5</w:t>
            </w:r>
          </w:p>
        </w:tc>
        <w:tc>
          <w:tcPr>
            <w:tcW w:w="843" w:type="pct"/>
          </w:tcPr>
          <w:p w14:paraId="4E7D6B53"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082063</w:t>
            </w:r>
          </w:p>
        </w:tc>
        <w:tc>
          <w:tcPr>
            <w:tcW w:w="3882" w:type="pct"/>
            <w:vAlign w:val="center"/>
          </w:tcPr>
          <w:p w14:paraId="3C8B1BA8" w14:textId="77777777" w:rsidR="003255BE" w:rsidRPr="0071615F" w:rsidRDefault="003255BE" w:rsidP="007F31D8">
            <w:pPr>
              <w:autoSpaceDE w:val="0"/>
              <w:autoSpaceDN w:val="0"/>
              <w:rPr>
                <w:rFonts w:asciiTheme="majorHAnsi" w:hAnsiTheme="majorHAnsi"/>
                <w:sz w:val="22"/>
                <w:szCs w:val="22"/>
              </w:rPr>
            </w:pPr>
            <w:r w:rsidRPr="0071615F">
              <w:rPr>
                <w:rFonts w:asciiTheme="majorHAnsi" w:hAnsiTheme="majorHAnsi" w:cs="Arial"/>
                <w:iCs/>
                <w:sz w:val="22"/>
                <w:szCs w:val="22"/>
              </w:rPr>
              <w:t>Múzeumi kiállítási tevékenység</w:t>
            </w:r>
          </w:p>
        </w:tc>
      </w:tr>
      <w:tr w:rsidR="003255BE" w:rsidRPr="0071615F" w14:paraId="6A136DF0" w14:textId="77777777" w:rsidTr="007F31D8">
        <w:trPr>
          <w:trHeight w:val="338"/>
        </w:trPr>
        <w:tc>
          <w:tcPr>
            <w:tcW w:w="275" w:type="pct"/>
            <w:vAlign w:val="center"/>
          </w:tcPr>
          <w:p w14:paraId="7CFB69D6" w14:textId="77777777" w:rsidR="003255BE" w:rsidRPr="0071615F" w:rsidRDefault="003255BE" w:rsidP="007F31D8">
            <w:pPr>
              <w:tabs>
                <w:tab w:val="left" w:leader="dot" w:pos="9072"/>
                <w:tab w:val="left" w:leader="dot" w:pos="16443"/>
              </w:tabs>
              <w:spacing w:before="80"/>
              <w:jc w:val="center"/>
              <w:rPr>
                <w:rFonts w:asciiTheme="majorHAnsi" w:hAnsiTheme="majorHAnsi"/>
                <w:sz w:val="22"/>
                <w:szCs w:val="22"/>
              </w:rPr>
            </w:pPr>
            <w:r w:rsidRPr="0071615F">
              <w:rPr>
                <w:rFonts w:asciiTheme="majorHAnsi" w:hAnsiTheme="majorHAnsi"/>
                <w:sz w:val="22"/>
                <w:szCs w:val="22"/>
              </w:rPr>
              <w:t>6</w:t>
            </w:r>
          </w:p>
        </w:tc>
        <w:tc>
          <w:tcPr>
            <w:tcW w:w="843" w:type="pct"/>
          </w:tcPr>
          <w:p w14:paraId="54183A3E"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082064</w:t>
            </w:r>
          </w:p>
        </w:tc>
        <w:tc>
          <w:tcPr>
            <w:tcW w:w="3882" w:type="pct"/>
            <w:vAlign w:val="center"/>
          </w:tcPr>
          <w:p w14:paraId="407F2DF9" w14:textId="77777777" w:rsidR="003255BE" w:rsidRPr="0071615F" w:rsidRDefault="003255BE" w:rsidP="007F31D8">
            <w:pPr>
              <w:tabs>
                <w:tab w:val="left" w:pos="1725"/>
              </w:tabs>
              <w:spacing w:before="80"/>
              <w:rPr>
                <w:rFonts w:asciiTheme="majorHAnsi" w:hAnsiTheme="majorHAnsi"/>
                <w:sz w:val="22"/>
                <w:szCs w:val="22"/>
              </w:rPr>
            </w:pPr>
            <w:r w:rsidRPr="0071615F">
              <w:rPr>
                <w:rFonts w:asciiTheme="majorHAnsi" w:hAnsiTheme="majorHAnsi" w:cs="Arial"/>
                <w:iCs/>
                <w:sz w:val="22"/>
                <w:szCs w:val="22"/>
              </w:rPr>
              <w:t>Múzeumi közművelődési, közönségkapcsolati tevékenység</w:t>
            </w:r>
          </w:p>
        </w:tc>
      </w:tr>
      <w:tr w:rsidR="003255BE" w:rsidRPr="0071615F" w14:paraId="62864F94" w14:textId="77777777" w:rsidTr="007F31D8">
        <w:trPr>
          <w:trHeight w:val="338"/>
        </w:trPr>
        <w:tc>
          <w:tcPr>
            <w:tcW w:w="275" w:type="pct"/>
            <w:vAlign w:val="center"/>
          </w:tcPr>
          <w:p w14:paraId="066D9125" w14:textId="77777777" w:rsidR="003255BE" w:rsidRPr="0071615F" w:rsidRDefault="003255BE" w:rsidP="007F31D8">
            <w:pPr>
              <w:tabs>
                <w:tab w:val="left" w:leader="dot" w:pos="9072"/>
                <w:tab w:val="left" w:leader="dot" w:pos="16443"/>
              </w:tabs>
              <w:spacing w:before="80"/>
              <w:jc w:val="center"/>
              <w:rPr>
                <w:rFonts w:asciiTheme="majorHAnsi" w:hAnsiTheme="majorHAnsi"/>
                <w:sz w:val="22"/>
                <w:szCs w:val="22"/>
              </w:rPr>
            </w:pPr>
            <w:r w:rsidRPr="0071615F">
              <w:rPr>
                <w:rFonts w:asciiTheme="majorHAnsi" w:hAnsiTheme="majorHAnsi"/>
                <w:sz w:val="22"/>
                <w:szCs w:val="22"/>
              </w:rPr>
              <w:t>7</w:t>
            </w:r>
          </w:p>
        </w:tc>
        <w:tc>
          <w:tcPr>
            <w:tcW w:w="843" w:type="pct"/>
          </w:tcPr>
          <w:p w14:paraId="3465DCB5"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082070</w:t>
            </w:r>
          </w:p>
        </w:tc>
        <w:tc>
          <w:tcPr>
            <w:tcW w:w="3882" w:type="pct"/>
            <w:vAlign w:val="center"/>
          </w:tcPr>
          <w:p w14:paraId="42D0E24C" w14:textId="77777777" w:rsidR="003255BE" w:rsidRPr="0071615F" w:rsidRDefault="003255BE" w:rsidP="007F31D8">
            <w:pPr>
              <w:tabs>
                <w:tab w:val="left" w:pos="2355"/>
              </w:tabs>
              <w:spacing w:before="80"/>
              <w:rPr>
                <w:rFonts w:asciiTheme="majorHAnsi" w:hAnsiTheme="majorHAnsi"/>
                <w:sz w:val="22"/>
                <w:szCs w:val="22"/>
              </w:rPr>
            </w:pPr>
            <w:r w:rsidRPr="0071615F">
              <w:rPr>
                <w:rFonts w:asciiTheme="majorHAnsi" w:hAnsiTheme="majorHAnsi" w:cs="Arial"/>
                <w:iCs/>
                <w:sz w:val="22"/>
                <w:szCs w:val="22"/>
              </w:rPr>
              <w:t>Történelmi hely, építmény, egyéb látványosság működtetése és megóvása</w:t>
            </w:r>
          </w:p>
        </w:tc>
      </w:tr>
      <w:tr w:rsidR="003255BE" w:rsidRPr="0071615F" w14:paraId="5518A2D7" w14:textId="77777777" w:rsidTr="007F31D8">
        <w:trPr>
          <w:trHeight w:val="338"/>
        </w:trPr>
        <w:tc>
          <w:tcPr>
            <w:tcW w:w="275" w:type="pct"/>
            <w:vAlign w:val="center"/>
          </w:tcPr>
          <w:p w14:paraId="55A7D607" w14:textId="77777777" w:rsidR="003255BE" w:rsidRPr="0071615F" w:rsidRDefault="003255BE" w:rsidP="007F31D8">
            <w:pPr>
              <w:tabs>
                <w:tab w:val="left" w:leader="dot" w:pos="9072"/>
                <w:tab w:val="left" w:leader="dot" w:pos="16443"/>
              </w:tabs>
              <w:spacing w:before="80"/>
              <w:jc w:val="center"/>
              <w:rPr>
                <w:rFonts w:asciiTheme="majorHAnsi" w:hAnsiTheme="majorHAnsi"/>
                <w:sz w:val="22"/>
                <w:szCs w:val="22"/>
              </w:rPr>
            </w:pPr>
            <w:r w:rsidRPr="0071615F">
              <w:rPr>
                <w:rFonts w:asciiTheme="majorHAnsi" w:hAnsiTheme="majorHAnsi"/>
                <w:sz w:val="22"/>
                <w:szCs w:val="22"/>
              </w:rPr>
              <w:t>8</w:t>
            </w:r>
          </w:p>
        </w:tc>
        <w:tc>
          <w:tcPr>
            <w:tcW w:w="843" w:type="pct"/>
          </w:tcPr>
          <w:p w14:paraId="22CAAEA6"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082080</w:t>
            </w:r>
          </w:p>
        </w:tc>
        <w:tc>
          <w:tcPr>
            <w:tcW w:w="3882" w:type="pct"/>
            <w:vAlign w:val="center"/>
          </w:tcPr>
          <w:p w14:paraId="549AE38E"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cs="Arial"/>
                <w:iCs/>
                <w:sz w:val="22"/>
                <w:szCs w:val="22"/>
              </w:rPr>
              <w:t>Növény- és állatkertek működtetése és megőrzése</w:t>
            </w:r>
          </w:p>
        </w:tc>
      </w:tr>
      <w:tr w:rsidR="003255BE" w:rsidRPr="0071615F" w14:paraId="14318AFB" w14:textId="77777777" w:rsidTr="007F31D8">
        <w:trPr>
          <w:trHeight w:val="338"/>
        </w:trPr>
        <w:tc>
          <w:tcPr>
            <w:tcW w:w="275" w:type="pct"/>
            <w:vAlign w:val="center"/>
          </w:tcPr>
          <w:p w14:paraId="2D2BED4B" w14:textId="77777777" w:rsidR="003255BE" w:rsidRPr="0071615F" w:rsidRDefault="003255BE" w:rsidP="007F31D8">
            <w:pPr>
              <w:tabs>
                <w:tab w:val="left" w:leader="dot" w:pos="9072"/>
                <w:tab w:val="left" w:leader="dot" w:pos="16443"/>
              </w:tabs>
              <w:spacing w:before="80"/>
              <w:jc w:val="center"/>
              <w:rPr>
                <w:rFonts w:asciiTheme="majorHAnsi" w:hAnsiTheme="majorHAnsi"/>
                <w:sz w:val="22"/>
                <w:szCs w:val="22"/>
              </w:rPr>
            </w:pPr>
            <w:r>
              <w:rPr>
                <w:rFonts w:asciiTheme="majorHAnsi" w:hAnsiTheme="majorHAnsi"/>
                <w:sz w:val="22"/>
                <w:szCs w:val="22"/>
              </w:rPr>
              <w:t>9</w:t>
            </w:r>
          </w:p>
        </w:tc>
        <w:tc>
          <w:tcPr>
            <w:tcW w:w="843" w:type="pct"/>
          </w:tcPr>
          <w:p w14:paraId="093B3243"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082093</w:t>
            </w:r>
          </w:p>
        </w:tc>
        <w:tc>
          <w:tcPr>
            <w:tcW w:w="3882" w:type="pct"/>
            <w:vAlign w:val="center"/>
          </w:tcPr>
          <w:p w14:paraId="3F03E9EA"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cs="Arial"/>
                <w:iCs/>
                <w:sz w:val="22"/>
                <w:szCs w:val="22"/>
              </w:rPr>
              <w:t>Közművelődés – egész életre kiterjedő tanulás, amatőr művészetek</w:t>
            </w:r>
          </w:p>
        </w:tc>
      </w:tr>
      <w:tr w:rsidR="003255BE" w:rsidRPr="0071615F" w14:paraId="1E745EE0" w14:textId="77777777" w:rsidTr="007F31D8">
        <w:trPr>
          <w:trHeight w:val="338"/>
        </w:trPr>
        <w:tc>
          <w:tcPr>
            <w:tcW w:w="275" w:type="pct"/>
            <w:vAlign w:val="center"/>
          </w:tcPr>
          <w:p w14:paraId="4BAD71E9" w14:textId="77777777" w:rsidR="003255BE" w:rsidRDefault="003255BE" w:rsidP="007F31D8">
            <w:pPr>
              <w:tabs>
                <w:tab w:val="left" w:leader="dot" w:pos="9072"/>
                <w:tab w:val="left" w:leader="dot" w:pos="16443"/>
              </w:tabs>
              <w:spacing w:before="80"/>
              <w:jc w:val="center"/>
              <w:rPr>
                <w:rFonts w:asciiTheme="majorHAnsi" w:hAnsiTheme="majorHAnsi"/>
                <w:sz w:val="22"/>
                <w:szCs w:val="22"/>
              </w:rPr>
            </w:pPr>
            <w:r>
              <w:rPr>
                <w:rFonts w:asciiTheme="majorHAnsi" w:hAnsiTheme="majorHAnsi"/>
                <w:sz w:val="22"/>
                <w:szCs w:val="22"/>
              </w:rPr>
              <w:t>10</w:t>
            </w:r>
          </w:p>
        </w:tc>
        <w:tc>
          <w:tcPr>
            <w:tcW w:w="843" w:type="pct"/>
          </w:tcPr>
          <w:p w14:paraId="57F7D05C"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Pr>
                <w:rFonts w:asciiTheme="majorHAnsi" w:hAnsiTheme="majorHAnsi"/>
                <w:sz w:val="22"/>
                <w:szCs w:val="22"/>
              </w:rPr>
              <w:t>082094</w:t>
            </w:r>
          </w:p>
        </w:tc>
        <w:tc>
          <w:tcPr>
            <w:tcW w:w="3882" w:type="pct"/>
            <w:vAlign w:val="center"/>
          </w:tcPr>
          <w:p w14:paraId="590135A8" w14:textId="77777777" w:rsidR="003255BE" w:rsidRPr="0071615F" w:rsidRDefault="003255BE" w:rsidP="007F31D8">
            <w:pPr>
              <w:autoSpaceDE w:val="0"/>
              <w:autoSpaceDN w:val="0"/>
              <w:rPr>
                <w:rFonts w:asciiTheme="majorHAnsi" w:hAnsiTheme="majorHAnsi" w:cs="Arial"/>
                <w:iCs/>
                <w:sz w:val="22"/>
                <w:szCs w:val="22"/>
              </w:rPr>
            </w:pPr>
            <w:r>
              <w:rPr>
                <w:rFonts w:asciiTheme="majorHAnsi" w:hAnsiTheme="majorHAnsi" w:cs="Arial"/>
                <w:iCs/>
                <w:sz w:val="22"/>
                <w:szCs w:val="22"/>
              </w:rPr>
              <w:t>Közművelődés – kulturális alapú gazdaságfejlesztés</w:t>
            </w:r>
          </w:p>
        </w:tc>
      </w:tr>
      <w:tr w:rsidR="003255BE" w:rsidRPr="0071615F" w14:paraId="0C6FFB0B" w14:textId="77777777" w:rsidTr="007F31D8">
        <w:trPr>
          <w:trHeight w:val="338"/>
        </w:trPr>
        <w:tc>
          <w:tcPr>
            <w:tcW w:w="275" w:type="pct"/>
            <w:vAlign w:val="center"/>
          </w:tcPr>
          <w:p w14:paraId="71687FFA" w14:textId="77777777" w:rsidR="003255BE" w:rsidRPr="0071615F" w:rsidRDefault="003255BE" w:rsidP="007F31D8">
            <w:pPr>
              <w:tabs>
                <w:tab w:val="left" w:leader="dot" w:pos="9072"/>
                <w:tab w:val="left" w:leader="dot" w:pos="16443"/>
              </w:tabs>
              <w:spacing w:before="80"/>
              <w:jc w:val="center"/>
              <w:rPr>
                <w:rFonts w:asciiTheme="majorHAnsi" w:hAnsiTheme="majorHAnsi"/>
                <w:sz w:val="22"/>
                <w:szCs w:val="22"/>
              </w:rPr>
            </w:pPr>
            <w:r>
              <w:rPr>
                <w:rFonts w:asciiTheme="majorHAnsi" w:hAnsiTheme="majorHAnsi"/>
                <w:sz w:val="22"/>
                <w:szCs w:val="22"/>
              </w:rPr>
              <w:t>11</w:t>
            </w:r>
          </w:p>
        </w:tc>
        <w:tc>
          <w:tcPr>
            <w:tcW w:w="843" w:type="pct"/>
          </w:tcPr>
          <w:p w14:paraId="51029A66"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083020</w:t>
            </w:r>
          </w:p>
        </w:tc>
        <w:tc>
          <w:tcPr>
            <w:tcW w:w="3882" w:type="pct"/>
            <w:vAlign w:val="center"/>
          </w:tcPr>
          <w:p w14:paraId="6BEA0934" w14:textId="77777777" w:rsidR="003255BE" w:rsidRPr="0071615F" w:rsidRDefault="003255BE" w:rsidP="007F31D8">
            <w:pPr>
              <w:autoSpaceDE w:val="0"/>
              <w:autoSpaceDN w:val="0"/>
              <w:rPr>
                <w:rFonts w:asciiTheme="majorHAnsi" w:hAnsiTheme="majorHAnsi"/>
                <w:sz w:val="22"/>
                <w:szCs w:val="22"/>
              </w:rPr>
            </w:pPr>
            <w:r w:rsidRPr="0071615F">
              <w:rPr>
                <w:rFonts w:asciiTheme="majorHAnsi" w:hAnsiTheme="majorHAnsi" w:cs="Arial"/>
                <w:iCs/>
                <w:sz w:val="22"/>
                <w:szCs w:val="22"/>
              </w:rPr>
              <w:t>Könyvkiadás</w:t>
            </w:r>
          </w:p>
        </w:tc>
      </w:tr>
      <w:tr w:rsidR="003255BE" w:rsidRPr="0071615F" w14:paraId="6D575402" w14:textId="77777777" w:rsidTr="007F31D8">
        <w:trPr>
          <w:trHeight w:val="338"/>
        </w:trPr>
        <w:tc>
          <w:tcPr>
            <w:tcW w:w="275" w:type="pct"/>
            <w:vAlign w:val="center"/>
          </w:tcPr>
          <w:p w14:paraId="3EFE7EE2" w14:textId="77777777" w:rsidR="003255BE" w:rsidRPr="0071615F" w:rsidRDefault="003255BE" w:rsidP="007F31D8">
            <w:pPr>
              <w:tabs>
                <w:tab w:val="left" w:leader="dot" w:pos="9072"/>
                <w:tab w:val="left" w:leader="dot" w:pos="16443"/>
              </w:tabs>
              <w:spacing w:before="80"/>
              <w:jc w:val="center"/>
              <w:rPr>
                <w:rFonts w:asciiTheme="majorHAnsi" w:hAnsiTheme="majorHAnsi"/>
                <w:sz w:val="22"/>
                <w:szCs w:val="22"/>
              </w:rPr>
            </w:pPr>
            <w:r>
              <w:rPr>
                <w:rFonts w:asciiTheme="majorHAnsi" w:hAnsiTheme="majorHAnsi"/>
                <w:sz w:val="22"/>
                <w:szCs w:val="22"/>
              </w:rPr>
              <w:t>12</w:t>
            </w:r>
          </w:p>
        </w:tc>
        <w:tc>
          <w:tcPr>
            <w:tcW w:w="843" w:type="pct"/>
          </w:tcPr>
          <w:p w14:paraId="44566C2F"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083030</w:t>
            </w:r>
          </w:p>
        </w:tc>
        <w:tc>
          <w:tcPr>
            <w:tcW w:w="3882" w:type="pct"/>
            <w:vAlign w:val="center"/>
          </w:tcPr>
          <w:p w14:paraId="428116DF"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cs="Arial"/>
                <w:iCs/>
                <w:sz w:val="22"/>
                <w:szCs w:val="22"/>
              </w:rPr>
              <w:t>Egyéb kiadói tevékenység</w:t>
            </w:r>
          </w:p>
        </w:tc>
      </w:tr>
      <w:tr w:rsidR="003255BE" w:rsidRPr="0071615F" w14:paraId="14DEAA11" w14:textId="77777777" w:rsidTr="007F31D8">
        <w:trPr>
          <w:trHeight w:val="338"/>
        </w:trPr>
        <w:tc>
          <w:tcPr>
            <w:tcW w:w="275" w:type="pct"/>
            <w:vAlign w:val="center"/>
          </w:tcPr>
          <w:p w14:paraId="4A3EB940" w14:textId="77777777" w:rsidR="003255BE" w:rsidRPr="0071615F" w:rsidRDefault="003255BE" w:rsidP="007F31D8">
            <w:pPr>
              <w:tabs>
                <w:tab w:val="left" w:leader="dot" w:pos="9072"/>
                <w:tab w:val="left" w:leader="dot" w:pos="16443"/>
              </w:tabs>
              <w:spacing w:before="80"/>
              <w:jc w:val="center"/>
              <w:rPr>
                <w:rFonts w:asciiTheme="majorHAnsi" w:hAnsiTheme="majorHAnsi"/>
                <w:sz w:val="22"/>
                <w:szCs w:val="22"/>
              </w:rPr>
            </w:pPr>
            <w:r>
              <w:rPr>
                <w:rFonts w:asciiTheme="majorHAnsi" w:hAnsiTheme="majorHAnsi"/>
                <w:sz w:val="22"/>
                <w:szCs w:val="22"/>
              </w:rPr>
              <w:t>13</w:t>
            </w:r>
          </w:p>
        </w:tc>
        <w:tc>
          <w:tcPr>
            <w:tcW w:w="843" w:type="pct"/>
          </w:tcPr>
          <w:p w14:paraId="6355B513"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085010</w:t>
            </w:r>
          </w:p>
        </w:tc>
        <w:tc>
          <w:tcPr>
            <w:tcW w:w="3882" w:type="pct"/>
            <w:vAlign w:val="center"/>
          </w:tcPr>
          <w:p w14:paraId="6A107829" w14:textId="77777777" w:rsidR="003255BE" w:rsidRPr="0071615F" w:rsidRDefault="003255BE" w:rsidP="007F31D8">
            <w:pPr>
              <w:autoSpaceDE w:val="0"/>
              <w:autoSpaceDN w:val="0"/>
              <w:rPr>
                <w:rFonts w:asciiTheme="majorHAnsi" w:hAnsiTheme="majorHAnsi"/>
                <w:sz w:val="22"/>
                <w:szCs w:val="22"/>
              </w:rPr>
            </w:pPr>
            <w:r w:rsidRPr="0071615F">
              <w:rPr>
                <w:rFonts w:asciiTheme="majorHAnsi" w:hAnsiTheme="majorHAnsi" w:cs="Arial"/>
                <w:iCs/>
                <w:sz w:val="22"/>
                <w:szCs w:val="22"/>
              </w:rPr>
              <w:t>Szabadidős tevékenységek</w:t>
            </w:r>
            <w:r>
              <w:rPr>
                <w:rFonts w:asciiTheme="majorHAnsi" w:hAnsiTheme="majorHAnsi" w:cs="Arial"/>
                <w:iCs/>
                <w:sz w:val="22"/>
                <w:szCs w:val="22"/>
              </w:rPr>
              <w:t>kel, sporttal, kultúrával és vallással kapcsolatos alkalmazott kutatás és fejlesztés</w:t>
            </w:r>
          </w:p>
        </w:tc>
      </w:tr>
      <w:tr w:rsidR="003255BE" w:rsidRPr="0071615F" w14:paraId="3C4C0F62" w14:textId="77777777" w:rsidTr="007F31D8">
        <w:trPr>
          <w:trHeight w:val="338"/>
        </w:trPr>
        <w:tc>
          <w:tcPr>
            <w:tcW w:w="275" w:type="pct"/>
            <w:vAlign w:val="center"/>
          </w:tcPr>
          <w:p w14:paraId="3D2F1A9A" w14:textId="77777777" w:rsidR="003255BE" w:rsidRPr="0071615F" w:rsidRDefault="003255BE" w:rsidP="007F31D8">
            <w:pPr>
              <w:tabs>
                <w:tab w:val="left" w:leader="dot" w:pos="9072"/>
                <w:tab w:val="left" w:leader="dot" w:pos="16443"/>
              </w:tabs>
              <w:spacing w:before="80"/>
              <w:jc w:val="center"/>
              <w:rPr>
                <w:rFonts w:asciiTheme="majorHAnsi" w:hAnsiTheme="majorHAnsi"/>
                <w:sz w:val="22"/>
                <w:szCs w:val="22"/>
              </w:rPr>
            </w:pPr>
            <w:r>
              <w:rPr>
                <w:rFonts w:asciiTheme="majorHAnsi" w:hAnsiTheme="majorHAnsi"/>
                <w:sz w:val="22"/>
                <w:szCs w:val="22"/>
              </w:rPr>
              <w:t>14</w:t>
            </w:r>
          </w:p>
        </w:tc>
        <w:tc>
          <w:tcPr>
            <w:tcW w:w="843" w:type="pct"/>
          </w:tcPr>
          <w:p w14:paraId="531C6A46"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sz w:val="22"/>
                <w:szCs w:val="22"/>
              </w:rPr>
              <w:t>086030</w:t>
            </w:r>
          </w:p>
        </w:tc>
        <w:tc>
          <w:tcPr>
            <w:tcW w:w="3882" w:type="pct"/>
            <w:vAlign w:val="center"/>
          </w:tcPr>
          <w:p w14:paraId="0425E197" w14:textId="77777777" w:rsidR="003255BE" w:rsidRPr="0071615F" w:rsidRDefault="003255BE" w:rsidP="007F31D8">
            <w:pPr>
              <w:tabs>
                <w:tab w:val="left" w:leader="dot" w:pos="9072"/>
                <w:tab w:val="left" w:leader="dot" w:pos="16443"/>
              </w:tabs>
              <w:spacing w:before="80"/>
              <w:rPr>
                <w:rFonts w:asciiTheme="majorHAnsi" w:hAnsiTheme="majorHAnsi"/>
                <w:sz w:val="22"/>
                <w:szCs w:val="22"/>
              </w:rPr>
            </w:pPr>
            <w:r w:rsidRPr="0071615F">
              <w:rPr>
                <w:rFonts w:asciiTheme="majorHAnsi" w:hAnsiTheme="majorHAnsi" w:cs="Arial"/>
                <w:iCs/>
                <w:sz w:val="22"/>
                <w:szCs w:val="22"/>
              </w:rPr>
              <w:t>Nemzetközi kulturális együttműködés</w:t>
            </w:r>
          </w:p>
        </w:tc>
      </w:tr>
    </w:tbl>
    <w:p w14:paraId="4CF6FEEA" w14:textId="77777777" w:rsidR="003255BE" w:rsidRPr="0071615F" w:rsidRDefault="003255BE" w:rsidP="003255BE">
      <w:pPr>
        <w:tabs>
          <w:tab w:val="left" w:leader="dot" w:pos="9072"/>
          <w:tab w:val="left" w:leader="dot" w:pos="9781"/>
          <w:tab w:val="left" w:leader="dot" w:pos="16443"/>
        </w:tabs>
        <w:spacing w:before="80"/>
        <w:jc w:val="both"/>
        <w:rPr>
          <w:rFonts w:asciiTheme="majorHAnsi" w:hAnsiTheme="majorHAnsi"/>
          <w:sz w:val="22"/>
          <w:szCs w:val="22"/>
        </w:rPr>
      </w:pPr>
    </w:p>
    <w:p w14:paraId="3A9E2875" w14:textId="77777777" w:rsidR="003255BE" w:rsidRPr="0071615F" w:rsidRDefault="003255BE" w:rsidP="00562CF8">
      <w:pPr>
        <w:pStyle w:val="Listaszerbekezds"/>
        <w:numPr>
          <w:ilvl w:val="1"/>
          <w:numId w:val="59"/>
        </w:numPr>
        <w:tabs>
          <w:tab w:val="left" w:leader="dot" w:pos="9072"/>
          <w:tab w:val="left" w:leader="dot" w:pos="9781"/>
          <w:tab w:val="left" w:leader="dot" w:pos="16443"/>
        </w:tabs>
        <w:spacing w:before="80" w:after="0" w:line="240" w:lineRule="auto"/>
        <w:jc w:val="both"/>
        <w:rPr>
          <w:rFonts w:asciiTheme="majorHAnsi" w:hAnsiTheme="majorHAnsi"/>
        </w:rPr>
      </w:pPr>
      <w:r w:rsidRPr="0071615F">
        <w:rPr>
          <w:rFonts w:asciiTheme="majorHAnsi" w:hAnsiTheme="majorHAnsi"/>
        </w:rPr>
        <w:t>A költségvetési szerv illetékessége, működési területe:</w:t>
      </w:r>
    </w:p>
    <w:p w14:paraId="6082D4FD" w14:textId="77777777" w:rsidR="003255BE" w:rsidRPr="0071615F" w:rsidRDefault="003255BE" w:rsidP="003255BE">
      <w:pPr>
        <w:tabs>
          <w:tab w:val="left" w:pos="540"/>
        </w:tabs>
        <w:jc w:val="both"/>
        <w:rPr>
          <w:rFonts w:ascii="Arial" w:hAnsi="Arial" w:cs="Arial"/>
        </w:rPr>
      </w:pPr>
    </w:p>
    <w:p w14:paraId="1631C880" w14:textId="77777777" w:rsidR="003255BE" w:rsidRPr="0071615F" w:rsidRDefault="003255BE" w:rsidP="003255BE">
      <w:pPr>
        <w:tabs>
          <w:tab w:val="left" w:pos="567"/>
        </w:tabs>
        <w:ind w:left="851" w:hanging="851"/>
        <w:jc w:val="both"/>
        <w:rPr>
          <w:rFonts w:asciiTheme="majorHAnsi" w:hAnsiTheme="majorHAnsi" w:cs="Arial"/>
          <w:sz w:val="22"/>
          <w:szCs w:val="22"/>
        </w:rPr>
      </w:pPr>
      <w:r w:rsidRPr="0071615F">
        <w:rPr>
          <w:rFonts w:asciiTheme="majorHAnsi" w:hAnsiTheme="majorHAnsi" w:cs="Arial"/>
          <w:sz w:val="22"/>
          <w:szCs w:val="22"/>
        </w:rPr>
        <w:t xml:space="preserve">4.5.1.     Vas </w:t>
      </w:r>
      <w:r>
        <w:rPr>
          <w:rFonts w:asciiTheme="majorHAnsi" w:hAnsiTheme="majorHAnsi" w:cs="Arial"/>
          <w:sz w:val="22"/>
          <w:szCs w:val="22"/>
        </w:rPr>
        <w:t>vár</w:t>
      </w:r>
      <w:r w:rsidRPr="0071615F">
        <w:rPr>
          <w:rFonts w:asciiTheme="majorHAnsi" w:hAnsiTheme="majorHAnsi" w:cs="Arial"/>
          <w:sz w:val="22"/>
          <w:szCs w:val="22"/>
        </w:rPr>
        <w:t>megye közigazgatási területe</w:t>
      </w:r>
    </w:p>
    <w:p w14:paraId="0EE5A122" w14:textId="77777777" w:rsidR="003255BE" w:rsidRPr="0071615F" w:rsidRDefault="003255BE" w:rsidP="003255BE">
      <w:pPr>
        <w:tabs>
          <w:tab w:val="left" w:pos="567"/>
        </w:tabs>
        <w:ind w:left="851" w:hanging="851"/>
        <w:jc w:val="both"/>
        <w:rPr>
          <w:rFonts w:asciiTheme="majorHAnsi" w:hAnsiTheme="majorHAnsi" w:cs="Arial"/>
          <w:sz w:val="22"/>
          <w:szCs w:val="22"/>
        </w:rPr>
      </w:pPr>
      <w:r w:rsidRPr="0071615F">
        <w:rPr>
          <w:rFonts w:asciiTheme="majorHAnsi" w:hAnsiTheme="majorHAnsi" w:cs="Arial"/>
          <w:sz w:val="22"/>
          <w:szCs w:val="22"/>
        </w:rPr>
        <w:t>4.5.2.     az egyes természetrajzi gyűjtemények terén regionális, vagy országos</w:t>
      </w:r>
    </w:p>
    <w:p w14:paraId="1A634588" w14:textId="77777777" w:rsidR="003255BE" w:rsidRPr="0071615F" w:rsidRDefault="003255BE" w:rsidP="003255BE">
      <w:pPr>
        <w:tabs>
          <w:tab w:val="left" w:pos="567"/>
        </w:tabs>
        <w:ind w:left="851" w:hanging="851"/>
        <w:jc w:val="both"/>
        <w:rPr>
          <w:rFonts w:asciiTheme="majorHAnsi" w:hAnsiTheme="majorHAnsi" w:cs="Arial"/>
          <w:sz w:val="22"/>
          <w:szCs w:val="22"/>
        </w:rPr>
      </w:pPr>
      <w:r w:rsidRPr="0071615F">
        <w:rPr>
          <w:rFonts w:asciiTheme="majorHAnsi" w:hAnsiTheme="majorHAnsi" w:cs="Arial"/>
          <w:sz w:val="22"/>
          <w:szCs w:val="22"/>
        </w:rPr>
        <w:t>4.5.3.     a Szombathelyi Képtár tekintetében:</w:t>
      </w:r>
    </w:p>
    <w:p w14:paraId="6D6F4460" w14:textId="77777777" w:rsidR="003255BE" w:rsidRPr="0071615F" w:rsidRDefault="003255BE" w:rsidP="003255BE">
      <w:pPr>
        <w:tabs>
          <w:tab w:val="left" w:pos="567"/>
        </w:tabs>
        <w:ind w:left="851" w:hanging="851"/>
        <w:jc w:val="both"/>
        <w:rPr>
          <w:rFonts w:asciiTheme="majorHAnsi" w:hAnsiTheme="majorHAnsi" w:cs="Arial"/>
          <w:sz w:val="22"/>
          <w:szCs w:val="22"/>
        </w:rPr>
      </w:pPr>
      <w:r w:rsidRPr="0071615F">
        <w:rPr>
          <w:rFonts w:asciiTheme="majorHAnsi" w:hAnsiTheme="majorHAnsi" w:cs="Arial"/>
          <w:sz w:val="22"/>
          <w:szCs w:val="22"/>
        </w:rPr>
        <w:t>4.5.3.1. a XVII-XXI. századi képzőművészeti és iparművésze</w:t>
      </w:r>
      <w:r>
        <w:rPr>
          <w:rFonts w:asciiTheme="majorHAnsi" w:hAnsiTheme="majorHAnsi" w:cs="Arial"/>
          <w:sz w:val="22"/>
          <w:szCs w:val="22"/>
        </w:rPr>
        <w:t>ti alkotások tekintetében Vas  vár</w:t>
      </w:r>
      <w:r w:rsidRPr="0071615F">
        <w:rPr>
          <w:rFonts w:asciiTheme="majorHAnsi" w:hAnsiTheme="majorHAnsi" w:cs="Arial"/>
          <w:sz w:val="22"/>
          <w:szCs w:val="22"/>
        </w:rPr>
        <w:t>megyei</w:t>
      </w:r>
    </w:p>
    <w:p w14:paraId="609F0C23" w14:textId="77777777" w:rsidR="003255BE" w:rsidRPr="0071615F" w:rsidRDefault="003255BE" w:rsidP="003255BE">
      <w:pPr>
        <w:tabs>
          <w:tab w:val="left" w:pos="567"/>
        </w:tabs>
        <w:ind w:left="851" w:hanging="851"/>
        <w:jc w:val="both"/>
        <w:rPr>
          <w:rFonts w:asciiTheme="majorHAnsi" w:hAnsiTheme="majorHAnsi" w:cs="Arial"/>
          <w:sz w:val="22"/>
          <w:szCs w:val="22"/>
        </w:rPr>
      </w:pPr>
      <w:r w:rsidRPr="0071615F">
        <w:rPr>
          <w:rFonts w:asciiTheme="majorHAnsi" w:hAnsiTheme="majorHAnsi" w:cs="Arial"/>
          <w:sz w:val="22"/>
          <w:szCs w:val="22"/>
        </w:rPr>
        <w:t>4.5.3.2.  a XX-XXI. századi kortárs képzőművészeti és textilművészeti alkotások terén országos</w:t>
      </w:r>
    </w:p>
    <w:p w14:paraId="50A17EE5" w14:textId="77777777" w:rsidR="003255BE" w:rsidRPr="0071615F" w:rsidRDefault="003255BE" w:rsidP="003255BE">
      <w:pPr>
        <w:tabs>
          <w:tab w:val="left" w:pos="567"/>
        </w:tabs>
        <w:ind w:left="851" w:hanging="851"/>
        <w:jc w:val="both"/>
        <w:rPr>
          <w:rFonts w:asciiTheme="majorHAnsi" w:hAnsiTheme="majorHAnsi" w:cs="Arial"/>
          <w:sz w:val="22"/>
          <w:szCs w:val="22"/>
        </w:rPr>
      </w:pPr>
      <w:r w:rsidRPr="0071615F">
        <w:rPr>
          <w:rFonts w:asciiTheme="majorHAnsi" w:hAnsiTheme="majorHAnsi" w:cs="Arial"/>
          <w:sz w:val="22"/>
          <w:szCs w:val="22"/>
        </w:rPr>
        <w:t>4.5.3.3.  a XX-XXI. századi kortárs miniatűrtextil-művészeti alkotások terén nemzetközi</w:t>
      </w:r>
    </w:p>
    <w:p w14:paraId="5E8DEB69" w14:textId="77777777" w:rsidR="003255BE" w:rsidRPr="0071615F" w:rsidRDefault="003255BE" w:rsidP="003255BE">
      <w:pPr>
        <w:tabs>
          <w:tab w:val="left" w:pos="567"/>
        </w:tabs>
        <w:ind w:left="851" w:hanging="851"/>
        <w:jc w:val="both"/>
        <w:rPr>
          <w:rFonts w:asciiTheme="majorHAnsi" w:hAnsiTheme="majorHAnsi" w:cs="Arial"/>
          <w:sz w:val="22"/>
          <w:szCs w:val="22"/>
        </w:rPr>
      </w:pPr>
      <w:r w:rsidRPr="0071615F">
        <w:rPr>
          <w:rFonts w:asciiTheme="majorHAnsi" w:hAnsiTheme="majorHAnsi" w:cs="Arial"/>
          <w:sz w:val="22"/>
          <w:szCs w:val="22"/>
        </w:rPr>
        <w:t>4.5.4.     a zászlók terén magyar és nemzetközi</w:t>
      </w:r>
    </w:p>
    <w:p w14:paraId="058CFB48" w14:textId="77777777" w:rsidR="003255BE" w:rsidRPr="0071615F" w:rsidRDefault="003255BE" w:rsidP="003255BE">
      <w:pPr>
        <w:tabs>
          <w:tab w:val="left" w:pos="567"/>
        </w:tabs>
        <w:ind w:left="851" w:hanging="851"/>
        <w:jc w:val="both"/>
        <w:rPr>
          <w:rFonts w:asciiTheme="majorHAnsi" w:hAnsiTheme="majorHAnsi" w:cs="Arial"/>
          <w:sz w:val="22"/>
          <w:szCs w:val="22"/>
        </w:rPr>
      </w:pPr>
      <w:r w:rsidRPr="0071615F">
        <w:rPr>
          <w:rFonts w:asciiTheme="majorHAnsi" w:hAnsiTheme="majorHAnsi" w:cs="Arial"/>
          <w:sz w:val="22"/>
          <w:szCs w:val="22"/>
        </w:rPr>
        <w:t>4.5.5.     a Szent Márton-kutatás terén magyar és nemzetközi</w:t>
      </w:r>
    </w:p>
    <w:p w14:paraId="0C90AE5C" w14:textId="77777777" w:rsidR="003255BE" w:rsidRPr="0071615F" w:rsidRDefault="003255BE" w:rsidP="003255BE">
      <w:pPr>
        <w:pStyle w:val="Listaszerbekezds"/>
        <w:tabs>
          <w:tab w:val="left" w:pos="4050"/>
          <w:tab w:val="left" w:leader="dot" w:pos="16443"/>
        </w:tabs>
        <w:spacing w:before="80"/>
        <w:ind w:left="567"/>
        <w:contextualSpacing w:val="0"/>
        <w:jc w:val="both"/>
        <w:rPr>
          <w:rFonts w:asciiTheme="majorHAnsi" w:hAnsiTheme="majorHAnsi"/>
        </w:rPr>
      </w:pPr>
      <w:r w:rsidRPr="0071615F">
        <w:rPr>
          <w:rFonts w:asciiTheme="majorHAnsi" w:hAnsiTheme="majorHAnsi"/>
        </w:rPr>
        <w:tab/>
      </w:r>
    </w:p>
    <w:p w14:paraId="257DB18D" w14:textId="77777777" w:rsidR="003255BE" w:rsidRPr="0071615F" w:rsidRDefault="003255BE" w:rsidP="00562CF8">
      <w:pPr>
        <w:pStyle w:val="Listaszerbekezds"/>
        <w:numPr>
          <w:ilvl w:val="1"/>
          <w:numId w:val="59"/>
        </w:numPr>
        <w:tabs>
          <w:tab w:val="left" w:leader="dot" w:pos="9072"/>
          <w:tab w:val="left" w:leader="dot" w:pos="9781"/>
          <w:tab w:val="left" w:leader="dot" w:pos="16443"/>
        </w:tabs>
        <w:spacing w:before="80" w:after="0" w:line="240" w:lineRule="auto"/>
        <w:ind w:left="567" w:hanging="567"/>
        <w:contextualSpacing w:val="0"/>
        <w:jc w:val="both"/>
        <w:rPr>
          <w:rFonts w:asciiTheme="majorHAnsi" w:hAnsiTheme="majorHAnsi"/>
        </w:rPr>
      </w:pPr>
      <w:r w:rsidRPr="0071615F">
        <w:rPr>
          <w:rFonts w:asciiTheme="majorHAnsi" w:hAnsiTheme="majorHAnsi"/>
        </w:rPr>
        <w:t xml:space="preserve">A költségvetési szerv vállalkozási tevékenységének felső határa: </w:t>
      </w:r>
    </w:p>
    <w:p w14:paraId="6211358D" w14:textId="77777777" w:rsidR="003255BE" w:rsidRPr="0071615F" w:rsidRDefault="003255BE" w:rsidP="003255BE">
      <w:pPr>
        <w:pStyle w:val="Listaszerbekezds"/>
        <w:tabs>
          <w:tab w:val="left" w:leader="dot" w:pos="9072"/>
          <w:tab w:val="left" w:leader="dot" w:pos="9781"/>
          <w:tab w:val="left" w:leader="dot" w:pos="16443"/>
        </w:tabs>
        <w:spacing w:before="80"/>
        <w:ind w:left="567"/>
        <w:contextualSpacing w:val="0"/>
        <w:jc w:val="both"/>
        <w:rPr>
          <w:rFonts w:asciiTheme="majorHAnsi" w:hAnsiTheme="majorHAnsi"/>
        </w:rPr>
      </w:pPr>
      <w:r w:rsidRPr="0071615F">
        <w:rPr>
          <w:rFonts w:asciiTheme="majorHAnsi" w:hAnsiTheme="majorHAnsi"/>
        </w:rPr>
        <w:t xml:space="preserve">A módosított kiadási előirányzatok arányában: </w:t>
      </w:r>
    </w:p>
    <w:p w14:paraId="49405F6D" w14:textId="77777777" w:rsidR="003255BE" w:rsidRPr="0071615F" w:rsidRDefault="003255BE" w:rsidP="003255BE">
      <w:pPr>
        <w:pStyle w:val="Listaszerbekezds"/>
        <w:tabs>
          <w:tab w:val="left" w:leader="dot" w:pos="9072"/>
          <w:tab w:val="left" w:leader="dot" w:pos="9781"/>
          <w:tab w:val="left" w:leader="dot" w:pos="16443"/>
        </w:tabs>
        <w:spacing w:before="80"/>
        <w:ind w:left="567"/>
        <w:contextualSpacing w:val="0"/>
        <w:jc w:val="both"/>
        <w:rPr>
          <w:rFonts w:asciiTheme="majorHAnsi" w:hAnsiTheme="majorHAnsi"/>
        </w:rPr>
      </w:pPr>
    </w:p>
    <w:p w14:paraId="4599C671" w14:textId="77777777" w:rsidR="003255BE" w:rsidRPr="00DD2D7F" w:rsidRDefault="003255BE" w:rsidP="003255BE">
      <w:pPr>
        <w:pStyle w:val="Listaszerbekezds"/>
        <w:ind w:left="567"/>
        <w:jc w:val="both"/>
        <w:rPr>
          <w:rFonts w:cs="Arial"/>
        </w:rPr>
      </w:pPr>
      <w:r w:rsidRPr="0071615F">
        <w:rPr>
          <w:rFonts w:asciiTheme="majorHAnsi" w:hAnsiTheme="majorHAnsi" w:cs="Arial"/>
        </w:rPr>
        <w:lastRenderedPageBreak/>
        <w:t>A költségvetési szerv vállalkozási tevékenységet folytathat eszközeinek, szabad kapacitásainak hasznosítása érdekében az éves költségvetésben jóváhagyott módosított kiadási előirányzatának 30%-os mértékéig oly módon, hogy ez nem veszélyezteti a költségvetési szerv alapvető szakfeladatainak ellátását</w:t>
      </w:r>
      <w:r w:rsidRPr="0071615F">
        <w:rPr>
          <w:rFonts w:cs="Arial"/>
        </w:rPr>
        <w:t>.</w:t>
      </w:r>
    </w:p>
    <w:p w14:paraId="375EC1D5" w14:textId="77777777" w:rsidR="003255BE" w:rsidRPr="0071615F" w:rsidRDefault="003255BE" w:rsidP="00562CF8">
      <w:pPr>
        <w:pStyle w:val="Listaszerbekezds"/>
        <w:numPr>
          <w:ilvl w:val="0"/>
          <w:numId w:val="59"/>
        </w:numPr>
        <w:tabs>
          <w:tab w:val="left" w:leader="dot" w:pos="9072"/>
          <w:tab w:val="left" w:leader="dot" w:pos="9781"/>
        </w:tabs>
        <w:spacing w:before="720" w:after="480" w:line="240" w:lineRule="auto"/>
        <w:contextualSpacing w:val="0"/>
        <w:jc w:val="center"/>
        <w:rPr>
          <w:rFonts w:asciiTheme="majorHAnsi" w:hAnsiTheme="majorHAnsi"/>
          <w:b/>
          <w:sz w:val="28"/>
          <w:szCs w:val="24"/>
        </w:rPr>
      </w:pPr>
      <w:r w:rsidRPr="0071615F">
        <w:rPr>
          <w:rFonts w:asciiTheme="majorHAnsi" w:hAnsiTheme="majorHAnsi"/>
          <w:b/>
          <w:sz w:val="28"/>
          <w:szCs w:val="24"/>
        </w:rPr>
        <w:t>A költségvetési szerv szervezete és működése</w:t>
      </w:r>
    </w:p>
    <w:p w14:paraId="493EC79E" w14:textId="77777777" w:rsidR="003255BE" w:rsidRDefault="003255BE" w:rsidP="00562CF8">
      <w:pPr>
        <w:pStyle w:val="Listaszerbekezds"/>
        <w:numPr>
          <w:ilvl w:val="1"/>
          <w:numId w:val="60"/>
        </w:numPr>
        <w:tabs>
          <w:tab w:val="left" w:leader="dot" w:pos="9072"/>
          <w:tab w:val="left" w:leader="dot" w:pos="9781"/>
          <w:tab w:val="left" w:leader="dot" w:pos="16443"/>
        </w:tabs>
        <w:spacing w:before="80" w:after="0" w:line="240" w:lineRule="auto"/>
        <w:ind w:left="567" w:hanging="520"/>
        <w:jc w:val="both"/>
        <w:rPr>
          <w:rFonts w:asciiTheme="majorHAnsi" w:hAnsiTheme="majorHAnsi"/>
        </w:rPr>
      </w:pPr>
      <w:r w:rsidRPr="0071615F">
        <w:rPr>
          <w:rFonts w:asciiTheme="majorHAnsi" w:hAnsiTheme="majorHAnsi"/>
        </w:rPr>
        <w:t xml:space="preserve">A költségvetési szerv vezetőjének megbízási rendje: </w:t>
      </w:r>
    </w:p>
    <w:p w14:paraId="087CDDEE" w14:textId="77777777" w:rsidR="003255BE" w:rsidRDefault="003255BE" w:rsidP="003255BE">
      <w:pPr>
        <w:pStyle w:val="Listaszerbekezds"/>
        <w:tabs>
          <w:tab w:val="left" w:leader="dot" w:pos="9072"/>
          <w:tab w:val="left" w:leader="dot" w:pos="9781"/>
          <w:tab w:val="left" w:leader="dot" w:pos="16443"/>
        </w:tabs>
        <w:spacing w:before="80"/>
        <w:ind w:left="567"/>
        <w:jc w:val="both"/>
        <w:rPr>
          <w:rFonts w:asciiTheme="majorHAnsi" w:hAnsiTheme="majorHAnsi"/>
        </w:rPr>
      </w:pPr>
    </w:p>
    <w:p w14:paraId="395AABA8" w14:textId="77777777" w:rsidR="003255BE" w:rsidRDefault="003255BE" w:rsidP="003255BE">
      <w:pPr>
        <w:ind w:left="540"/>
        <w:jc w:val="both"/>
        <w:rPr>
          <w:rFonts w:asciiTheme="majorHAnsi" w:hAnsiTheme="majorHAnsi" w:cs="Arial"/>
          <w:bCs/>
          <w:sz w:val="22"/>
          <w:szCs w:val="22"/>
        </w:rPr>
      </w:pPr>
      <w:r>
        <w:rPr>
          <w:rFonts w:asciiTheme="majorHAnsi" w:hAnsiTheme="majorHAnsi" w:cs="Arial"/>
          <w:bCs/>
          <w:sz w:val="22"/>
          <w:szCs w:val="22"/>
        </w:rPr>
        <w:t xml:space="preserve">A költségvetési szerv vezetője a múzeum igazgatója, aki a muzeális intézményekről, a nyilvános könyvtári ellátásról és a közművelődésről szóló 1997. évi CXL. törvény 45.§ (4) bekezdése alapján kerül kiválasztásra.  </w:t>
      </w:r>
    </w:p>
    <w:p w14:paraId="66782EB6" w14:textId="77777777" w:rsidR="003255BE" w:rsidRDefault="003255BE" w:rsidP="003255BE">
      <w:pPr>
        <w:ind w:left="567"/>
        <w:jc w:val="both"/>
        <w:rPr>
          <w:rFonts w:asciiTheme="majorHAnsi" w:hAnsiTheme="majorHAnsi" w:cs="Arial"/>
          <w:bCs/>
          <w:sz w:val="22"/>
          <w:szCs w:val="22"/>
        </w:rPr>
      </w:pPr>
      <w:r>
        <w:rPr>
          <w:rFonts w:asciiTheme="majorHAnsi" w:hAnsiTheme="majorHAnsi"/>
          <w:sz w:val="22"/>
          <w:szCs w:val="22"/>
        </w:rPr>
        <w:t xml:space="preserve">Az intézmény vezetőjét a vonatkozó jogszabályok alapján Szombathely Megyei Jogú Város Közgyűlése bízza meg legfeljebb öt év időtartamra. </w:t>
      </w:r>
    </w:p>
    <w:p w14:paraId="2BA4DE6D" w14:textId="77777777" w:rsidR="003255BE" w:rsidRDefault="003255BE" w:rsidP="003255BE">
      <w:pPr>
        <w:ind w:left="540"/>
        <w:jc w:val="both"/>
        <w:rPr>
          <w:rFonts w:asciiTheme="majorHAnsi" w:hAnsiTheme="majorHAnsi" w:cs="Arial"/>
          <w:sz w:val="22"/>
          <w:szCs w:val="22"/>
        </w:rPr>
      </w:pPr>
      <w:r>
        <w:rPr>
          <w:rFonts w:asciiTheme="majorHAnsi" w:hAnsiTheme="majorHAnsi" w:cs="Arial"/>
          <w:sz w:val="22"/>
          <w:szCs w:val="22"/>
        </w:rPr>
        <w:t>A Kultv. 94. § (3) bekezdése szerint az intézmény vezetői feladatainak ellátására a munkáltatói jogkör gyakorlója pályázatot ír ki. A pályázat kiírásának, benyújtásának és értékelésének rendjét a miniszter rendeletben határozza meg.</w:t>
      </w:r>
    </w:p>
    <w:p w14:paraId="6EF5BB0F" w14:textId="77777777" w:rsidR="003255BE" w:rsidRPr="0071615F" w:rsidRDefault="003255BE" w:rsidP="003255BE">
      <w:pPr>
        <w:pStyle w:val="Szvegtrzs"/>
        <w:spacing w:after="0"/>
        <w:rPr>
          <w:rFonts w:asciiTheme="majorHAnsi" w:hAnsiTheme="majorHAnsi"/>
          <w:sz w:val="22"/>
          <w:szCs w:val="22"/>
        </w:rPr>
      </w:pPr>
      <w:bookmarkStart w:id="5" w:name="_Hlk42685546"/>
    </w:p>
    <w:bookmarkEnd w:id="5"/>
    <w:p w14:paraId="641628E1" w14:textId="77777777" w:rsidR="003255BE" w:rsidRDefault="003255BE" w:rsidP="00562CF8">
      <w:pPr>
        <w:pStyle w:val="Listaszerbekezds"/>
        <w:numPr>
          <w:ilvl w:val="1"/>
          <w:numId w:val="60"/>
        </w:numPr>
        <w:spacing w:after="0" w:line="240" w:lineRule="auto"/>
        <w:ind w:left="567" w:hanging="567"/>
        <w:jc w:val="both"/>
        <w:rPr>
          <w:rFonts w:asciiTheme="majorHAnsi" w:hAnsiTheme="majorHAnsi"/>
        </w:rPr>
      </w:pPr>
      <w:r w:rsidRPr="00E80530">
        <w:rPr>
          <w:rFonts w:asciiTheme="majorHAnsi" w:hAnsiTheme="majorHAnsi"/>
        </w:rPr>
        <w:t>A költségvetési szervnél alkalmazásban álló személyek jogviszonya:</w:t>
      </w:r>
    </w:p>
    <w:p w14:paraId="412B3873" w14:textId="77777777" w:rsidR="003255BE" w:rsidRDefault="003255BE" w:rsidP="003255BE">
      <w:pPr>
        <w:jc w:val="both"/>
        <w:rPr>
          <w:rFonts w:asciiTheme="majorHAnsi" w:hAnsiTheme="majorHAnsi"/>
          <w:sz w:val="22"/>
          <w:szCs w:val="22"/>
        </w:rPr>
      </w:pPr>
    </w:p>
    <w:p w14:paraId="32215F28" w14:textId="77777777" w:rsidR="003255BE" w:rsidRDefault="003255BE" w:rsidP="003255BE">
      <w:pPr>
        <w:jc w:val="both"/>
        <w:rPr>
          <w:rFonts w:asciiTheme="majorHAnsi" w:hAnsiTheme="majorHAnsi"/>
          <w:sz w:val="22"/>
          <w:szCs w:val="22"/>
        </w:rPr>
      </w:pPr>
    </w:p>
    <w:tbl>
      <w:tblPr>
        <w:tblStyle w:val="Rcsostblzat"/>
        <w:tblW w:w="4692" w:type="pct"/>
        <w:tblInd w:w="562" w:type="dxa"/>
        <w:tblLook w:val="04A0" w:firstRow="1" w:lastRow="0" w:firstColumn="1" w:lastColumn="0" w:noHBand="0" w:noVBand="1"/>
      </w:tblPr>
      <w:tblGrid>
        <w:gridCol w:w="818"/>
        <w:gridCol w:w="3444"/>
        <w:gridCol w:w="5571"/>
      </w:tblGrid>
      <w:tr w:rsidR="003255BE" w:rsidRPr="0019779D" w14:paraId="54370079" w14:textId="77777777" w:rsidTr="007F31D8">
        <w:tc>
          <w:tcPr>
            <w:tcW w:w="416" w:type="pct"/>
            <w:vAlign w:val="center"/>
          </w:tcPr>
          <w:p w14:paraId="454C5108" w14:textId="77777777" w:rsidR="003255BE" w:rsidRPr="0019779D" w:rsidRDefault="003255BE" w:rsidP="007F31D8">
            <w:pPr>
              <w:tabs>
                <w:tab w:val="left" w:leader="dot" w:pos="9072"/>
                <w:tab w:val="left" w:leader="dot" w:pos="16443"/>
              </w:tabs>
              <w:spacing w:before="80"/>
              <w:jc w:val="center"/>
              <w:rPr>
                <w:rFonts w:asciiTheme="majorHAnsi" w:hAnsiTheme="majorHAnsi"/>
                <w:sz w:val="22"/>
                <w:szCs w:val="22"/>
              </w:rPr>
            </w:pPr>
          </w:p>
        </w:tc>
        <w:tc>
          <w:tcPr>
            <w:tcW w:w="1751" w:type="pct"/>
          </w:tcPr>
          <w:p w14:paraId="1BCD6F08" w14:textId="77777777" w:rsidR="003255BE" w:rsidRPr="0019779D" w:rsidRDefault="003255BE" w:rsidP="007F31D8">
            <w:pPr>
              <w:tabs>
                <w:tab w:val="left" w:leader="dot" w:pos="9072"/>
                <w:tab w:val="left" w:leader="dot" w:pos="16443"/>
              </w:tabs>
              <w:spacing w:before="80"/>
              <w:rPr>
                <w:rFonts w:asciiTheme="majorHAnsi" w:hAnsiTheme="majorHAnsi"/>
                <w:sz w:val="22"/>
                <w:szCs w:val="22"/>
              </w:rPr>
            </w:pPr>
            <w:r w:rsidRPr="0019779D">
              <w:rPr>
                <w:rFonts w:asciiTheme="majorHAnsi" w:hAnsiTheme="majorHAnsi"/>
                <w:sz w:val="22"/>
                <w:szCs w:val="22"/>
              </w:rPr>
              <w:t>foglalkoztatási jogviszony</w:t>
            </w:r>
          </w:p>
        </w:tc>
        <w:tc>
          <w:tcPr>
            <w:tcW w:w="2833" w:type="pct"/>
          </w:tcPr>
          <w:p w14:paraId="3329588E" w14:textId="77777777" w:rsidR="003255BE" w:rsidRPr="0019779D" w:rsidRDefault="003255BE" w:rsidP="007F31D8">
            <w:pPr>
              <w:tabs>
                <w:tab w:val="left" w:leader="dot" w:pos="9072"/>
                <w:tab w:val="left" w:leader="dot" w:pos="16443"/>
              </w:tabs>
              <w:spacing w:before="80"/>
              <w:rPr>
                <w:rFonts w:asciiTheme="majorHAnsi" w:hAnsiTheme="majorHAnsi"/>
                <w:sz w:val="22"/>
                <w:szCs w:val="22"/>
              </w:rPr>
            </w:pPr>
            <w:r w:rsidRPr="0019779D">
              <w:rPr>
                <w:rFonts w:asciiTheme="majorHAnsi" w:hAnsiTheme="majorHAnsi"/>
                <w:sz w:val="22"/>
                <w:szCs w:val="22"/>
              </w:rPr>
              <w:t>jogviszonyt szabályozó jogszabály</w:t>
            </w:r>
          </w:p>
        </w:tc>
      </w:tr>
      <w:tr w:rsidR="003255BE" w:rsidRPr="0019779D" w14:paraId="0972C5D0" w14:textId="77777777" w:rsidTr="007F31D8">
        <w:tc>
          <w:tcPr>
            <w:tcW w:w="416" w:type="pct"/>
            <w:vAlign w:val="center"/>
          </w:tcPr>
          <w:p w14:paraId="5D1A0755" w14:textId="77777777" w:rsidR="003255BE" w:rsidRPr="0019779D" w:rsidRDefault="003255BE" w:rsidP="007F31D8">
            <w:pPr>
              <w:tabs>
                <w:tab w:val="left" w:leader="dot" w:pos="9072"/>
                <w:tab w:val="left" w:leader="dot" w:pos="16443"/>
              </w:tabs>
              <w:spacing w:before="80"/>
              <w:jc w:val="center"/>
              <w:rPr>
                <w:rFonts w:asciiTheme="majorHAnsi" w:hAnsiTheme="majorHAnsi"/>
                <w:sz w:val="22"/>
                <w:szCs w:val="22"/>
              </w:rPr>
            </w:pPr>
            <w:r w:rsidRPr="0019779D">
              <w:rPr>
                <w:rFonts w:asciiTheme="majorHAnsi" w:hAnsiTheme="majorHAnsi"/>
                <w:sz w:val="22"/>
                <w:szCs w:val="22"/>
              </w:rPr>
              <w:t>1</w:t>
            </w:r>
          </w:p>
        </w:tc>
        <w:tc>
          <w:tcPr>
            <w:tcW w:w="1751" w:type="pct"/>
          </w:tcPr>
          <w:p w14:paraId="4A983EDD" w14:textId="77777777" w:rsidR="003255BE" w:rsidRPr="0019779D" w:rsidRDefault="003255BE" w:rsidP="007F31D8">
            <w:pPr>
              <w:tabs>
                <w:tab w:val="left" w:leader="dot" w:pos="9072"/>
                <w:tab w:val="left" w:leader="dot" w:pos="16443"/>
              </w:tabs>
              <w:spacing w:before="80"/>
              <w:rPr>
                <w:rFonts w:asciiTheme="majorHAnsi" w:hAnsiTheme="majorHAnsi"/>
                <w:sz w:val="22"/>
                <w:szCs w:val="22"/>
              </w:rPr>
            </w:pPr>
            <w:r w:rsidRPr="0019779D">
              <w:rPr>
                <w:rFonts w:asciiTheme="majorHAnsi" w:hAnsiTheme="majorHAnsi"/>
                <w:sz w:val="22"/>
                <w:szCs w:val="22"/>
              </w:rPr>
              <w:t>munkaviszony</w:t>
            </w:r>
          </w:p>
        </w:tc>
        <w:tc>
          <w:tcPr>
            <w:tcW w:w="2833" w:type="pct"/>
          </w:tcPr>
          <w:p w14:paraId="4DB08F35" w14:textId="77777777" w:rsidR="003255BE" w:rsidRPr="0019779D" w:rsidRDefault="003255BE" w:rsidP="007F31D8">
            <w:pPr>
              <w:tabs>
                <w:tab w:val="left" w:leader="dot" w:pos="9072"/>
                <w:tab w:val="left" w:leader="dot" w:pos="16443"/>
              </w:tabs>
              <w:spacing w:before="80"/>
              <w:rPr>
                <w:rFonts w:asciiTheme="majorHAnsi" w:hAnsiTheme="majorHAnsi"/>
                <w:sz w:val="22"/>
                <w:szCs w:val="22"/>
              </w:rPr>
            </w:pPr>
            <w:r w:rsidRPr="0019779D">
              <w:rPr>
                <w:rFonts w:asciiTheme="majorHAnsi" w:hAnsiTheme="majorHAnsi"/>
                <w:sz w:val="22"/>
                <w:szCs w:val="22"/>
              </w:rPr>
              <w:t>a munka törvénykönyvéről szóló 2012. évi I. törvény</w:t>
            </w:r>
          </w:p>
        </w:tc>
      </w:tr>
      <w:tr w:rsidR="003255BE" w:rsidRPr="0019779D" w14:paraId="3B33CF4C" w14:textId="77777777" w:rsidTr="007F31D8">
        <w:tc>
          <w:tcPr>
            <w:tcW w:w="416" w:type="pct"/>
            <w:vAlign w:val="center"/>
          </w:tcPr>
          <w:p w14:paraId="131B8313" w14:textId="77777777" w:rsidR="003255BE" w:rsidRPr="0019779D" w:rsidRDefault="003255BE" w:rsidP="007F31D8">
            <w:pPr>
              <w:tabs>
                <w:tab w:val="left" w:leader="dot" w:pos="9072"/>
                <w:tab w:val="left" w:leader="dot" w:pos="16443"/>
              </w:tabs>
              <w:spacing w:before="80"/>
              <w:jc w:val="center"/>
              <w:rPr>
                <w:rFonts w:asciiTheme="majorHAnsi" w:hAnsiTheme="majorHAnsi"/>
                <w:sz w:val="22"/>
                <w:szCs w:val="22"/>
              </w:rPr>
            </w:pPr>
            <w:r w:rsidRPr="0019779D">
              <w:rPr>
                <w:rFonts w:asciiTheme="majorHAnsi" w:hAnsiTheme="majorHAnsi"/>
                <w:sz w:val="22"/>
                <w:szCs w:val="22"/>
              </w:rPr>
              <w:t>2</w:t>
            </w:r>
          </w:p>
        </w:tc>
        <w:tc>
          <w:tcPr>
            <w:tcW w:w="1751" w:type="pct"/>
          </w:tcPr>
          <w:p w14:paraId="21802075" w14:textId="77777777" w:rsidR="003255BE" w:rsidRPr="0019779D" w:rsidRDefault="003255BE" w:rsidP="007F31D8">
            <w:pPr>
              <w:tabs>
                <w:tab w:val="left" w:leader="dot" w:pos="9072"/>
                <w:tab w:val="left" w:leader="dot" w:pos="16443"/>
              </w:tabs>
              <w:spacing w:before="80"/>
              <w:rPr>
                <w:rFonts w:asciiTheme="majorHAnsi" w:hAnsiTheme="majorHAnsi"/>
                <w:sz w:val="22"/>
                <w:szCs w:val="22"/>
              </w:rPr>
            </w:pPr>
            <w:r w:rsidRPr="0019779D">
              <w:rPr>
                <w:rFonts w:asciiTheme="majorHAnsi" w:hAnsiTheme="majorHAnsi"/>
                <w:sz w:val="22"/>
                <w:szCs w:val="22"/>
              </w:rPr>
              <w:t>megbízási jogviszony</w:t>
            </w:r>
          </w:p>
        </w:tc>
        <w:tc>
          <w:tcPr>
            <w:tcW w:w="2833" w:type="pct"/>
          </w:tcPr>
          <w:p w14:paraId="4B69F6F4" w14:textId="77777777" w:rsidR="003255BE" w:rsidRPr="0019779D" w:rsidRDefault="003255BE" w:rsidP="007F31D8">
            <w:pPr>
              <w:tabs>
                <w:tab w:val="left" w:leader="dot" w:pos="9072"/>
                <w:tab w:val="left" w:leader="dot" w:pos="16443"/>
              </w:tabs>
              <w:spacing w:before="80"/>
              <w:rPr>
                <w:rFonts w:asciiTheme="majorHAnsi" w:hAnsiTheme="majorHAnsi"/>
                <w:sz w:val="22"/>
                <w:szCs w:val="22"/>
              </w:rPr>
            </w:pPr>
            <w:r w:rsidRPr="0019779D">
              <w:rPr>
                <w:rFonts w:asciiTheme="majorHAnsi" w:hAnsiTheme="majorHAnsi"/>
                <w:sz w:val="22"/>
                <w:szCs w:val="22"/>
              </w:rPr>
              <w:t>a Polgári Törvénykönyvről szóló 2013. évi V. törvény</w:t>
            </w:r>
          </w:p>
        </w:tc>
      </w:tr>
      <w:tr w:rsidR="003255BE" w:rsidRPr="0019779D" w14:paraId="7B5106B1" w14:textId="77777777" w:rsidTr="007F31D8">
        <w:tc>
          <w:tcPr>
            <w:tcW w:w="416" w:type="pct"/>
            <w:vAlign w:val="center"/>
          </w:tcPr>
          <w:p w14:paraId="4DA47C96" w14:textId="77777777" w:rsidR="003255BE" w:rsidRPr="0019779D" w:rsidRDefault="003255BE" w:rsidP="007F31D8">
            <w:pPr>
              <w:tabs>
                <w:tab w:val="left" w:leader="dot" w:pos="9072"/>
                <w:tab w:val="left" w:leader="dot" w:pos="16443"/>
              </w:tabs>
              <w:spacing w:before="80"/>
              <w:jc w:val="center"/>
              <w:rPr>
                <w:rFonts w:asciiTheme="majorHAnsi" w:hAnsiTheme="majorHAnsi"/>
                <w:sz w:val="22"/>
                <w:szCs w:val="22"/>
              </w:rPr>
            </w:pPr>
            <w:r w:rsidRPr="0019779D">
              <w:rPr>
                <w:rFonts w:asciiTheme="majorHAnsi" w:hAnsiTheme="majorHAnsi"/>
                <w:sz w:val="22"/>
                <w:szCs w:val="22"/>
              </w:rPr>
              <w:t>3</w:t>
            </w:r>
          </w:p>
        </w:tc>
        <w:tc>
          <w:tcPr>
            <w:tcW w:w="1751" w:type="pct"/>
          </w:tcPr>
          <w:p w14:paraId="3A4C6880" w14:textId="77777777" w:rsidR="003255BE" w:rsidRPr="0019779D" w:rsidRDefault="003255BE" w:rsidP="007F31D8">
            <w:pPr>
              <w:tabs>
                <w:tab w:val="left" w:leader="dot" w:pos="9072"/>
                <w:tab w:val="left" w:leader="dot" w:pos="16443"/>
              </w:tabs>
              <w:spacing w:before="80"/>
              <w:rPr>
                <w:rFonts w:asciiTheme="majorHAnsi" w:hAnsiTheme="majorHAnsi"/>
                <w:sz w:val="22"/>
                <w:szCs w:val="22"/>
              </w:rPr>
            </w:pPr>
            <w:r w:rsidRPr="0019779D">
              <w:rPr>
                <w:rFonts w:asciiTheme="majorHAnsi" w:hAnsiTheme="majorHAnsi"/>
                <w:sz w:val="22"/>
                <w:szCs w:val="22"/>
              </w:rPr>
              <w:t>közfoglalkoztatási jogviszony</w:t>
            </w:r>
          </w:p>
        </w:tc>
        <w:tc>
          <w:tcPr>
            <w:tcW w:w="2833" w:type="pct"/>
          </w:tcPr>
          <w:p w14:paraId="2051C075" w14:textId="77777777" w:rsidR="003255BE" w:rsidRPr="0019779D" w:rsidRDefault="003255BE" w:rsidP="007F31D8">
            <w:pPr>
              <w:tabs>
                <w:tab w:val="left" w:leader="dot" w:pos="9072"/>
                <w:tab w:val="left" w:leader="dot" w:pos="16443"/>
              </w:tabs>
              <w:spacing w:before="80"/>
              <w:rPr>
                <w:rFonts w:asciiTheme="majorHAnsi" w:hAnsiTheme="majorHAnsi"/>
                <w:sz w:val="22"/>
                <w:szCs w:val="22"/>
              </w:rPr>
            </w:pPr>
            <w:r w:rsidRPr="0019779D">
              <w:rPr>
                <w:rFonts w:asciiTheme="majorHAnsi" w:hAnsiTheme="majorHAnsi"/>
                <w:sz w:val="22"/>
                <w:szCs w:val="22"/>
              </w:rPr>
              <w:t>A közfoglalkoztatásról és a közfoglalkoztatáshoz kapcsolódó, valamint egyéb törvények módosításáról szóló 2011. évi CVI. törvény</w:t>
            </w:r>
          </w:p>
        </w:tc>
      </w:tr>
    </w:tbl>
    <w:p w14:paraId="0F37ACAA" w14:textId="77777777" w:rsidR="003255BE" w:rsidRDefault="003255BE">
      <w:pPr>
        <w:rPr>
          <w:rFonts w:ascii="Calibri" w:hAnsi="Calibri" w:cs="Calibri"/>
          <w:b/>
          <w:noProof/>
          <w:sz w:val="22"/>
          <w:szCs w:val="22"/>
        </w:rPr>
      </w:pPr>
    </w:p>
    <w:p w14:paraId="06BE0D28" w14:textId="77777777" w:rsidR="003255BE" w:rsidRDefault="003255BE">
      <w:pPr>
        <w:rPr>
          <w:rFonts w:ascii="Calibri" w:hAnsi="Calibri" w:cs="Calibri"/>
          <w:b/>
          <w:noProof/>
          <w:sz w:val="22"/>
          <w:szCs w:val="22"/>
        </w:rPr>
      </w:pPr>
      <w:r>
        <w:rPr>
          <w:rFonts w:ascii="Calibri" w:hAnsi="Calibri" w:cs="Calibri"/>
          <w:b/>
          <w:noProof/>
          <w:sz w:val="22"/>
          <w:szCs w:val="22"/>
        </w:rPr>
        <w:br w:type="page"/>
      </w:r>
    </w:p>
    <w:p w14:paraId="59A90FE7" w14:textId="77777777" w:rsidR="003255BE" w:rsidRDefault="003255BE" w:rsidP="003255BE">
      <w:pPr>
        <w:tabs>
          <w:tab w:val="left" w:leader="dot" w:pos="9072"/>
          <w:tab w:val="left" w:leader="dot" w:pos="16443"/>
        </w:tabs>
        <w:jc w:val="right"/>
        <w:rPr>
          <w:rFonts w:asciiTheme="majorHAnsi" w:hAnsiTheme="majorHAnsi"/>
        </w:rPr>
      </w:pPr>
      <w:r>
        <w:rPr>
          <w:rFonts w:asciiTheme="majorHAnsi" w:hAnsiTheme="majorHAnsi"/>
        </w:rPr>
        <w:lastRenderedPageBreak/>
        <w:t>7. sz. melléklet</w:t>
      </w:r>
    </w:p>
    <w:p w14:paraId="45D3FAF1" w14:textId="77777777" w:rsidR="003255BE" w:rsidRDefault="003255BE" w:rsidP="003255BE">
      <w:pPr>
        <w:tabs>
          <w:tab w:val="left" w:leader="dot" w:pos="9072"/>
          <w:tab w:val="left" w:leader="dot" w:pos="16443"/>
        </w:tabs>
        <w:rPr>
          <w:rFonts w:asciiTheme="majorHAnsi" w:hAnsiTheme="majorHAnsi"/>
        </w:rPr>
      </w:pPr>
    </w:p>
    <w:p w14:paraId="704ECA36" w14:textId="77777777" w:rsidR="003255BE" w:rsidRDefault="003255BE" w:rsidP="003255BE">
      <w:pPr>
        <w:tabs>
          <w:tab w:val="left" w:leader="dot" w:pos="9072"/>
          <w:tab w:val="left" w:leader="dot" w:pos="16443"/>
        </w:tabs>
        <w:rPr>
          <w:rFonts w:asciiTheme="majorHAnsi" w:hAnsiTheme="majorHAnsi"/>
        </w:rPr>
      </w:pPr>
      <w:r w:rsidRPr="00F67A42">
        <w:rPr>
          <w:rFonts w:asciiTheme="majorHAnsi" w:hAnsiTheme="majorHAnsi"/>
        </w:rPr>
        <w:t xml:space="preserve">Okirat száma: </w:t>
      </w:r>
      <w:r>
        <w:rPr>
          <w:rFonts w:asciiTheme="majorHAnsi" w:hAnsiTheme="majorHAnsi"/>
          <w:sz w:val="22"/>
        </w:rPr>
        <w:t>……………/2023.</w:t>
      </w:r>
    </w:p>
    <w:p w14:paraId="19B07194" w14:textId="77777777" w:rsidR="003255BE" w:rsidRPr="00F67A42" w:rsidRDefault="003255BE" w:rsidP="003255BE">
      <w:pPr>
        <w:tabs>
          <w:tab w:val="left" w:leader="dot" w:pos="9072"/>
          <w:tab w:val="left" w:leader="dot" w:pos="16443"/>
        </w:tabs>
        <w:rPr>
          <w:rFonts w:asciiTheme="majorHAnsi" w:hAnsiTheme="majorHAnsi"/>
        </w:rPr>
      </w:pPr>
    </w:p>
    <w:p w14:paraId="21020D44" w14:textId="77777777" w:rsidR="003255BE" w:rsidRDefault="003255BE" w:rsidP="003255BE">
      <w:pPr>
        <w:tabs>
          <w:tab w:val="left" w:leader="dot" w:pos="9072"/>
          <w:tab w:val="left" w:leader="dot" w:pos="16443"/>
        </w:tabs>
        <w:jc w:val="center"/>
        <w:rPr>
          <w:rFonts w:asciiTheme="majorHAnsi" w:hAnsiTheme="majorHAnsi"/>
          <w:sz w:val="40"/>
        </w:rPr>
      </w:pPr>
    </w:p>
    <w:p w14:paraId="66C39CA7" w14:textId="77777777" w:rsidR="003255BE" w:rsidRPr="00D15EBA" w:rsidRDefault="003255BE" w:rsidP="003255BE">
      <w:pPr>
        <w:tabs>
          <w:tab w:val="left" w:leader="dot" w:pos="9072"/>
          <w:tab w:val="left" w:leader="dot" w:pos="16443"/>
        </w:tabs>
        <w:jc w:val="center"/>
        <w:rPr>
          <w:rFonts w:asciiTheme="majorHAnsi" w:hAnsiTheme="majorHAnsi"/>
          <w:sz w:val="40"/>
          <w:szCs w:val="40"/>
        </w:rPr>
      </w:pPr>
      <w:r w:rsidRPr="00D15EBA">
        <w:rPr>
          <w:rFonts w:asciiTheme="majorHAnsi" w:hAnsiTheme="majorHAnsi"/>
          <w:sz w:val="40"/>
          <w:szCs w:val="40"/>
        </w:rPr>
        <w:t>Módosító okirat</w:t>
      </w:r>
    </w:p>
    <w:p w14:paraId="795DA049" w14:textId="77777777" w:rsidR="003255BE" w:rsidRPr="002541A2" w:rsidRDefault="003255BE" w:rsidP="003255BE">
      <w:pPr>
        <w:tabs>
          <w:tab w:val="left" w:leader="dot" w:pos="9072"/>
          <w:tab w:val="left" w:leader="dot" w:pos="16443"/>
        </w:tabs>
        <w:rPr>
          <w:rFonts w:asciiTheme="majorHAnsi" w:hAnsiTheme="majorHAnsi"/>
          <w:sz w:val="22"/>
          <w:szCs w:val="22"/>
        </w:rPr>
      </w:pPr>
    </w:p>
    <w:p w14:paraId="17DB06C2" w14:textId="77777777" w:rsidR="003255BE" w:rsidRDefault="003255BE" w:rsidP="003255BE">
      <w:pPr>
        <w:tabs>
          <w:tab w:val="left" w:leader="dot" w:pos="9072"/>
          <w:tab w:val="left" w:leader="dot" w:pos="16443"/>
        </w:tabs>
        <w:jc w:val="both"/>
        <w:rPr>
          <w:rFonts w:asciiTheme="majorHAnsi" w:hAnsiTheme="majorHAnsi"/>
          <w:sz w:val="22"/>
          <w:szCs w:val="22"/>
        </w:rPr>
      </w:pPr>
      <w:r w:rsidRPr="002541A2">
        <w:rPr>
          <w:rFonts w:asciiTheme="majorHAnsi" w:hAnsiTheme="majorHAnsi"/>
          <w:sz w:val="22"/>
          <w:szCs w:val="22"/>
        </w:rPr>
        <w:t xml:space="preserve">A </w:t>
      </w:r>
      <w:r>
        <w:rPr>
          <w:rFonts w:asciiTheme="majorHAnsi" w:hAnsiTheme="majorHAnsi"/>
          <w:sz w:val="22"/>
          <w:szCs w:val="22"/>
        </w:rPr>
        <w:t>Savaria Szimfonikus Zenekar</w:t>
      </w:r>
      <w:r w:rsidRPr="002541A2">
        <w:rPr>
          <w:rFonts w:asciiTheme="majorHAnsi" w:hAnsiTheme="majorHAnsi"/>
          <w:sz w:val="22"/>
          <w:szCs w:val="22"/>
        </w:rPr>
        <w:t xml:space="preserve"> Szombathely Megyei Jogú Város Közgyűlése által 20</w:t>
      </w:r>
      <w:r>
        <w:rPr>
          <w:rFonts w:asciiTheme="majorHAnsi" w:hAnsiTheme="majorHAnsi"/>
          <w:sz w:val="22"/>
          <w:szCs w:val="22"/>
        </w:rPr>
        <w:t>20</w:t>
      </w:r>
      <w:r w:rsidRPr="002541A2">
        <w:rPr>
          <w:rFonts w:asciiTheme="majorHAnsi" w:hAnsiTheme="majorHAnsi"/>
          <w:sz w:val="22"/>
          <w:szCs w:val="22"/>
        </w:rPr>
        <w:t xml:space="preserve">. </w:t>
      </w:r>
      <w:r>
        <w:rPr>
          <w:rFonts w:asciiTheme="majorHAnsi" w:hAnsiTheme="majorHAnsi"/>
          <w:sz w:val="22"/>
          <w:szCs w:val="22"/>
        </w:rPr>
        <w:t>július 6</w:t>
      </w:r>
      <w:r w:rsidRPr="002541A2">
        <w:rPr>
          <w:rFonts w:asciiTheme="majorHAnsi" w:hAnsiTheme="majorHAnsi"/>
          <w:sz w:val="22"/>
          <w:szCs w:val="22"/>
        </w:rPr>
        <w:t xml:space="preserve">. napján kiadott, </w:t>
      </w:r>
      <w:r>
        <w:rPr>
          <w:rFonts w:asciiTheme="majorHAnsi" w:hAnsiTheme="majorHAnsi"/>
          <w:sz w:val="22"/>
          <w:szCs w:val="22"/>
        </w:rPr>
        <w:t>41599</w:t>
      </w:r>
      <w:r w:rsidRPr="002541A2">
        <w:rPr>
          <w:rFonts w:asciiTheme="majorHAnsi" w:hAnsiTheme="majorHAnsi"/>
          <w:sz w:val="22"/>
          <w:szCs w:val="22"/>
        </w:rPr>
        <w:t>-</w:t>
      </w:r>
      <w:r>
        <w:rPr>
          <w:rFonts w:asciiTheme="majorHAnsi" w:hAnsiTheme="majorHAnsi"/>
          <w:sz w:val="22"/>
          <w:szCs w:val="22"/>
        </w:rPr>
        <w:t>24</w:t>
      </w:r>
      <w:r w:rsidRPr="002541A2">
        <w:rPr>
          <w:rFonts w:asciiTheme="majorHAnsi" w:hAnsiTheme="majorHAnsi"/>
          <w:sz w:val="22"/>
          <w:szCs w:val="22"/>
        </w:rPr>
        <w:t>/20</w:t>
      </w:r>
      <w:r>
        <w:rPr>
          <w:rFonts w:asciiTheme="majorHAnsi" w:hAnsiTheme="majorHAnsi"/>
          <w:sz w:val="22"/>
          <w:szCs w:val="22"/>
        </w:rPr>
        <w:t>20</w:t>
      </w:r>
      <w:r w:rsidRPr="002541A2">
        <w:rPr>
          <w:rFonts w:asciiTheme="majorHAnsi" w:hAnsiTheme="majorHAnsi"/>
          <w:sz w:val="22"/>
          <w:szCs w:val="22"/>
        </w:rPr>
        <w:t xml:space="preserve">. számú alapító okiratát az államháztartásról szóló 2011. évi CXCV. törvény 8/A. §-a alapján – Szombathely Megyei Jogú Város Közgyűlése </w:t>
      </w:r>
      <w:r w:rsidRPr="002541A2">
        <w:rPr>
          <w:rFonts w:asciiTheme="majorHAnsi" w:hAnsiTheme="majorHAnsi" w:cs="Arial"/>
          <w:sz w:val="22"/>
          <w:szCs w:val="22"/>
        </w:rPr>
        <w:t>……/202</w:t>
      </w:r>
      <w:r>
        <w:rPr>
          <w:rFonts w:asciiTheme="majorHAnsi" w:hAnsiTheme="majorHAnsi" w:cs="Arial"/>
          <w:sz w:val="22"/>
          <w:szCs w:val="22"/>
        </w:rPr>
        <w:t>3</w:t>
      </w:r>
      <w:r w:rsidRPr="002541A2">
        <w:rPr>
          <w:rFonts w:asciiTheme="majorHAnsi" w:hAnsiTheme="majorHAnsi" w:cs="Arial"/>
          <w:sz w:val="22"/>
          <w:szCs w:val="22"/>
        </w:rPr>
        <w:t>. (</w:t>
      </w:r>
      <w:r>
        <w:rPr>
          <w:rFonts w:asciiTheme="majorHAnsi" w:hAnsiTheme="majorHAnsi" w:cs="Arial"/>
          <w:sz w:val="22"/>
          <w:szCs w:val="22"/>
        </w:rPr>
        <w:t xml:space="preserve">I.26.) </w:t>
      </w:r>
      <w:r w:rsidRPr="002541A2">
        <w:rPr>
          <w:rFonts w:asciiTheme="majorHAnsi" w:hAnsiTheme="majorHAnsi" w:cs="Arial"/>
          <w:sz w:val="22"/>
          <w:szCs w:val="22"/>
        </w:rPr>
        <w:t>Kgy. számú határozatára</w:t>
      </w:r>
      <w:r w:rsidRPr="002541A2">
        <w:rPr>
          <w:rFonts w:asciiTheme="majorHAnsi" w:hAnsiTheme="majorHAnsi"/>
          <w:sz w:val="22"/>
          <w:szCs w:val="22"/>
        </w:rPr>
        <w:t xml:space="preserve"> figyelemmel </w:t>
      </w:r>
      <w:r>
        <w:rPr>
          <w:rFonts w:asciiTheme="majorHAnsi" w:hAnsiTheme="majorHAnsi"/>
          <w:sz w:val="22"/>
          <w:szCs w:val="22"/>
        </w:rPr>
        <w:t>-</w:t>
      </w:r>
      <w:r w:rsidRPr="002541A2">
        <w:rPr>
          <w:rFonts w:asciiTheme="majorHAnsi" w:hAnsiTheme="majorHAnsi"/>
          <w:sz w:val="22"/>
          <w:szCs w:val="22"/>
        </w:rPr>
        <w:t xml:space="preserve"> a következők szerint módosítom:</w:t>
      </w:r>
    </w:p>
    <w:p w14:paraId="489F0C3B" w14:textId="77777777" w:rsidR="003255BE" w:rsidRDefault="003255BE" w:rsidP="003255BE">
      <w:pPr>
        <w:tabs>
          <w:tab w:val="left" w:leader="dot" w:pos="9072"/>
          <w:tab w:val="left" w:leader="dot" w:pos="16443"/>
        </w:tabs>
        <w:jc w:val="both"/>
        <w:rPr>
          <w:rFonts w:asciiTheme="majorHAnsi" w:hAnsiTheme="majorHAnsi"/>
          <w:sz w:val="22"/>
          <w:szCs w:val="22"/>
        </w:rPr>
      </w:pPr>
    </w:p>
    <w:p w14:paraId="18A4FF6A" w14:textId="77777777" w:rsidR="003255BE" w:rsidRPr="00FA7972" w:rsidRDefault="003255BE" w:rsidP="003255BE">
      <w:pPr>
        <w:tabs>
          <w:tab w:val="left" w:leader="dot" w:pos="9072"/>
          <w:tab w:val="left" w:leader="dot" w:pos="16443"/>
        </w:tabs>
        <w:jc w:val="both"/>
        <w:rPr>
          <w:rFonts w:asciiTheme="majorHAnsi" w:hAnsiTheme="majorHAnsi"/>
          <w:sz w:val="22"/>
          <w:szCs w:val="22"/>
        </w:rPr>
      </w:pPr>
    </w:p>
    <w:p w14:paraId="0CE74008" w14:textId="77777777" w:rsidR="003255BE" w:rsidRDefault="003255BE" w:rsidP="003255BE">
      <w:pPr>
        <w:pStyle w:val="Listaszerbekezds"/>
        <w:numPr>
          <w:ilvl w:val="0"/>
          <w:numId w:val="42"/>
        </w:numPr>
        <w:tabs>
          <w:tab w:val="left" w:leader="dot" w:pos="9072"/>
          <w:tab w:val="left" w:leader="dot" w:pos="16443"/>
        </w:tabs>
        <w:spacing w:after="0" w:line="240" w:lineRule="auto"/>
        <w:ind w:left="567" w:hanging="567"/>
        <w:jc w:val="both"/>
        <w:rPr>
          <w:rFonts w:asciiTheme="majorHAnsi" w:hAnsiTheme="majorHAnsi"/>
        </w:rPr>
      </w:pPr>
      <w:r w:rsidRPr="003240EF">
        <w:rPr>
          <w:rFonts w:asciiTheme="majorHAnsi" w:hAnsiTheme="majorHAnsi"/>
        </w:rPr>
        <w:t>Az alapító okirat 4.4.4 pontja az alábbiakkal egészül ki</w:t>
      </w:r>
      <w:r>
        <w:rPr>
          <w:rFonts w:asciiTheme="majorHAnsi" w:hAnsiTheme="majorHAnsi"/>
        </w:rPr>
        <w:t>.</w:t>
      </w:r>
    </w:p>
    <w:p w14:paraId="1E902110" w14:textId="77777777" w:rsidR="003255BE" w:rsidRPr="003240EF" w:rsidRDefault="003255BE" w:rsidP="003255BE">
      <w:pPr>
        <w:pStyle w:val="Listaszerbekezds"/>
        <w:tabs>
          <w:tab w:val="left" w:leader="dot" w:pos="9072"/>
          <w:tab w:val="left" w:leader="dot" w:pos="16443"/>
        </w:tabs>
        <w:ind w:left="567"/>
        <w:jc w:val="both"/>
        <w:rPr>
          <w:rFonts w:asciiTheme="majorHAnsi" w:hAnsiTheme="majorHAnsi"/>
        </w:rPr>
      </w:pPr>
    </w:p>
    <w:tbl>
      <w:tblPr>
        <w:tblStyle w:val="Rcsostblzat"/>
        <w:tblW w:w="0" w:type="auto"/>
        <w:tblLook w:val="04A0" w:firstRow="1" w:lastRow="0" w:firstColumn="1" w:lastColumn="0" w:noHBand="0" w:noVBand="1"/>
      </w:tblPr>
      <w:tblGrid>
        <w:gridCol w:w="421"/>
        <w:gridCol w:w="1275"/>
        <w:gridCol w:w="6237"/>
      </w:tblGrid>
      <w:tr w:rsidR="003255BE" w14:paraId="6A195781" w14:textId="77777777" w:rsidTr="007F31D8">
        <w:tc>
          <w:tcPr>
            <w:tcW w:w="421" w:type="dxa"/>
          </w:tcPr>
          <w:p w14:paraId="1A513875" w14:textId="77777777" w:rsidR="003255BE" w:rsidRDefault="003255BE" w:rsidP="007F31D8">
            <w:pPr>
              <w:tabs>
                <w:tab w:val="left" w:leader="dot" w:pos="9072"/>
                <w:tab w:val="left" w:leader="dot" w:pos="16443"/>
              </w:tabs>
              <w:jc w:val="both"/>
              <w:rPr>
                <w:rFonts w:asciiTheme="majorHAnsi" w:hAnsiTheme="majorHAnsi"/>
                <w:sz w:val="22"/>
                <w:szCs w:val="22"/>
              </w:rPr>
            </w:pPr>
            <w:r>
              <w:rPr>
                <w:rFonts w:asciiTheme="majorHAnsi" w:hAnsiTheme="majorHAnsi"/>
                <w:sz w:val="22"/>
                <w:szCs w:val="22"/>
              </w:rPr>
              <w:t>2</w:t>
            </w:r>
          </w:p>
        </w:tc>
        <w:tc>
          <w:tcPr>
            <w:tcW w:w="1275" w:type="dxa"/>
          </w:tcPr>
          <w:p w14:paraId="38EFAB95" w14:textId="77777777" w:rsidR="003255BE" w:rsidRDefault="003255BE" w:rsidP="007F31D8">
            <w:pPr>
              <w:tabs>
                <w:tab w:val="left" w:leader="dot" w:pos="9072"/>
                <w:tab w:val="left" w:leader="dot" w:pos="16443"/>
              </w:tabs>
              <w:jc w:val="both"/>
              <w:rPr>
                <w:rFonts w:asciiTheme="majorHAnsi" w:hAnsiTheme="majorHAnsi"/>
                <w:sz w:val="22"/>
                <w:szCs w:val="22"/>
              </w:rPr>
            </w:pPr>
            <w:r>
              <w:rPr>
                <w:rFonts w:asciiTheme="majorHAnsi" w:hAnsiTheme="majorHAnsi"/>
                <w:sz w:val="22"/>
                <w:szCs w:val="22"/>
              </w:rPr>
              <w:t>082094</w:t>
            </w:r>
          </w:p>
        </w:tc>
        <w:tc>
          <w:tcPr>
            <w:tcW w:w="6237" w:type="dxa"/>
          </w:tcPr>
          <w:p w14:paraId="5D964D1E" w14:textId="77777777" w:rsidR="003255BE" w:rsidRDefault="003255BE" w:rsidP="007F31D8">
            <w:pPr>
              <w:tabs>
                <w:tab w:val="left" w:leader="dot" w:pos="9072"/>
                <w:tab w:val="left" w:leader="dot" w:pos="16443"/>
              </w:tabs>
              <w:jc w:val="both"/>
              <w:rPr>
                <w:rFonts w:asciiTheme="majorHAnsi" w:hAnsiTheme="majorHAnsi"/>
                <w:sz w:val="22"/>
                <w:szCs w:val="22"/>
              </w:rPr>
            </w:pPr>
            <w:r>
              <w:rPr>
                <w:rFonts w:asciiTheme="majorHAnsi" w:hAnsiTheme="majorHAnsi"/>
                <w:sz w:val="22"/>
                <w:szCs w:val="22"/>
              </w:rPr>
              <w:t>Közművelődés – kulturális alapú gazdaságfejlesztés</w:t>
            </w:r>
          </w:p>
        </w:tc>
      </w:tr>
    </w:tbl>
    <w:p w14:paraId="693EE75F" w14:textId="77777777" w:rsidR="003255BE" w:rsidRPr="003B5AF7" w:rsidRDefault="003255BE" w:rsidP="003255BE">
      <w:pPr>
        <w:tabs>
          <w:tab w:val="left" w:leader="dot" w:pos="9072"/>
          <w:tab w:val="left" w:leader="dot" w:pos="16443"/>
        </w:tabs>
        <w:jc w:val="both"/>
        <w:rPr>
          <w:rFonts w:asciiTheme="majorHAnsi" w:hAnsiTheme="majorHAnsi"/>
          <w:sz w:val="22"/>
          <w:szCs w:val="22"/>
        </w:rPr>
      </w:pPr>
    </w:p>
    <w:p w14:paraId="2D3F1CDA" w14:textId="77777777" w:rsidR="003255BE" w:rsidRDefault="003255BE" w:rsidP="003255BE">
      <w:pPr>
        <w:tabs>
          <w:tab w:val="left" w:leader="dot" w:pos="9072"/>
          <w:tab w:val="left" w:leader="dot" w:pos="16443"/>
        </w:tabs>
        <w:jc w:val="both"/>
        <w:rPr>
          <w:rFonts w:asciiTheme="majorHAnsi" w:hAnsiTheme="majorHAnsi"/>
          <w:sz w:val="22"/>
          <w:szCs w:val="22"/>
        </w:rPr>
      </w:pPr>
    </w:p>
    <w:p w14:paraId="69429BE7" w14:textId="77777777" w:rsidR="003255BE" w:rsidRPr="003D082D" w:rsidRDefault="003255BE" w:rsidP="003255BE">
      <w:pPr>
        <w:tabs>
          <w:tab w:val="left" w:leader="dot" w:pos="9072"/>
          <w:tab w:val="left" w:leader="dot" w:pos="16443"/>
        </w:tabs>
        <w:jc w:val="both"/>
        <w:rPr>
          <w:rFonts w:asciiTheme="majorHAnsi" w:hAnsiTheme="majorHAnsi"/>
          <w:sz w:val="22"/>
          <w:szCs w:val="22"/>
        </w:rPr>
      </w:pPr>
    </w:p>
    <w:p w14:paraId="3B63DC69" w14:textId="77777777" w:rsidR="003255BE" w:rsidRPr="002541A2" w:rsidRDefault="003255BE" w:rsidP="003255BE">
      <w:pPr>
        <w:pStyle w:val="Listaszerbekezds"/>
        <w:tabs>
          <w:tab w:val="left" w:leader="dot" w:pos="9072"/>
          <w:tab w:val="left" w:leader="dot" w:pos="16443"/>
        </w:tabs>
        <w:ind w:left="0"/>
        <w:jc w:val="both"/>
        <w:rPr>
          <w:rFonts w:asciiTheme="majorHAnsi" w:hAnsiTheme="majorHAnsi"/>
        </w:rPr>
      </w:pPr>
      <w:r w:rsidRPr="00E25C20">
        <w:rPr>
          <w:rFonts w:asciiTheme="majorHAnsi" w:hAnsiTheme="majorHAnsi"/>
        </w:rPr>
        <w:t xml:space="preserve">Jelen módosító okiratot </w:t>
      </w:r>
      <w:r>
        <w:rPr>
          <w:rFonts w:asciiTheme="majorHAnsi" w:hAnsiTheme="majorHAnsi"/>
        </w:rPr>
        <w:t>a törzskönyvi nyilvántartásba történő bejegyzés napjától kell alkalmazni.</w:t>
      </w:r>
    </w:p>
    <w:p w14:paraId="010B8CC7" w14:textId="77777777" w:rsidR="003255BE" w:rsidRPr="002541A2" w:rsidRDefault="003255BE" w:rsidP="003255BE">
      <w:pPr>
        <w:pStyle w:val="Listaszerbekezds"/>
        <w:tabs>
          <w:tab w:val="left" w:leader="dot" w:pos="9072"/>
          <w:tab w:val="left" w:leader="dot" w:pos="16443"/>
        </w:tabs>
        <w:ind w:left="284"/>
        <w:jc w:val="both"/>
        <w:rPr>
          <w:rFonts w:asciiTheme="majorHAnsi" w:hAnsiTheme="majorHAnsi"/>
        </w:rPr>
      </w:pPr>
    </w:p>
    <w:p w14:paraId="33245F99" w14:textId="77777777" w:rsidR="003255BE" w:rsidRPr="002541A2" w:rsidRDefault="003255BE" w:rsidP="003255BE">
      <w:pPr>
        <w:pStyle w:val="Listaszerbekezds"/>
        <w:tabs>
          <w:tab w:val="left" w:leader="dot" w:pos="9072"/>
          <w:tab w:val="left" w:leader="dot" w:pos="16443"/>
        </w:tabs>
        <w:ind w:left="284"/>
        <w:jc w:val="both"/>
        <w:rPr>
          <w:rFonts w:asciiTheme="majorHAnsi" w:hAnsiTheme="majorHAnsi"/>
        </w:rPr>
      </w:pPr>
    </w:p>
    <w:p w14:paraId="157437FE" w14:textId="77777777" w:rsidR="003255BE" w:rsidRPr="002541A2" w:rsidRDefault="003255BE" w:rsidP="003255BE">
      <w:pPr>
        <w:tabs>
          <w:tab w:val="left" w:leader="dot" w:pos="9072"/>
          <w:tab w:val="left" w:leader="dot" w:pos="9781"/>
          <w:tab w:val="left" w:leader="dot" w:pos="16443"/>
        </w:tabs>
        <w:jc w:val="both"/>
        <w:rPr>
          <w:rFonts w:asciiTheme="majorHAnsi" w:hAnsiTheme="majorHAnsi"/>
          <w:sz w:val="22"/>
          <w:szCs w:val="22"/>
        </w:rPr>
      </w:pPr>
      <w:r w:rsidRPr="002541A2">
        <w:rPr>
          <w:rFonts w:asciiTheme="majorHAnsi" w:hAnsiTheme="majorHAnsi"/>
          <w:sz w:val="22"/>
          <w:szCs w:val="22"/>
        </w:rPr>
        <w:t xml:space="preserve">Kelt: </w:t>
      </w:r>
      <w:r w:rsidRPr="002541A2">
        <w:rPr>
          <w:rFonts w:asciiTheme="majorHAnsi" w:hAnsiTheme="majorHAnsi"/>
          <w:b/>
          <w:sz w:val="22"/>
          <w:szCs w:val="22"/>
        </w:rPr>
        <w:t>Szombathely, 202</w:t>
      </w:r>
      <w:r>
        <w:rPr>
          <w:rFonts w:asciiTheme="majorHAnsi" w:hAnsiTheme="majorHAnsi"/>
          <w:b/>
          <w:sz w:val="22"/>
          <w:szCs w:val="22"/>
        </w:rPr>
        <w:t>3</w:t>
      </w:r>
      <w:r w:rsidRPr="002541A2">
        <w:rPr>
          <w:rFonts w:asciiTheme="majorHAnsi" w:hAnsiTheme="majorHAnsi"/>
          <w:b/>
          <w:sz w:val="22"/>
          <w:szCs w:val="22"/>
        </w:rPr>
        <w:t>. …………………   ……..</w:t>
      </w:r>
    </w:p>
    <w:p w14:paraId="2694CE39" w14:textId="77777777" w:rsidR="003255BE" w:rsidRPr="002541A2" w:rsidRDefault="003255BE" w:rsidP="003255BE">
      <w:pPr>
        <w:tabs>
          <w:tab w:val="left" w:leader="dot" w:pos="9072"/>
          <w:tab w:val="left" w:leader="dot" w:pos="16443"/>
        </w:tabs>
        <w:spacing w:before="600" w:after="600"/>
        <w:jc w:val="center"/>
        <w:rPr>
          <w:b/>
          <w:sz w:val="22"/>
          <w:szCs w:val="22"/>
        </w:rPr>
      </w:pPr>
      <w:r w:rsidRPr="002541A2">
        <w:rPr>
          <w:rFonts w:asciiTheme="majorHAnsi" w:hAnsiTheme="majorHAnsi"/>
          <w:sz w:val="22"/>
          <w:szCs w:val="22"/>
        </w:rPr>
        <w:t>P.H.</w:t>
      </w:r>
      <w:r w:rsidRPr="002541A2">
        <w:rPr>
          <w:b/>
          <w:sz w:val="22"/>
          <w:szCs w:val="22"/>
        </w:rPr>
        <w:t xml:space="preserve">                </w:t>
      </w:r>
    </w:p>
    <w:p w14:paraId="35B832B8" w14:textId="77777777" w:rsidR="003255BE" w:rsidRPr="002541A2" w:rsidRDefault="003255BE" w:rsidP="003255BE">
      <w:pPr>
        <w:tabs>
          <w:tab w:val="left" w:leader="dot" w:pos="9072"/>
          <w:tab w:val="left" w:leader="dot" w:pos="16443"/>
        </w:tabs>
        <w:spacing w:before="600" w:after="600"/>
        <w:jc w:val="center"/>
        <w:rPr>
          <w:rFonts w:asciiTheme="majorHAnsi" w:hAnsiTheme="majorHAnsi"/>
          <w:sz w:val="22"/>
          <w:szCs w:val="22"/>
        </w:rPr>
      </w:pPr>
      <w:r w:rsidRPr="002541A2">
        <w:rPr>
          <w:b/>
          <w:sz w:val="22"/>
          <w:szCs w:val="22"/>
        </w:rPr>
        <w:t xml:space="preserve">                                                                 </w:t>
      </w:r>
    </w:p>
    <w:p w14:paraId="767E7C0B" w14:textId="77777777" w:rsidR="003255BE" w:rsidRPr="002541A2" w:rsidRDefault="003255BE" w:rsidP="003255BE">
      <w:pPr>
        <w:pStyle w:val="Nincstrkz"/>
        <w:rPr>
          <w:rFonts w:asciiTheme="majorHAnsi" w:hAnsiTheme="majorHAnsi"/>
          <w:b/>
        </w:rPr>
      </w:pPr>
      <w:r w:rsidRPr="002541A2">
        <w:rPr>
          <w:rFonts w:asciiTheme="majorHAnsi" w:hAnsiTheme="majorHAnsi"/>
          <w:b/>
        </w:rPr>
        <w:t xml:space="preserve">                                                                                                              /: Dr. Nemény András :/                                         </w:t>
      </w:r>
    </w:p>
    <w:p w14:paraId="6D69A72E" w14:textId="2A2A91B9" w:rsidR="003255BE" w:rsidRPr="002541A2" w:rsidRDefault="003255BE" w:rsidP="003255BE">
      <w:pPr>
        <w:pStyle w:val="Nincstrkz"/>
        <w:rPr>
          <w:rFonts w:asciiTheme="majorHAnsi" w:hAnsiTheme="majorHAnsi"/>
          <w:b/>
        </w:rPr>
      </w:pPr>
      <w:r w:rsidRPr="002541A2">
        <w:rPr>
          <w:rFonts w:asciiTheme="majorHAnsi" w:hAnsiTheme="majorHAnsi"/>
          <w:b/>
        </w:rPr>
        <w:t xml:space="preserve">                                                                                                                        polgármester                                                                    </w:t>
      </w:r>
    </w:p>
    <w:p w14:paraId="093F9337" w14:textId="77777777" w:rsidR="003255BE" w:rsidRPr="002541A2" w:rsidRDefault="003255BE" w:rsidP="003255BE">
      <w:pPr>
        <w:rPr>
          <w:rFonts w:asciiTheme="majorHAnsi" w:hAnsiTheme="majorHAnsi"/>
          <w:b/>
          <w:sz w:val="22"/>
          <w:szCs w:val="22"/>
        </w:rPr>
      </w:pPr>
      <w:r w:rsidRPr="002541A2">
        <w:rPr>
          <w:rFonts w:asciiTheme="majorHAnsi" w:hAnsiTheme="majorHAnsi"/>
          <w:b/>
          <w:sz w:val="22"/>
          <w:szCs w:val="22"/>
        </w:rPr>
        <w:t>Ellenjegyezte:</w:t>
      </w:r>
    </w:p>
    <w:p w14:paraId="66FF5010" w14:textId="77777777" w:rsidR="003255BE" w:rsidRPr="002541A2" w:rsidRDefault="003255BE" w:rsidP="003255BE">
      <w:pPr>
        <w:rPr>
          <w:rFonts w:asciiTheme="majorHAnsi" w:hAnsiTheme="majorHAnsi"/>
          <w:b/>
          <w:sz w:val="22"/>
          <w:szCs w:val="22"/>
        </w:rPr>
      </w:pPr>
    </w:p>
    <w:p w14:paraId="6BAF60A8" w14:textId="77777777" w:rsidR="003255BE" w:rsidRPr="002541A2" w:rsidRDefault="003255BE" w:rsidP="003255BE">
      <w:pPr>
        <w:rPr>
          <w:rFonts w:asciiTheme="majorHAnsi" w:hAnsiTheme="majorHAnsi"/>
          <w:b/>
          <w:sz w:val="22"/>
          <w:szCs w:val="22"/>
        </w:rPr>
      </w:pPr>
    </w:p>
    <w:p w14:paraId="421C0DFC" w14:textId="77777777" w:rsidR="003255BE" w:rsidRPr="002541A2" w:rsidRDefault="003255BE" w:rsidP="003255BE">
      <w:pPr>
        <w:rPr>
          <w:rFonts w:asciiTheme="majorHAnsi" w:hAnsiTheme="majorHAnsi"/>
          <w:b/>
          <w:sz w:val="22"/>
          <w:szCs w:val="22"/>
        </w:rPr>
      </w:pPr>
    </w:p>
    <w:p w14:paraId="49514740" w14:textId="77777777" w:rsidR="003255BE" w:rsidRPr="002541A2" w:rsidRDefault="003255BE" w:rsidP="003255BE">
      <w:pPr>
        <w:rPr>
          <w:rFonts w:asciiTheme="majorHAnsi" w:hAnsiTheme="majorHAnsi"/>
          <w:b/>
          <w:sz w:val="22"/>
          <w:szCs w:val="22"/>
        </w:rPr>
      </w:pPr>
      <w:r w:rsidRPr="002541A2">
        <w:rPr>
          <w:rFonts w:asciiTheme="majorHAnsi" w:hAnsiTheme="majorHAnsi"/>
          <w:b/>
          <w:sz w:val="22"/>
          <w:szCs w:val="22"/>
        </w:rPr>
        <w:t xml:space="preserve">           </w:t>
      </w:r>
    </w:p>
    <w:p w14:paraId="4E273FC3" w14:textId="77777777" w:rsidR="003255BE" w:rsidRPr="002541A2" w:rsidRDefault="003255BE" w:rsidP="003255BE">
      <w:pPr>
        <w:rPr>
          <w:rFonts w:asciiTheme="majorHAnsi" w:hAnsiTheme="majorHAnsi"/>
          <w:b/>
          <w:sz w:val="22"/>
          <w:szCs w:val="22"/>
        </w:rPr>
      </w:pPr>
    </w:p>
    <w:p w14:paraId="52C5E9B1" w14:textId="77777777" w:rsidR="003255BE" w:rsidRPr="002541A2" w:rsidRDefault="003255BE" w:rsidP="003255BE">
      <w:pPr>
        <w:rPr>
          <w:rFonts w:asciiTheme="majorHAnsi" w:hAnsiTheme="majorHAnsi"/>
          <w:b/>
          <w:sz w:val="22"/>
          <w:szCs w:val="22"/>
        </w:rPr>
      </w:pPr>
      <w:r w:rsidRPr="002541A2">
        <w:rPr>
          <w:rFonts w:asciiTheme="majorHAnsi" w:hAnsiTheme="majorHAnsi"/>
          <w:b/>
          <w:sz w:val="22"/>
          <w:szCs w:val="22"/>
        </w:rPr>
        <w:t xml:space="preserve"> /: Dr. Károlyi Ákos :/</w:t>
      </w:r>
    </w:p>
    <w:p w14:paraId="321A6BF1" w14:textId="77777777" w:rsidR="003255BE" w:rsidRDefault="003255BE" w:rsidP="003255BE">
      <w:pPr>
        <w:rPr>
          <w:rFonts w:ascii="Calibri" w:hAnsi="Calibri" w:cs="Calibri"/>
          <w:b/>
          <w:noProof/>
          <w:sz w:val="22"/>
          <w:szCs w:val="22"/>
        </w:rPr>
      </w:pPr>
      <w:r w:rsidRPr="002541A2">
        <w:rPr>
          <w:rFonts w:asciiTheme="majorHAnsi" w:hAnsiTheme="majorHAnsi"/>
          <w:b/>
          <w:sz w:val="22"/>
          <w:szCs w:val="22"/>
        </w:rPr>
        <w:t xml:space="preserve">               jegyző</w:t>
      </w:r>
      <w:r>
        <w:rPr>
          <w:rFonts w:ascii="Calibri" w:hAnsi="Calibri" w:cs="Calibri"/>
          <w:b/>
          <w:noProof/>
          <w:sz w:val="22"/>
          <w:szCs w:val="22"/>
        </w:rPr>
        <w:t xml:space="preserve"> </w:t>
      </w:r>
    </w:p>
    <w:p w14:paraId="6E01A3DA" w14:textId="77777777" w:rsidR="003255BE" w:rsidRDefault="003255BE">
      <w:pPr>
        <w:rPr>
          <w:rFonts w:ascii="Calibri" w:hAnsi="Calibri" w:cs="Calibri"/>
          <w:b/>
          <w:noProof/>
          <w:sz w:val="22"/>
          <w:szCs w:val="22"/>
        </w:rPr>
      </w:pPr>
      <w:r>
        <w:rPr>
          <w:rFonts w:ascii="Calibri" w:hAnsi="Calibri" w:cs="Calibri"/>
          <w:b/>
          <w:noProof/>
          <w:sz w:val="22"/>
          <w:szCs w:val="22"/>
        </w:rPr>
        <w:br w:type="page"/>
      </w:r>
    </w:p>
    <w:p w14:paraId="4A48CE7F" w14:textId="716F4317" w:rsidR="003255BE" w:rsidRDefault="003255BE" w:rsidP="003255BE">
      <w:pPr>
        <w:tabs>
          <w:tab w:val="left" w:leader="dot" w:pos="9072"/>
          <w:tab w:val="left" w:leader="dot" w:pos="16443"/>
        </w:tabs>
        <w:jc w:val="right"/>
        <w:rPr>
          <w:rFonts w:asciiTheme="majorHAnsi" w:hAnsiTheme="majorHAnsi"/>
        </w:rPr>
      </w:pPr>
      <w:r>
        <w:rPr>
          <w:rFonts w:asciiTheme="majorHAnsi" w:hAnsiTheme="majorHAnsi"/>
        </w:rPr>
        <w:lastRenderedPageBreak/>
        <w:t>8. sz. melléklet</w:t>
      </w:r>
    </w:p>
    <w:p w14:paraId="546DB926" w14:textId="77777777" w:rsidR="003255BE" w:rsidRDefault="003255BE" w:rsidP="003255BE">
      <w:pPr>
        <w:tabs>
          <w:tab w:val="left" w:leader="dot" w:pos="9072"/>
          <w:tab w:val="left" w:leader="dot" w:pos="16443"/>
        </w:tabs>
        <w:jc w:val="both"/>
        <w:rPr>
          <w:rFonts w:asciiTheme="majorHAnsi" w:hAnsiTheme="majorHAnsi"/>
          <w:sz w:val="22"/>
          <w:szCs w:val="22"/>
        </w:rPr>
      </w:pPr>
    </w:p>
    <w:p w14:paraId="2D4282F3" w14:textId="0B1F4939" w:rsidR="003255BE" w:rsidRPr="00E57AA3" w:rsidRDefault="003255BE" w:rsidP="003255BE">
      <w:pPr>
        <w:tabs>
          <w:tab w:val="left" w:leader="dot" w:pos="9072"/>
          <w:tab w:val="left" w:leader="dot" w:pos="16443"/>
        </w:tabs>
        <w:spacing w:after="840"/>
        <w:rPr>
          <w:rFonts w:asciiTheme="majorHAnsi" w:hAnsiTheme="majorHAnsi"/>
          <w:sz w:val="22"/>
          <w:szCs w:val="22"/>
        </w:rPr>
      </w:pPr>
      <w:r w:rsidRPr="00E57AA3">
        <w:rPr>
          <w:rFonts w:asciiTheme="majorHAnsi" w:hAnsiTheme="majorHAnsi"/>
          <w:sz w:val="22"/>
          <w:szCs w:val="22"/>
        </w:rPr>
        <w:t>Okirat száma:</w:t>
      </w:r>
      <w:r>
        <w:rPr>
          <w:rFonts w:asciiTheme="majorHAnsi" w:hAnsiTheme="majorHAnsi"/>
          <w:sz w:val="22"/>
          <w:szCs w:val="22"/>
        </w:rPr>
        <w:t xml:space="preserve"> ……………………../2023.</w:t>
      </w:r>
    </w:p>
    <w:p w14:paraId="6BA66B28" w14:textId="77777777" w:rsidR="003255BE" w:rsidRPr="00E57AA3" w:rsidRDefault="003255BE" w:rsidP="003255BE">
      <w:pPr>
        <w:tabs>
          <w:tab w:val="left" w:leader="dot" w:pos="9072"/>
          <w:tab w:val="left" w:leader="dot" w:pos="16443"/>
        </w:tabs>
        <w:spacing w:before="480" w:after="480"/>
        <w:jc w:val="center"/>
        <w:rPr>
          <w:rFonts w:asciiTheme="majorHAnsi" w:hAnsiTheme="majorHAnsi"/>
          <w:sz w:val="28"/>
          <w:szCs w:val="28"/>
        </w:rPr>
      </w:pPr>
      <w:r w:rsidRPr="00E57AA3">
        <w:rPr>
          <w:rFonts w:asciiTheme="majorHAnsi" w:hAnsiTheme="majorHAnsi"/>
          <w:sz w:val="40"/>
        </w:rPr>
        <w:t>Alapító okirat</w:t>
      </w:r>
      <w:r w:rsidRPr="00E57AA3">
        <w:rPr>
          <w:rFonts w:asciiTheme="majorHAnsi" w:hAnsiTheme="majorHAnsi"/>
          <w:sz w:val="40"/>
        </w:rPr>
        <w:br/>
      </w:r>
      <w:r w:rsidRPr="00E57AA3">
        <w:rPr>
          <w:rFonts w:asciiTheme="majorHAnsi" w:hAnsiTheme="majorHAnsi"/>
          <w:sz w:val="28"/>
          <w:szCs w:val="28"/>
        </w:rPr>
        <w:t>módosításokkal egységes szerkezetbe foglalva</w:t>
      </w:r>
    </w:p>
    <w:p w14:paraId="6A69D74A" w14:textId="77777777" w:rsidR="003255BE" w:rsidRDefault="003255BE" w:rsidP="003255BE">
      <w:pPr>
        <w:tabs>
          <w:tab w:val="left" w:leader="dot" w:pos="9072"/>
          <w:tab w:val="left" w:leader="dot" w:pos="16443"/>
        </w:tabs>
        <w:spacing w:after="120"/>
        <w:jc w:val="both"/>
        <w:rPr>
          <w:rFonts w:asciiTheme="majorHAnsi" w:hAnsiTheme="majorHAnsi"/>
          <w:b/>
          <w:sz w:val="22"/>
        </w:rPr>
      </w:pPr>
      <w:r w:rsidRPr="00E57AA3">
        <w:rPr>
          <w:rFonts w:asciiTheme="majorHAnsi" w:hAnsiTheme="majorHAnsi"/>
          <w:b/>
          <w:sz w:val="22"/>
        </w:rPr>
        <w:t>Az államháztartásról szóló 2011. évi CXCV. törvény 8/A. §-a alapján a</w:t>
      </w:r>
      <w:r>
        <w:rPr>
          <w:rFonts w:asciiTheme="majorHAnsi" w:hAnsiTheme="majorHAnsi"/>
          <w:b/>
          <w:sz w:val="22"/>
        </w:rPr>
        <w:t xml:space="preserve"> Savaria Szimfonikus Zenekar</w:t>
      </w:r>
      <w:r>
        <w:rPr>
          <w:rFonts w:asciiTheme="majorHAnsi" w:hAnsiTheme="majorHAnsi"/>
          <w:b/>
          <w:color w:val="4472C4" w:themeColor="accent1"/>
          <w:sz w:val="22"/>
        </w:rPr>
        <w:t xml:space="preserve"> </w:t>
      </w:r>
      <w:r w:rsidRPr="00E57AA3">
        <w:rPr>
          <w:rFonts w:asciiTheme="majorHAnsi" w:hAnsiTheme="majorHAnsi"/>
          <w:b/>
          <w:sz w:val="22"/>
        </w:rPr>
        <w:t>alapító okirat</w:t>
      </w:r>
      <w:r>
        <w:rPr>
          <w:rFonts w:asciiTheme="majorHAnsi" w:hAnsiTheme="majorHAnsi"/>
          <w:b/>
          <w:sz w:val="22"/>
        </w:rPr>
        <w:t>át</w:t>
      </w:r>
      <w:r w:rsidRPr="00E57AA3">
        <w:rPr>
          <w:rFonts w:asciiTheme="majorHAnsi" w:hAnsiTheme="majorHAnsi"/>
          <w:b/>
          <w:sz w:val="22"/>
        </w:rPr>
        <w:t xml:space="preserve"> a következők szerint </w:t>
      </w:r>
      <w:r>
        <w:rPr>
          <w:rFonts w:asciiTheme="majorHAnsi" w:hAnsiTheme="majorHAnsi"/>
          <w:b/>
          <w:sz w:val="22"/>
        </w:rPr>
        <w:t>adom ki</w:t>
      </w:r>
      <w:r w:rsidRPr="00E57AA3">
        <w:rPr>
          <w:rFonts w:asciiTheme="majorHAnsi" w:hAnsiTheme="majorHAnsi"/>
          <w:b/>
          <w:sz w:val="22"/>
        </w:rPr>
        <w:t>:</w:t>
      </w:r>
    </w:p>
    <w:p w14:paraId="7975122A" w14:textId="77777777" w:rsidR="003255BE" w:rsidRPr="00E57AA3" w:rsidRDefault="003255BE" w:rsidP="00562CF8">
      <w:pPr>
        <w:pStyle w:val="Listaszerbekezds"/>
        <w:numPr>
          <w:ilvl w:val="0"/>
          <w:numId w:val="63"/>
        </w:numPr>
        <w:tabs>
          <w:tab w:val="left" w:leader="dot" w:pos="9072"/>
          <w:tab w:val="left" w:leader="dot" w:pos="9639"/>
        </w:tabs>
        <w:spacing w:before="720" w:after="480" w:line="240" w:lineRule="auto"/>
        <w:ind w:right="-1"/>
        <w:contextualSpacing w:val="0"/>
        <w:jc w:val="center"/>
        <w:rPr>
          <w:rFonts w:asciiTheme="majorHAnsi" w:hAnsiTheme="majorHAnsi"/>
          <w:b/>
          <w:sz w:val="28"/>
          <w:szCs w:val="24"/>
        </w:rPr>
      </w:pPr>
      <w:r w:rsidRPr="00E57AA3">
        <w:rPr>
          <w:rFonts w:asciiTheme="majorHAnsi" w:hAnsiTheme="majorHAnsi"/>
          <w:b/>
          <w:sz w:val="28"/>
          <w:szCs w:val="24"/>
        </w:rPr>
        <w:t>A költségvetési szerv</w:t>
      </w:r>
      <w:r w:rsidRPr="00E57AA3">
        <w:rPr>
          <w:rFonts w:asciiTheme="majorHAnsi" w:hAnsiTheme="majorHAnsi"/>
          <w:b/>
          <w:sz w:val="28"/>
          <w:szCs w:val="24"/>
        </w:rPr>
        <w:br/>
        <w:t>megnevezése, székhelye, telephelye</w:t>
      </w:r>
    </w:p>
    <w:p w14:paraId="1B46BEC2" w14:textId="77777777" w:rsidR="003255BE" w:rsidRPr="00E57AA3" w:rsidRDefault="003255BE" w:rsidP="00562CF8">
      <w:pPr>
        <w:pStyle w:val="Listaszerbekezds"/>
        <w:numPr>
          <w:ilvl w:val="1"/>
          <w:numId w:val="64"/>
        </w:numPr>
        <w:tabs>
          <w:tab w:val="left" w:leader="dot" w:pos="9072"/>
          <w:tab w:val="left" w:leader="dot" w:pos="9639"/>
          <w:tab w:val="left" w:leader="dot" w:pos="16443"/>
        </w:tabs>
        <w:spacing w:before="80" w:after="0" w:line="240" w:lineRule="auto"/>
        <w:ind w:left="426" w:right="-1"/>
        <w:contextualSpacing w:val="0"/>
        <w:jc w:val="both"/>
        <w:rPr>
          <w:rFonts w:asciiTheme="majorHAnsi" w:hAnsiTheme="majorHAnsi"/>
        </w:rPr>
      </w:pPr>
      <w:r w:rsidRPr="00E57AA3">
        <w:rPr>
          <w:rFonts w:asciiTheme="majorHAnsi" w:hAnsiTheme="majorHAnsi"/>
        </w:rPr>
        <w:t>A költségvetési szerv</w:t>
      </w:r>
    </w:p>
    <w:p w14:paraId="0410E8BB" w14:textId="77777777" w:rsidR="003255BE" w:rsidRPr="00E57AA3" w:rsidRDefault="003255BE" w:rsidP="00562CF8">
      <w:pPr>
        <w:pStyle w:val="Listaszerbekezds"/>
        <w:numPr>
          <w:ilvl w:val="2"/>
          <w:numId w:val="64"/>
        </w:numPr>
        <w:tabs>
          <w:tab w:val="left" w:leader="dot" w:pos="9072"/>
          <w:tab w:val="left" w:leader="dot" w:pos="9781"/>
          <w:tab w:val="left" w:leader="dot" w:pos="16443"/>
        </w:tabs>
        <w:spacing w:before="80" w:after="0" w:line="240" w:lineRule="auto"/>
        <w:ind w:right="-1" w:hanging="657"/>
        <w:contextualSpacing w:val="0"/>
        <w:jc w:val="both"/>
        <w:rPr>
          <w:rFonts w:asciiTheme="majorHAnsi" w:hAnsiTheme="majorHAnsi"/>
        </w:rPr>
      </w:pPr>
      <w:r w:rsidRPr="00E57AA3">
        <w:rPr>
          <w:rFonts w:asciiTheme="majorHAnsi" w:hAnsiTheme="majorHAnsi"/>
        </w:rPr>
        <w:t>megnevezése:</w:t>
      </w:r>
      <w:r>
        <w:rPr>
          <w:rFonts w:asciiTheme="majorHAnsi" w:hAnsiTheme="majorHAnsi"/>
        </w:rPr>
        <w:t xml:space="preserve"> Savaria Szimfonikus Zenekar</w:t>
      </w:r>
    </w:p>
    <w:p w14:paraId="17BCEFA7" w14:textId="77777777" w:rsidR="003255BE" w:rsidRPr="00E57AA3" w:rsidRDefault="003255BE" w:rsidP="00562CF8">
      <w:pPr>
        <w:pStyle w:val="Listaszerbekezds"/>
        <w:numPr>
          <w:ilvl w:val="2"/>
          <w:numId w:val="64"/>
        </w:numPr>
        <w:tabs>
          <w:tab w:val="left" w:leader="dot" w:pos="9072"/>
          <w:tab w:val="left" w:leader="dot" w:pos="9781"/>
          <w:tab w:val="left" w:leader="dot" w:pos="16443"/>
        </w:tabs>
        <w:spacing w:before="80" w:after="0" w:line="240" w:lineRule="auto"/>
        <w:ind w:right="-1" w:hanging="657"/>
        <w:contextualSpacing w:val="0"/>
        <w:rPr>
          <w:rFonts w:asciiTheme="majorHAnsi" w:hAnsiTheme="majorHAnsi"/>
        </w:rPr>
      </w:pPr>
      <w:r w:rsidRPr="00E57AA3">
        <w:rPr>
          <w:rFonts w:asciiTheme="majorHAnsi" w:hAnsiTheme="majorHAnsi"/>
        </w:rPr>
        <w:t>rövidített</w:t>
      </w:r>
      <w:r>
        <w:rPr>
          <w:rFonts w:asciiTheme="majorHAnsi" w:hAnsiTheme="majorHAnsi"/>
        </w:rPr>
        <w:t xml:space="preserve"> </w:t>
      </w:r>
      <w:r w:rsidRPr="00E57AA3">
        <w:rPr>
          <w:rFonts w:asciiTheme="majorHAnsi" w:hAnsiTheme="majorHAnsi"/>
        </w:rPr>
        <w:t>neve:</w:t>
      </w:r>
      <w:r>
        <w:rPr>
          <w:rFonts w:asciiTheme="majorHAnsi" w:hAnsiTheme="majorHAnsi"/>
        </w:rPr>
        <w:t xml:space="preserve"> SSO</w:t>
      </w:r>
    </w:p>
    <w:p w14:paraId="4642A977" w14:textId="77777777" w:rsidR="003255BE" w:rsidRPr="00E57AA3" w:rsidRDefault="003255BE" w:rsidP="00562CF8">
      <w:pPr>
        <w:pStyle w:val="Listaszerbekezds"/>
        <w:numPr>
          <w:ilvl w:val="1"/>
          <w:numId w:val="64"/>
        </w:numPr>
        <w:tabs>
          <w:tab w:val="left" w:leader="dot" w:pos="9072"/>
          <w:tab w:val="left" w:leader="dot" w:pos="9781"/>
          <w:tab w:val="left" w:leader="dot" w:pos="16443"/>
        </w:tabs>
        <w:spacing w:before="240" w:after="0" w:line="240" w:lineRule="auto"/>
        <w:ind w:left="567" w:right="-1" w:hanging="567"/>
        <w:contextualSpacing w:val="0"/>
        <w:jc w:val="both"/>
        <w:rPr>
          <w:rFonts w:asciiTheme="majorHAnsi" w:hAnsiTheme="majorHAnsi"/>
        </w:rPr>
      </w:pPr>
      <w:r w:rsidRPr="00E57AA3">
        <w:rPr>
          <w:rFonts w:asciiTheme="majorHAnsi" w:hAnsiTheme="majorHAnsi"/>
        </w:rPr>
        <w:t xml:space="preserve">A </w:t>
      </w:r>
      <w:r w:rsidRPr="00E57AA3">
        <w:rPr>
          <w:rFonts w:asciiTheme="majorHAnsi" w:hAnsiTheme="majorHAnsi"/>
          <w:szCs w:val="24"/>
        </w:rPr>
        <w:t>költségvetési</w:t>
      </w:r>
      <w:r w:rsidRPr="00E57AA3">
        <w:rPr>
          <w:rFonts w:asciiTheme="majorHAnsi" w:hAnsiTheme="majorHAnsi"/>
        </w:rPr>
        <w:t xml:space="preserve"> szerv idegen nyelvű megnevezése</w:t>
      </w:r>
    </w:p>
    <w:p w14:paraId="066C253B" w14:textId="77777777" w:rsidR="003255BE" w:rsidRPr="00E57AA3" w:rsidRDefault="003255BE" w:rsidP="00562CF8">
      <w:pPr>
        <w:pStyle w:val="Listaszerbekezds"/>
        <w:numPr>
          <w:ilvl w:val="2"/>
          <w:numId w:val="64"/>
        </w:numPr>
        <w:tabs>
          <w:tab w:val="left" w:leader="dot" w:pos="9072"/>
          <w:tab w:val="left" w:leader="dot" w:pos="9781"/>
          <w:tab w:val="left" w:leader="dot" w:pos="16443"/>
        </w:tabs>
        <w:spacing w:before="80" w:after="0" w:line="240" w:lineRule="auto"/>
        <w:ind w:right="-1" w:hanging="657"/>
        <w:contextualSpacing w:val="0"/>
        <w:rPr>
          <w:rFonts w:asciiTheme="majorHAnsi" w:hAnsiTheme="majorHAnsi"/>
        </w:rPr>
      </w:pPr>
      <w:r>
        <w:rPr>
          <w:rFonts w:asciiTheme="majorHAnsi" w:hAnsiTheme="majorHAnsi"/>
        </w:rPr>
        <w:t xml:space="preserve">angol </w:t>
      </w:r>
      <w:r w:rsidRPr="00E57AA3">
        <w:rPr>
          <w:rFonts w:asciiTheme="majorHAnsi" w:hAnsiTheme="majorHAnsi"/>
        </w:rPr>
        <w:t>nyelven:</w:t>
      </w:r>
      <w:r>
        <w:rPr>
          <w:rFonts w:asciiTheme="majorHAnsi" w:hAnsiTheme="majorHAnsi"/>
        </w:rPr>
        <w:t xml:space="preserve"> Savaria Symphony Orchestra</w:t>
      </w:r>
    </w:p>
    <w:p w14:paraId="7DDD0A98" w14:textId="77777777" w:rsidR="003255BE" w:rsidRPr="00E57AA3" w:rsidRDefault="003255BE" w:rsidP="00562CF8">
      <w:pPr>
        <w:pStyle w:val="Listaszerbekezds"/>
        <w:numPr>
          <w:ilvl w:val="2"/>
          <w:numId w:val="64"/>
        </w:numPr>
        <w:tabs>
          <w:tab w:val="left" w:leader="dot" w:pos="9072"/>
          <w:tab w:val="left" w:leader="dot" w:pos="9781"/>
          <w:tab w:val="left" w:leader="dot" w:pos="16443"/>
        </w:tabs>
        <w:spacing w:before="80" w:after="0" w:line="240" w:lineRule="auto"/>
        <w:ind w:right="-1" w:hanging="657"/>
        <w:contextualSpacing w:val="0"/>
        <w:rPr>
          <w:rFonts w:asciiTheme="majorHAnsi" w:hAnsiTheme="majorHAnsi"/>
        </w:rPr>
      </w:pPr>
      <w:r>
        <w:rPr>
          <w:rFonts w:asciiTheme="majorHAnsi" w:hAnsiTheme="majorHAnsi"/>
        </w:rPr>
        <w:t>német</w:t>
      </w:r>
      <w:r w:rsidRPr="00E57AA3">
        <w:rPr>
          <w:rFonts w:asciiTheme="majorHAnsi" w:hAnsiTheme="majorHAnsi"/>
        </w:rPr>
        <w:t xml:space="preserve"> nyelven:</w:t>
      </w:r>
      <w:r>
        <w:rPr>
          <w:rFonts w:asciiTheme="majorHAnsi" w:hAnsiTheme="majorHAnsi"/>
        </w:rPr>
        <w:t xml:space="preserve"> Savaria Sinfonieorchester</w:t>
      </w:r>
    </w:p>
    <w:p w14:paraId="23EC51F8" w14:textId="77777777" w:rsidR="003255BE" w:rsidRPr="00E57AA3" w:rsidRDefault="003255BE" w:rsidP="003255BE">
      <w:pPr>
        <w:pStyle w:val="Listaszerbekezds"/>
        <w:tabs>
          <w:tab w:val="left" w:leader="dot" w:pos="9072"/>
          <w:tab w:val="left" w:leader="dot" w:pos="9781"/>
          <w:tab w:val="left" w:leader="dot" w:pos="16443"/>
        </w:tabs>
        <w:spacing w:before="80"/>
        <w:ind w:left="1224" w:right="-1"/>
        <w:contextualSpacing w:val="0"/>
        <w:jc w:val="both"/>
        <w:rPr>
          <w:rFonts w:asciiTheme="majorHAnsi" w:hAnsiTheme="majorHAnsi"/>
        </w:rPr>
      </w:pPr>
    </w:p>
    <w:p w14:paraId="3C116E89" w14:textId="77777777" w:rsidR="003255BE" w:rsidRPr="00E57AA3" w:rsidRDefault="003255BE" w:rsidP="00562CF8">
      <w:pPr>
        <w:pStyle w:val="Listaszerbekezds"/>
        <w:numPr>
          <w:ilvl w:val="1"/>
          <w:numId w:val="64"/>
        </w:numPr>
        <w:tabs>
          <w:tab w:val="left" w:leader="dot" w:pos="9072"/>
          <w:tab w:val="left" w:leader="dot" w:pos="9781"/>
          <w:tab w:val="left" w:leader="dot" w:pos="16443"/>
        </w:tabs>
        <w:spacing w:before="240" w:after="0" w:line="240" w:lineRule="auto"/>
        <w:ind w:left="567" w:right="-1" w:hanging="567"/>
        <w:contextualSpacing w:val="0"/>
        <w:jc w:val="both"/>
        <w:rPr>
          <w:rFonts w:asciiTheme="majorHAnsi" w:hAnsiTheme="majorHAnsi"/>
        </w:rPr>
      </w:pPr>
      <w:r w:rsidRPr="00E57AA3">
        <w:rPr>
          <w:rFonts w:asciiTheme="majorHAnsi" w:hAnsiTheme="majorHAnsi"/>
          <w:szCs w:val="24"/>
        </w:rPr>
        <w:t>A költségvetési szerv</w:t>
      </w:r>
    </w:p>
    <w:p w14:paraId="03CA56A3" w14:textId="77777777" w:rsidR="003255BE" w:rsidRPr="00E57AA3" w:rsidRDefault="003255BE" w:rsidP="00562CF8">
      <w:pPr>
        <w:pStyle w:val="Listaszerbekezds"/>
        <w:numPr>
          <w:ilvl w:val="2"/>
          <w:numId w:val="64"/>
        </w:numPr>
        <w:tabs>
          <w:tab w:val="left" w:leader="dot" w:pos="9072"/>
          <w:tab w:val="left" w:leader="dot" w:pos="9781"/>
          <w:tab w:val="left" w:leader="dot" w:pos="16443"/>
        </w:tabs>
        <w:spacing w:before="80" w:after="0" w:line="240" w:lineRule="auto"/>
        <w:ind w:right="-1" w:hanging="657"/>
        <w:contextualSpacing w:val="0"/>
        <w:rPr>
          <w:rFonts w:asciiTheme="majorHAnsi" w:hAnsiTheme="majorHAnsi"/>
        </w:rPr>
      </w:pPr>
      <w:r w:rsidRPr="00E57AA3">
        <w:rPr>
          <w:rFonts w:asciiTheme="majorHAnsi" w:hAnsiTheme="majorHAnsi"/>
        </w:rPr>
        <w:t>székhelye:</w:t>
      </w:r>
      <w:r>
        <w:rPr>
          <w:rFonts w:asciiTheme="majorHAnsi" w:hAnsiTheme="majorHAnsi"/>
        </w:rPr>
        <w:t xml:space="preserve"> 9700 Szombathely, </w:t>
      </w:r>
      <w:r w:rsidRPr="00663E2E">
        <w:rPr>
          <w:rFonts w:asciiTheme="majorHAnsi" w:hAnsiTheme="majorHAnsi"/>
        </w:rPr>
        <w:t>Rákóczi Ferenc utca 3.</w:t>
      </w:r>
    </w:p>
    <w:p w14:paraId="046A6F07" w14:textId="77777777" w:rsidR="003255BE" w:rsidRPr="00E57AA3" w:rsidRDefault="003255BE" w:rsidP="00562CF8">
      <w:pPr>
        <w:pStyle w:val="Listaszerbekezds"/>
        <w:numPr>
          <w:ilvl w:val="0"/>
          <w:numId w:val="64"/>
        </w:numPr>
        <w:tabs>
          <w:tab w:val="left" w:leader="dot" w:pos="9072"/>
        </w:tabs>
        <w:spacing w:before="720" w:after="480" w:line="240" w:lineRule="auto"/>
        <w:ind w:right="-143"/>
        <w:contextualSpacing w:val="0"/>
        <w:jc w:val="center"/>
        <w:rPr>
          <w:rFonts w:asciiTheme="majorHAnsi" w:hAnsiTheme="majorHAnsi"/>
          <w:b/>
          <w:sz w:val="28"/>
          <w:szCs w:val="24"/>
        </w:rPr>
      </w:pPr>
      <w:r w:rsidRPr="00E57AA3">
        <w:rPr>
          <w:rFonts w:asciiTheme="majorHAnsi" w:hAnsiTheme="majorHAnsi"/>
          <w:b/>
          <w:sz w:val="28"/>
          <w:szCs w:val="24"/>
        </w:rPr>
        <w:t>A költségvetési szerv</w:t>
      </w:r>
      <w:r w:rsidRPr="00E57AA3">
        <w:rPr>
          <w:rFonts w:asciiTheme="majorHAnsi" w:hAnsiTheme="majorHAnsi"/>
          <w:b/>
          <w:sz w:val="28"/>
          <w:szCs w:val="24"/>
        </w:rPr>
        <w:br/>
        <w:t>alapításával és megszűnésével összefüggő rendelkezések</w:t>
      </w:r>
    </w:p>
    <w:p w14:paraId="023221C9" w14:textId="77777777" w:rsidR="003255BE" w:rsidRPr="00E57AA3" w:rsidRDefault="003255BE" w:rsidP="00562CF8">
      <w:pPr>
        <w:pStyle w:val="Listaszerbekezds"/>
        <w:numPr>
          <w:ilvl w:val="1"/>
          <w:numId w:val="64"/>
        </w:numPr>
        <w:tabs>
          <w:tab w:val="left" w:leader="dot" w:pos="9072"/>
          <w:tab w:val="left" w:leader="dot" w:pos="9781"/>
          <w:tab w:val="left" w:leader="dot" w:pos="16443"/>
        </w:tabs>
        <w:spacing w:before="240" w:after="0" w:line="240" w:lineRule="auto"/>
        <w:ind w:left="567" w:right="-1" w:hanging="567"/>
        <w:contextualSpacing w:val="0"/>
        <w:jc w:val="both"/>
        <w:rPr>
          <w:rFonts w:asciiTheme="majorHAnsi" w:hAnsiTheme="majorHAnsi"/>
        </w:rPr>
      </w:pPr>
      <w:r w:rsidRPr="00E57AA3">
        <w:rPr>
          <w:rFonts w:asciiTheme="majorHAnsi" w:hAnsiTheme="majorHAnsi"/>
        </w:rPr>
        <w:t xml:space="preserve">A </w:t>
      </w:r>
      <w:r w:rsidRPr="00E57AA3">
        <w:rPr>
          <w:rFonts w:asciiTheme="majorHAnsi" w:hAnsiTheme="majorHAnsi"/>
          <w:szCs w:val="24"/>
        </w:rPr>
        <w:t>költségvetési</w:t>
      </w:r>
      <w:r w:rsidRPr="00E57AA3">
        <w:rPr>
          <w:rFonts w:asciiTheme="majorHAnsi" w:hAnsiTheme="majorHAnsi"/>
        </w:rPr>
        <w:t xml:space="preserve"> szerv alapításának dátuma:</w:t>
      </w:r>
      <w:r>
        <w:rPr>
          <w:rFonts w:asciiTheme="majorHAnsi" w:hAnsiTheme="majorHAnsi"/>
        </w:rPr>
        <w:t xml:space="preserve"> 1979.11.01.</w:t>
      </w:r>
    </w:p>
    <w:p w14:paraId="5846BF03" w14:textId="77777777" w:rsidR="003255BE" w:rsidRPr="00385684" w:rsidRDefault="003255BE" w:rsidP="003255BE">
      <w:pPr>
        <w:tabs>
          <w:tab w:val="left" w:leader="dot" w:pos="9072"/>
          <w:tab w:val="left" w:leader="dot" w:pos="9781"/>
          <w:tab w:val="left" w:leader="dot" w:pos="16443"/>
        </w:tabs>
        <w:spacing w:before="80"/>
        <w:jc w:val="both"/>
        <w:rPr>
          <w:rFonts w:asciiTheme="majorHAnsi" w:hAnsiTheme="majorHAnsi"/>
          <w:sz w:val="22"/>
          <w:szCs w:val="22"/>
        </w:rPr>
      </w:pPr>
    </w:p>
    <w:p w14:paraId="2D1AA944" w14:textId="77777777" w:rsidR="003255BE" w:rsidRPr="003B54F4" w:rsidRDefault="003255BE" w:rsidP="00562CF8">
      <w:pPr>
        <w:pStyle w:val="Listaszerbekezds"/>
        <w:numPr>
          <w:ilvl w:val="1"/>
          <w:numId w:val="64"/>
        </w:numPr>
        <w:tabs>
          <w:tab w:val="left" w:leader="dot" w:pos="9072"/>
          <w:tab w:val="left" w:leader="dot" w:pos="9781"/>
          <w:tab w:val="left" w:leader="dot" w:pos="16443"/>
        </w:tabs>
        <w:spacing w:before="240" w:after="0" w:line="240" w:lineRule="auto"/>
        <w:ind w:left="567" w:right="-1" w:hanging="567"/>
        <w:contextualSpacing w:val="0"/>
        <w:jc w:val="both"/>
        <w:rPr>
          <w:rFonts w:asciiTheme="majorHAnsi" w:hAnsiTheme="majorHAnsi"/>
        </w:rPr>
      </w:pPr>
      <w:r w:rsidRPr="003B54F4">
        <w:rPr>
          <w:rFonts w:asciiTheme="majorHAnsi" w:hAnsiTheme="majorHAnsi"/>
        </w:rPr>
        <w:t xml:space="preserve">A </w:t>
      </w:r>
      <w:r w:rsidRPr="003B54F4">
        <w:rPr>
          <w:rFonts w:asciiTheme="majorHAnsi" w:hAnsiTheme="majorHAnsi"/>
          <w:szCs w:val="24"/>
        </w:rPr>
        <w:t>költségvetési</w:t>
      </w:r>
      <w:r w:rsidRPr="003B54F4">
        <w:rPr>
          <w:rFonts w:asciiTheme="majorHAnsi" w:hAnsiTheme="majorHAnsi"/>
        </w:rPr>
        <w:t xml:space="preserve"> szerv alapítására, átalakítására, megszüntetésére jogosult szerv</w:t>
      </w:r>
    </w:p>
    <w:p w14:paraId="72DC51A5" w14:textId="77777777" w:rsidR="003255BE" w:rsidRDefault="003255BE" w:rsidP="00562CF8">
      <w:pPr>
        <w:pStyle w:val="Listaszerbekezds"/>
        <w:numPr>
          <w:ilvl w:val="2"/>
          <w:numId w:val="64"/>
        </w:numPr>
        <w:tabs>
          <w:tab w:val="left" w:leader="dot" w:pos="9072"/>
          <w:tab w:val="left" w:leader="dot" w:pos="9781"/>
          <w:tab w:val="left" w:leader="dot" w:pos="16443"/>
        </w:tabs>
        <w:spacing w:before="80" w:after="0" w:line="240" w:lineRule="auto"/>
        <w:ind w:left="1225" w:hanging="658"/>
        <w:contextualSpacing w:val="0"/>
        <w:jc w:val="both"/>
        <w:rPr>
          <w:rFonts w:asciiTheme="majorHAnsi" w:hAnsiTheme="majorHAnsi"/>
        </w:rPr>
      </w:pPr>
      <w:r w:rsidRPr="00E57AA3">
        <w:rPr>
          <w:rFonts w:asciiTheme="majorHAnsi" w:hAnsiTheme="majorHAnsi"/>
        </w:rPr>
        <w:t>megnevezése:</w:t>
      </w:r>
      <w:r>
        <w:rPr>
          <w:rFonts w:asciiTheme="majorHAnsi" w:hAnsiTheme="majorHAnsi"/>
        </w:rPr>
        <w:t xml:space="preserve"> Szombathely Megyei Jogú Város Önkormányzata</w:t>
      </w:r>
    </w:p>
    <w:p w14:paraId="09350CC6" w14:textId="77777777" w:rsidR="003255BE" w:rsidRDefault="003255BE" w:rsidP="00562CF8">
      <w:pPr>
        <w:pStyle w:val="Listaszerbekezds"/>
        <w:numPr>
          <w:ilvl w:val="2"/>
          <w:numId w:val="64"/>
        </w:numPr>
        <w:tabs>
          <w:tab w:val="left" w:leader="dot" w:pos="9072"/>
          <w:tab w:val="left" w:leader="dot" w:pos="9781"/>
          <w:tab w:val="left" w:leader="dot" w:pos="16443"/>
        </w:tabs>
        <w:spacing w:before="80" w:after="0" w:line="240" w:lineRule="auto"/>
        <w:ind w:right="-143" w:hanging="657"/>
        <w:contextualSpacing w:val="0"/>
        <w:jc w:val="both"/>
        <w:rPr>
          <w:rFonts w:asciiTheme="majorHAnsi" w:hAnsiTheme="majorHAnsi"/>
        </w:rPr>
      </w:pPr>
      <w:r w:rsidRPr="00E57AA3">
        <w:rPr>
          <w:rFonts w:asciiTheme="majorHAnsi" w:hAnsiTheme="majorHAnsi"/>
        </w:rPr>
        <w:t>székhelye:</w:t>
      </w:r>
      <w:r>
        <w:rPr>
          <w:rFonts w:asciiTheme="majorHAnsi" w:hAnsiTheme="majorHAnsi"/>
        </w:rPr>
        <w:t xml:space="preserve"> 9700 Szombathely, Kossuth Lajos utca 1-3. </w:t>
      </w:r>
    </w:p>
    <w:p w14:paraId="5337B5B6" w14:textId="77777777" w:rsidR="003255BE" w:rsidRPr="00FB190D" w:rsidRDefault="003255BE" w:rsidP="003255BE">
      <w:pPr>
        <w:tabs>
          <w:tab w:val="left" w:leader="dot" w:pos="9072"/>
          <w:tab w:val="left" w:leader="dot" w:pos="9781"/>
          <w:tab w:val="left" w:leader="dot" w:pos="16443"/>
        </w:tabs>
        <w:spacing w:before="80"/>
        <w:jc w:val="both"/>
        <w:rPr>
          <w:rFonts w:asciiTheme="majorHAnsi" w:hAnsiTheme="majorHAnsi"/>
          <w:sz w:val="22"/>
          <w:szCs w:val="22"/>
        </w:rPr>
      </w:pPr>
    </w:p>
    <w:p w14:paraId="1B42E049" w14:textId="77777777" w:rsidR="003255BE" w:rsidRPr="00E57AA3" w:rsidRDefault="003255BE" w:rsidP="00562CF8">
      <w:pPr>
        <w:pStyle w:val="Listaszerbekezds"/>
        <w:numPr>
          <w:ilvl w:val="0"/>
          <w:numId w:val="64"/>
        </w:numPr>
        <w:tabs>
          <w:tab w:val="left" w:leader="dot" w:pos="9072"/>
        </w:tabs>
        <w:spacing w:before="720" w:after="480" w:line="240" w:lineRule="auto"/>
        <w:ind w:left="357" w:right="-142" w:hanging="357"/>
        <w:contextualSpacing w:val="0"/>
        <w:jc w:val="center"/>
        <w:rPr>
          <w:rFonts w:asciiTheme="majorHAnsi" w:hAnsiTheme="majorHAnsi"/>
          <w:b/>
          <w:sz w:val="28"/>
          <w:szCs w:val="24"/>
        </w:rPr>
      </w:pPr>
      <w:r w:rsidRPr="00E57AA3">
        <w:rPr>
          <w:rFonts w:asciiTheme="majorHAnsi" w:hAnsiTheme="majorHAnsi"/>
          <w:b/>
          <w:sz w:val="28"/>
          <w:szCs w:val="24"/>
        </w:rPr>
        <w:t>A költségvetési szerv irányítása, felügyelete</w:t>
      </w:r>
    </w:p>
    <w:p w14:paraId="6FA309D6" w14:textId="77777777" w:rsidR="003255BE" w:rsidRPr="00E57AA3" w:rsidRDefault="003255BE" w:rsidP="00562CF8">
      <w:pPr>
        <w:pStyle w:val="Listaszerbekezds"/>
        <w:numPr>
          <w:ilvl w:val="1"/>
          <w:numId w:val="64"/>
        </w:numPr>
        <w:tabs>
          <w:tab w:val="left" w:leader="dot" w:pos="9072"/>
          <w:tab w:val="left" w:leader="dot" w:pos="9781"/>
          <w:tab w:val="left" w:leader="dot" w:pos="16443"/>
        </w:tabs>
        <w:spacing w:before="240" w:after="0" w:line="240" w:lineRule="auto"/>
        <w:ind w:left="567" w:right="-1" w:hanging="567"/>
        <w:contextualSpacing w:val="0"/>
        <w:jc w:val="both"/>
        <w:rPr>
          <w:rFonts w:asciiTheme="majorHAnsi" w:hAnsiTheme="majorHAnsi"/>
        </w:rPr>
      </w:pPr>
      <w:r w:rsidRPr="00E57AA3">
        <w:rPr>
          <w:rFonts w:asciiTheme="majorHAnsi" w:hAnsiTheme="majorHAnsi"/>
        </w:rPr>
        <w:t>A költségvetési szerv irányító szervének</w:t>
      </w:r>
    </w:p>
    <w:p w14:paraId="5CBD5538" w14:textId="77777777" w:rsidR="003255BE" w:rsidRPr="00E57AA3" w:rsidRDefault="003255BE" w:rsidP="00562CF8">
      <w:pPr>
        <w:pStyle w:val="Listaszerbekezds"/>
        <w:numPr>
          <w:ilvl w:val="2"/>
          <w:numId w:val="64"/>
        </w:numPr>
        <w:tabs>
          <w:tab w:val="left" w:leader="dot" w:pos="9072"/>
          <w:tab w:val="left" w:leader="dot" w:pos="9781"/>
          <w:tab w:val="left" w:leader="dot" w:pos="16443"/>
        </w:tabs>
        <w:spacing w:before="80" w:after="0" w:line="240" w:lineRule="auto"/>
        <w:ind w:right="-143" w:hanging="657"/>
        <w:contextualSpacing w:val="0"/>
        <w:jc w:val="both"/>
        <w:rPr>
          <w:rFonts w:asciiTheme="majorHAnsi" w:hAnsiTheme="majorHAnsi"/>
        </w:rPr>
      </w:pPr>
      <w:r w:rsidRPr="00E57AA3">
        <w:rPr>
          <w:rFonts w:asciiTheme="majorHAnsi" w:hAnsiTheme="majorHAnsi"/>
        </w:rPr>
        <w:t>megnevezése:</w:t>
      </w:r>
      <w:r>
        <w:rPr>
          <w:rFonts w:asciiTheme="majorHAnsi" w:hAnsiTheme="majorHAnsi"/>
        </w:rPr>
        <w:t xml:space="preserve"> Szombathely Megyei Jogú Város Közgyűlése</w:t>
      </w:r>
    </w:p>
    <w:p w14:paraId="667B368F" w14:textId="77777777" w:rsidR="003255BE" w:rsidRDefault="003255BE" w:rsidP="00562CF8">
      <w:pPr>
        <w:pStyle w:val="Listaszerbekezds"/>
        <w:numPr>
          <w:ilvl w:val="2"/>
          <w:numId w:val="64"/>
        </w:numPr>
        <w:tabs>
          <w:tab w:val="left" w:leader="dot" w:pos="9072"/>
          <w:tab w:val="left" w:leader="dot" w:pos="9781"/>
          <w:tab w:val="left" w:leader="dot" w:pos="16443"/>
        </w:tabs>
        <w:spacing w:before="80" w:after="0" w:line="240" w:lineRule="auto"/>
        <w:ind w:right="-143" w:hanging="657"/>
        <w:contextualSpacing w:val="0"/>
        <w:jc w:val="both"/>
        <w:rPr>
          <w:rFonts w:asciiTheme="majorHAnsi" w:hAnsiTheme="majorHAnsi"/>
        </w:rPr>
      </w:pPr>
      <w:r w:rsidRPr="00E57AA3">
        <w:rPr>
          <w:rFonts w:asciiTheme="majorHAnsi" w:hAnsiTheme="majorHAnsi"/>
        </w:rPr>
        <w:lastRenderedPageBreak/>
        <w:t>székhelye:</w:t>
      </w:r>
      <w:r>
        <w:rPr>
          <w:rFonts w:asciiTheme="majorHAnsi" w:hAnsiTheme="majorHAnsi"/>
        </w:rPr>
        <w:t xml:space="preserve"> 9700 Szombathely, Kossuth Lajos utca 1-3. </w:t>
      </w:r>
    </w:p>
    <w:p w14:paraId="1FE8F766" w14:textId="77777777" w:rsidR="003255BE" w:rsidRDefault="003255BE" w:rsidP="00562CF8">
      <w:pPr>
        <w:pStyle w:val="Listaszerbekezds"/>
        <w:numPr>
          <w:ilvl w:val="1"/>
          <w:numId w:val="64"/>
        </w:numPr>
        <w:tabs>
          <w:tab w:val="left" w:leader="dot" w:pos="9072"/>
          <w:tab w:val="left" w:leader="dot" w:pos="9781"/>
          <w:tab w:val="left" w:leader="dot" w:pos="16443"/>
        </w:tabs>
        <w:spacing w:before="240" w:after="0" w:line="240" w:lineRule="auto"/>
        <w:ind w:left="567" w:hanging="567"/>
        <w:contextualSpacing w:val="0"/>
        <w:jc w:val="both"/>
        <w:rPr>
          <w:rFonts w:asciiTheme="majorHAnsi" w:hAnsiTheme="majorHAnsi"/>
        </w:rPr>
      </w:pPr>
      <w:r>
        <w:rPr>
          <w:rFonts w:asciiTheme="majorHAnsi" w:hAnsiTheme="majorHAnsi"/>
        </w:rPr>
        <w:t>A költségvetési szerv fenntartójának</w:t>
      </w:r>
    </w:p>
    <w:p w14:paraId="4767C9AA" w14:textId="77777777" w:rsidR="003255BE" w:rsidRPr="00E57AA3" w:rsidRDefault="003255BE" w:rsidP="00562CF8">
      <w:pPr>
        <w:pStyle w:val="Listaszerbekezds"/>
        <w:numPr>
          <w:ilvl w:val="2"/>
          <w:numId w:val="64"/>
        </w:numPr>
        <w:tabs>
          <w:tab w:val="left" w:leader="dot" w:pos="9072"/>
          <w:tab w:val="left" w:leader="dot" w:pos="9781"/>
          <w:tab w:val="left" w:leader="dot" w:pos="16443"/>
        </w:tabs>
        <w:spacing w:before="80" w:after="0" w:line="240" w:lineRule="auto"/>
        <w:ind w:right="-143" w:hanging="657"/>
        <w:contextualSpacing w:val="0"/>
        <w:jc w:val="both"/>
        <w:rPr>
          <w:rFonts w:asciiTheme="majorHAnsi" w:hAnsiTheme="majorHAnsi"/>
        </w:rPr>
      </w:pPr>
      <w:r>
        <w:rPr>
          <w:rFonts w:asciiTheme="majorHAnsi" w:hAnsiTheme="majorHAnsi"/>
        </w:rPr>
        <w:t xml:space="preserve"> </w:t>
      </w:r>
      <w:r w:rsidRPr="00E57AA3">
        <w:rPr>
          <w:rFonts w:asciiTheme="majorHAnsi" w:hAnsiTheme="majorHAnsi"/>
        </w:rPr>
        <w:t>megnevezése:</w:t>
      </w:r>
      <w:r>
        <w:rPr>
          <w:rFonts w:asciiTheme="majorHAnsi" w:hAnsiTheme="majorHAnsi"/>
        </w:rPr>
        <w:t xml:space="preserve"> Szombathely Megyei Jogú Város Önkormányzata</w:t>
      </w:r>
    </w:p>
    <w:p w14:paraId="73B04EC7" w14:textId="77777777" w:rsidR="003255BE" w:rsidRPr="00AF26CD" w:rsidRDefault="003255BE" w:rsidP="00562CF8">
      <w:pPr>
        <w:pStyle w:val="Listaszerbekezds"/>
        <w:numPr>
          <w:ilvl w:val="2"/>
          <w:numId w:val="64"/>
        </w:numPr>
        <w:tabs>
          <w:tab w:val="left" w:leader="dot" w:pos="9072"/>
          <w:tab w:val="left" w:leader="dot" w:pos="9781"/>
          <w:tab w:val="left" w:leader="dot" w:pos="16443"/>
        </w:tabs>
        <w:spacing w:before="80" w:after="0" w:line="240" w:lineRule="auto"/>
        <w:ind w:right="-143" w:hanging="657"/>
        <w:contextualSpacing w:val="0"/>
        <w:jc w:val="both"/>
        <w:rPr>
          <w:rFonts w:asciiTheme="majorHAnsi" w:hAnsiTheme="majorHAnsi"/>
        </w:rPr>
      </w:pPr>
      <w:r w:rsidRPr="00E57AA3">
        <w:rPr>
          <w:rFonts w:asciiTheme="majorHAnsi" w:hAnsiTheme="majorHAnsi"/>
        </w:rPr>
        <w:t>székhelye:</w:t>
      </w:r>
      <w:r>
        <w:rPr>
          <w:rFonts w:asciiTheme="majorHAnsi" w:hAnsiTheme="majorHAnsi"/>
        </w:rPr>
        <w:t xml:space="preserve"> 9700 Szombathely, Kossuth Lajos utca 1-3.</w:t>
      </w:r>
    </w:p>
    <w:p w14:paraId="4DCB2832" w14:textId="77777777" w:rsidR="003255BE" w:rsidRPr="00E57AA3" w:rsidRDefault="003255BE" w:rsidP="00562CF8">
      <w:pPr>
        <w:pStyle w:val="Listaszerbekezds"/>
        <w:numPr>
          <w:ilvl w:val="0"/>
          <w:numId w:val="64"/>
        </w:numPr>
        <w:tabs>
          <w:tab w:val="left" w:leader="dot" w:pos="9072"/>
        </w:tabs>
        <w:spacing w:before="720" w:after="480" w:line="240" w:lineRule="auto"/>
        <w:ind w:right="-143"/>
        <w:contextualSpacing w:val="0"/>
        <w:jc w:val="center"/>
        <w:rPr>
          <w:rFonts w:asciiTheme="majorHAnsi" w:hAnsiTheme="majorHAnsi"/>
          <w:b/>
          <w:sz w:val="28"/>
          <w:szCs w:val="24"/>
        </w:rPr>
      </w:pPr>
      <w:r w:rsidRPr="00E57AA3">
        <w:rPr>
          <w:rFonts w:asciiTheme="majorHAnsi" w:hAnsiTheme="majorHAnsi"/>
          <w:b/>
          <w:sz w:val="28"/>
          <w:szCs w:val="24"/>
        </w:rPr>
        <w:t>A költségvetési szerv tevékenysége</w:t>
      </w:r>
    </w:p>
    <w:p w14:paraId="05D1E268" w14:textId="77777777" w:rsidR="003255BE" w:rsidRDefault="003255BE" w:rsidP="00562CF8">
      <w:pPr>
        <w:pStyle w:val="Listaszerbekezds"/>
        <w:numPr>
          <w:ilvl w:val="1"/>
          <w:numId w:val="64"/>
        </w:numPr>
        <w:tabs>
          <w:tab w:val="left" w:leader="dot" w:pos="9072"/>
          <w:tab w:val="left" w:leader="dot" w:pos="9781"/>
          <w:tab w:val="left" w:leader="dot" w:pos="16443"/>
        </w:tabs>
        <w:spacing w:before="80" w:after="0" w:line="240" w:lineRule="auto"/>
        <w:ind w:left="567" w:right="-284" w:hanging="567"/>
        <w:contextualSpacing w:val="0"/>
        <w:jc w:val="both"/>
        <w:rPr>
          <w:rFonts w:asciiTheme="majorHAnsi" w:hAnsiTheme="majorHAnsi"/>
        </w:rPr>
      </w:pPr>
      <w:r w:rsidRPr="00E57AA3">
        <w:rPr>
          <w:rFonts w:asciiTheme="majorHAnsi" w:hAnsiTheme="majorHAnsi"/>
        </w:rPr>
        <w:t>A költségvetési szerv közfeladata:</w:t>
      </w:r>
      <w:r>
        <w:rPr>
          <w:rFonts w:asciiTheme="majorHAnsi" w:hAnsiTheme="majorHAnsi"/>
        </w:rPr>
        <w:t xml:space="preserve"> </w:t>
      </w:r>
    </w:p>
    <w:p w14:paraId="5FE753E5" w14:textId="77777777" w:rsidR="003255BE" w:rsidRDefault="003255BE" w:rsidP="003255BE">
      <w:pPr>
        <w:pStyle w:val="Listaszerbekezds"/>
        <w:tabs>
          <w:tab w:val="left" w:leader="dot" w:pos="9072"/>
          <w:tab w:val="left" w:leader="dot" w:pos="9781"/>
          <w:tab w:val="left" w:leader="dot" w:pos="16443"/>
        </w:tabs>
        <w:spacing w:before="80"/>
        <w:ind w:left="567" w:right="-284"/>
        <w:contextualSpacing w:val="0"/>
        <w:jc w:val="both"/>
        <w:rPr>
          <w:rFonts w:asciiTheme="majorHAnsi" w:hAnsiTheme="majorHAnsi"/>
        </w:rPr>
      </w:pPr>
      <w:r>
        <w:rPr>
          <w:rFonts w:asciiTheme="majorHAnsi" w:hAnsiTheme="majorHAnsi"/>
        </w:rPr>
        <w:t>Az előadó-művészeti szervezetek támogatásáról és sajátos foglalkoztatási szabályairól szóló 2008. évi XCIX. törvény szerinti feladatok ellátása.</w:t>
      </w:r>
    </w:p>
    <w:p w14:paraId="488A6729" w14:textId="77777777" w:rsidR="003255BE" w:rsidRPr="003341C7" w:rsidRDefault="003255BE" w:rsidP="003255BE">
      <w:pPr>
        <w:tabs>
          <w:tab w:val="left" w:leader="dot" w:pos="9072"/>
          <w:tab w:val="left" w:leader="dot" w:pos="9781"/>
          <w:tab w:val="left" w:leader="dot" w:pos="16443"/>
        </w:tabs>
        <w:spacing w:before="80"/>
        <w:ind w:right="-284"/>
        <w:jc w:val="both"/>
        <w:rPr>
          <w:rFonts w:asciiTheme="majorHAnsi" w:hAnsiTheme="majorHAnsi"/>
          <w:sz w:val="22"/>
          <w:szCs w:val="22"/>
        </w:rPr>
      </w:pPr>
    </w:p>
    <w:p w14:paraId="00A46A1D" w14:textId="77777777" w:rsidR="003255BE" w:rsidRPr="00E57AA3" w:rsidRDefault="003255BE" w:rsidP="00562CF8">
      <w:pPr>
        <w:pStyle w:val="Listaszerbekezds"/>
        <w:numPr>
          <w:ilvl w:val="1"/>
          <w:numId w:val="64"/>
        </w:numPr>
        <w:tabs>
          <w:tab w:val="left" w:leader="dot" w:pos="9072"/>
          <w:tab w:val="left" w:leader="dot" w:pos="9781"/>
          <w:tab w:val="left" w:leader="dot" w:pos="16443"/>
        </w:tabs>
        <w:spacing w:before="240" w:after="0" w:line="240" w:lineRule="auto"/>
        <w:ind w:left="567" w:hanging="567"/>
        <w:contextualSpacing w:val="0"/>
        <w:jc w:val="both"/>
        <w:rPr>
          <w:rFonts w:asciiTheme="majorHAnsi" w:hAnsiTheme="majorHAnsi"/>
        </w:rPr>
      </w:pPr>
      <w:r w:rsidRPr="00E57AA3">
        <w:rPr>
          <w:rFonts w:asciiTheme="majorHAnsi" w:hAnsiTheme="majorHAnsi"/>
        </w:rPr>
        <w:t>A költségvetési szerv főtevékenységének államháztartási szakágazati besorolása:</w:t>
      </w:r>
    </w:p>
    <w:tbl>
      <w:tblPr>
        <w:tblStyle w:val="Rcsostblzat"/>
        <w:tblW w:w="5000" w:type="pct"/>
        <w:tblLook w:val="04A0" w:firstRow="1" w:lastRow="0" w:firstColumn="1" w:lastColumn="0" w:noHBand="0" w:noVBand="1"/>
      </w:tblPr>
      <w:tblGrid>
        <w:gridCol w:w="604"/>
        <w:gridCol w:w="2238"/>
        <w:gridCol w:w="7637"/>
      </w:tblGrid>
      <w:tr w:rsidR="003255BE" w:rsidRPr="00A170A5" w14:paraId="25754664" w14:textId="77777777" w:rsidTr="007F31D8">
        <w:tc>
          <w:tcPr>
            <w:tcW w:w="288" w:type="pct"/>
            <w:vAlign w:val="center"/>
          </w:tcPr>
          <w:p w14:paraId="3E878253" w14:textId="77777777" w:rsidR="003255BE" w:rsidRPr="00A170A5" w:rsidRDefault="003255BE" w:rsidP="007F31D8">
            <w:pPr>
              <w:tabs>
                <w:tab w:val="left" w:leader="dot" w:pos="9072"/>
                <w:tab w:val="left" w:leader="dot" w:pos="9781"/>
                <w:tab w:val="left" w:leader="dot" w:pos="16443"/>
              </w:tabs>
              <w:spacing w:before="80"/>
              <w:jc w:val="center"/>
              <w:rPr>
                <w:rFonts w:asciiTheme="majorHAnsi" w:hAnsiTheme="majorHAnsi"/>
                <w:sz w:val="22"/>
                <w:szCs w:val="22"/>
              </w:rPr>
            </w:pPr>
          </w:p>
        </w:tc>
        <w:tc>
          <w:tcPr>
            <w:tcW w:w="1068" w:type="pct"/>
          </w:tcPr>
          <w:p w14:paraId="6F9F6EEF" w14:textId="77777777" w:rsidR="003255BE" w:rsidRPr="00A170A5" w:rsidRDefault="003255BE" w:rsidP="007F31D8">
            <w:pPr>
              <w:tabs>
                <w:tab w:val="left" w:leader="dot" w:pos="9072"/>
                <w:tab w:val="left" w:leader="dot" w:pos="9781"/>
                <w:tab w:val="left" w:leader="dot" w:pos="16443"/>
              </w:tabs>
              <w:spacing w:before="80"/>
              <w:rPr>
                <w:rFonts w:asciiTheme="majorHAnsi" w:hAnsiTheme="majorHAnsi"/>
                <w:sz w:val="22"/>
                <w:szCs w:val="22"/>
              </w:rPr>
            </w:pPr>
            <w:r w:rsidRPr="00A170A5">
              <w:rPr>
                <w:rFonts w:asciiTheme="majorHAnsi" w:hAnsiTheme="majorHAnsi"/>
                <w:sz w:val="22"/>
                <w:szCs w:val="22"/>
              </w:rPr>
              <w:t>szakágazat száma</w:t>
            </w:r>
          </w:p>
        </w:tc>
        <w:tc>
          <w:tcPr>
            <w:tcW w:w="3644" w:type="pct"/>
          </w:tcPr>
          <w:p w14:paraId="526FC8C0" w14:textId="77777777" w:rsidR="003255BE" w:rsidRPr="00A170A5" w:rsidRDefault="003255BE" w:rsidP="007F31D8">
            <w:pPr>
              <w:tabs>
                <w:tab w:val="left" w:leader="dot" w:pos="9072"/>
                <w:tab w:val="left" w:leader="dot" w:pos="9781"/>
                <w:tab w:val="left" w:leader="dot" w:pos="16443"/>
              </w:tabs>
              <w:spacing w:before="80"/>
              <w:rPr>
                <w:rFonts w:asciiTheme="majorHAnsi" w:hAnsiTheme="majorHAnsi"/>
                <w:sz w:val="22"/>
                <w:szCs w:val="22"/>
              </w:rPr>
            </w:pPr>
            <w:r w:rsidRPr="00A170A5">
              <w:rPr>
                <w:rFonts w:asciiTheme="majorHAnsi" w:hAnsiTheme="majorHAnsi"/>
                <w:sz w:val="22"/>
                <w:szCs w:val="22"/>
              </w:rPr>
              <w:t>szakágazat megnevezése</w:t>
            </w:r>
          </w:p>
        </w:tc>
      </w:tr>
      <w:tr w:rsidR="003255BE" w:rsidRPr="00A170A5" w14:paraId="61340C12" w14:textId="77777777" w:rsidTr="007F31D8">
        <w:tc>
          <w:tcPr>
            <w:tcW w:w="288" w:type="pct"/>
            <w:vAlign w:val="center"/>
          </w:tcPr>
          <w:p w14:paraId="1F1A3F99" w14:textId="77777777" w:rsidR="003255BE" w:rsidRPr="00A170A5" w:rsidRDefault="003255BE" w:rsidP="007F31D8">
            <w:pPr>
              <w:tabs>
                <w:tab w:val="left" w:leader="dot" w:pos="9072"/>
                <w:tab w:val="left" w:leader="dot" w:pos="9781"/>
                <w:tab w:val="left" w:leader="dot" w:pos="16443"/>
              </w:tabs>
              <w:spacing w:before="80"/>
              <w:jc w:val="center"/>
              <w:rPr>
                <w:rFonts w:asciiTheme="majorHAnsi" w:hAnsiTheme="majorHAnsi"/>
                <w:sz w:val="22"/>
                <w:szCs w:val="22"/>
              </w:rPr>
            </w:pPr>
            <w:r w:rsidRPr="00A170A5">
              <w:rPr>
                <w:rFonts w:asciiTheme="majorHAnsi" w:hAnsiTheme="majorHAnsi"/>
                <w:sz w:val="22"/>
                <w:szCs w:val="22"/>
              </w:rPr>
              <w:t>1</w:t>
            </w:r>
          </w:p>
        </w:tc>
        <w:tc>
          <w:tcPr>
            <w:tcW w:w="1068" w:type="pct"/>
          </w:tcPr>
          <w:p w14:paraId="4D069F2E" w14:textId="77777777" w:rsidR="003255BE" w:rsidRPr="00A170A5" w:rsidRDefault="003255BE" w:rsidP="007F31D8">
            <w:pPr>
              <w:tabs>
                <w:tab w:val="left" w:leader="dot" w:pos="9072"/>
                <w:tab w:val="left" w:leader="dot" w:pos="9781"/>
                <w:tab w:val="left" w:leader="dot" w:pos="16443"/>
              </w:tabs>
              <w:spacing w:before="80"/>
              <w:rPr>
                <w:rFonts w:asciiTheme="majorHAnsi" w:hAnsiTheme="majorHAnsi"/>
                <w:sz w:val="22"/>
                <w:szCs w:val="22"/>
              </w:rPr>
            </w:pPr>
            <w:r>
              <w:rPr>
                <w:rFonts w:asciiTheme="majorHAnsi" w:hAnsiTheme="majorHAnsi"/>
                <w:sz w:val="22"/>
                <w:szCs w:val="22"/>
              </w:rPr>
              <w:t>900100</w:t>
            </w:r>
          </w:p>
        </w:tc>
        <w:tc>
          <w:tcPr>
            <w:tcW w:w="3644" w:type="pct"/>
          </w:tcPr>
          <w:p w14:paraId="1215964F" w14:textId="77777777" w:rsidR="003255BE" w:rsidRPr="00A170A5" w:rsidRDefault="003255BE" w:rsidP="007F31D8">
            <w:pPr>
              <w:tabs>
                <w:tab w:val="left" w:leader="dot" w:pos="9072"/>
                <w:tab w:val="left" w:leader="dot" w:pos="9781"/>
                <w:tab w:val="left" w:leader="dot" w:pos="16443"/>
              </w:tabs>
              <w:spacing w:before="80"/>
              <w:rPr>
                <w:rFonts w:asciiTheme="majorHAnsi" w:hAnsiTheme="majorHAnsi"/>
                <w:sz w:val="22"/>
                <w:szCs w:val="22"/>
              </w:rPr>
            </w:pPr>
            <w:r>
              <w:rPr>
                <w:rFonts w:asciiTheme="majorHAnsi" w:hAnsiTheme="majorHAnsi"/>
                <w:sz w:val="22"/>
                <w:szCs w:val="22"/>
              </w:rPr>
              <w:t>Előadó-művészet</w:t>
            </w:r>
          </w:p>
        </w:tc>
      </w:tr>
    </w:tbl>
    <w:p w14:paraId="24BFF14C" w14:textId="77777777" w:rsidR="003255BE" w:rsidRDefault="003255BE" w:rsidP="00562CF8">
      <w:pPr>
        <w:pStyle w:val="Listaszerbekezds"/>
        <w:numPr>
          <w:ilvl w:val="1"/>
          <w:numId w:val="64"/>
        </w:numPr>
        <w:tabs>
          <w:tab w:val="left" w:leader="dot" w:pos="9072"/>
          <w:tab w:val="left" w:leader="dot" w:pos="9781"/>
          <w:tab w:val="left" w:leader="dot" w:pos="16443"/>
        </w:tabs>
        <w:spacing w:before="80" w:after="0" w:line="240" w:lineRule="auto"/>
        <w:ind w:left="567" w:hanging="567"/>
        <w:contextualSpacing w:val="0"/>
        <w:jc w:val="both"/>
        <w:rPr>
          <w:rFonts w:asciiTheme="majorHAnsi" w:hAnsiTheme="majorHAnsi"/>
        </w:rPr>
      </w:pPr>
      <w:r w:rsidRPr="00E57AA3">
        <w:rPr>
          <w:rFonts w:asciiTheme="majorHAnsi" w:hAnsiTheme="majorHAnsi"/>
        </w:rPr>
        <w:t>A költségvetési szerv alaptevékenysége:</w:t>
      </w:r>
    </w:p>
    <w:p w14:paraId="7298B385" w14:textId="77777777" w:rsidR="003255BE" w:rsidRDefault="003255BE" w:rsidP="00562CF8">
      <w:pPr>
        <w:pStyle w:val="Listaszerbekezds"/>
        <w:numPr>
          <w:ilvl w:val="0"/>
          <w:numId w:val="53"/>
        </w:numPr>
        <w:tabs>
          <w:tab w:val="left" w:leader="dot" w:pos="9072"/>
          <w:tab w:val="left" w:leader="dot" w:pos="9781"/>
          <w:tab w:val="left" w:leader="dot" w:pos="16443"/>
        </w:tabs>
        <w:spacing w:before="80" w:after="0" w:line="240" w:lineRule="auto"/>
        <w:ind w:left="993" w:hanging="426"/>
        <w:contextualSpacing w:val="0"/>
        <w:jc w:val="both"/>
        <w:rPr>
          <w:rFonts w:asciiTheme="majorHAnsi" w:hAnsiTheme="majorHAnsi"/>
        </w:rPr>
      </w:pPr>
      <w:r>
        <w:rPr>
          <w:rFonts w:asciiTheme="majorHAnsi" w:hAnsiTheme="majorHAnsi"/>
        </w:rPr>
        <w:t>A magyar és az egyetemes zenekultúra célkitűzéseit szolgáló felnőtt és ifjúsági komolyzenei hangversenyek szervezése, megvalósítása.</w:t>
      </w:r>
    </w:p>
    <w:p w14:paraId="672BD705" w14:textId="77777777" w:rsidR="003255BE" w:rsidRDefault="003255BE" w:rsidP="00562CF8">
      <w:pPr>
        <w:pStyle w:val="Listaszerbekezds"/>
        <w:numPr>
          <w:ilvl w:val="0"/>
          <w:numId w:val="53"/>
        </w:numPr>
        <w:tabs>
          <w:tab w:val="left" w:leader="dot" w:pos="9072"/>
          <w:tab w:val="left" w:leader="dot" w:pos="9781"/>
          <w:tab w:val="left" w:leader="dot" w:pos="16443"/>
        </w:tabs>
        <w:spacing w:before="80" w:after="0" w:line="240" w:lineRule="auto"/>
        <w:ind w:left="993" w:hanging="426"/>
        <w:contextualSpacing w:val="0"/>
        <w:jc w:val="both"/>
        <w:rPr>
          <w:rFonts w:asciiTheme="majorHAnsi" w:hAnsiTheme="majorHAnsi"/>
        </w:rPr>
      </w:pPr>
      <w:r>
        <w:rPr>
          <w:rFonts w:asciiTheme="majorHAnsi" w:hAnsiTheme="majorHAnsi"/>
        </w:rPr>
        <w:t>Kiemelkedő zenei rendezvényeken való közreműködés, ilyen rendezvények szervezésének segítése.</w:t>
      </w:r>
    </w:p>
    <w:p w14:paraId="17E4D5A0" w14:textId="77777777" w:rsidR="003255BE" w:rsidRPr="00571C43" w:rsidRDefault="003255BE" w:rsidP="00562CF8">
      <w:pPr>
        <w:pStyle w:val="Listaszerbekezds"/>
        <w:numPr>
          <w:ilvl w:val="0"/>
          <w:numId w:val="53"/>
        </w:numPr>
        <w:tabs>
          <w:tab w:val="left" w:leader="dot" w:pos="9072"/>
          <w:tab w:val="left" w:leader="dot" w:pos="9781"/>
          <w:tab w:val="left" w:leader="dot" w:pos="16443"/>
        </w:tabs>
        <w:spacing w:before="80" w:after="0" w:line="240" w:lineRule="auto"/>
        <w:ind w:left="993" w:hanging="426"/>
        <w:contextualSpacing w:val="0"/>
        <w:jc w:val="both"/>
        <w:rPr>
          <w:rFonts w:asciiTheme="majorHAnsi" w:hAnsiTheme="majorHAnsi"/>
        </w:rPr>
      </w:pPr>
      <w:r>
        <w:rPr>
          <w:rFonts w:asciiTheme="majorHAnsi" w:hAnsiTheme="majorHAnsi"/>
        </w:rPr>
        <w:t>Részvétel a nemzetközi zenei együttműködésben, a zeneművészeti kapcsolatok ápolása és bővítése.</w:t>
      </w:r>
    </w:p>
    <w:p w14:paraId="40E429CD" w14:textId="77777777" w:rsidR="003255BE" w:rsidRPr="00E57AA3" w:rsidRDefault="003255BE" w:rsidP="00562CF8">
      <w:pPr>
        <w:pStyle w:val="Listaszerbekezds"/>
        <w:numPr>
          <w:ilvl w:val="1"/>
          <w:numId w:val="64"/>
        </w:numPr>
        <w:tabs>
          <w:tab w:val="left" w:leader="dot" w:pos="9072"/>
          <w:tab w:val="left" w:leader="dot" w:pos="16443"/>
        </w:tabs>
        <w:spacing w:before="240" w:after="0" w:line="240" w:lineRule="auto"/>
        <w:ind w:left="567" w:hanging="567"/>
        <w:contextualSpacing w:val="0"/>
        <w:jc w:val="both"/>
        <w:rPr>
          <w:rFonts w:asciiTheme="majorHAnsi" w:hAnsiTheme="majorHAnsi"/>
        </w:rPr>
      </w:pPr>
      <w:r w:rsidRPr="00E57AA3">
        <w:rPr>
          <w:rFonts w:asciiTheme="majorHAnsi" w:hAnsiTheme="majorHAnsi"/>
        </w:rPr>
        <w:t>A költségvetési szerv alaptevékenységének kormányzati funkció szerinti megjelölése:</w:t>
      </w:r>
    </w:p>
    <w:tbl>
      <w:tblPr>
        <w:tblStyle w:val="Rcsostblzat"/>
        <w:tblW w:w="5000" w:type="pct"/>
        <w:tblLook w:val="04A0" w:firstRow="1" w:lastRow="0" w:firstColumn="1" w:lastColumn="0" w:noHBand="0" w:noVBand="1"/>
      </w:tblPr>
      <w:tblGrid>
        <w:gridCol w:w="604"/>
        <w:gridCol w:w="2238"/>
        <w:gridCol w:w="7637"/>
      </w:tblGrid>
      <w:tr w:rsidR="003255BE" w:rsidRPr="00A170A5" w14:paraId="52B59372" w14:textId="77777777" w:rsidTr="007F31D8">
        <w:tc>
          <w:tcPr>
            <w:tcW w:w="288" w:type="pct"/>
            <w:vAlign w:val="center"/>
          </w:tcPr>
          <w:p w14:paraId="0C246CAD" w14:textId="77777777" w:rsidR="003255BE" w:rsidRPr="00A170A5" w:rsidRDefault="003255BE" w:rsidP="007F31D8">
            <w:pPr>
              <w:tabs>
                <w:tab w:val="left" w:leader="dot" w:pos="9072"/>
                <w:tab w:val="left" w:leader="dot" w:pos="16443"/>
              </w:tabs>
              <w:spacing w:before="80"/>
              <w:jc w:val="center"/>
              <w:rPr>
                <w:rFonts w:asciiTheme="majorHAnsi" w:hAnsiTheme="majorHAnsi"/>
                <w:sz w:val="22"/>
                <w:szCs w:val="22"/>
              </w:rPr>
            </w:pPr>
          </w:p>
        </w:tc>
        <w:tc>
          <w:tcPr>
            <w:tcW w:w="1068" w:type="pct"/>
          </w:tcPr>
          <w:p w14:paraId="6C69DC19" w14:textId="77777777" w:rsidR="003255BE" w:rsidRPr="00A170A5" w:rsidRDefault="003255BE" w:rsidP="007F31D8">
            <w:pPr>
              <w:tabs>
                <w:tab w:val="left" w:leader="dot" w:pos="9072"/>
                <w:tab w:val="left" w:leader="dot" w:pos="16443"/>
              </w:tabs>
              <w:spacing w:before="80"/>
              <w:rPr>
                <w:rFonts w:asciiTheme="majorHAnsi" w:hAnsiTheme="majorHAnsi"/>
                <w:sz w:val="22"/>
                <w:szCs w:val="22"/>
              </w:rPr>
            </w:pPr>
            <w:r w:rsidRPr="00A170A5">
              <w:rPr>
                <w:rFonts w:asciiTheme="majorHAnsi" w:hAnsiTheme="majorHAnsi"/>
                <w:sz w:val="22"/>
                <w:szCs w:val="22"/>
              </w:rPr>
              <w:t>kormányzati funkciószám</w:t>
            </w:r>
          </w:p>
        </w:tc>
        <w:tc>
          <w:tcPr>
            <w:tcW w:w="3644" w:type="pct"/>
          </w:tcPr>
          <w:p w14:paraId="342D8E37" w14:textId="77777777" w:rsidR="003255BE" w:rsidRPr="00A170A5" w:rsidRDefault="003255BE" w:rsidP="007F31D8">
            <w:pPr>
              <w:tabs>
                <w:tab w:val="left" w:leader="dot" w:pos="9072"/>
                <w:tab w:val="left" w:leader="dot" w:pos="16443"/>
              </w:tabs>
              <w:spacing w:before="80"/>
              <w:rPr>
                <w:rFonts w:asciiTheme="majorHAnsi" w:hAnsiTheme="majorHAnsi"/>
                <w:sz w:val="22"/>
                <w:szCs w:val="22"/>
              </w:rPr>
            </w:pPr>
            <w:r w:rsidRPr="00A170A5">
              <w:rPr>
                <w:rFonts w:asciiTheme="majorHAnsi" w:hAnsiTheme="majorHAnsi"/>
                <w:sz w:val="22"/>
                <w:szCs w:val="22"/>
              </w:rPr>
              <w:t>kormányzati funkció megnevezése</w:t>
            </w:r>
          </w:p>
        </w:tc>
      </w:tr>
      <w:tr w:rsidR="003255BE" w:rsidRPr="00A170A5" w14:paraId="75AE9341" w14:textId="77777777" w:rsidTr="007F31D8">
        <w:tc>
          <w:tcPr>
            <w:tcW w:w="288" w:type="pct"/>
            <w:vAlign w:val="center"/>
          </w:tcPr>
          <w:p w14:paraId="1AE6507C" w14:textId="77777777" w:rsidR="003255BE" w:rsidRPr="00A170A5" w:rsidRDefault="003255BE" w:rsidP="007F31D8">
            <w:pPr>
              <w:tabs>
                <w:tab w:val="left" w:leader="dot" w:pos="9072"/>
                <w:tab w:val="left" w:leader="dot" w:pos="16443"/>
              </w:tabs>
              <w:spacing w:before="80"/>
              <w:jc w:val="center"/>
              <w:rPr>
                <w:rFonts w:asciiTheme="majorHAnsi" w:hAnsiTheme="majorHAnsi"/>
                <w:sz w:val="22"/>
                <w:szCs w:val="22"/>
              </w:rPr>
            </w:pPr>
            <w:r w:rsidRPr="00A170A5">
              <w:rPr>
                <w:rFonts w:asciiTheme="majorHAnsi" w:hAnsiTheme="majorHAnsi"/>
                <w:sz w:val="22"/>
                <w:szCs w:val="22"/>
              </w:rPr>
              <w:t>1</w:t>
            </w:r>
          </w:p>
        </w:tc>
        <w:tc>
          <w:tcPr>
            <w:tcW w:w="1068" w:type="pct"/>
          </w:tcPr>
          <w:p w14:paraId="10AA773F" w14:textId="77777777" w:rsidR="003255BE" w:rsidRPr="00A170A5" w:rsidRDefault="003255BE" w:rsidP="007F31D8">
            <w:pPr>
              <w:tabs>
                <w:tab w:val="left" w:leader="dot" w:pos="9072"/>
                <w:tab w:val="left" w:leader="dot" w:pos="16443"/>
              </w:tabs>
              <w:spacing w:before="80"/>
              <w:rPr>
                <w:rFonts w:asciiTheme="majorHAnsi" w:hAnsiTheme="majorHAnsi"/>
                <w:sz w:val="22"/>
                <w:szCs w:val="22"/>
              </w:rPr>
            </w:pPr>
            <w:r>
              <w:rPr>
                <w:rFonts w:asciiTheme="majorHAnsi" w:hAnsiTheme="majorHAnsi"/>
                <w:sz w:val="22"/>
                <w:szCs w:val="22"/>
              </w:rPr>
              <w:t>082030</w:t>
            </w:r>
          </w:p>
        </w:tc>
        <w:tc>
          <w:tcPr>
            <w:tcW w:w="3644" w:type="pct"/>
          </w:tcPr>
          <w:p w14:paraId="76AD6953" w14:textId="77777777" w:rsidR="003255BE" w:rsidRPr="00A170A5" w:rsidRDefault="003255BE" w:rsidP="007F31D8">
            <w:pPr>
              <w:tabs>
                <w:tab w:val="left" w:leader="dot" w:pos="9072"/>
                <w:tab w:val="left" w:leader="dot" w:pos="16443"/>
              </w:tabs>
              <w:spacing w:before="80"/>
              <w:rPr>
                <w:rFonts w:asciiTheme="majorHAnsi" w:hAnsiTheme="majorHAnsi"/>
                <w:sz w:val="22"/>
                <w:szCs w:val="22"/>
              </w:rPr>
            </w:pPr>
            <w:r>
              <w:rPr>
                <w:rFonts w:asciiTheme="majorHAnsi" w:hAnsiTheme="majorHAnsi"/>
                <w:sz w:val="22"/>
                <w:szCs w:val="22"/>
              </w:rPr>
              <w:t>Művészeti tevékenységek (kivéve: színház)</w:t>
            </w:r>
          </w:p>
        </w:tc>
      </w:tr>
      <w:tr w:rsidR="003255BE" w:rsidRPr="00A170A5" w14:paraId="0ACF06C2" w14:textId="77777777" w:rsidTr="007F31D8">
        <w:tc>
          <w:tcPr>
            <w:tcW w:w="288" w:type="pct"/>
            <w:vAlign w:val="center"/>
          </w:tcPr>
          <w:p w14:paraId="4554196D" w14:textId="77777777" w:rsidR="003255BE" w:rsidRPr="00A170A5" w:rsidRDefault="003255BE" w:rsidP="007F31D8">
            <w:pPr>
              <w:tabs>
                <w:tab w:val="left" w:leader="dot" w:pos="9072"/>
                <w:tab w:val="left" w:leader="dot" w:pos="16443"/>
              </w:tabs>
              <w:spacing w:before="80"/>
              <w:jc w:val="center"/>
              <w:rPr>
                <w:rFonts w:asciiTheme="majorHAnsi" w:hAnsiTheme="majorHAnsi"/>
                <w:sz w:val="22"/>
                <w:szCs w:val="22"/>
              </w:rPr>
            </w:pPr>
            <w:r>
              <w:rPr>
                <w:rFonts w:asciiTheme="majorHAnsi" w:hAnsiTheme="majorHAnsi"/>
                <w:sz w:val="22"/>
                <w:szCs w:val="22"/>
              </w:rPr>
              <w:t>2</w:t>
            </w:r>
          </w:p>
        </w:tc>
        <w:tc>
          <w:tcPr>
            <w:tcW w:w="1068" w:type="pct"/>
          </w:tcPr>
          <w:p w14:paraId="46604B54" w14:textId="77777777" w:rsidR="003255BE" w:rsidRDefault="003255BE" w:rsidP="007F31D8">
            <w:pPr>
              <w:tabs>
                <w:tab w:val="left" w:leader="dot" w:pos="9072"/>
                <w:tab w:val="left" w:leader="dot" w:pos="16443"/>
              </w:tabs>
              <w:spacing w:before="80"/>
              <w:rPr>
                <w:rFonts w:asciiTheme="majorHAnsi" w:hAnsiTheme="majorHAnsi"/>
                <w:sz w:val="22"/>
                <w:szCs w:val="22"/>
              </w:rPr>
            </w:pPr>
            <w:r>
              <w:rPr>
                <w:rFonts w:asciiTheme="majorHAnsi" w:hAnsiTheme="majorHAnsi"/>
                <w:sz w:val="22"/>
                <w:szCs w:val="22"/>
              </w:rPr>
              <w:t>082094</w:t>
            </w:r>
          </w:p>
        </w:tc>
        <w:tc>
          <w:tcPr>
            <w:tcW w:w="3644" w:type="pct"/>
          </w:tcPr>
          <w:p w14:paraId="7736C275" w14:textId="77777777" w:rsidR="003255BE" w:rsidRDefault="003255BE" w:rsidP="007F31D8">
            <w:pPr>
              <w:tabs>
                <w:tab w:val="left" w:leader="dot" w:pos="9072"/>
                <w:tab w:val="left" w:leader="dot" w:pos="16443"/>
              </w:tabs>
              <w:spacing w:before="80"/>
              <w:rPr>
                <w:rFonts w:asciiTheme="majorHAnsi" w:hAnsiTheme="majorHAnsi"/>
                <w:sz w:val="22"/>
                <w:szCs w:val="22"/>
              </w:rPr>
            </w:pPr>
            <w:r>
              <w:rPr>
                <w:rFonts w:asciiTheme="majorHAnsi" w:hAnsiTheme="majorHAnsi"/>
                <w:sz w:val="22"/>
                <w:szCs w:val="22"/>
              </w:rPr>
              <w:t>Közművelődés – kulturális alapú gazdaságfejlesztés</w:t>
            </w:r>
          </w:p>
        </w:tc>
      </w:tr>
    </w:tbl>
    <w:p w14:paraId="4342E484" w14:textId="77777777" w:rsidR="003255BE" w:rsidRDefault="003255BE" w:rsidP="003255BE">
      <w:pPr>
        <w:pStyle w:val="Listaszerbekezds"/>
        <w:tabs>
          <w:tab w:val="left" w:leader="dot" w:pos="9072"/>
          <w:tab w:val="left" w:leader="dot" w:pos="9781"/>
          <w:tab w:val="left" w:leader="dot" w:pos="16443"/>
        </w:tabs>
        <w:spacing w:before="80"/>
        <w:ind w:left="360"/>
        <w:contextualSpacing w:val="0"/>
        <w:jc w:val="both"/>
        <w:rPr>
          <w:rFonts w:asciiTheme="majorHAnsi" w:hAnsiTheme="majorHAnsi"/>
        </w:rPr>
      </w:pPr>
    </w:p>
    <w:p w14:paraId="784583F3" w14:textId="77777777" w:rsidR="003255BE" w:rsidRDefault="003255BE" w:rsidP="00562CF8">
      <w:pPr>
        <w:pStyle w:val="Listaszerbekezds"/>
        <w:numPr>
          <w:ilvl w:val="1"/>
          <w:numId w:val="64"/>
        </w:numPr>
        <w:tabs>
          <w:tab w:val="left" w:leader="dot" w:pos="9072"/>
          <w:tab w:val="left" w:leader="dot" w:pos="9781"/>
          <w:tab w:val="left" w:leader="dot" w:pos="16443"/>
        </w:tabs>
        <w:spacing w:before="80" w:after="0" w:line="240" w:lineRule="auto"/>
        <w:ind w:left="567" w:hanging="567"/>
        <w:contextualSpacing w:val="0"/>
        <w:jc w:val="both"/>
        <w:rPr>
          <w:rFonts w:asciiTheme="majorHAnsi" w:hAnsiTheme="majorHAnsi"/>
        </w:rPr>
      </w:pPr>
      <w:r w:rsidRPr="00E57AA3">
        <w:rPr>
          <w:rFonts w:asciiTheme="majorHAnsi" w:hAnsiTheme="majorHAnsi"/>
        </w:rPr>
        <w:t>A költségvetési szerv illetékessége, működési területe:</w:t>
      </w:r>
    </w:p>
    <w:p w14:paraId="1DE405FA" w14:textId="77777777" w:rsidR="003255BE" w:rsidRPr="00663E2E" w:rsidRDefault="003255BE" w:rsidP="00562CF8">
      <w:pPr>
        <w:pStyle w:val="Listaszerbekezds"/>
        <w:numPr>
          <w:ilvl w:val="2"/>
          <w:numId w:val="64"/>
        </w:numPr>
        <w:tabs>
          <w:tab w:val="left" w:leader="dot" w:pos="9072"/>
          <w:tab w:val="left" w:leader="dot" w:pos="9781"/>
          <w:tab w:val="left" w:leader="dot" w:pos="16443"/>
        </w:tabs>
        <w:spacing w:before="80" w:after="0" w:line="240" w:lineRule="auto"/>
        <w:contextualSpacing w:val="0"/>
        <w:jc w:val="both"/>
        <w:rPr>
          <w:rFonts w:asciiTheme="majorHAnsi" w:hAnsiTheme="majorHAnsi"/>
        </w:rPr>
      </w:pPr>
      <w:r>
        <w:rPr>
          <w:rFonts w:asciiTheme="majorHAnsi" w:hAnsiTheme="majorHAnsi"/>
        </w:rPr>
        <w:t xml:space="preserve"> </w:t>
      </w:r>
      <w:r w:rsidRPr="00663E2E">
        <w:rPr>
          <w:rFonts w:asciiTheme="majorHAnsi" w:hAnsiTheme="majorHAnsi"/>
        </w:rPr>
        <w:t>Szombathely Megyei Jogú Város közigazgatási területe</w:t>
      </w:r>
    </w:p>
    <w:p w14:paraId="4FC615AC" w14:textId="77777777" w:rsidR="003255BE" w:rsidRPr="00663E2E" w:rsidRDefault="003255BE" w:rsidP="00562CF8">
      <w:pPr>
        <w:pStyle w:val="Listaszerbekezds"/>
        <w:numPr>
          <w:ilvl w:val="2"/>
          <w:numId w:val="64"/>
        </w:numPr>
        <w:tabs>
          <w:tab w:val="left" w:leader="dot" w:pos="9072"/>
          <w:tab w:val="left" w:leader="dot" w:pos="9781"/>
          <w:tab w:val="left" w:leader="dot" w:pos="16443"/>
        </w:tabs>
        <w:spacing w:before="80" w:after="0" w:line="240" w:lineRule="auto"/>
        <w:contextualSpacing w:val="0"/>
        <w:jc w:val="both"/>
        <w:rPr>
          <w:rFonts w:asciiTheme="majorHAnsi" w:hAnsiTheme="majorHAnsi"/>
        </w:rPr>
      </w:pPr>
      <w:r>
        <w:rPr>
          <w:rFonts w:asciiTheme="majorHAnsi" w:hAnsiTheme="majorHAnsi"/>
        </w:rPr>
        <w:t xml:space="preserve"> </w:t>
      </w:r>
      <w:r w:rsidRPr="00663E2E">
        <w:rPr>
          <w:rFonts w:asciiTheme="majorHAnsi" w:hAnsiTheme="majorHAnsi"/>
        </w:rPr>
        <w:t xml:space="preserve">Magyarország közigazgatási területe </w:t>
      </w:r>
    </w:p>
    <w:p w14:paraId="7D3A36C1" w14:textId="77777777" w:rsidR="003255BE" w:rsidRPr="00663E2E" w:rsidRDefault="003255BE" w:rsidP="00562CF8">
      <w:pPr>
        <w:pStyle w:val="Listaszerbekezds"/>
        <w:numPr>
          <w:ilvl w:val="2"/>
          <w:numId w:val="64"/>
        </w:numPr>
        <w:tabs>
          <w:tab w:val="left" w:leader="dot" w:pos="9072"/>
          <w:tab w:val="left" w:leader="dot" w:pos="9781"/>
          <w:tab w:val="left" w:leader="dot" w:pos="16443"/>
        </w:tabs>
        <w:spacing w:before="80" w:after="0" w:line="240" w:lineRule="auto"/>
        <w:contextualSpacing w:val="0"/>
        <w:jc w:val="both"/>
        <w:rPr>
          <w:rFonts w:asciiTheme="majorHAnsi" w:hAnsiTheme="majorHAnsi"/>
        </w:rPr>
      </w:pPr>
      <w:r>
        <w:rPr>
          <w:rFonts w:asciiTheme="majorHAnsi" w:hAnsiTheme="majorHAnsi"/>
        </w:rPr>
        <w:t xml:space="preserve"> Külföld</w:t>
      </w:r>
    </w:p>
    <w:p w14:paraId="3D53910F" w14:textId="77777777" w:rsidR="003255BE" w:rsidRPr="00B66FEA" w:rsidRDefault="003255BE" w:rsidP="003255BE">
      <w:pPr>
        <w:pStyle w:val="Listaszerbekezds"/>
        <w:tabs>
          <w:tab w:val="left" w:leader="dot" w:pos="9072"/>
          <w:tab w:val="left" w:leader="dot" w:pos="9781"/>
          <w:tab w:val="left" w:leader="dot" w:pos="16443"/>
        </w:tabs>
        <w:spacing w:before="80"/>
        <w:ind w:left="567"/>
        <w:contextualSpacing w:val="0"/>
        <w:jc w:val="both"/>
        <w:rPr>
          <w:rFonts w:asciiTheme="majorHAnsi" w:hAnsiTheme="majorHAnsi"/>
        </w:rPr>
      </w:pPr>
    </w:p>
    <w:p w14:paraId="49F0CB88" w14:textId="77777777" w:rsidR="003255BE" w:rsidRPr="00E57AA3" w:rsidRDefault="003255BE" w:rsidP="00562CF8">
      <w:pPr>
        <w:pStyle w:val="Listaszerbekezds"/>
        <w:numPr>
          <w:ilvl w:val="0"/>
          <w:numId w:val="64"/>
        </w:numPr>
        <w:tabs>
          <w:tab w:val="left" w:leader="dot" w:pos="9072"/>
          <w:tab w:val="left" w:leader="dot" w:pos="9781"/>
        </w:tabs>
        <w:spacing w:before="720" w:after="480" w:line="240" w:lineRule="auto"/>
        <w:contextualSpacing w:val="0"/>
        <w:jc w:val="center"/>
        <w:rPr>
          <w:rFonts w:asciiTheme="majorHAnsi" w:hAnsiTheme="majorHAnsi"/>
          <w:b/>
          <w:sz w:val="28"/>
          <w:szCs w:val="24"/>
        </w:rPr>
      </w:pPr>
      <w:r w:rsidRPr="00E57AA3">
        <w:rPr>
          <w:rFonts w:asciiTheme="majorHAnsi" w:hAnsiTheme="majorHAnsi"/>
          <w:b/>
          <w:sz w:val="28"/>
          <w:szCs w:val="24"/>
        </w:rPr>
        <w:t>A költségvetési szerv szervezete és működése</w:t>
      </w:r>
    </w:p>
    <w:p w14:paraId="35BD0D81" w14:textId="77777777" w:rsidR="003255BE" w:rsidRDefault="003255BE" w:rsidP="00562CF8">
      <w:pPr>
        <w:pStyle w:val="Listaszerbekezds"/>
        <w:numPr>
          <w:ilvl w:val="1"/>
          <w:numId w:val="64"/>
        </w:numPr>
        <w:tabs>
          <w:tab w:val="left" w:leader="dot" w:pos="9072"/>
          <w:tab w:val="left" w:leader="dot" w:pos="9781"/>
          <w:tab w:val="left" w:leader="dot" w:pos="16443"/>
        </w:tabs>
        <w:spacing w:before="80" w:after="0" w:line="240" w:lineRule="auto"/>
        <w:ind w:left="567" w:hanging="567"/>
        <w:contextualSpacing w:val="0"/>
        <w:jc w:val="both"/>
        <w:rPr>
          <w:rFonts w:asciiTheme="majorHAnsi" w:hAnsiTheme="majorHAnsi"/>
        </w:rPr>
      </w:pPr>
      <w:r w:rsidRPr="00E57AA3">
        <w:rPr>
          <w:rFonts w:asciiTheme="majorHAnsi" w:hAnsiTheme="majorHAnsi"/>
        </w:rPr>
        <w:t>A költségvetési szerv vezetőjének megbízási rendje:</w:t>
      </w:r>
      <w:r>
        <w:rPr>
          <w:rFonts w:asciiTheme="majorHAnsi" w:hAnsiTheme="majorHAnsi"/>
        </w:rPr>
        <w:t xml:space="preserve"> </w:t>
      </w:r>
    </w:p>
    <w:p w14:paraId="30BBD353" w14:textId="77777777" w:rsidR="003255BE" w:rsidRPr="00E93FA1" w:rsidRDefault="003255BE" w:rsidP="003255BE">
      <w:pPr>
        <w:pStyle w:val="Listaszerbekezds"/>
        <w:tabs>
          <w:tab w:val="left" w:leader="dot" w:pos="9072"/>
          <w:tab w:val="left" w:leader="dot" w:pos="9781"/>
          <w:tab w:val="left" w:leader="dot" w:pos="16443"/>
        </w:tabs>
        <w:spacing w:before="80"/>
        <w:ind w:left="567"/>
        <w:contextualSpacing w:val="0"/>
        <w:jc w:val="both"/>
        <w:rPr>
          <w:rFonts w:asciiTheme="majorHAnsi" w:hAnsiTheme="majorHAnsi"/>
        </w:rPr>
      </w:pPr>
      <w:r w:rsidRPr="00E93FA1">
        <w:rPr>
          <w:rFonts w:asciiTheme="majorHAnsi" w:hAnsiTheme="majorHAnsi"/>
        </w:rPr>
        <w:t xml:space="preserve">A költségvetési szerv vezetője a zenekar igazgatója, aki az előadó-művészeti szervezetek támogatásáról és sajátos foglalkoztatási szabályairól szóló 2008. évi XCIX. törvény 39. §, valamint az előadó-művészeti szervezet vezetőjének megválasztására irányuló pályázati eljárásról és a munkakör betöltésének szabályairól szóló 155/2017. (VI.15.) Korm. rendelet alapján, nyilvános pályázat útján kerül kiválasztásra. </w:t>
      </w:r>
    </w:p>
    <w:p w14:paraId="30A6D93E" w14:textId="77777777" w:rsidR="003255BE" w:rsidRDefault="003255BE" w:rsidP="003255BE">
      <w:pPr>
        <w:pStyle w:val="Listaszerbekezds"/>
        <w:tabs>
          <w:tab w:val="left" w:leader="dot" w:pos="9072"/>
          <w:tab w:val="left" w:leader="dot" w:pos="9781"/>
          <w:tab w:val="left" w:leader="dot" w:pos="16443"/>
        </w:tabs>
        <w:spacing w:before="80"/>
        <w:ind w:left="567"/>
        <w:contextualSpacing w:val="0"/>
        <w:jc w:val="both"/>
        <w:rPr>
          <w:rFonts w:asciiTheme="majorHAnsi" w:hAnsiTheme="majorHAnsi"/>
        </w:rPr>
      </w:pPr>
      <w:r w:rsidRPr="00E93FA1">
        <w:rPr>
          <w:rFonts w:asciiTheme="majorHAnsi" w:hAnsiTheme="majorHAnsi"/>
        </w:rPr>
        <w:lastRenderedPageBreak/>
        <w:t>Az intézmény vezetőjét a vonatkozó jogszabályok alapján előírt pályázati eljárással</w:t>
      </w:r>
      <w:r>
        <w:rPr>
          <w:rFonts w:asciiTheme="majorHAnsi" w:hAnsiTheme="majorHAnsi"/>
        </w:rPr>
        <w:t xml:space="preserve"> Szombathely Megyei Jogú Város Közgyűlése bízza meg legfeljebb 5 év időtartamra.</w:t>
      </w:r>
    </w:p>
    <w:p w14:paraId="0BE8DAF2" w14:textId="77777777" w:rsidR="003255BE" w:rsidRPr="00EA49BD" w:rsidRDefault="003255BE" w:rsidP="003255BE">
      <w:pPr>
        <w:tabs>
          <w:tab w:val="left" w:leader="dot" w:pos="9072"/>
          <w:tab w:val="left" w:leader="dot" w:pos="9781"/>
          <w:tab w:val="left" w:leader="dot" w:pos="16443"/>
        </w:tabs>
        <w:spacing w:before="80"/>
        <w:jc w:val="both"/>
        <w:rPr>
          <w:rFonts w:asciiTheme="majorHAnsi" w:hAnsiTheme="majorHAnsi"/>
          <w:sz w:val="22"/>
          <w:szCs w:val="22"/>
        </w:rPr>
      </w:pPr>
    </w:p>
    <w:p w14:paraId="7F242AF6" w14:textId="77777777" w:rsidR="003255BE" w:rsidRPr="00304E9D" w:rsidRDefault="003255BE" w:rsidP="00562CF8">
      <w:pPr>
        <w:pStyle w:val="Listaszerbekezds"/>
        <w:numPr>
          <w:ilvl w:val="1"/>
          <w:numId w:val="64"/>
        </w:numPr>
        <w:tabs>
          <w:tab w:val="left" w:leader="dot" w:pos="9072"/>
        </w:tabs>
        <w:spacing w:before="240" w:after="0" w:line="240" w:lineRule="auto"/>
        <w:ind w:left="567" w:hanging="567"/>
        <w:contextualSpacing w:val="0"/>
        <w:jc w:val="both"/>
        <w:rPr>
          <w:rFonts w:asciiTheme="majorHAnsi" w:hAnsiTheme="majorHAnsi"/>
        </w:rPr>
      </w:pPr>
      <w:r w:rsidRPr="00304E9D">
        <w:rPr>
          <w:rFonts w:asciiTheme="majorHAnsi" w:hAnsiTheme="majorHAnsi"/>
        </w:rPr>
        <w:t>A költségvetési szervnél alkalmazásban álló személyek jogviszonya:</w:t>
      </w:r>
    </w:p>
    <w:tbl>
      <w:tblPr>
        <w:tblStyle w:val="Rcsostblzat"/>
        <w:tblW w:w="4947" w:type="pct"/>
        <w:tblInd w:w="96" w:type="dxa"/>
        <w:tblLook w:val="04A0" w:firstRow="1" w:lastRow="0" w:firstColumn="1" w:lastColumn="0" w:noHBand="0" w:noVBand="1"/>
      </w:tblPr>
      <w:tblGrid>
        <w:gridCol w:w="392"/>
        <w:gridCol w:w="4247"/>
        <w:gridCol w:w="5729"/>
      </w:tblGrid>
      <w:tr w:rsidR="003255BE" w:rsidRPr="00304E9D" w14:paraId="317969FB" w14:textId="77777777" w:rsidTr="007F31D8">
        <w:tc>
          <w:tcPr>
            <w:tcW w:w="189" w:type="pct"/>
            <w:vAlign w:val="center"/>
          </w:tcPr>
          <w:p w14:paraId="29911049" w14:textId="77777777" w:rsidR="003255BE" w:rsidRPr="00304E9D" w:rsidRDefault="003255BE" w:rsidP="007F31D8">
            <w:pPr>
              <w:tabs>
                <w:tab w:val="left" w:leader="dot" w:pos="9072"/>
                <w:tab w:val="left" w:leader="dot" w:pos="16443"/>
              </w:tabs>
              <w:spacing w:before="80"/>
              <w:jc w:val="center"/>
              <w:rPr>
                <w:rFonts w:asciiTheme="majorHAnsi" w:hAnsiTheme="majorHAnsi"/>
                <w:sz w:val="22"/>
                <w:szCs w:val="22"/>
              </w:rPr>
            </w:pPr>
          </w:p>
        </w:tc>
        <w:tc>
          <w:tcPr>
            <w:tcW w:w="2048" w:type="pct"/>
          </w:tcPr>
          <w:p w14:paraId="3D2A902B" w14:textId="77777777" w:rsidR="003255BE" w:rsidRPr="00304E9D" w:rsidRDefault="003255BE" w:rsidP="007F31D8">
            <w:pPr>
              <w:tabs>
                <w:tab w:val="left" w:leader="dot" w:pos="9072"/>
                <w:tab w:val="left" w:leader="dot" w:pos="16443"/>
              </w:tabs>
              <w:spacing w:before="80"/>
              <w:rPr>
                <w:rFonts w:asciiTheme="majorHAnsi" w:hAnsiTheme="majorHAnsi"/>
                <w:sz w:val="22"/>
                <w:szCs w:val="22"/>
              </w:rPr>
            </w:pPr>
            <w:r w:rsidRPr="00304E9D">
              <w:rPr>
                <w:rFonts w:asciiTheme="majorHAnsi" w:hAnsiTheme="majorHAnsi"/>
                <w:sz w:val="22"/>
                <w:szCs w:val="22"/>
              </w:rPr>
              <w:t>foglalkoztatási jogviszony</w:t>
            </w:r>
          </w:p>
        </w:tc>
        <w:tc>
          <w:tcPr>
            <w:tcW w:w="2763" w:type="pct"/>
          </w:tcPr>
          <w:p w14:paraId="24E99EAF" w14:textId="77777777" w:rsidR="003255BE" w:rsidRPr="00304E9D" w:rsidRDefault="003255BE" w:rsidP="007F31D8">
            <w:pPr>
              <w:tabs>
                <w:tab w:val="left" w:leader="dot" w:pos="9072"/>
                <w:tab w:val="left" w:leader="dot" w:pos="16443"/>
              </w:tabs>
              <w:spacing w:before="80"/>
              <w:rPr>
                <w:rFonts w:asciiTheme="majorHAnsi" w:hAnsiTheme="majorHAnsi"/>
                <w:sz w:val="22"/>
                <w:szCs w:val="22"/>
              </w:rPr>
            </w:pPr>
            <w:r w:rsidRPr="00304E9D">
              <w:rPr>
                <w:rFonts w:asciiTheme="majorHAnsi" w:hAnsiTheme="majorHAnsi"/>
                <w:sz w:val="22"/>
                <w:szCs w:val="22"/>
              </w:rPr>
              <w:t>jogviszonyt szabályozó jogszabály</w:t>
            </w:r>
          </w:p>
        </w:tc>
      </w:tr>
      <w:tr w:rsidR="003255BE" w:rsidRPr="00304E9D" w14:paraId="612CC639" w14:textId="77777777" w:rsidTr="007F31D8">
        <w:tc>
          <w:tcPr>
            <w:tcW w:w="189" w:type="pct"/>
            <w:vAlign w:val="center"/>
          </w:tcPr>
          <w:p w14:paraId="19E383D3" w14:textId="77777777" w:rsidR="003255BE" w:rsidRPr="00304E9D" w:rsidRDefault="003255BE" w:rsidP="007F31D8">
            <w:pPr>
              <w:tabs>
                <w:tab w:val="left" w:leader="dot" w:pos="9072"/>
                <w:tab w:val="left" w:leader="dot" w:pos="16443"/>
              </w:tabs>
              <w:spacing w:before="80"/>
              <w:jc w:val="center"/>
              <w:rPr>
                <w:rFonts w:asciiTheme="majorHAnsi" w:hAnsiTheme="majorHAnsi"/>
                <w:sz w:val="22"/>
                <w:szCs w:val="22"/>
              </w:rPr>
            </w:pPr>
            <w:r w:rsidRPr="00304E9D">
              <w:rPr>
                <w:rFonts w:asciiTheme="majorHAnsi" w:hAnsiTheme="majorHAnsi"/>
                <w:sz w:val="22"/>
                <w:szCs w:val="22"/>
              </w:rPr>
              <w:t>1</w:t>
            </w:r>
          </w:p>
        </w:tc>
        <w:tc>
          <w:tcPr>
            <w:tcW w:w="2048" w:type="pct"/>
          </w:tcPr>
          <w:p w14:paraId="4844EDA0" w14:textId="77777777" w:rsidR="003255BE" w:rsidRPr="00304E9D" w:rsidRDefault="003255BE" w:rsidP="007F31D8">
            <w:pPr>
              <w:tabs>
                <w:tab w:val="left" w:leader="dot" w:pos="9072"/>
                <w:tab w:val="left" w:leader="dot" w:pos="16443"/>
              </w:tabs>
              <w:spacing w:before="80"/>
              <w:rPr>
                <w:rFonts w:asciiTheme="majorHAnsi" w:hAnsiTheme="majorHAnsi"/>
                <w:sz w:val="22"/>
                <w:szCs w:val="22"/>
              </w:rPr>
            </w:pPr>
            <w:r w:rsidRPr="00304E9D">
              <w:rPr>
                <w:rFonts w:asciiTheme="majorHAnsi" w:hAnsiTheme="majorHAnsi"/>
                <w:sz w:val="22"/>
                <w:szCs w:val="22"/>
              </w:rPr>
              <w:t>munkaviszony</w:t>
            </w:r>
          </w:p>
        </w:tc>
        <w:tc>
          <w:tcPr>
            <w:tcW w:w="2763" w:type="pct"/>
          </w:tcPr>
          <w:p w14:paraId="175CE0E7" w14:textId="77777777" w:rsidR="003255BE" w:rsidRPr="00304E9D" w:rsidRDefault="003255BE" w:rsidP="007F31D8">
            <w:pPr>
              <w:tabs>
                <w:tab w:val="left" w:leader="dot" w:pos="9072"/>
                <w:tab w:val="left" w:leader="dot" w:pos="16443"/>
              </w:tabs>
              <w:spacing w:before="80"/>
              <w:rPr>
                <w:rFonts w:asciiTheme="majorHAnsi" w:hAnsiTheme="majorHAnsi"/>
                <w:sz w:val="22"/>
                <w:szCs w:val="22"/>
              </w:rPr>
            </w:pPr>
            <w:r w:rsidRPr="00304E9D">
              <w:rPr>
                <w:rFonts w:asciiTheme="majorHAnsi" w:hAnsiTheme="majorHAnsi"/>
                <w:sz w:val="22"/>
                <w:szCs w:val="22"/>
              </w:rPr>
              <w:t>a munka törvénykönyvéről szóló 2012. évi I. törvény</w:t>
            </w:r>
          </w:p>
        </w:tc>
      </w:tr>
      <w:tr w:rsidR="003255BE" w:rsidRPr="00304E9D" w14:paraId="7AFAA5BB" w14:textId="77777777" w:rsidTr="007F31D8">
        <w:tc>
          <w:tcPr>
            <w:tcW w:w="189" w:type="pct"/>
            <w:vAlign w:val="center"/>
          </w:tcPr>
          <w:p w14:paraId="0DBD5D6A" w14:textId="77777777" w:rsidR="003255BE" w:rsidRPr="00304E9D" w:rsidRDefault="003255BE" w:rsidP="007F31D8">
            <w:pPr>
              <w:tabs>
                <w:tab w:val="left" w:leader="dot" w:pos="9072"/>
                <w:tab w:val="left" w:leader="dot" w:pos="16443"/>
              </w:tabs>
              <w:spacing w:before="80"/>
              <w:jc w:val="center"/>
              <w:rPr>
                <w:rFonts w:asciiTheme="majorHAnsi" w:hAnsiTheme="majorHAnsi"/>
                <w:sz w:val="22"/>
                <w:szCs w:val="22"/>
              </w:rPr>
            </w:pPr>
            <w:r w:rsidRPr="00304E9D">
              <w:rPr>
                <w:rFonts w:asciiTheme="majorHAnsi" w:hAnsiTheme="majorHAnsi"/>
                <w:sz w:val="22"/>
                <w:szCs w:val="22"/>
              </w:rPr>
              <w:t>2</w:t>
            </w:r>
          </w:p>
        </w:tc>
        <w:tc>
          <w:tcPr>
            <w:tcW w:w="2048" w:type="pct"/>
          </w:tcPr>
          <w:p w14:paraId="34B563C8" w14:textId="77777777" w:rsidR="003255BE" w:rsidRPr="00304E9D" w:rsidRDefault="003255BE" w:rsidP="007F31D8">
            <w:pPr>
              <w:tabs>
                <w:tab w:val="left" w:leader="dot" w:pos="9072"/>
                <w:tab w:val="left" w:leader="dot" w:pos="16443"/>
              </w:tabs>
              <w:spacing w:before="80"/>
              <w:rPr>
                <w:rFonts w:asciiTheme="majorHAnsi" w:hAnsiTheme="majorHAnsi"/>
                <w:sz w:val="22"/>
                <w:szCs w:val="22"/>
              </w:rPr>
            </w:pPr>
            <w:r w:rsidRPr="00304E9D">
              <w:rPr>
                <w:rFonts w:asciiTheme="majorHAnsi" w:hAnsiTheme="majorHAnsi"/>
                <w:sz w:val="22"/>
                <w:szCs w:val="22"/>
              </w:rPr>
              <w:t>megbízási jogviszony</w:t>
            </w:r>
          </w:p>
        </w:tc>
        <w:tc>
          <w:tcPr>
            <w:tcW w:w="2763" w:type="pct"/>
          </w:tcPr>
          <w:p w14:paraId="2DC1B2F1" w14:textId="77777777" w:rsidR="003255BE" w:rsidRPr="00304E9D" w:rsidRDefault="003255BE" w:rsidP="007F31D8">
            <w:pPr>
              <w:tabs>
                <w:tab w:val="left" w:leader="dot" w:pos="9072"/>
                <w:tab w:val="left" w:leader="dot" w:pos="16443"/>
              </w:tabs>
              <w:spacing w:before="80"/>
              <w:rPr>
                <w:rFonts w:asciiTheme="majorHAnsi" w:hAnsiTheme="majorHAnsi"/>
                <w:sz w:val="22"/>
                <w:szCs w:val="22"/>
              </w:rPr>
            </w:pPr>
            <w:r w:rsidRPr="00304E9D">
              <w:rPr>
                <w:rFonts w:asciiTheme="majorHAnsi" w:hAnsiTheme="majorHAnsi"/>
                <w:sz w:val="22"/>
                <w:szCs w:val="22"/>
              </w:rPr>
              <w:t>a Polgári Törvénykönyvről szóló 2013. évi V. törvény</w:t>
            </w:r>
          </w:p>
        </w:tc>
      </w:tr>
      <w:tr w:rsidR="003255BE" w:rsidRPr="00304E9D" w14:paraId="1CD4F89D" w14:textId="77777777" w:rsidTr="007F31D8">
        <w:tc>
          <w:tcPr>
            <w:tcW w:w="189" w:type="pct"/>
            <w:vAlign w:val="center"/>
          </w:tcPr>
          <w:p w14:paraId="7CB5037F" w14:textId="77777777" w:rsidR="003255BE" w:rsidRPr="00304E9D" w:rsidRDefault="003255BE" w:rsidP="007F31D8">
            <w:pPr>
              <w:tabs>
                <w:tab w:val="left" w:leader="dot" w:pos="9072"/>
                <w:tab w:val="left" w:leader="dot" w:pos="16443"/>
              </w:tabs>
              <w:spacing w:before="80"/>
              <w:jc w:val="center"/>
              <w:rPr>
                <w:rFonts w:asciiTheme="majorHAnsi" w:hAnsiTheme="majorHAnsi"/>
                <w:sz w:val="22"/>
                <w:szCs w:val="22"/>
              </w:rPr>
            </w:pPr>
            <w:r w:rsidRPr="00304E9D">
              <w:rPr>
                <w:rFonts w:asciiTheme="majorHAnsi" w:hAnsiTheme="majorHAnsi"/>
                <w:sz w:val="22"/>
                <w:szCs w:val="22"/>
              </w:rPr>
              <w:t>3</w:t>
            </w:r>
          </w:p>
        </w:tc>
        <w:tc>
          <w:tcPr>
            <w:tcW w:w="2048" w:type="pct"/>
          </w:tcPr>
          <w:p w14:paraId="4754160C" w14:textId="77777777" w:rsidR="003255BE" w:rsidRPr="00304E9D" w:rsidRDefault="003255BE" w:rsidP="007F31D8">
            <w:pPr>
              <w:tabs>
                <w:tab w:val="left" w:leader="dot" w:pos="9072"/>
                <w:tab w:val="left" w:leader="dot" w:pos="16443"/>
              </w:tabs>
              <w:spacing w:before="80"/>
              <w:rPr>
                <w:rFonts w:asciiTheme="majorHAnsi" w:hAnsiTheme="majorHAnsi"/>
                <w:sz w:val="22"/>
                <w:szCs w:val="22"/>
              </w:rPr>
            </w:pPr>
            <w:r w:rsidRPr="00304E9D">
              <w:rPr>
                <w:rFonts w:asciiTheme="majorHAnsi" w:hAnsiTheme="majorHAnsi"/>
                <w:sz w:val="22"/>
                <w:szCs w:val="22"/>
              </w:rPr>
              <w:t>közfoglalkoztatási jogviszony</w:t>
            </w:r>
          </w:p>
        </w:tc>
        <w:tc>
          <w:tcPr>
            <w:tcW w:w="2763" w:type="pct"/>
          </w:tcPr>
          <w:p w14:paraId="7FDEAE63" w14:textId="77777777" w:rsidR="003255BE" w:rsidRPr="00304E9D" w:rsidRDefault="003255BE" w:rsidP="007F31D8">
            <w:pPr>
              <w:tabs>
                <w:tab w:val="left" w:leader="dot" w:pos="9072"/>
                <w:tab w:val="left" w:leader="dot" w:pos="16443"/>
              </w:tabs>
              <w:spacing w:before="80"/>
              <w:rPr>
                <w:rFonts w:asciiTheme="majorHAnsi" w:hAnsiTheme="majorHAnsi"/>
                <w:sz w:val="22"/>
                <w:szCs w:val="22"/>
              </w:rPr>
            </w:pPr>
            <w:r w:rsidRPr="00304E9D">
              <w:rPr>
                <w:rFonts w:asciiTheme="majorHAnsi" w:hAnsiTheme="majorHAnsi"/>
                <w:sz w:val="22"/>
                <w:szCs w:val="22"/>
              </w:rPr>
              <w:t>A közfoglalkoztatásról és a közfoglalkoztatáshoz kapcsolódó, valamint egyéb törvények módosításáról szóló 2011. évi CVI. törvény</w:t>
            </w:r>
          </w:p>
        </w:tc>
      </w:tr>
    </w:tbl>
    <w:p w14:paraId="24A4ED59" w14:textId="3AABDB1C" w:rsidR="003D42EC" w:rsidRDefault="003D42EC" w:rsidP="003255BE">
      <w:pPr>
        <w:rPr>
          <w:rFonts w:ascii="Calibri" w:hAnsi="Calibri" w:cs="Calibri"/>
          <w:b/>
          <w:noProof/>
          <w:sz w:val="22"/>
          <w:szCs w:val="22"/>
        </w:rPr>
      </w:pPr>
      <w:r>
        <w:rPr>
          <w:rFonts w:ascii="Calibri" w:hAnsi="Calibri" w:cs="Calibri"/>
          <w:b/>
          <w:noProof/>
          <w:sz w:val="22"/>
          <w:szCs w:val="22"/>
        </w:rPr>
        <w:br w:type="page"/>
      </w:r>
    </w:p>
    <w:p w14:paraId="20A02D26" w14:textId="2C67C95E" w:rsidR="00D62E43" w:rsidRPr="00DC2064" w:rsidRDefault="00D62E43" w:rsidP="00D0108C">
      <w:pPr>
        <w:jc w:val="center"/>
        <w:rPr>
          <w:rFonts w:ascii="Calibri" w:hAnsi="Calibri" w:cs="Calibri"/>
          <w:b/>
          <w:noProof/>
          <w:sz w:val="22"/>
          <w:szCs w:val="22"/>
          <w:highlight w:val="yellow"/>
        </w:rPr>
      </w:pPr>
      <w:r w:rsidRPr="000F47BF">
        <w:rPr>
          <w:rFonts w:ascii="Calibri" w:hAnsi="Calibri" w:cs="Calibri"/>
          <w:b/>
          <w:noProof/>
          <w:sz w:val="22"/>
          <w:szCs w:val="22"/>
        </w:rPr>
        <w:lastRenderedPageBreak/>
        <w:t>8.</w:t>
      </w:r>
    </w:p>
    <w:p w14:paraId="3BF0C52D" w14:textId="77777777" w:rsidR="00D62E43" w:rsidRPr="000F47BF" w:rsidRDefault="00D62E43" w:rsidP="00D62E43">
      <w:pPr>
        <w:tabs>
          <w:tab w:val="left" w:leader="dot" w:pos="9072"/>
          <w:tab w:val="left" w:leader="dot" w:pos="9781"/>
        </w:tabs>
        <w:jc w:val="center"/>
        <w:rPr>
          <w:rFonts w:ascii="Calibri" w:hAnsi="Calibri" w:cs="Calibri"/>
          <w:b/>
          <w:noProof/>
          <w:sz w:val="22"/>
          <w:szCs w:val="22"/>
        </w:rPr>
      </w:pPr>
    </w:p>
    <w:p w14:paraId="1EC915EF" w14:textId="77777777" w:rsidR="00DB4AD5" w:rsidRPr="000F47BF" w:rsidRDefault="00DB4AD5" w:rsidP="00DB4AD5">
      <w:pPr>
        <w:jc w:val="center"/>
        <w:rPr>
          <w:rFonts w:ascii="Calibri" w:hAnsi="Calibri"/>
          <w:b/>
          <w:bCs/>
          <w:sz w:val="22"/>
        </w:rPr>
      </w:pPr>
      <w:r w:rsidRPr="000F47BF">
        <w:rPr>
          <w:rFonts w:ascii="Calibri" w:hAnsi="Calibri"/>
          <w:b/>
          <w:bCs/>
          <w:sz w:val="22"/>
        </w:rPr>
        <w:t>Tisztelt Közgyűlés!</w:t>
      </w:r>
    </w:p>
    <w:p w14:paraId="235B2959" w14:textId="77777777" w:rsidR="00DB4AD5" w:rsidRPr="000F47BF" w:rsidRDefault="00DB4AD5" w:rsidP="00DB4AD5">
      <w:pPr>
        <w:jc w:val="center"/>
        <w:rPr>
          <w:rFonts w:ascii="Calibri" w:hAnsi="Calibri"/>
          <w:b/>
          <w:bCs/>
          <w:sz w:val="22"/>
        </w:rPr>
      </w:pPr>
    </w:p>
    <w:p w14:paraId="7B4E05A8" w14:textId="77777777" w:rsidR="00DB4AD5" w:rsidRPr="000F47BF" w:rsidRDefault="00DB4AD5" w:rsidP="00DB4AD5">
      <w:pPr>
        <w:jc w:val="both"/>
        <w:rPr>
          <w:rFonts w:ascii="Calibri" w:hAnsi="Calibri" w:cs="Calibri"/>
          <w:b/>
          <w:color w:val="000000"/>
          <w:sz w:val="22"/>
          <w:szCs w:val="22"/>
        </w:rPr>
      </w:pPr>
    </w:p>
    <w:p w14:paraId="0C9A57DD" w14:textId="77777777" w:rsidR="000F47BF" w:rsidRPr="000F47BF" w:rsidRDefault="000F47BF" w:rsidP="000F47BF">
      <w:pPr>
        <w:jc w:val="both"/>
        <w:rPr>
          <w:rFonts w:ascii="Calibri" w:eastAsia="Calibri" w:hAnsi="Calibri" w:cs="Calibri"/>
          <w:sz w:val="22"/>
          <w:szCs w:val="22"/>
          <w:lang w:eastAsia="en-US"/>
        </w:rPr>
      </w:pPr>
      <w:r w:rsidRPr="000F47BF">
        <w:rPr>
          <w:rFonts w:ascii="Calibri" w:eastAsia="Calibri" w:hAnsi="Calibri" w:cs="Calibri"/>
          <w:sz w:val="22"/>
          <w:szCs w:val="22"/>
          <w:lang w:eastAsia="en-US"/>
        </w:rPr>
        <w:t>Tájékoztatom a Tisztelt Közgyűlést, hogy a Pannon Helyi Termék Nonprofit Kft. 2021 óta üzemeltette a helyi termelői piacot a Vásárcsarnok épületében, a Szombathely Városi Vásárcsarnokkal kötött tartós helyhasználatról szóló megállapodás alapján. A helyi termelői piac megtartására minden csütörtökön 13:30 és 17:00 közötti nyitvatartási időben került sor.</w:t>
      </w:r>
    </w:p>
    <w:p w14:paraId="18296A97" w14:textId="77777777" w:rsidR="000F47BF" w:rsidRPr="000F47BF" w:rsidRDefault="000F47BF" w:rsidP="000F47BF">
      <w:pPr>
        <w:jc w:val="both"/>
        <w:rPr>
          <w:rFonts w:ascii="Calibri" w:eastAsia="Calibri" w:hAnsi="Calibri" w:cs="Calibri"/>
          <w:sz w:val="22"/>
          <w:szCs w:val="22"/>
          <w:lang w:eastAsia="en-US"/>
        </w:rPr>
      </w:pPr>
      <w:r w:rsidRPr="000F47BF">
        <w:rPr>
          <w:rFonts w:ascii="Calibri" w:eastAsia="Calibri" w:hAnsi="Calibri" w:cs="Calibri"/>
          <w:sz w:val="22"/>
          <w:szCs w:val="22"/>
          <w:lang w:eastAsia="en-US"/>
        </w:rPr>
        <w:t>A Pannon Helyi Termék Nonprofit Kft. a megállapodás 2022. december 31-i lejárata után nem kívánja a továbbiakban működtetni a helyi termelői piacot. Ugyanakkor a Szombathely Városi Vásárcsarnok igazgatója tájékoztatott arról, hogy a helyi termelői piacot jelenlegi formájában, ugyanazon feltételek mellett tovább kívánja üzemeltetni, az általános piac keretében, a vásárok és piacok működéséről szóló 34/1995. (X.26.) önkormányzati rendeletben foglalt szabályok szerint.</w:t>
      </w:r>
    </w:p>
    <w:p w14:paraId="07EAEA44" w14:textId="77777777" w:rsidR="000F47BF" w:rsidRPr="000F47BF" w:rsidRDefault="000F47BF" w:rsidP="000F47BF">
      <w:pPr>
        <w:jc w:val="both"/>
        <w:rPr>
          <w:rFonts w:ascii="Calibri" w:eastAsia="Calibri" w:hAnsi="Calibri" w:cs="Calibri"/>
          <w:sz w:val="22"/>
          <w:szCs w:val="22"/>
          <w:lang w:eastAsia="en-US"/>
        </w:rPr>
      </w:pPr>
      <w:r w:rsidRPr="000F47BF">
        <w:rPr>
          <w:rFonts w:ascii="Calibri" w:eastAsia="Calibri" w:hAnsi="Calibri" w:cs="Calibri"/>
          <w:sz w:val="22"/>
          <w:szCs w:val="22"/>
          <w:lang w:eastAsia="en-US"/>
        </w:rPr>
        <w:t>A Szombathely Városi Vásárcsarnok – annak érdekében, hogy a gyakorlatban a helyi termelői piac látogatói a változást ne észleljék – vállalta, hogy ugyanabban a nyitvatartási időben ugyanazon a helyen továbbra is ugyanazok a kistermelők fogják a vármegyében működő gazdaságukból származó mezőgazdasági-, illetve élelmiszeripari termékeiket értékesíteni.</w:t>
      </w:r>
    </w:p>
    <w:p w14:paraId="5A29EA26" w14:textId="77777777" w:rsidR="000F47BF" w:rsidRPr="000F47BF" w:rsidRDefault="000F47BF" w:rsidP="000F47BF">
      <w:pPr>
        <w:jc w:val="both"/>
        <w:rPr>
          <w:rFonts w:ascii="Calibri" w:eastAsia="Calibri" w:hAnsi="Calibri" w:cs="Calibri"/>
          <w:sz w:val="22"/>
          <w:szCs w:val="22"/>
          <w:lang w:eastAsia="en-US"/>
        </w:rPr>
      </w:pPr>
      <w:r w:rsidRPr="000F47BF">
        <w:rPr>
          <w:rFonts w:ascii="Calibri" w:eastAsia="Calibri" w:hAnsi="Calibri" w:cs="Calibri"/>
          <w:sz w:val="22"/>
          <w:szCs w:val="22"/>
          <w:lang w:eastAsia="en-US"/>
        </w:rPr>
        <w:t>Tájékoztatom a Tisztelt Közgyűlést, hogy a piac működtetése az intézmény részéről nem igényel többletforrást, továbbá az abból befolyó bevétel nagysága sem változik, hiszen ugyanaz, az önkormányzati rendelet szerinti helypénz kerül megfizetésre, csak immár közvetlenül a termelőktől, nem a Pannon Helyi Termék Nonprofit Kft-től.</w:t>
      </w:r>
    </w:p>
    <w:p w14:paraId="15089D88" w14:textId="77777777" w:rsidR="000F47BF" w:rsidRPr="000F47BF" w:rsidRDefault="000F47BF" w:rsidP="000F47BF">
      <w:pPr>
        <w:jc w:val="both"/>
        <w:rPr>
          <w:rFonts w:ascii="Calibri" w:eastAsia="Calibri" w:hAnsi="Calibri" w:cs="Calibri"/>
          <w:sz w:val="22"/>
          <w:szCs w:val="22"/>
          <w:lang w:eastAsia="en-US"/>
        </w:rPr>
      </w:pPr>
    </w:p>
    <w:p w14:paraId="23537000" w14:textId="07F8F95E" w:rsidR="00DB4AD5" w:rsidRDefault="000F47BF" w:rsidP="000F47BF">
      <w:pPr>
        <w:tabs>
          <w:tab w:val="right" w:pos="9072"/>
        </w:tabs>
        <w:jc w:val="both"/>
        <w:rPr>
          <w:rFonts w:ascii="Calibri" w:eastAsia="Calibri" w:hAnsi="Calibri" w:cs="Calibri"/>
          <w:sz w:val="22"/>
          <w:szCs w:val="22"/>
          <w:lang w:eastAsia="en-US"/>
        </w:rPr>
      </w:pPr>
      <w:r w:rsidRPr="000F47BF">
        <w:rPr>
          <w:rFonts w:ascii="Calibri" w:eastAsia="Calibri" w:hAnsi="Calibri" w:cs="Calibri"/>
          <w:sz w:val="22"/>
          <w:szCs w:val="22"/>
          <w:lang w:eastAsia="en-US"/>
        </w:rPr>
        <w:t>Kérem a Tisztelt Közgyűlést, hogy a tájékoztatást tudomásul venni és a határozati javaslatot elfogadni szíveskedjék.</w:t>
      </w:r>
    </w:p>
    <w:p w14:paraId="75833D0C" w14:textId="46C9F483" w:rsidR="000F47BF" w:rsidRDefault="000F47BF" w:rsidP="000F47BF">
      <w:pPr>
        <w:tabs>
          <w:tab w:val="right" w:pos="9072"/>
        </w:tabs>
        <w:jc w:val="both"/>
        <w:rPr>
          <w:rFonts w:ascii="Calibri" w:eastAsia="Calibri" w:hAnsi="Calibri" w:cs="Calibri"/>
          <w:sz w:val="22"/>
          <w:szCs w:val="22"/>
          <w:lang w:eastAsia="en-US"/>
        </w:rPr>
      </w:pPr>
    </w:p>
    <w:p w14:paraId="4CB628DF" w14:textId="034AC057" w:rsidR="000F47BF" w:rsidRDefault="000F47BF" w:rsidP="000F47BF">
      <w:pPr>
        <w:tabs>
          <w:tab w:val="right" w:pos="9072"/>
        </w:tabs>
        <w:jc w:val="both"/>
        <w:rPr>
          <w:rFonts w:ascii="Calibri" w:eastAsia="Calibri" w:hAnsi="Calibri" w:cs="Calibri"/>
          <w:sz w:val="22"/>
          <w:szCs w:val="22"/>
          <w:lang w:eastAsia="en-US"/>
        </w:rPr>
      </w:pPr>
    </w:p>
    <w:p w14:paraId="65C18E76" w14:textId="11973C5A" w:rsidR="000F47BF" w:rsidRDefault="000F47BF" w:rsidP="000F47BF">
      <w:pPr>
        <w:tabs>
          <w:tab w:val="right" w:pos="9072"/>
        </w:tabs>
        <w:jc w:val="center"/>
        <w:rPr>
          <w:rFonts w:ascii="Calibri" w:eastAsia="Calibri" w:hAnsi="Calibri" w:cs="Calibri"/>
          <w:b/>
          <w:bCs/>
          <w:sz w:val="22"/>
          <w:szCs w:val="22"/>
          <w:lang w:eastAsia="en-US"/>
        </w:rPr>
      </w:pPr>
      <w:r>
        <w:rPr>
          <w:rFonts w:ascii="Calibri" w:eastAsia="Calibri" w:hAnsi="Calibri" w:cs="Calibri"/>
          <w:b/>
          <w:bCs/>
          <w:sz w:val="22"/>
          <w:szCs w:val="22"/>
          <w:lang w:eastAsia="en-US"/>
        </w:rPr>
        <w:t>9.</w:t>
      </w:r>
    </w:p>
    <w:p w14:paraId="71F309E1" w14:textId="13CEFDFE" w:rsidR="000F47BF" w:rsidRDefault="000F47BF" w:rsidP="000F47BF">
      <w:pPr>
        <w:tabs>
          <w:tab w:val="right" w:pos="9072"/>
        </w:tabs>
        <w:jc w:val="center"/>
        <w:rPr>
          <w:rFonts w:ascii="Calibri" w:eastAsia="Calibri" w:hAnsi="Calibri" w:cs="Calibri"/>
          <w:b/>
          <w:bCs/>
          <w:sz w:val="22"/>
          <w:szCs w:val="22"/>
          <w:lang w:eastAsia="en-US"/>
        </w:rPr>
      </w:pPr>
    </w:p>
    <w:p w14:paraId="348FF25B" w14:textId="77777777" w:rsidR="00DC2064" w:rsidRPr="00F5728E" w:rsidRDefault="00DC2064" w:rsidP="00DC2064">
      <w:pPr>
        <w:jc w:val="center"/>
        <w:rPr>
          <w:rFonts w:asciiTheme="minorHAnsi" w:hAnsiTheme="minorHAnsi" w:cstheme="minorHAnsi"/>
          <w:b/>
          <w:sz w:val="22"/>
          <w:szCs w:val="22"/>
        </w:rPr>
      </w:pPr>
      <w:r w:rsidRPr="00F5728E">
        <w:rPr>
          <w:rFonts w:asciiTheme="minorHAnsi" w:hAnsiTheme="minorHAnsi" w:cstheme="minorHAnsi"/>
          <w:b/>
          <w:sz w:val="22"/>
          <w:szCs w:val="22"/>
        </w:rPr>
        <w:t>Tisztelt Közgyűlés!</w:t>
      </w:r>
    </w:p>
    <w:p w14:paraId="11514A0E" w14:textId="77777777" w:rsidR="00DC2064" w:rsidRPr="00F5728E" w:rsidRDefault="00DC2064" w:rsidP="00DC2064">
      <w:pPr>
        <w:jc w:val="center"/>
        <w:rPr>
          <w:rFonts w:asciiTheme="minorHAnsi" w:hAnsiTheme="minorHAnsi" w:cstheme="minorHAnsi"/>
          <w:b/>
          <w:sz w:val="22"/>
          <w:szCs w:val="22"/>
        </w:rPr>
      </w:pPr>
    </w:p>
    <w:p w14:paraId="7692A904" w14:textId="31DD83C3" w:rsidR="00DC2064" w:rsidRPr="00946D44" w:rsidRDefault="00DC2064" w:rsidP="00DC2064">
      <w:pPr>
        <w:jc w:val="center"/>
        <w:rPr>
          <w:rFonts w:asciiTheme="minorHAnsi" w:hAnsiTheme="minorHAnsi" w:cstheme="minorHAnsi"/>
          <w:b/>
          <w:sz w:val="22"/>
          <w:szCs w:val="22"/>
        </w:rPr>
      </w:pPr>
      <w:r>
        <w:rPr>
          <w:rFonts w:asciiTheme="minorHAnsi" w:hAnsiTheme="minorHAnsi" w:cstheme="minorHAnsi"/>
          <w:b/>
          <w:sz w:val="22"/>
          <w:szCs w:val="22"/>
        </w:rPr>
        <w:t>A</w:t>
      </w:r>
      <w:r w:rsidRPr="00946D44">
        <w:rPr>
          <w:rFonts w:asciiTheme="minorHAnsi" w:hAnsiTheme="minorHAnsi" w:cstheme="minorHAnsi"/>
          <w:b/>
          <w:sz w:val="22"/>
          <w:szCs w:val="22"/>
        </w:rPr>
        <w:t>.</w:t>
      </w:r>
    </w:p>
    <w:p w14:paraId="736AE58D" w14:textId="77777777" w:rsidR="00DC2064" w:rsidRDefault="00DC2064" w:rsidP="00DC2064">
      <w:pPr>
        <w:jc w:val="both"/>
        <w:rPr>
          <w:rFonts w:asciiTheme="minorHAnsi" w:hAnsiTheme="minorHAnsi" w:cstheme="minorHAnsi"/>
          <w:bCs/>
          <w:sz w:val="22"/>
          <w:szCs w:val="22"/>
        </w:rPr>
      </w:pPr>
    </w:p>
    <w:p w14:paraId="66F55006" w14:textId="77777777" w:rsidR="00DC2064" w:rsidRDefault="00DC2064" w:rsidP="00DC2064">
      <w:pPr>
        <w:jc w:val="both"/>
        <w:rPr>
          <w:rFonts w:asciiTheme="minorHAnsi" w:hAnsiTheme="minorHAnsi" w:cstheme="minorHAnsi"/>
          <w:bCs/>
          <w:sz w:val="22"/>
          <w:szCs w:val="22"/>
        </w:rPr>
      </w:pPr>
      <w:r w:rsidRPr="00F5728E">
        <w:rPr>
          <w:rFonts w:asciiTheme="minorHAnsi" w:hAnsiTheme="minorHAnsi" w:cstheme="minorHAnsi"/>
          <w:bCs/>
          <w:sz w:val="22"/>
          <w:szCs w:val="22"/>
        </w:rPr>
        <w:t>Szombathely Megyei Jogú Város Önkormányzata</w:t>
      </w:r>
      <w:r>
        <w:rPr>
          <w:rFonts w:asciiTheme="minorHAnsi" w:hAnsiTheme="minorHAnsi" w:cstheme="minorHAnsi"/>
          <w:bCs/>
          <w:sz w:val="22"/>
          <w:szCs w:val="22"/>
        </w:rPr>
        <w:t xml:space="preserve"> (a továbbiakban: Önkormányzat)</w:t>
      </w:r>
      <w:r w:rsidRPr="00F5728E">
        <w:rPr>
          <w:rFonts w:asciiTheme="minorHAnsi" w:hAnsiTheme="minorHAnsi" w:cstheme="minorHAnsi"/>
          <w:bCs/>
          <w:sz w:val="22"/>
          <w:szCs w:val="22"/>
        </w:rPr>
        <w:t xml:space="preserve"> 20</w:t>
      </w:r>
      <w:r>
        <w:rPr>
          <w:rFonts w:asciiTheme="minorHAnsi" w:hAnsiTheme="minorHAnsi" w:cstheme="minorHAnsi"/>
          <w:bCs/>
          <w:sz w:val="22"/>
          <w:szCs w:val="22"/>
        </w:rPr>
        <w:t>20.</w:t>
      </w:r>
      <w:r w:rsidRPr="00F5728E">
        <w:rPr>
          <w:rFonts w:asciiTheme="minorHAnsi" w:hAnsiTheme="minorHAnsi" w:cstheme="minorHAnsi"/>
          <w:bCs/>
          <w:sz w:val="22"/>
          <w:szCs w:val="22"/>
        </w:rPr>
        <w:t xml:space="preserve"> </w:t>
      </w:r>
      <w:r>
        <w:rPr>
          <w:rFonts w:asciiTheme="minorHAnsi" w:hAnsiTheme="minorHAnsi" w:cstheme="minorHAnsi"/>
          <w:bCs/>
          <w:sz w:val="22"/>
          <w:szCs w:val="22"/>
        </w:rPr>
        <w:t>októberébe</w:t>
      </w:r>
      <w:r w:rsidRPr="00F5728E">
        <w:rPr>
          <w:rFonts w:asciiTheme="minorHAnsi" w:hAnsiTheme="minorHAnsi" w:cstheme="minorHAnsi"/>
          <w:bCs/>
          <w:sz w:val="22"/>
          <w:szCs w:val="22"/>
        </w:rPr>
        <w:t xml:space="preserve">n </w:t>
      </w:r>
      <w:r>
        <w:rPr>
          <w:rFonts w:asciiTheme="minorHAnsi" w:hAnsiTheme="minorHAnsi" w:cstheme="minorHAnsi"/>
          <w:bCs/>
          <w:sz w:val="22"/>
          <w:szCs w:val="22"/>
        </w:rPr>
        <w:t>közművelődési megállapodást</w:t>
      </w:r>
      <w:r w:rsidRPr="00F5728E">
        <w:rPr>
          <w:rFonts w:asciiTheme="minorHAnsi" w:hAnsiTheme="minorHAnsi" w:cstheme="minorHAnsi"/>
          <w:bCs/>
          <w:sz w:val="22"/>
          <w:szCs w:val="22"/>
        </w:rPr>
        <w:t xml:space="preserve"> kötött</w:t>
      </w:r>
      <w:r w:rsidRPr="00036CD2">
        <w:rPr>
          <w:rFonts w:asciiTheme="minorHAnsi" w:hAnsiTheme="minorHAnsi" w:cstheme="minorHAnsi"/>
          <w:bCs/>
          <w:sz w:val="22"/>
          <w:szCs w:val="22"/>
        </w:rPr>
        <w:t xml:space="preserve"> </w:t>
      </w:r>
      <w:r w:rsidRPr="00F5728E">
        <w:rPr>
          <w:rFonts w:asciiTheme="minorHAnsi" w:hAnsiTheme="minorHAnsi" w:cstheme="minorHAnsi"/>
          <w:bCs/>
          <w:sz w:val="22"/>
          <w:szCs w:val="22"/>
        </w:rPr>
        <w:t xml:space="preserve">a </w:t>
      </w:r>
      <w:r>
        <w:rPr>
          <w:rFonts w:asciiTheme="minorHAnsi" w:hAnsiTheme="minorHAnsi" w:cstheme="minorHAnsi"/>
          <w:bCs/>
          <w:sz w:val="22"/>
          <w:szCs w:val="22"/>
        </w:rPr>
        <w:t>Zanati Kulturális Egyesülettel</w:t>
      </w:r>
      <w:r w:rsidRPr="00F5728E">
        <w:rPr>
          <w:rFonts w:asciiTheme="minorHAnsi" w:hAnsiTheme="minorHAnsi" w:cstheme="minorHAnsi"/>
          <w:bCs/>
          <w:sz w:val="22"/>
          <w:szCs w:val="22"/>
        </w:rPr>
        <w:t xml:space="preserve"> (a továbbiakban:</w:t>
      </w:r>
      <w:r>
        <w:rPr>
          <w:rFonts w:asciiTheme="minorHAnsi" w:hAnsiTheme="minorHAnsi" w:cstheme="minorHAnsi"/>
          <w:bCs/>
          <w:sz w:val="22"/>
          <w:szCs w:val="22"/>
        </w:rPr>
        <w:t xml:space="preserve"> Egyesület</w:t>
      </w:r>
      <w:r w:rsidRPr="00F5728E">
        <w:rPr>
          <w:rFonts w:asciiTheme="minorHAnsi" w:hAnsiTheme="minorHAnsi" w:cstheme="minorHAnsi"/>
          <w:bCs/>
          <w:sz w:val="22"/>
          <w:szCs w:val="22"/>
        </w:rPr>
        <w:t>)</w:t>
      </w:r>
      <w:r>
        <w:rPr>
          <w:rFonts w:asciiTheme="minorHAnsi" w:hAnsiTheme="minorHAnsi" w:cstheme="minorHAnsi"/>
          <w:bCs/>
          <w:sz w:val="22"/>
          <w:szCs w:val="22"/>
        </w:rPr>
        <w:t>. A megállapodás szerint az</w:t>
      </w:r>
      <w:r w:rsidRPr="00F5728E">
        <w:rPr>
          <w:rFonts w:asciiTheme="minorHAnsi" w:hAnsiTheme="minorHAnsi" w:cstheme="minorHAnsi"/>
          <w:bCs/>
          <w:sz w:val="22"/>
          <w:szCs w:val="22"/>
        </w:rPr>
        <w:t xml:space="preserve"> Önkormányzat </w:t>
      </w:r>
      <w:r>
        <w:rPr>
          <w:rFonts w:asciiTheme="minorHAnsi" w:hAnsiTheme="minorHAnsi" w:cstheme="minorHAnsi"/>
          <w:bCs/>
          <w:sz w:val="22"/>
          <w:szCs w:val="22"/>
        </w:rPr>
        <w:t xml:space="preserve">3 </w:t>
      </w:r>
      <w:r w:rsidRPr="00F5728E">
        <w:rPr>
          <w:rFonts w:asciiTheme="minorHAnsi" w:hAnsiTheme="minorHAnsi" w:cstheme="minorHAnsi"/>
          <w:bCs/>
          <w:sz w:val="22"/>
          <w:szCs w:val="22"/>
        </w:rPr>
        <w:t xml:space="preserve">millió forint összegű </w:t>
      </w:r>
      <w:r>
        <w:rPr>
          <w:rFonts w:asciiTheme="minorHAnsi" w:hAnsiTheme="minorHAnsi" w:cstheme="minorHAnsi"/>
          <w:bCs/>
          <w:sz w:val="22"/>
          <w:szCs w:val="22"/>
        </w:rPr>
        <w:t xml:space="preserve">támogatást nyújt 2021. január 1- 2025. december 31. közötti időszakban az Egyesületnek a Külső Zanati út 119. szám alatti közösségi térben közművelődési alapszolgáltatások nyújtásához. Jelen megállapodás IV. /1. és 5. pontjai értelmében az Egyesület évente, a tárgyévet követő év január 31. napjáig közművelődési alapszolgáltatásait részletező szakmai és pénzügyi beszámolót készít. </w:t>
      </w:r>
    </w:p>
    <w:p w14:paraId="6C0BF57B" w14:textId="77777777" w:rsidR="00DC2064" w:rsidRPr="008B391A" w:rsidRDefault="00DC2064" w:rsidP="00DC2064">
      <w:pPr>
        <w:pStyle w:val="Nincstrkz"/>
        <w:jc w:val="both"/>
        <w:rPr>
          <w:rFonts w:eastAsia="Times New Roman" w:cstheme="minorHAnsi"/>
          <w:bCs/>
          <w:lang w:eastAsia="hu-HU"/>
        </w:rPr>
      </w:pPr>
      <w:r>
        <w:rPr>
          <w:rFonts w:eastAsia="Times New Roman" w:cstheme="minorHAnsi"/>
          <w:bCs/>
          <w:lang w:eastAsia="hu-HU"/>
        </w:rPr>
        <w:t>Az Egyesület elnöke 2023. januárban az elszámolási határidő meghosszabbítása miatt fordult az Önkormányzathoz. Tájékoztatása szerint a v</w:t>
      </w:r>
      <w:r w:rsidRPr="00471CEE">
        <w:rPr>
          <w:rFonts w:eastAsia="Times New Roman" w:cstheme="minorHAnsi"/>
          <w:bCs/>
          <w:lang w:eastAsia="hu-HU"/>
        </w:rPr>
        <w:t>ezetőség 2022. évben elhatározta</w:t>
      </w:r>
      <w:r>
        <w:rPr>
          <w:rFonts w:eastAsia="Times New Roman" w:cstheme="minorHAnsi"/>
          <w:bCs/>
          <w:lang w:eastAsia="hu-HU"/>
        </w:rPr>
        <w:t xml:space="preserve"> a </w:t>
      </w:r>
      <w:r w:rsidRPr="00471CEE">
        <w:rPr>
          <w:rFonts w:eastAsia="Times New Roman" w:cstheme="minorHAnsi"/>
          <w:bCs/>
          <w:lang w:eastAsia="hu-HU"/>
        </w:rPr>
        <w:t xml:space="preserve">2006-ban átadott, mára már sajnos jócskán lelakott Közösségi Ház felújítását. </w:t>
      </w:r>
      <w:r>
        <w:rPr>
          <w:rFonts w:eastAsia="Times New Roman" w:cstheme="minorHAnsi"/>
          <w:bCs/>
          <w:lang w:eastAsia="hu-HU"/>
        </w:rPr>
        <w:t xml:space="preserve">Első körben a </w:t>
      </w:r>
      <w:r w:rsidRPr="00471CEE">
        <w:rPr>
          <w:rFonts w:eastAsia="Times New Roman" w:cstheme="minorHAnsi"/>
          <w:bCs/>
          <w:lang w:eastAsia="hu-HU"/>
        </w:rPr>
        <w:t xml:space="preserve">nagyterem kifestését </w:t>
      </w:r>
      <w:r>
        <w:rPr>
          <w:rFonts w:eastAsia="Times New Roman" w:cstheme="minorHAnsi"/>
          <w:bCs/>
          <w:lang w:eastAsia="hu-HU"/>
        </w:rPr>
        <w:t>tűzték ki célul. A legolcsóbb árajánlat 500 ezer forintról szólt, amelynek költségét a</w:t>
      </w:r>
      <w:r w:rsidRPr="00471CEE">
        <w:rPr>
          <w:rFonts w:eastAsia="Times New Roman" w:cstheme="minorHAnsi"/>
          <w:bCs/>
          <w:lang w:eastAsia="hu-HU"/>
        </w:rPr>
        <w:t xml:space="preserve"> 2022. évi önkormányzati működési támogatásból gazdálkod</w:t>
      </w:r>
      <w:r>
        <w:rPr>
          <w:rFonts w:eastAsia="Times New Roman" w:cstheme="minorHAnsi"/>
          <w:bCs/>
          <w:lang w:eastAsia="hu-HU"/>
        </w:rPr>
        <w:t>ták</w:t>
      </w:r>
      <w:r w:rsidRPr="00471CEE">
        <w:rPr>
          <w:rFonts w:eastAsia="Times New Roman" w:cstheme="minorHAnsi"/>
          <w:bCs/>
          <w:lang w:eastAsia="hu-HU"/>
        </w:rPr>
        <w:t xml:space="preserve"> ki. </w:t>
      </w:r>
      <w:r>
        <w:rPr>
          <w:rFonts w:eastAsia="Times New Roman" w:cstheme="minorHAnsi"/>
          <w:bCs/>
          <w:lang w:eastAsia="hu-HU"/>
        </w:rPr>
        <w:t>Több okból is késett a megvalósítás. A m</w:t>
      </w:r>
      <w:r w:rsidRPr="00471CEE">
        <w:rPr>
          <w:rFonts w:eastAsia="Times New Roman" w:cstheme="minorHAnsi"/>
          <w:bCs/>
          <w:lang w:eastAsia="hu-HU"/>
        </w:rPr>
        <w:t>egemelked</w:t>
      </w:r>
      <w:r>
        <w:rPr>
          <w:rFonts w:eastAsia="Times New Roman" w:cstheme="minorHAnsi"/>
          <w:bCs/>
          <w:lang w:eastAsia="hu-HU"/>
        </w:rPr>
        <w:t>tek a</w:t>
      </w:r>
      <w:r w:rsidRPr="00471CEE">
        <w:rPr>
          <w:rFonts w:eastAsia="Times New Roman" w:cstheme="minorHAnsi"/>
          <w:bCs/>
          <w:lang w:eastAsia="hu-HU"/>
        </w:rPr>
        <w:t xml:space="preserve"> nyersanyagárak</w:t>
      </w:r>
      <w:r>
        <w:rPr>
          <w:rFonts w:eastAsia="Times New Roman" w:cstheme="minorHAnsi"/>
          <w:bCs/>
          <w:lang w:eastAsia="hu-HU"/>
        </w:rPr>
        <w:t xml:space="preserve">, valamint a </w:t>
      </w:r>
      <w:r w:rsidRPr="00471CEE">
        <w:rPr>
          <w:rFonts w:eastAsia="Times New Roman" w:cstheme="minorHAnsi"/>
          <w:bCs/>
          <w:lang w:eastAsia="hu-HU"/>
        </w:rPr>
        <w:t>szakember hiány miatt a</w:t>
      </w:r>
      <w:r>
        <w:rPr>
          <w:rFonts w:eastAsia="Times New Roman" w:cstheme="minorHAnsi"/>
          <w:bCs/>
          <w:lang w:eastAsia="hu-HU"/>
        </w:rPr>
        <w:t xml:space="preserve"> kivitelező késett a megvalósítással, majd </w:t>
      </w:r>
      <w:r w:rsidRPr="00471CEE">
        <w:rPr>
          <w:rFonts w:eastAsia="Times New Roman" w:cstheme="minorHAnsi"/>
          <w:bCs/>
          <w:lang w:eastAsia="hu-HU"/>
        </w:rPr>
        <w:t>december hónapban lebetegedett.</w:t>
      </w:r>
      <w:r>
        <w:rPr>
          <w:rFonts w:eastAsia="Times New Roman" w:cstheme="minorHAnsi"/>
          <w:bCs/>
          <w:lang w:eastAsia="hu-HU"/>
        </w:rPr>
        <w:t xml:space="preserve"> Az Egyesület elnöke kérelmében kiemelte, a </w:t>
      </w:r>
      <w:r w:rsidRPr="008B391A">
        <w:rPr>
          <w:rFonts w:eastAsia="Times New Roman" w:cstheme="minorHAnsi"/>
          <w:bCs/>
          <w:lang w:eastAsia="hu-HU"/>
        </w:rPr>
        <w:t>terem kifestése fontos, és sürgős feladat</w:t>
      </w:r>
      <w:r>
        <w:rPr>
          <w:rFonts w:eastAsia="Times New Roman" w:cstheme="minorHAnsi"/>
          <w:bCs/>
          <w:lang w:eastAsia="hu-HU"/>
        </w:rPr>
        <w:t xml:space="preserve">. Tekintettel arra, hogy fentiek miatt az csak 2023. I. negyedévében fog megvalósulni, hozzájárulásomat kérte a költség </w:t>
      </w:r>
      <w:r w:rsidRPr="008B391A">
        <w:rPr>
          <w:rFonts w:eastAsia="Times New Roman" w:cstheme="minorHAnsi"/>
          <w:bCs/>
          <w:lang w:eastAsia="hu-HU"/>
        </w:rPr>
        <w:t>2022. évi támogatás terhére történő kifizetéséhez,</w:t>
      </w:r>
      <w:r>
        <w:rPr>
          <w:rFonts w:eastAsia="Times New Roman" w:cstheme="minorHAnsi"/>
          <w:bCs/>
          <w:lang w:eastAsia="hu-HU"/>
        </w:rPr>
        <w:t xml:space="preserve"> valamint</w:t>
      </w:r>
      <w:r w:rsidRPr="008B391A">
        <w:rPr>
          <w:rFonts w:eastAsia="Times New Roman" w:cstheme="minorHAnsi"/>
          <w:bCs/>
          <w:lang w:eastAsia="hu-HU"/>
        </w:rPr>
        <w:t xml:space="preserve"> az elszámolási határidő 2023. </w:t>
      </w:r>
      <w:r>
        <w:rPr>
          <w:rFonts w:eastAsia="Times New Roman" w:cstheme="minorHAnsi"/>
          <w:bCs/>
          <w:lang w:eastAsia="hu-HU"/>
        </w:rPr>
        <w:t xml:space="preserve">április 30. napjáig </w:t>
      </w:r>
      <w:r w:rsidRPr="008B391A">
        <w:rPr>
          <w:rFonts w:eastAsia="Times New Roman" w:cstheme="minorHAnsi"/>
          <w:bCs/>
          <w:lang w:eastAsia="hu-HU"/>
        </w:rPr>
        <w:t>történő meghosszabbításához. Szombathely Megyei Jogú Város Önkormányzata Közgyűlésének az önkormányzati forrásátadásról szóló 47/2013. (XII. 4.) önkormányzati</w:t>
      </w:r>
      <w:r>
        <w:rPr>
          <w:rFonts w:cstheme="minorHAnsi"/>
          <w:bCs/>
        </w:rPr>
        <w:t xml:space="preserve"> rendelete (a továbbiakban: Rendelet) 6.§ (4) bekezdése értelmében az elszámolási határidő a támogatottnak az elszámolási határidő lejártát megelőzően benyújtott írásbeli kérelmére, legfeljebb egy alkalommal, legfeljebb hat hónap időtartamra a támogatást biztosító önkormányzati szerv döntése alapján meghosszabbítható. Előzőekre tekintettel javaslom –2022. évre vonatkozóan– az elszámolási határidő 2023. április 30. napjáig történő meghosszabbítását.</w:t>
      </w:r>
    </w:p>
    <w:p w14:paraId="21D560D4" w14:textId="77777777" w:rsidR="00DC2064" w:rsidRDefault="00DC2064" w:rsidP="00DC2064">
      <w:pPr>
        <w:jc w:val="both"/>
        <w:rPr>
          <w:rFonts w:asciiTheme="minorHAnsi" w:hAnsiTheme="minorHAnsi" w:cstheme="minorHAnsi"/>
          <w:color w:val="000000"/>
          <w:sz w:val="22"/>
          <w:szCs w:val="22"/>
        </w:rPr>
      </w:pPr>
    </w:p>
    <w:p w14:paraId="11F06349" w14:textId="2388035D" w:rsidR="00DC2064" w:rsidRPr="00946D44" w:rsidRDefault="00DC2064" w:rsidP="00DC2064">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B</w:t>
      </w:r>
      <w:r w:rsidRPr="00946D44">
        <w:rPr>
          <w:rFonts w:asciiTheme="minorHAnsi" w:hAnsiTheme="minorHAnsi" w:cstheme="minorHAnsi"/>
          <w:b/>
          <w:bCs/>
          <w:color w:val="000000"/>
          <w:sz w:val="22"/>
          <w:szCs w:val="22"/>
        </w:rPr>
        <w:t>.</w:t>
      </w:r>
    </w:p>
    <w:p w14:paraId="4E1D98D2" w14:textId="77777777" w:rsidR="00DC2064" w:rsidRDefault="00DC2064" w:rsidP="00DC2064">
      <w:pPr>
        <w:jc w:val="both"/>
        <w:rPr>
          <w:rFonts w:asciiTheme="minorHAnsi" w:hAnsiTheme="minorHAnsi" w:cstheme="minorHAnsi"/>
          <w:color w:val="000000"/>
          <w:sz w:val="22"/>
          <w:szCs w:val="22"/>
        </w:rPr>
      </w:pPr>
    </w:p>
    <w:p w14:paraId="607C9E0F" w14:textId="77777777" w:rsidR="00DC2064" w:rsidRDefault="00DC2064" w:rsidP="00DC2064">
      <w:pPr>
        <w:jc w:val="both"/>
        <w:rPr>
          <w:rFonts w:asciiTheme="minorHAnsi" w:hAnsiTheme="minorHAnsi" w:cstheme="minorHAnsi"/>
          <w:color w:val="000000"/>
          <w:sz w:val="22"/>
          <w:szCs w:val="22"/>
        </w:rPr>
      </w:pPr>
      <w:bookmarkStart w:id="6" w:name="_Hlk124495333"/>
      <w:r>
        <w:rPr>
          <w:rFonts w:asciiTheme="minorHAnsi" w:hAnsiTheme="minorHAnsi" w:cstheme="minorHAnsi"/>
          <w:color w:val="000000"/>
          <w:sz w:val="22"/>
          <w:szCs w:val="22"/>
        </w:rPr>
        <w:t xml:space="preserve">A Zseboroszlán Vas Megyei Koraszülöttekért Közhasznú Alapítvány (a továbbiakban: Alapítvány) 2022. augusztusában pályázatot nyújtott be az egészségügyi tevékenységet folytató civil szervezetek pénzügyi támogatásáról szóló pályázati </w:t>
      </w:r>
      <w:r>
        <w:rPr>
          <w:rFonts w:asciiTheme="minorHAnsi" w:hAnsiTheme="minorHAnsi" w:cstheme="minorHAnsi"/>
          <w:color w:val="000000"/>
          <w:sz w:val="22"/>
          <w:szCs w:val="22"/>
        </w:rPr>
        <w:lastRenderedPageBreak/>
        <w:t>kiírásra, melyet az Egészségügyi Szakmai Bizottság a 34/2022. (IX.28.) ESzB. számú határozatával 300 ezer forinttal javasolt támogatni. A Közgyűlés a pénzeszköz átadását a Rendelet 1.§ (5) bekezdése alapján a 293/2022. (IX.29.) Kgy. sz. határozatával hagyta jóvá. A támogatási szerződés 11. pontja értelmében a támogatott a támogatásról a támogatási szerződés aláírását követő 60 napon belül, 2022. december 20. napjáig köteles elszámolást készíteni. 2022. december 16. napján az Alapítvány elnöke azzal a kéréssel fordult hozzám, hogy az elszámolási határidő családi okokból fakadó akadályoztatására hivatkozva kerüljön meghosszabbításra. Előzőekre tekintettel – a Rendelet 6.§ (4) bekezdése alapján - javaslom az elszámolási határidő 2023. február 28. napjáig történő meghosszabbítását.</w:t>
      </w:r>
    </w:p>
    <w:bookmarkEnd w:id="6"/>
    <w:p w14:paraId="27C88343" w14:textId="77777777" w:rsidR="00DC2064" w:rsidRDefault="00DC2064" w:rsidP="00DC2064">
      <w:pPr>
        <w:jc w:val="both"/>
        <w:rPr>
          <w:rFonts w:asciiTheme="minorHAnsi" w:hAnsiTheme="minorHAnsi" w:cstheme="minorHAnsi"/>
          <w:color w:val="000000"/>
          <w:sz w:val="22"/>
          <w:szCs w:val="22"/>
        </w:rPr>
      </w:pPr>
    </w:p>
    <w:p w14:paraId="06F2B97E" w14:textId="5906B343" w:rsidR="000F47BF" w:rsidRDefault="00DC2064" w:rsidP="00DC2064">
      <w:pPr>
        <w:tabs>
          <w:tab w:val="right" w:pos="9072"/>
        </w:tabs>
        <w:rPr>
          <w:rFonts w:asciiTheme="minorHAnsi" w:hAnsiTheme="minorHAnsi" w:cstheme="minorHAnsi"/>
          <w:color w:val="000000"/>
          <w:sz w:val="22"/>
          <w:szCs w:val="22"/>
        </w:rPr>
      </w:pPr>
      <w:r w:rsidRPr="00F5728E">
        <w:rPr>
          <w:rFonts w:asciiTheme="minorHAnsi" w:hAnsiTheme="minorHAnsi" w:cstheme="minorHAnsi"/>
          <w:color w:val="000000"/>
          <w:sz w:val="22"/>
          <w:szCs w:val="22"/>
        </w:rPr>
        <w:t>Kérem a Tisztelt Közgyűlést, hogy az előterjesztést megtárgyalni, és a határozati javaslato</w:t>
      </w:r>
      <w:r>
        <w:rPr>
          <w:rFonts w:asciiTheme="minorHAnsi" w:hAnsiTheme="minorHAnsi" w:cstheme="minorHAnsi"/>
          <w:color w:val="000000"/>
          <w:sz w:val="22"/>
          <w:szCs w:val="22"/>
        </w:rPr>
        <w:t>kat</w:t>
      </w:r>
      <w:r w:rsidRPr="00F5728E">
        <w:rPr>
          <w:rFonts w:asciiTheme="minorHAnsi" w:hAnsiTheme="minorHAnsi" w:cstheme="minorHAnsi"/>
          <w:color w:val="000000"/>
          <w:sz w:val="22"/>
          <w:szCs w:val="22"/>
        </w:rPr>
        <w:t xml:space="preserve"> elfogadni szíveskedjék.</w:t>
      </w:r>
    </w:p>
    <w:p w14:paraId="7117F657" w14:textId="3F52621D" w:rsidR="00593954" w:rsidRDefault="00593954" w:rsidP="00DC2064">
      <w:pPr>
        <w:tabs>
          <w:tab w:val="right" w:pos="9072"/>
        </w:tabs>
        <w:rPr>
          <w:rFonts w:asciiTheme="minorHAnsi" w:hAnsiTheme="minorHAnsi" w:cstheme="minorHAnsi"/>
          <w:color w:val="000000"/>
          <w:sz w:val="22"/>
          <w:szCs w:val="22"/>
        </w:rPr>
      </w:pPr>
    </w:p>
    <w:p w14:paraId="568ACBC6" w14:textId="25B85195" w:rsidR="00593954" w:rsidRDefault="00593954" w:rsidP="00DC2064">
      <w:pPr>
        <w:tabs>
          <w:tab w:val="right" w:pos="9072"/>
        </w:tabs>
        <w:rPr>
          <w:rFonts w:asciiTheme="minorHAnsi" w:hAnsiTheme="minorHAnsi" w:cstheme="minorHAnsi"/>
          <w:color w:val="000000"/>
          <w:sz w:val="22"/>
          <w:szCs w:val="22"/>
        </w:rPr>
      </w:pPr>
    </w:p>
    <w:p w14:paraId="4F4BB7DA" w14:textId="6241FE49" w:rsidR="00593954" w:rsidRDefault="00593954" w:rsidP="00593954">
      <w:pPr>
        <w:tabs>
          <w:tab w:val="right" w:pos="9072"/>
        </w:tabs>
        <w:jc w:val="center"/>
        <w:rPr>
          <w:rFonts w:ascii="Calibri" w:eastAsia="Calibri" w:hAnsi="Calibri" w:cs="Calibri"/>
          <w:b/>
          <w:bCs/>
          <w:sz w:val="22"/>
          <w:szCs w:val="22"/>
          <w:lang w:eastAsia="en-US"/>
        </w:rPr>
      </w:pPr>
      <w:r>
        <w:rPr>
          <w:rFonts w:ascii="Calibri" w:eastAsia="Calibri" w:hAnsi="Calibri" w:cs="Calibri"/>
          <w:b/>
          <w:bCs/>
          <w:sz w:val="22"/>
          <w:szCs w:val="22"/>
          <w:lang w:eastAsia="en-US"/>
        </w:rPr>
        <w:t>10.</w:t>
      </w:r>
    </w:p>
    <w:p w14:paraId="26D90E1F" w14:textId="77777777" w:rsidR="00593954" w:rsidRDefault="00593954" w:rsidP="00593954">
      <w:pPr>
        <w:tabs>
          <w:tab w:val="right" w:pos="9072"/>
        </w:tabs>
        <w:jc w:val="center"/>
        <w:rPr>
          <w:rFonts w:ascii="Calibri" w:eastAsia="Calibri" w:hAnsi="Calibri" w:cs="Calibri"/>
          <w:b/>
          <w:bCs/>
          <w:sz w:val="22"/>
          <w:szCs w:val="22"/>
          <w:lang w:eastAsia="en-US"/>
        </w:rPr>
      </w:pPr>
    </w:p>
    <w:p w14:paraId="2B1E9520" w14:textId="6FFF92A0" w:rsidR="00593954" w:rsidRPr="000F47BF" w:rsidRDefault="00593954" w:rsidP="00593954">
      <w:pPr>
        <w:tabs>
          <w:tab w:val="right" w:pos="9072"/>
        </w:tabs>
        <w:jc w:val="center"/>
        <w:rPr>
          <w:rFonts w:ascii="Calibri" w:hAnsi="Calibri" w:cs="Calibri"/>
          <w:b/>
          <w:bCs/>
          <w:sz w:val="22"/>
          <w:szCs w:val="22"/>
        </w:rPr>
      </w:pPr>
      <w:r w:rsidRPr="00F5728E">
        <w:rPr>
          <w:rFonts w:asciiTheme="minorHAnsi" w:hAnsiTheme="minorHAnsi" w:cstheme="minorHAnsi"/>
          <w:b/>
          <w:sz w:val="22"/>
          <w:szCs w:val="22"/>
        </w:rPr>
        <w:t>Tisztelt Közgyűlés!</w:t>
      </w:r>
    </w:p>
    <w:p w14:paraId="3089CB0E" w14:textId="77777777" w:rsidR="00A77A09" w:rsidRPr="0027421D" w:rsidRDefault="00A77A09" w:rsidP="00A77A09">
      <w:pPr>
        <w:jc w:val="both"/>
        <w:rPr>
          <w:rFonts w:ascii="Calibri" w:hAnsi="Calibri" w:cs="Calibri"/>
          <w:sz w:val="22"/>
          <w:szCs w:val="22"/>
        </w:rPr>
      </w:pPr>
    </w:p>
    <w:p w14:paraId="313FA1BE" w14:textId="77777777" w:rsidR="00A77A09" w:rsidRPr="0027421D" w:rsidRDefault="00A77A09" w:rsidP="00A77A09">
      <w:pPr>
        <w:jc w:val="both"/>
        <w:rPr>
          <w:rFonts w:ascii="Calibri" w:hAnsi="Calibri" w:cs="Calibri"/>
          <w:sz w:val="22"/>
          <w:szCs w:val="22"/>
        </w:rPr>
      </w:pPr>
      <w:r w:rsidRPr="0027421D">
        <w:rPr>
          <w:rFonts w:ascii="Calibri" w:hAnsi="Calibri" w:cs="Calibri"/>
          <w:sz w:val="22"/>
          <w:szCs w:val="22"/>
        </w:rPr>
        <w:t>A ZBAU Ingatlan Kft. (9789 Ják, Széchenyi lakópark 33.) képviseletében Pálfalvi Róbert ügyvezető azzal a kéréssel fordult Szombathely Megyei Jogú Város Önkormányzatához, hogy a Szombathely, 897/3 hrsz-ú közúti földrészleten tervezett útépítéshez adjon közútkezelői, és tulajdonosi hozzájárulást.</w:t>
      </w:r>
    </w:p>
    <w:p w14:paraId="712CBEB4" w14:textId="77777777" w:rsidR="00A77A09" w:rsidRPr="0027421D" w:rsidRDefault="00A77A09" w:rsidP="00A77A09">
      <w:pPr>
        <w:jc w:val="both"/>
        <w:rPr>
          <w:rFonts w:ascii="Calibri" w:hAnsi="Calibri" w:cs="Calibri"/>
          <w:sz w:val="22"/>
          <w:szCs w:val="22"/>
        </w:rPr>
      </w:pPr>
    </w:p>
    <w:p w14:paraId="5C9CE092" w14:textId="77777777" w:rsidR="00A77A09" w:rsidRPr="0027421D" w:rsidRDefault="00A77A09" w:rsidP="00A77A09">
      <w:pPr>
        <w:jc w:val="both"/>
        <w:rPr>
          <w:rFonts w:ascii="Calibri" w:hAnsi="Calibri" w:cs="Calibri"/>
          <w:sz w:val="22"/>
          <w:szCs w:val="22"/>
        </w:rPr>
      </w:pPr>
      <w:r w:rsidRPr="0027421D">
        <w:rPr>
          <w:rFonts w:ascii="Calibri" w:hAnsi="Calibri" w:cs="Calibri"/>
          <w:sz w:val="22"/>
          <w:szCs w:val="22"/>
        </w:rPr>
        <w:t xml:space="preserve">A ZBAU Ingatlan Kft. Gencsapáti község </w:t>
      </w:r>
      <w:r>
        <w:rPr>
          <w:rFonts w:ascii="Calibri" w:hAnsi="Calibri" w:cs="Calibri"/>
          <w:sz w:val="22"/>
          <w:szCs w:val="22"/>
        </w:rPr>
        <w:t xml:space="preserve">közigazgatási </w:t>
      </w:r>
      <w:r w:rsidRPr="0027421D">
        <w:rPr>
          <w:rFonts w:ascii="Calibri" w:hAnsi="Calibri" w:cs="Calibri"/>
          <w:sz w:val="22"/>
          <w:szCs w:val="22"/>
        </w:rPr>
        <w:t xml:space="preserve">területén lakóparkot kíván kialakítani, amelynek megközelítési lehetősége a </w:t>
      </w:r>
      <w:r>
        <w:rPr>
          <w:rFonts w:ascii="Calibri" w:hAnsi="Calibri" w:cs="Calibri"/>
          <w:sz w:val="22"/>
          <w:szCs w:val="22"/>
        </w:rPr>
        <w:t xml:space="preserve">Gencsapáti, 1262/2 hrsz-ú közút és a </w:t>
      </w:r>
      <w:r w:rsidRPr="0027421D">
        <w:rPr>
          <w:rFonts w:ascii="Calibri" w:hAnsi="Calibri" w:cs="Calibri"/>
          <w:sz w:val="22"/>
          <w:szCs w:val="22"/>
        </w:rPr>
        <w:t>Szombathely, 897/3 hrsz-ú közút</w:t>
      </w:r>
      <w:r>
        <w:rPr>
          <w:rFonts w:ascii="Calibri" w:hAnsi="Calibri" w:cs="Calibri"/>
          <w:sz w:val="22"/>
          <w:szCs w:val="22"/>
        </w:rPr>
        <w:t xml:space="preserve"> megnevezésű ingatlanokon kiépítendő útról </w:t>
      </w:r>
      <w:r w:rsidRPr="0027421D">
        <w:rPr>
          <w:rFonts w:ascii="Calibri" w:hAnsi="Calibri" w:cs="Calibri"/>
          <w:sz w:val="22"/>
          <w:szCs w:val="22"/>
        </w:rPr>
        <w:t xml:space="preserve">lenne biztosított. A 897/3 hrsz-ú közút Gencsapáti község felől közelíthető meg, amelyet </w:t>
      </w:r>
      <w:r w:rsidRPr="00401B6A">
        <w:rPr>
          <w:rFonts w:ascii="Calibri" w:hAnsi="Calibri" w:cs="Calibri"/>
          <w:sz w:val="22"/>
          <w:szCs w:val="22"/>
        </w:rPr>
        <w:t>az 1. mellékletként csatolt térkép szemléltet</w:t>
      </w:r>
      <w:r w:rsidRPr="0027421D">
        <w:rPr>
          <w:rFonts w:ascii="Calibri" w:hAnsi="Calibri" w:cs="Calibri"/>
          <w:sz w:val="22"/>
          <w:szCs w:val="22"/>
        </w:rPr>
        <w:t>. Az Árvai és Társa Kft. elkészítette a lakópark kiépítés</w:t>
      </w:r>
      <w:r>
        <w:rPr>
          <w:rFonts w:ascii="Calibri" w:hAnsi="Calibri" w:cs="Calibri"/>
          <w:sz w:val="22"/>
          <w:szCs w:val="22"/>
        </w:rPr>
        <w:t>éve</w:t>
      </w:r>
      <w:r w:rsidRPr="0027421D">
        <w:rPr>
          <w:rFonts w:ascii="Calibri" w:hAnsi="Calibri" w:cs="Calibri"/>
          <w:sz w:val="22"/>
          <w:szCs w:val="22"/>
        </w:rPr>
        <w:t>l kapcsolatos közút, gyalogjárda, csapadékvíz elvezető árok tervdokumentációját. A tervezett kialakítás a 2. mellékletként csatolt részletes helyszínrajzon látható.</w:t>
      </w:r>
    </w:p>
    <w:p w14:paraId="09603183" w14:textId="77777777" w:rsidR="00A77A09" w:rsidRPr="0027421D" w:rsidRDefault="00A77A09" w:rsidP="00A77A09">
      <w:pPr>
        <w:spacing w:before="60"/>
        <w:jc w:val="both"/>
        <w:rPr>
          <w:rFonts w:ascii="Calibri" w:hAnsi="Calibri" w:cs="Calibri"/>
          <w:sz w:val="22"/>
          <w:szCs w:val="22"/>
        </w:rPr>
      </w:pPr>
      <w:r w:rsidRPr="0027421D">
        <w:rPr>
          <w:rFonts w:ascii="Calibri" w:hAnsi="Calibri" w:cs="Calibri"/>
          <w:sz w:val="22"/>
          <w:szCs w:val="22"/>
        </w:rPr>
        <w:t xml:space="preserve">A tervezéssel érintett Szombathely, 897/3 hrsz-ú ingatlan a hatályos Helyi Építési Szabályzat szerint Általános mezőgazdasági terület (Má) </w:t>
      </w:r>
      <w:r>
        <w:rPr>
          <w:rFonts w:ascii="Calibri" w:hAnsi="Calibri" w:cs="Calibri"/>
          <w:sz w:val="22"/>
          <w:szCs w:val="22"/>
        </w:rPr>
        <w:t>megközelítésére, Gencsapáti község közigazgatási területén beépítésre szánt</w:t>
      </w:r>
      <w:r w:rsidRPr="0027421D">
        <w:rPr>
          <w:rFonts w:ascii="Calibri" w:hAnsi="Calibri" w:cs="Calibri"/>
          <w:sz w:val="22"/>
          <w:szCs w:val="22"/>
        </w:rPr>
        <w:t xml:space="preserve"> övezet</w:t>
      </w:r>
      <w:r>
        <w:rPr>
          <w:rFonts w:ascii="Calibri" w:hAnsi="Calibri" w:cs="Calibri"/>
          <w:sz w:val="22"/>
          <w:szCs w:val="22"/>
        </w:rPr>
        <w:t xml:space="preserve"> megközelítésére szolgál </w:t>
      </w:r>
      <w:r w:rsidRPr="0027421D">
        <w:rPr>
          <w:rFonts w:ascii="Calibri" w:hAnsi="Calibri" w:cs="Calibri"/>
          <w:sz w:val="22"/>
          <w:szCs w:val="22"/>
        </w:rPr>
        <w:t>(3. melléklet).</w:t>
      </w:r>
    </w:p>
    <w:p w14:paraId="4A58145A" w14:textId="77777777" w:rsidR="00A77A09" w:rsidRDefault="00A77A09" w:rsidP="00A77A09">
      <w:pPr>
        <w:spacing w:before="60"/>
        <w:jc w:val="both"/>
        <w:rPr>
          <w:rFonts w:ascii="Calibri" w:hAnsi="Calibri" w:cs="Calibri"/>
          <w:sz w:val="22"/>
          <w:szCs w:val="22"/>
        </w:rPr>
      </w:pPr>
      <w:r w:rsidRPr="0027421D">
        <w:rPr>
          <w:rFonts w:ascii="Calibri" w:hAnsi="Calibri" w:cs="Calibri"/>
          <w:sz w:val="22"/>
          <w:szCs w:val="22"/>
        </w:rPr>
        <w:t>Tekintettel a</w:t>
      </w:r>
      <w:r>
        <w:rPr>
          <w:rFonts w:ascii="Calibri" w:hAnsi="Calibri" w:cs="Calibri"/>
          <w:sz w:val="22"/>
          <w:szCs w:val="22"/>
        </w:rPr>
        <w:t xml:space="preserve">rra, hogy a tervezett útépítés, közműfejlesztés </w:t>
      </w:r>
      <w:r w:rsidRPr="0027421D">
        <w:rPr>
          <w:rFonts w:ascii="Calibri" w:hAnsi="Calibri" w:cs="Calibri"/>
          <w:sz w:val="22"/>
          <w:szCs w:val="22"/>
        </w:rPr>
        <w:t>elsősorban Gencsapáti község érdekeit szolgálja,</w:t>
      </w:r>
      <w:r>
        <w:rPr>
          <w:rFonts w:ascii="Calibri" w:hAnsi="Calibri" w:cs="Calibri"/>
          <w:sz w:val="22"/>
          <w:szCs w:val="22"/>
        </w:rPr>
        <w:t xml:space="preserve"> a község közigazgatási területén létesülő lakóépületek megközelítése érdekében épül,</w:t>
      </w:r>
      <w:r w:rsidRPr="0027421D">
        <w:rPr>
          <w:rFonts w:ascii="Calibri" w:hAnsi="Calibri" w:cs="Calibri"/>
          <w:sz w:val="22"/>
          <w:szCs w:val="22"/>
        </w:rPr>
        <w:t xml:space="preserve"> </w:t>
      </w:r>
      <w:r>
        <w:rPr>
          <w:rFonts w:ascii="Calibri" w:hAnsi="Calibri" w:cs="Calibri"/>
          <w:sz w:val="22"/>
          <w:szCs w:val="22"/>
        </w:rPr>
        <w:t xml:space="preserve">javaslom, hogy a </w:t>
      </w:r>
      <w:r w:rsidRPr="00F960D4">
        <w:rPr>
          <w:rFonts w:ascii="Calibri" w:hAnsi="Calibri" w:cs="Calibri"/>
          <w:sz w:val="22"/>
          <w:szCs w:val="22"/>
        </w:rPr>
        <w:t>Szombathely, 897/3 hrsz-ú közút megnevezésű</w:t>
      </w:r>
      <w:r>
        <w:rPr>
          <w:rFonts w:ascii="Calibri" w:hAnsi="Calibri" w:cs="Calibri"/>
          <w:sz w:val="22"/>
          <w:szCs w:val="22"/>
        </w:rPr>
        <w:t xml:space="preserve"> ingatlan kerüljön </w:t>
      </w:r>
      <w:r w:rsidRPr="0027421D">
        <w:rPr>
          <w:rFonts w:ascii="Calibri" w:hAnsi="Calibri" w:cs="Calibri"/>
          <w:sz w:val="22"/>
          <w:szCs w:val="22"/>
        </w:rPr>
        <w:t xml:space="preserve">Gencsapáti </w:t>
      </w:r>
      <w:r>
        <w:rPr>
          <w:rFonts w:ascii="Calibri" w:hAnsi="Calibri" w:cs="Calibri"/>
          <w:sz w:val="22"/>
          <w:szCs w:val="22"/>
        </w:rPr>
        <w:t>község kezelésébe.</w:t>
      </w:r>
    </w:p>
    <w:p w14:paraId="3011AF84" w14:textId="77777777" w:rsidR="00A77A09" w:rsidRDefault="00A77A09" w:rsidP="00A77A09">
      <w:pPr>
        <w:spacing w:before="60"/>
        <w:jc w:val="both"/>
        <w:rPr>
          <w:rFonts w:ascii="Calibri" w:hAnsi="Calibri" w:cs="Calibri"/>
          <w:sz w:val="22"/>
          <w:szCs w:val="22"/>
        </w:rPr>
      </w:pPr>
      <w:r w:rsidRPr="0027421D">
        <w:rPr>
          <w:rFonts w:ascii="Calibri" w:hAnsi="Calibri" w:cs="Calibri"/>
          <w:sz w:val="22"/>
          <w:szCs w:val="22"/>
        </w:rPr>
        <w:t xml:space="preserve">Gencsapáti Község Önkormányzata Képviselő-testülete 129/2022. (IX.15.) számú határozatával </w:t>
      </w:r>
      <w:r>
        <w:rPr>
          <w:rFonts w:ascii="Calibri" w:hAnsi="Calibri" w:cs="Calibri"/>
          <w:sz w:val="22"/>
          <w:szCs w:val="22"/>
        </w:rPr>
        <w:t xml:space="preserve">(4. melléklet) </w:t>
      </w:r>
      <w:r w:rsidRPr="0027421D">
        <w:rPr>
          <w:rFonts w:ascii="Calibri" w:hAnsi="Calibri" w:cs="Calibri"/>
          <w:sz w:val="22"/>
          <w:szCs w:val="22"/>
        </w:rPr>
        <w:t>hozzájárult</w:t>
      </w:r>
      <w:r>
        <w:rPr>
          <w:rFonts w:ascii="Calibri" w:hAnsi="Calibri" w:cs="Calibri"/>
          <w:sz w:val="22"/>
          <w:szCs w:val="22"/>
        </w:rPr>
        <w:t xml:space="preserve"> </w:t>
      </w:r>
      <w:r w:rsidRPr="0027421D">
        <w:rPr>
          <w:rFonts w:ascii="Calibri" w:hAnsi="Calibri" w:cs="Calibri"/>
          <w:sz w:val="22"/>
          <w:szCs w:val="22"/>
        </w:rPr>
        <w:t>a Szombathely, 897/3 hrsz-ú ingatlanon kiépítendő út kezelésebe vételéhez azzal, hogy a Beruházó a tervezett aszfalt burkolatú út, a szükséges közvilágítás, szennyvíz elvezetés kiépítését köteles elvégezni.</w:t>
      </w:r>
    </w:p>
    <w:p w14:paraId="3187273B" w14:textId="77777777" w:rsidR="00A77A09" w:rsidRDefault="00A77A09" w:rsidP="00A77A09">
      <w:pPr>
        <w:spacing w:before="60"/>
        <w:jc w:val="both"/>
        <w:rPr>
          <w:rFonts w:ascii="Calibri" w:hAnsi="Calibri" w:cs="Calibri"/>
          <w:sz w:val="22"/>
          <w:szCs w:val="22"/>
        </w:rPr>
      </w:pPr>
      <w:r>
        <w:rPr>
          <w:rFonts w:ascii="Calibri" w:hAnsi="Calibri" w:cs="Calibri"/>
          <w:sz w:val="22"/>
          <w:szCs w:val="22"/>
        </w:rPr>
        <w:t xml:space="preserve">A megállapodás megkötésére azzal a feltétellel kerüljön sor, hogy </w:t>
      </w:r>
      <w:r w:rsidRPr="00261BF4">
        <w:rPr>
          <w:rFonts w:ascii="Calibri" w:hAnsi="Calibri" w:cs="Calibri"/>
          <w:sz w:val="22"/>
          <w:szCs w:val="22"/>
        </w:rPr>
        <w:t xml:space="preserve">Gencsapáti Község Önkormányzata már 897/3 hrsz-ú közútról megközelíthető tervezett lakópark ivóvíz ellátását, szennyvíz elvezetését biztosító közművek kivitelezésének munkaterület átadás-átvételi eljárásakor </w:t>
      </w:r>
      <w:r>
        <w:rPr>
          <w:rFonts w:ascii="Calibri" w:hAnsi="Calibri" w:cs="Calibri"/>
          <w:sz w:val="22"/>
          <w:szCs w:val="22"/>
        </w:rPr>
        <w:t>vegye át</w:t>
      </w:r>
      <w:r w:rsidRPr="00261BF4">
        <w:rPr>
          <w:rFonts w:ascii="Calibri" w:hAnsi="Calibri" w:cs="Calibri"/>
          <w:sz w:val="22"/>
          <w:szCs w:val="22"/>
        </w:rPr>
        <w:t xml:space="preserve"> Szombathely Megyei Jogú Város Önkormányzatától a </w:t>
      </w:r>
      <w:r>
        <w:rPr>
          <w:rFonts w:ascii="Calibri" w:hAnsi="Calibri" w:cs="Calibri"/>
          <w:sz w:val="22"/>
          <w:szCs w:val="22"/>
        </w:rPr>
        <w:t>közút</w:t>
      </w:r>
      <w:r w:rsidRPr="00261BF4">
        <w:rPr>
          <w:rFonts w:ascii="Calibri" w:hAnsi="Calibri" w:cs="Calibri"/>
          <w:sz w:val="22"/>
          <w:szCs w:val="22"/>
        </w:rPr>
        <w:t>kezelői feladatokat</w:t>
      </w:r>
      <w:r>
        <w:rPr>
          <w:rFonts w:ascii="Calibri" w:hAnsi="Calibri" w:cs="Calibri"/>
          <w:sz w:val="22"/>
          <w:szCs w:val="22"/>
        </w:rPr>
        <w:t>.</w:t>
      </w:r>
    </w:p>
    <w:p w14:paraId="28F8D8D4" w14:textId="0E29EDF6" w:rsidR="00A77A09" w:rsidRDefault="00A77A09" w:rsidP="00A77A09">
      <w:pPr>
        <w:spacing w:before="60"/>
        <w:jc w:val="both"/>
        <w:rPr>
          <w:rFonts w:ascii="Calibri" w:hAnsi="Calibri" w:cs="Calibri"/>
          <w:sz w:val="22"/>
          <w:szCs w:val="22"/>
        </w:rPr>
      </w:pPr>
      <w:r>
        <w:rPr>
          <w:rFonts w:ascii="Calibri" w:hAnsi="Calibri" w:cs="Calibri"/>
          <w:sz w:val="22"/>
          <w:szCs w:val="22"/>
        </w:rPr>
        <w:t>Az</w:t>
      </w:r>
      <w:r w:rsidRPr="009334C3">
        <w:rPr>
          <w:rFonts w:ascii="Calibri" w:hAnsi="Calibri" w:cs="Calibri"/>
          <w:sz w:val="22"/>
          <w:szCs w:val="22"/>
        </w:rPr>
        <w:t xml:space="preserve"> útépítés, </w:t>
      </w:r>
      <w:r>
        <w:rPr>
          <w:rFonts w:ascii="Calibri" w:hAnsi="Calibri" w:cs="Calibri"/>
          <w:sz w:val="22"/>
          <w:szCs w:val="22"/>
        </w:rPr>
        <w:t>a közútkezelői feladatok átadásának (</w:t>
      </w:r>
      <w:r w:rsidRPr="009334C3">
        <w:rPr>
          <w:rFonts w:ascii="Calibri" w:hAnsi="Calibri" w:cs="Calibri"/>
          <w:sz w:val="22"/>
          <w:szCs w:val="22"/>
        </w:rPr>
        <w:t>fenntartás, üzemeltetés</w:t>
      </w:r>
      <w:r>
        <w:rPr>
          <w:rFonts w:ascii="Calibri" w:hAnsi="Calibri" w:cs="Calibri"/>
          <w:sz w:val="22"/>
          <w:szCs w:val="22"/>
        </w:rPr>
        <w:t>, közvilágítás)</w:t>
      </w:r>
      <w:r w:rsidRPr="009334C3">
        <w:rPr>
          <w:rFonts w:ascii="Calibri" w:hAnsi="Calibri" w:cs="Calibri"/>
          <w:sz w:val="22"/>
          <w:szCs w:val="22"/>
        </w:rPr>
        <w:t xml:space="preserve"> feltételeire vonatkozó megállapodás megkötés</w:t>
      </w:r>
      <w:r>
        <w:rPr>
          <w:rFonts w:ascii="Calibri" w:hAnsi="Calibri" w:cs="Calibri"/>
          <w:sz w:val="22"/>
          <w:szCs w:val="22"/>
        </w:rPr>
        <w:t>e szükséges az érintett felek,</w:t>
      </w:r>
      <w:r w:rsidRPr="009334C3">
        <w:rPr>
          <w:rFonts w:ascii="Calibri" w:hAnsi="Calibri" w:cs="Calibri"/>
          <w:sz w:val="22"/>
          <w:szCs w:val="22"/>
        </w:rPr>
        <w:t xml:space="preserve"> </w:t>
      </w:r>
      <w:r>
        <w:rPr>
          <w:rFonts w:ascii="Calibri" w:hAnsi="Calibri" w:cs="Calibri"/>
          <w:sz w:val="22"/>
          <w:szCs w:val="22"/>
        </w:rPr>
        <w:t xml:space="preserve">Szombathely Megyei Jogú Város Önkormányzata, </w:t>
      </w:r>
      <w:bookmarkStart w:id="7" w:name="_Hlk124773712"/>
      <w:r>
        <w:rPr>
          <w:rFonts w:ascii="Calibri" w:hAnsi="Calibri" w:cs="Calibri"/>
          <w:sz w:val="22"/>
          <w:szCs w:val="22"/>
        </w:rPr>
        <w:t>Gencsapáti község Önkormányzata valamint a Beruházó ZBAU Ingatlan Kft</w:t>
      </w:r>
      <w:bookmarkEnd w:id="7"/>
      <w:r>
        <w:rPr>
          <w:rFonts w:ascii="Calibri" w:hAnsi="Calibri" w:cs="Calibri"/>
          <w:sz w:val="22"/>
          <w:szCs w:val="22"/>
        </w:rPr>
        <w:t>. között. A megállapodás létrejötte után adh</w:t>
      </w:r>
      <w:r w:rsidRPr="009334C3">
        <w:rPr>
          <w:rFonts w:ascii="Calibri" w:hAnsi="Calibri" w:cs="Calibri"/>
          <w:sz w:val="22"/>
          <w:szCs w:val="22"/>
        </w:rPr>
        <w:t>a</w:t>
      </w:r>
      <w:r>
        <w:rPr>
          <w:rFonts w:ascii="Calibri" w:hAnsi="Calibri" w:cs="Calibri"/>
          <w:sz w:val="22"/>
          <w:szCs w:val="22"/>
        </w:rPr>
        <w:t>tó ki</w:t>
      </w:r>
      <w:r w:rsidRPr="009334C3">
        <w:rPr>
          <w:rFonts w:ascii="Calibri" w:hAnsi="Calibri" w:cs="Calibri"/>
          <w:sz w:val="22"/>
          <w:szCs w:val="22"/>
        </w:rPr>
        <w:t xml:space="preserve"> </w:t>
      </w:r>
      <w:r>
        <w:rPr>
          <w:rFonts w:ascii="Calibri" w:hAnsi="Calibri" w:cs="Calibri"/>
          <w:sz w:val="22"/>
          <w:szCs w:val="22"/>
        </w:rPr>
        <w:t xml:space="preserve">a tervezett útépítés engedélyezési eljárásához </w:t>
      </w:r>
      <w:r w:rsidRPr="009334C3">
        <w:rPr>
          <w:rFonts w:ascii="Calibri" w:hAnsi="Calibri" w:cs="Calibri"/>
          <w:sz w:val="22"/>
          <w:szCs w:val="22"/>
        </w:rPr>
        <w:t>kért tulajdonosi és közútkezelői hozzájárulás.</w:t>
      </w:r>
    </w:p>
    <w:p w14:paraId="799AAA24" w14:textId="77777777" w:rsidR="00A77A09" w:rsidRPr="0027421D" w:rsidRDefault="00A77A09" w:rsidP="00A77A09">
      <w:pPr>
        <w:spacing w:before="60"/>
        <w:jc w:val="both"/>
        <w:rPr>
          <w:rFonts w:ascii="Calibri" w:hAnsi="Calibri" w:cs="Calibri"/>
          <w:sz w:val="22"/>
          <w:szCs w:val="22"/>
        </w:rPr>
      </w:pPr>
    </w:p>
    <w:p w14:paraId="52FC7F33" w14:textId="5981A8F6" w:rsidR="00DB4AD5" w:rsidRDefault="00A77A09" w:rsidP="00A77A09">
      <w:pPr>
        <w:rPr>
          <w:rFonts w:ascii="Calibri" w:hAnsi="Calibri" w:cs="Calibri"/>
          <w:sz w:val="22"/>
          <w:szCs w:val="22"/>
        </w:rPr>
      </w:pPr>
      <w:r w:rsidRPr="0027421D">
        <w:rPr>
          <w:rFonts w:ascii="Calibri" w:hAnsi="Calibri" w:cs="Calibri"/>
          <w:sz w:val="22"/>
          <w:szCs w:val="22"/>
        </w:rPr>
        <w:t>Kérem a Tisztelt Közgyűlést, hogy a fentiek alapj</w:t>
      </w:r>
      <w:r>
        <w:rPr>
          <w:rFonts w:ascii="Calibri" w:hAnsi="Calibri" w:cs="Calibri"/>
          <w:sz w:val="22"/>
          <w:szCs w:val="22"/>
        </w:rPr>
        <w:t>án az előterjesztést megtárgyalni, és a határozati javaslatot</w:t>
      </w:r>
      <w:r w:rsidRPr="0027421D">
        <w:rPr>
          <w:rFonts w:ascii="Calibri" w:hAnsi="Calibri" w:cs="Calibri"/>
          <w:sz w:val="22"/>
          <w:szCs w:val="22"/>
        </w:rPr>
        <w:t xml:space="preserve"> elfogadni szíveskedjék.</w:t>
      </w:r>
    </w:p>
    <w:p w14:paraId="7E055C42" w14:textId="4F2441A3" w:rsidR="00A77A09" w:rsidRDefault="00A77A09" w:rsidP="00A77A09">
      <w:pPr>
        <w:tabs>
          <w:tab w:val="right" w:pos="9072"/>
        </w:tabs>
        <w:jc w:val="center"/>
        <w:rPr>
          <w:rFonts w:ascii="Calibri" w:eastAsia="Calibri" w:hAnsi="Calibri" w:cs="Calibri"/>
          <w:b/>
          <w:bCs/>
          <w:sz w:val="22"/>
          <w:szCs w:val="22"/>
          <w:lang w:eastAsia="en-US"/>
        </w:rPr>
      </w:pPr>
      <w:r>
        <w:rPr>
          <w:rFonts w:ascii="Calibri" w:hAnsi="Calibri" w:cs="Calibri"/>
          <w:sz w:val="22"/>
          <w:szCs w:val="22"/>
        </w:rPr>
        <w:br w:type="page"/>
      </w:r>
      <w:r>
        <w:rPr>
          <w:rFonts w:ascii="Calibri" w:eastAsia="Calibri" w:hAnsi="Calibri" w:cs="Calibri"/>
          <w:b/>
          <w:bCs/>
          <w:sz w:val="22"/>
          <w:szCs w:val="22"/>
          <w:lang w:eastAsia="en-US"/>
        </w:rPr>
        <w:lastRenderedPageBreak/>
        <w:t>11.</w:t>
      </w:r>
    </w:p>
    <w:p w14:paraId="2EB13D86" w14:textId="77777777" w:rsidR="00A77A09" w:rsidRDefault="00A77A09" w:rsidP="00A77A09">
      <w:pPr>
        <w:tabs>
          <w:tab w:val="right" w:pos="9072"/>
        </w:tabs>
        <w:jc w:val="center"/>
        <w:rPr>
          <w:rFonts w:ascii="Calibri" w:eastAsia="Calibri" w:hAnsi="Calibri" w:cs="Calibri"/>
          <w:b/>
          <w:bCs/>
          <w:sz w:val="22"/>
          <w:szCs w:val="22"/>
          <w:lang w:eastAsia="en-US"/>
        </w:rPr>
      </w:pPr>
    </w:p>
    <w:p w14:paraId="7539F11E" w14:textId="77777777" w:rsidR="00A77A09" w:rsidRPr="0027421D" w:rsidRDefault="00A77A09" w:rsidP="00A77A09">
      <w:pPr>
        <w:jc w:val="center"/>
        <w:rPr>
          <w:rFonts w:ascii="Calibri" w:hAnsi="Calibri" w:cs="Calibri"/>
          <w:b/>
          <w:sz w:val="22"/>
          <w:szCs w:val="22"/>
        </w:rPr>
      </w:pPr>
      <w:r w:rsidRPr="0027421D">
        <w:rPr>
          <w:rFonts w:ascii="Calibri" w:hAnsi="Calibri" w:cs="Calibri"/>
          <w:b/>
          <w:sz w:val="22"/>
          <w:szCs w:val="22"/>
        </w:rPr>
        <w:t>Tisztelt Közgyűlés!</w:t>
      </w:r>
    </w:p>
    <w:p w14:paraId="4AE408E1" w14:textId="77777777" w:rsidR="00A77A09" w:rsidRPr="00A77A09" w:rsidRDefault="00A77A09" w:rsidP="00A77A09">
      <w:pPr>
        <w:jc w:val="center"/>
        <w:rPr>
          <w:rFonts w:asciiTheme="minorHAnsi" w:hAnsiTheme="minorHAnsi" w:cstheme="minorHAnsi"/>
          <w:sz w:val="22"/>
          <w:szCs w:val="22"/>
        </w:rPr>
      </w:pPr>
    </w:p>
    <w:p w14:paraId="293578AE" w14:textId="77777777" w:rsidR="00A77A09" w:rsidRPr="00E22354" w:rsidRDefault="00A77A09" w:rsidP="00A77A09">
      <w:pPr>
        <w:jc w:val="both"/>
        <w:rPr>
          <w:rFonts w:asciiTheme="minorHAnsi" w:hAnsiTheme="minorHAnsi" w:cstheme="minorHAnsi"/>
          <w:sz w:val="22"/>
          <w:szCs w:val="22"/>
        </w:rPr>
      </w:pPr>
      <w:r w:rsidRPr="00E22354">
        <w:rPr>
          <w:rFonts w:asciiTheme="minorHAnsi" w:hAnsiTheme="minorHAnsi" w:cstheme="minorHAnsi"/>
          <w:sz w:val="22"/>
          <w:szCs w:val="22"/>
        </w:rPr>
        <w:t>2023. január 15-ével lezárult az ingyenes lakossági LED-csere programra való regisztrációs lehetőség, amelyben a hagyományos, nagyobb energiaigényű villanykörtéket lehet modern, takarékos fényforrásokra cserélni. Mint ahogy arról többször beszámoltunk: a korszerűbb izzók alacsonyabb villanyszámlát, éves szinten így pedig akár 50 ezer forintos megtakarítást is jelenthetnek a szombathelyi családoknak.</w:t>
      </w:r>
    </w:p>
    <w:p w14:paraId="036375FE" w14:textId="77777777" w:rsidR="00A77A09" w:rsidRPr="00E22354" w:rsidRDefault="00A77A09" w:rsidP="00A77A09">
      <w:pPr>
        <w:jc w:val="both"/>
        <w:rPr>
          <w:rFonts w:asciiTheme="minorHAnsi" w:hAnsiTheme="minorHAnsi" w:cstheme="minorHAnsi"/>
          <w:sz w:val="22"/>
          <w:szCs w:val="22"/>
        </w:rPr>
      </w:pPr>
      <w:r w:rsidRPr="00E22354">
        <w:rPr>
          <w:rFonts w:asciiTheme="minorHAnsi" w:hAnsiTheme="minorHAnsi" w:cstheme="minorHAnsi"/>
          <w:sz w:val="22"/>
          <w:szCs w:val="22"/>
        </w:rPr>
        <w:t>A CYEB Energiamegoldások Kft. adatai szerint 2022. december 1-től összesen 4354 szombathelyi háztartás jelentkezett a programra és tavasszal 58267 darab izzót oszt ki ingyenesen az önkormányzat az igénylőknek.</w:t>
      </w:r>
    </w:p>
    <w:p w14:paraId="19B24F64" w14:textId="77777777" w:rsidR="00A77A09" w:rsidRDefault="00A77A09" w:rsidP="00A77A09">
      <w:pPr>
        <w:jc w:val="both"/>
        <w:rPr>
          <w:rFonts w:asciiTheme="minorHAnsi" w:hAnsiTheme="minorHAnsi" w:cstheme="minorHAnsi"/>
          <w:sz w:val="22"/>
          <w:szCs w:val="22"/>
        </w:rPr>
      </w:pPr>
      <w:r w:rsidRPr="00E22354">
        <w:rPr>
          <w:rFonts w:asciiTheme="minorHAnsi" w:hAnsiTheme="minorHAnsi" w:cstheme="minorHAnsi"/>
          <w:sz w:val="22"/>
          <w:szCs w:val="22"/>
        </w:rPr>
        <w:t>Arról, hogy az egyes átvételi pontokon pontosan mikor lesz lehetőség a fényforrások átvételére, időben adunk részletes tájékoztatást, de terveink szerint erre idén tavaszig sor fog kerülni Szombathelyen.</w:t>
      </w:r>
      <w:r>
        <w:rPr>
          <w:rFonts w:asciiTheme="minorHAnsi" w:hAnsiTheme="minorHAnsi" w:cstheme="minorHAnsi"/>
          <w:sz w:val="22"/>
          <w:szCs w:val="22"/>
        </w:rPr>
        <w:t xml:space="preserve"> </w:t>
      </w:r>
    </w:p>
    <w:p w14:paraId="2B848DCB" w14:textId="26F17526" w:rsidR="00A77A09" w:rsidRDefault="00A77A09" w:rsidP="00A77A09">
      <w:pPr>
        <w:rPr>
          <w:rFonts w:asciiTheme="minorHAnsi" w:hAnsiTheme="minorHAnsi" w:cstheme="minorHAnsi"/>
          <w:sz w:val="22"/>
          <w:szCs w:val="22"/>
        </w:rPr>
      </w:pPr>
      <w:r w:rsidRPr="001C39EE">
        <w:rPr>
          <w:rFonts w:asciiTheme="minorHAnsi" w:hAnsiTheme="minorHAnsi" w:cstheme="minorHAnsi"/>
          <w:sz w:val="22"/>
          <w:szCs w:val="22"/>
        </w:rPr>
        <w:t>Kérem a Tisztelt Közgyűlést, hogy a</w:t>
      </w:r>
      <w:r>
        <w:rPr>
          <w:rFonts w:asciiTheme="minorHAnsi" w:hAnsiTheme="minorHAnsi" w:cstheme="minorHAnsi"/>
          <w:sz w:val="22"/>
          <w:szCs w:val="22"/>
        </w:rPr>
        <w:t xml:space="preserve"> tájékoztatást </w:t>
      </w:r>
      <w:r w:rsidRPr="001C39EE">
        <w:rPr>
          <w:rFonts w:asciiTheme="minorHAnsi" w:hAnsiTheme="minorHAnsi" w:cstheme="minorHAnsi"/>
          <w:sz w:val="22"/>
          <w:szCs w:val="22"/>
        </w:rPr>
        <w:t>megtárgyalni, és a határozati javaslatot elfogadni szíveskedjen.</w:t>
      </w:r>
    </w:p>
    <w:p w14:paraId="1827FF89" w14:textId="5182DE3F" w:rsidR="00A77A09" w:rsidRDefault="00A77A09" w:rsidP="00A77A09">
      <w:pPr>
        <w:rPr>
          <w:rFonts w:asciiTheme="minorHAnsi" w:hAnsiTheme="minorHAnsi" w:cstheme="minorHAnsi"/>
          <w:sz w:val="22"/>
          <w:szCs w:val="22"/>
        </w:rPr>
      </w:pPr>
    </w:p>
    <w:p w14:paraId="2494E890" w14:textId="7FAA8F56" w:rsidR="00A77A09" w:rsidRDefault="00A77A09" w:rsidP="00A77A09">
      <w:pPr>
        <w:rPr>
          <w:rFonts w:asciiTheme="minorHAnsi" w:hAnsiTheme="minorHAnsi" w:cstheme="minorHAnsi"/>
          <w:sz w:val="22"/>
          <w:szCs w:val="22"/>
        </w:rPr>
      </w:pPr>
    </w:p>
    <w:p w14:paraId="22F71922" w14:textId="01C791EC" w:rsidR="00A77A09" w:rsidRDefault="00A77A09" w:rsidP="00A77A09">
      <w:pPr>
        <w:tabs>
          <w:tab w:val="right" w:pos="9072"/>
        </w:tabs>
        <w:jc w:val="center"/>
        <w:rPr>
          <w:rFonts w:ascii="Calibri" w:eastAsia="Calibri" w:hAnsi="Calibri" w:cs="Calibri"/>
          <w:b/>
          <w:bCs/>
          <w:sz w:val="22"/>
          <w:szCs w:val="22"/>
          <w:lang w:eastAsia="en-US"/>
        </w:rPr>
      </w:pPr>
      <w:r>
        <w:rPr>
          <w:rFonts w:ascii="Calibri" w:eastAsia="Calibri" w:hAnsi="Calibri" w:cs="Calibri"/>
          <w:b/>
          <w:bCs/>
          <w:sz w:val="22"/>
          <w:szCs w:val="22"/>
          <w:lang w:eastAsia="en-US"/>
        </w:rPr>
        <w:t>12.</w:t>
      </w:r>
    </w:p>
    <w:p w14:paraId="7C8BF953" w14:textId="77777777" w:rsidR="00A77A09" w:rsidRDefault="00A77A09" w:rsidP="00A77A09">
      <w:pPr>
        <w:tabs>
          <w:tab w:val="right" w:pos="9072"/>
        </w:tabs>
        <w:jc w:val="center"/>
        <w:rPr>
          <w:rFonts w:ascii="Calibri" w:eastAsia="Calibri" w:hAnsi="Calibri" w:cs="Calibri"/>
          <w:b/>
          <w:bCs/>
          <w:sz w:val="22"/>
          <w:szCs w:val="22"/>
          <w:lang w:eastAsia="en-US"/>
        </w:rPr>
      </w:pPr>
    </w:p>
    <w:p w14:paraId="4D49CAD5" w14:textId="20E8EC66" w:rsidR="00A77A09" w:rsidRDefault="00A77A09" w:rsidP="00C02C30">
      <w:pPr>
        <w:jc w:val="center"/>
        <w:rPr>
          <w:rFonts w:asciiTheme="minorHAnsi" w:hAnsiTheme="minorHAnsi" w:cstheme="minorHAnsi"/>
          <w:b/>
          <w:sz w:val="22"/>
          <w:szCs w:val="22"/>
        </w:rPr>
      </w:pPr>
      <w:r w:rsidRPr="0027421D">
        <w:rPr>
          <w:rFonts w:ascii="Calibri" w:hAnsi="Calibri" w:cs="Calibri"/>
          <w:b/>
          <w:sz w:val="22"/>
          <w:szCs w:val="22"/>
        </w:rPr>
        <w:t>Tisztelt Közgyűlés!</w:t>
      </w:r>
    </w:p>
    <w:p w14:paraId="07EE0315" w14:textId="7E06F8F4" w:rsidR="00C02C30" w:rsidRPr="00C02C30" w:rsidRDefault="00C02C30" w:rsidP="00C02C30">
      <w:pPr>
        <w:spacing w:before="300" w:after="300"/>
        <w:ind w:right="150"/>
        <w:jc w:val="both"/>
        <w:rPr>
          <w:rFonts w:ascii="Calibri" w:eastAsia="Calibri" w:hAnsi="Calibri" w:cs="Calibri"/>
          <w:bCs/>
          <w:sz w:val="22"/>
          <w:szCs w:val="22"/>
          <w:lang w:eastAsia="en-US"/>
        </w:rPr>
      </w:pPr>
      <w:r w:rsidRPr="00C02C30">
        <w:rPr>
          <w:rFonts w:ascii="Calibri" w:eastAsia="Calibri" w:hAnsi="Calibri" w:cs="Calibri"/>
          <w:bCs/>
          <w:sz w:val="22"/>
          <w:szCs w:val="22"/>
          <w:lang w:eastAsia="en-US"/>
        </w:rPr>
        <w:t>Tájékoztatom a Tisztelt Közgyűlést, hogy a Vasivíz Fedett Uszoda és Termálfürdő 2022. október 1. napjától 2022. december 31. napjáig tartó időszakban felmerülő közüzemi költségeire a Honvédelmi Minisztérium Sportért Felelős Államtitkársága által megítélt bruttó 31.750.000 Ft összegű támogatás 2022. december 28. napján megérkezett Önkormányzatunk számlájára.</w:t>
      </w:r>
    </w:p>
    <w:p w14:paraId="50F8F4C0" w14:textId="6C899223" w:rsidR="00C02C30" w:rsidRPr="00C02C30" w:rsidRDefault="00C02C30" w:rsidP="00C02C30">
      <w:pPr>
        <w:spacing w:before="300" w:after="300"/>
        <w:ind w:right="150"/>
        <w:jc w:val="both"/>
        <w:rPr>
          <w:rFonts w:ascii="Calibri" w:eastAsia="Calibri" w:hAnsi="Calibri" w:cs="Calibri"/>
          <w:bCs/>
          <w:sz w:val="22"/>
          <w:szCs w:val="22"/>
          <w:lang w:eastAsia="en-US"/>
        </w:rPr>
      </w:pPr>
      <w:r w:rsidRPr="00C02C30">
        <w:rPr>
          <w:rFonts w:ascii="Calibri" w:eastAsia="Calibri" w:hAnsi="Calibri" w:cs="Calibri"/>
          <w:bCs/>
          <w:sz w:val="22"/>
          <w:szCs w:val="22"/>
          <w:lang w:eastAsia="en-US"/>
        </w:rPr>
        <w:t>A támogatás megítélését követő egyeztetések eredményeképp Önkormányzatunk a 2023. január 1. és 2023. március 31. közötti időszakra ismét központi támogatásban részesül az uszoda közüzemi költségeinek részbeni finanszírozására. A megítélt támogatás összege: bruttó 34.595.000,- Ft.</w:t>
      </w:r>
    </w:p>
    <w:p w14:paraId="5478882B" w14:textId="77777777" w:rsidR="00C02C30" w:rsidRDefault="00C02C30" w:rsidP="00C02C30">
      <w:pPr>
        <w:rPr>
          <w:rFonts w:ascii="Calibri" w:eastAsia="Calibri" w:hAnsi="Calibri" w:cs="Calibri"/>
          <w:bCs/>
          <w:sz w:val="22"/>
          <w:szCs w:val="22"/>
          <w:lang w:eastAsia="en-US"/>
        </w:rPr>
      </w:pPr>
      <w:r w:rsidRPr="00C02C30">
        <w:rPr>
          <w:rFonts w:ascii="Calibri" w:eastAsia="Calibri" w:hAnsi="Calibri" w:cs="Calibri"/>
          <w:bCs/>
          <w:sz w:val="22"/>
          <w:szCs w:val="22"/>
          <w:lang w:eastAsia="en-US"/>
        </w:rPr>
        <w:t>A támogatói okirat kiállításához szükséges dokumentumok előkészítése folyamatban van.</w:t>
      </w:r>
    </w:p>
    <w:p w14:paraId="13D2189D" w14:textId="77777777" w:rsidR="00C02C30" w:rsidRDefault="00C02C30" w:rsidP="00C02C30">
      <w:pPr>
        <w:rPr>
          <w:rFonts w:ascii="Calibri" w:eastAsia="Calibri" w:hAnsi="Calibri" w:cs="Calibri"/>
          <w:bCs/>
          <w:sz w:val="22"/>
          <w:szCs w:val="22"/>
          <w:lang w:eastAsia="en-US"/>
        </w:rPr>
      </w:pPr>
    </w:p>
    <w:p w14:paraId="3BA8A124" w14:textId="2F0CA992" w:rsidR="00D62E43" w:rsidRDefault="00DB4AD5" w:rsidP="00C02C30">
      <w:pPr>
        <w:rPr>
          <w:rFonts w:ascii="Calibri" w:eastAsia="Segoe UI Emoji" w:hAnsi="Calibri" w:cs="Calibri"/>
          <w:b/>
          <w:sz w:val="22"/>
          <w:szCs w:val="22"/>
        </w:rPr>
      </w:pPr>
      <w:r w:rsidRPr="00DB4AD5">
        <w:rPr>
          <w:rFonts w:ascii="Calibri" w:hAnsi="Calibri" w:cs="Calibri"/>
          <w:color w:val="000000"/>
          <w:sz w:val="22"/>
          <w:szCs w:val="22"/>
        </w:rPr>
        <w:t>Kérem a Tisztelt Közgyűlést, hogy az előterjesztést megtárgyalni, és a határozati javaslatot elfogadni szíveskedjék.</w:t>
      </w:r>
    </w:p>
    <w:p w14:paraId="4F3AC535" w14:textId="77777777" w:rsidR="004B6C3B" w:rsidRDefault="004B6C3B" w:rsidP="0060047C">
      <w:pPr>
        <w:jc w:val="center"/>
        <w:rPr>
          <w:rFonts w:ascii="Calibri" w:eastAsia="Segoe UI Emoji" w:hAnsi="Calibri" w:cs="Calibri"/>
          <w:b/>
          <w:sz w:val="22"/>
          <w:szCs w:val="22"/>
        </w:rPr>
      </w:pPr>
    </w:p>
    <w:p w14:paraId="1CAC6802" w14:textId="072B6A4E" w:rsidR="004B6C3B" w:rsidRPr="00124263" w:rsidRDefault="004B6C3B" w:rsidP="004B6C3B">
      <w:pPr>
        <w:jc w:val="both"/>
        <w:rPr>
          <w:rFonts w:ascii="Calibri" w:hAnsi="Calibri" w:cs="Calibri"/>
          <w:b/>
          <w:sz w:val="22"/>
          <w:szCs w:val="22"/>
        </w:rPr>
      </w:pPr>
      <w:r w:rsidRPr="00124263">
        <w:rPr>
          <w:rFonts w:ascii="Calibri" w:hAnsi="Calibri" w:cs="Calibri"/>
          <w:b/>
          <w:sz w:val="22"/>
          <w:szCs w:val="22"/>
        </w:rPr>
        <w:t>Szombathely, 202</w:t>
      </w:r>
      <w:r w:rsidR="00D26C89">
        <w:rPr>
          <w:rFonts w:ascii="Calibri" w:hAnsi="Calibri" w:cs="Calibri"/>
          <w:b/>
          <w:sz w:val="22"/>
          <w:szCs w:val="22"/>
        </w:rPr>
        <w:t>3</w:t>
      </w:r>
      <w:r w:rsidRPr="00124263">
        <w:rPr>
          <w:rFonts w:ascii="Calibri" w:hAnsi="Calibri" w:cs="Calibri"/>
          <w:b/>
          <w:sz w:val="22"/>
          <w:szCs w:val="22"/>
        </w:rPr>
        <w:t xml:space="preserve">. </w:t>
      </w:r>
      <w:r w:rsidR="00D26C89">
        <w:rPr>
          <w:rFonts w:ascii="Calibri" w:hAnsi="Calibri" w:cs="Calibri"/>
          <w:b/>
          <w:sz w:val="22"/>
          <w:szCs w:val="22"/>
        </w:rPr>
        <w:t>január</w:t>
      </w:r>
      <w:r w:rsidRPr="00124263">
        <w:rPr>
          <w:rFonts w:ascii="Calibri" w:hAnsi="Calibri" w:cs="Calibri"/>
          <w:b/>
          <w:sz w:val="22"/>
          <w:szCs w:val="22"/>
        </w:rPr>
        <w:t xml:space="preserve"> </w:t>
      </w:r>
      <w:r w:rsidR="007F4863">
        <w:rPr>
          <w:rFonts w:ascii="Calibri" w:hAnsi="Calibri" w:cs="Calibri"/>
          <w:b/>
          <w:sz w:val="22"/>
          <w:szCs w:val="22"/>
        </w:rPr>
        <w:t>19.</w:t>
      </w:r>
    </w:p>
    <w:p w14:paraId="1D1EE1D5" w14:textId="19810F39" w:rsidR="004B6C3B" w:rsidRDefault="004B6C3B" w:rsidP="004B6C3B">
      <w:pPr>
        <w:jc w:val="both"/>
        <w:rPr>
          <w:rFonts w:ascii="Calibri" w:hAnsi="Calibri" w:cs="Calibri"/>
          <w:b/>
          <w:sz w:val="22"/>
          <w:szCs w:val="22"/>
        </w:rPr>
      </w:pPr>
    </w:p>
    <w:p w14:paraId="0731C112" w14:textId="77777777" w:rsidR="0055575D" w:rsidRPr="00124263" w:rsidRDefault="0055575D" w:rsidP="004B6C3B">
      <w:pPr>
        <w:jc w:val="both"/>
        <w:rPr>
          <w:rFonts w:ascii="Calibri" w:hAnsi="Calibri" w:cs="Calibri"/>
          <w:b/>
          <w:sz w:val="22"/>
          <w:szCs w:val="22"/>
        </w:rPr>
      </w:pPr>
    </w:p>
    <w:p w14:paraId="44CA5855" w14:textId="77777777" w:rsidR="004B6C3B" w:rsidRDefault="004B6C3B" w:rsidP="004B6C3B">
      <w:pPr>
        <w:jc w:val="both"/>
        <w:rPr>
          <w:rFonts w:ascii="Calibri" w:hAnsi="Calibri" w:cs="Calibri"/>
          <w:b/>
          <w:sz w:val="22"/>
          <w:szCs w:val="22"/>
        </w:rPr>
      </w:pPr>
      <w:r>
        <w:rPr>
          <w:rFonts w:ascii="Calibri" w:hAnsi="Calibri" w:cs="Calibri"/>
          <w:b/>
          <w:sz w:val="22"/>
          <w:szCs w:val="22"/>
        </w:rPr>
        <w:t xml:space="preserve">                                    </w:t>
      </w:r>
      <w:r w:rsidRPr="00124263">
        <w:rPr>
          <w:rFonts w:ascii="Calibri" w:hAnsi="Calibri" w:cs="Calibri"/>
          <w:b/>
          <w:sz w:val="22"/>
          <w:szCs w:val="22"/>
        </w:rPr>
        <w:t xml:space="preserve">                                                                             </w:t>
      </w:r>
    </w:p>
    <w:p w14:paraId="21AB9850" w14:textId="1B090E99" w:rsidR="004B6C3B" w:rsidRPr="00124263" w:rsidRDefault="004B6C3B" w:rsidP="004B6C3B">
      <w:pPr>
        <w:ind w:left="3545" w:firstLine="709"/>
        <w:jc w:val="both"/>
        <w:rPr>
          <w:rFonts w:ascii="Calibri" w:hAnsi="Calibri" w:cs="Calibri"/>
          <w:b/>
          <w:sz w:val="22"/>
          <w:szCs w:val="22"/>
        </w:rPr>
      </w:pPr>
      <w:r>
        <w:rPr>
          <w:rFonts w:ascii="Calibri" w:hAnsi="Calibri" w:cs="Calibri"/>
          <w:b/>
          <w:sz w:val="22"/>
          <w:szCs w:val="22"/>
        </w:rPr>
        <w:t xml:space="preserve">                                    </w:t>
      </w:r>
      <w:r w:rsidRPr="00124263">
        <w:rPr>
          <w:rFonts w:ascii="Calibri" w:hAnsi="Calibri" w:cs="Calibri"/>
          <w:b/>
          <w:sz w:val="22"/>
          <w:szCs w:val="22"/>
        </w:rPr>
        <w:t xml:space="preserve">              /:</w:t>
      </w:r>
      <w:r w:rsidR="0055575D">
        <w:rPr>
          <w:rFonts w:ascii="Calibri" w:hAnsi="Calibri" w:cs="Calibri"/>
          <w:b/>
          <w:sz w:val="22"/>
          <w:szCs w:val="22"/>
        </w:rPr>
        <w:t xml:space="preserve"> </w:t>
      </w:r>
      <w:r w:rsidRPr="00124263">
        <w:rPr>
          <w:rFonts w:ascii="Calibri" w:hAnsi="Calibri" w:cs="Calibri"/>
          <w:b/>
          <w:sz w:val="22"/>
          <w:szCs w:val="22"/>
        </w:rPr>
        <w:t>Dr. Nemény András:</w:t>
      </w:r>
      <w:r w:rsidR="0055575D">
        <w:rPr>
          <w:rFonts w:ascii="Calibri" w:hAnsi="Calibri" w:cs="Calibri"/>
          <w:b/>
          <w:sz w:val="22"/>
          <w:szCs w:val="22"/>
        </w:rPr>
        <w:t xml:space="preserve"> </w:t>
      </w:r>
      <w:r w:rsidRPr="00124263">
        <w:rPr>
          <w:rFonts w:ascii="Calibri" w:hAnsi="Calibri" w:cs="Calibri"/>
          <w:b/>
          <w:sz w:val="22"/>
          <w:szCs w:val="22"/>
        </w:rPr>
        <w:t>/</w:t>
      </w:r>
    </w:p>
    <w:p w14:paraId="4EFEE9F6" w14:textId="77777777" w:rsidR="004B6C3B" w:rsidRDefault="004B6C3B" w:rsidP="0060047C">
      <w:pPr>
        <w:jc w:val="center"/>
        <w:rPr>
          <w:rFonts w:ascii="Calibri" w:eastAsia="Segoe UI Emoji" w:hAnsi="Calibri" w:cs="Calibri"/>
          <w:b/>
          <w:sz w:val="22"/>
          <w:szCs w:val="22"/>
        </w:rPr>
      </w:pPr>
    </w:p>
    <w:p w14:paraId="24626559" w14:textId="77777777" w:rsidR="003401F8" w:rsidRPr="00336D66" w:rsidRDefault="00803147" w:rsidP="0060047C">
      <w:pPr>
        <w:jc w:val="center"/>
        <w:rPr>
          <w:rFonts w:ascii="Calibri" w:hAnsi="Calibri" w:cs="Calibri"/>
          <w:b/>
          <w:bCs/>
          <w:noProof/>
          <w:sz w:val="22"/>
          <w:szCs w:val="22"/>
        </w:rPr>
      </w:pPr>
      <w:r>
        <w:rPr>
          <w:rFonts w:ascii="Calibri" w:eastAsia="Segoe UI Emoji" w:hAnsi="Calibri" w:cs="Calibri"/>
          <w:b/>
          <w:sz w:val="22"/>
          <w:szCs w:val="22"/>
        </w:rPr>
        <w:br w:type="page"/>
      </w:r>
      <w:r w:rsidR="00D947AF" w:rsidRPr="00336D66">
        <w:rPr>
          <w:rFonts w:ascii="Calibri" w:hAnsi="Calibri" w:cs="Calibri"/>
          <w:b/>
          <w:bCs/>
          <w:noProof/>
          <w:sz w:val="22"/>
          <w:szCs w:val="22"/>
        </w:rPr>
        <w:lastRenderedPageBreak/>
        <w:t>I.</w:t>
      </w:r>
    </w:p>
    <w:p w14:paraId="673B8A25" w14:textId="77777777" w:rsidR="00EE72BA" w:rsidRPr="00336D66" w:rsidRDefault="00EE72BA" w:rsidP="00EE72BA">
      <w:pPr>
        <w:jc w:val="center"/>
        <w:rPr>
          <w:rFonts w:ascii="Calibri" w:hAnsi="Calibri" w:cs="Calibri"/>
          <w:b/>
          <w:sz w:val="22"/>
          <w:szCs w:val="22"/>
          <w:u w:val="single"/>
        </w:rPr>
      </w:pPr>
      <w:r w:rsidRPr="00336D66">
        <w:rPr>
          <w:rFonts w:ascii="Calibri" w:hAnsi="Calibri" w:cs="Calibri"/>
          <w:b/>
          <w:sz w:val="22"/>
          <w:szCs w:val="22"/>
          <w:u w:val="single"/>
        </w:rPr>
        <w:t>HATÁROZATI JAVASLAT</w:t>
      </w:r>
    </w:p>
    <w:p w14:paraId="529D118E" w14:textId="77777777" w:rsidR="00336D66" w:rsidRPr="009C3161" w:rsidRDefault="00336D66" w:rsidP="00336D66">
      <w:pPr>
        <w:jc w:val="center"/>
        <w:rPr>
          <w:rFonts w:asciiTheme="minorHAnsi" w:hAnsiTheme="minorHAnsi" w:cstheme="minorHAnsi"/>
          <w:b/>
          <w:bCs/>
          <w:sz w:val="22"/>
          <w:szCs w:val="22"/>
          <w:u w:val="single"/>
        </w:rPr>
      </w:pPr>
      <w:r w:rsidRPr="009C3161">
        <w:rPr>
          <w:rFonts w:asciiTheme="minorHAnsi" w:hAnsiTheme="minorHAnsi" w:cstheme="minorHAnsi"/>
          <w:b/>
          <w:bCs/>
          <w:sz w:val="22"/>
          <w:szCs w:val="22"/>
          <w:u w:val="single"/>
        </w:rPr>
        <w:t>…</w:t>
      </w:r>
      <w:r>
        <w:rPr>
          <w:rFonts w:asciiTheme="minorHAnsi" w:hAnsiTheme="minorHAnsi" w:cstheme="minorHAnsi"/>
          <w:b/>
          <w:bCs/>
          <w:sz w:val="22"/>
          <w:szCs w:val="22"/>
          <w:u w:val="single"/>
        </w:rPr>
        <w:t>..</w:t>
      </w:r>
      <w:r w:rsidRPr="009C3161">
        <w:rPr>
          <w:rFonts w:asciiTheme="minorHAnsi" w:hAnsiTheme="minorHAnsi" w:cstheme="minorHAnsi"/>
          <w:b/>
          <w:bCs/>
          <w:sz w:val="22"/>
          <w:szCs w:val="22"/>
          <w:u w:val="single"/>
        </w:rPr>
        <w:t>./202</w:t>
      </w:r>
      <w:r>
        <w:rPr>
          <w:rFonts w:asciiTheme="minorHAnsi" w:hAnsiTheme="minorHAnsi" w:cstheme="minorHAnsi"/>
          <w:b/>
          <w:bCs/>
          <w:sz w:val="22"/>
          <w:szCs w:val="22"/>
          <w:u w:val="single"/>
        </w:rPr>
        <w:t>3</w:t>
      </w:r>
      <w:r w:rsidRPr="009C3161">
        <w:rPr>
          <w:rFonts w:asciiTheme="minorHAnsi" w:hAnsiTheme="minorHAnsi" w:cstheme="minorHAnsi"/>
          <w:b/>
          <w:bCs/>
          <w:sz w:val="22"/>
          <w:szCs w:val="22"/>
          <w:u w:val="single"/>
        </w:rPr>
        <w:t>. (I.2</w:t>
      </w:r>
      <w:r>
        <w:rPr>
          <w:rFonts w:asciiTheme="minorHAnsi" w:hAnsiTheme="minorHAnsi" w:cstheme="minorHAnsi"/>
          <w:b/>
          <w:bCs/>
          <w:sz w:val="22"/>
          <w:szCs w:val="22"/>
          <w:u w:val="single"/>
        </w:rPr>
        <w:t>6</w:t>
      </w:r>
      <w:r w:rsidRPr="009C3161">
        <w:rPr>
          <w:rFonts w:asciiTheme="minorHAnsi" w:hAnsiTheme="minorHAnsi" w:cstheme="minorHAnsi"/>
          <w:b/>
          <w:bCs/>
          <w:sz w:val="22"/>
          <w:szCs w:val="22"/>
          <w:u w:val="single"/>
        </w:rPr>
        <w:t>.) Kgy. számú határozat</w:t>
      </w:r>
    </w:p>
    <w:p w14:paraId="6EB763DA" w14:textId="77777777" w:rsidR="00336D66" w:rsidRPr="009C3161" w:rsidRDefault="00336D66" w:rsidP="00336D66">
      <w:pPr>
        <w:rPr>
          <w:rFonts w:asciiTheme="minorHAnsi" w:hAnsiTheme="minorHAnsi" w:cstheme="minorHAnsi"/>
          <w:sz w:val="22"/>
          <w:szCs w:val="22"/>
        </w:rPr>
      </w:pPr>
    </w:p>
    <w:p w14:paraId="0C7E9849" w14:textId="77777777" w:rsidR="00336D66" w:rsidRDefault="00336D66" w:rsidP="000F47BF">
      <w:pPr>
        <w:pStyle w:val="Listaszerbekezds"/>
        <w:numPr>
          <w:ilvl w:val="0"/>
          <w:numId w:val="29"/>
        </w:numPr>
        <w:spacing w:after="0" w:line="240" w:lineRule="auto"/>
        <w:jc w:val="both"/>
        <w:rPr>
          <w:rFonts w:asciiTheme="minorHAnsi" w:hAnsiTheme="minorHAnsi" w:cstheme="minorHAnsi"/>
        </w:rPr>
      </w:pPr>
      <w:r w:rsidRPr="00157CB8">
        <w:rPr>
          <w:rFonts w:asciiTheme="minorHAnsi" w:hAnsiTheme="minorHAnsi" w:cstheme="minorHAnsi"/>
        </w:rPr>
        <w:t xml:space="preserve">Szombathely Megyei Jogú Város Közgyűlése az energia-áremelkedés hatásai enyhítése érdekében Szombathely Megyei Jogú Város Önkormányzata részére biztosított </w:t>
      </w:r>
      <w:r w:rsidRPr="00157CB8">
        <w:rPr>
          <w:rFonts w:ascii="Calibri" w:hAnsi="Calibri" w:cs="Calibri"/>
        </w:rPr>
        <w:t xml:space="preserve">632.037.553,- Ft összegű központi </w:t>
      </w:r>
      <w:r w:rsidRPr="00157CB8">
        <w:rPr>
          <w:rFonts w:asciiTheme="minorHAnsi" w:hAnsiTheme="minorHAnsi" w:cstheme="minorHAnsi"/>
        </w:rPr>
        <w:t>támogatásról szóló tájékoztatást tudomásul veszi</w:t>
      </w:r>
      <w:r>
        <w:rPr>
          <w:rFonts w:asciiTheme="minorHAnsi" w:hAnsiTheme="minorHAnsi" w:cstheme="minorHAnsi"/>
        </w:rPr>
        <w:t>.</w:t>
      </w:r>
    </w:p>
    <w:p w14:paraId="6FA4E62F" w14:textId="77777777" w:rsidR="00336D66" w:rsidRDefault="00336D66" w:rsidP="00336D66">
      <w:pPr>
        <w:pStyle w:val="Listaszerbekezds"/>
        <w:jc w:val="both"/>
        <w:rPr>
          <w:rFonts w:asciiTheme="minorHAnsi" w:hAnsiTheme="minorHAnsi" w:cstheme="minorHAnsi"/>
        </w:rPr>
      </w:pPr>
    </w:p>
    <w:p w14:paraId="241F85B9" w14:textId="77777777" w:rsidR="00336D66" w:rsidRPr="00157CB8" w:rsidRDefault="00336D66" w:rsidP="000F47BF">
      <w:pPr>
        <w:pStyle w:val="Listaszerbekezds"/>
        <w:numPr>
          <w:ilvl w:val="0"/>
          <w:numId w:val="29"/>
        </w:numPr>
        <w:spacing w:after="0" w:line="240" w:lineRule="auto"/>
        <w:jc w:val="both"/>
        <w:rPr>
          <w:rFonts w:asciiTheme="minorHAnsi" w:hAnsiTheme="minorHAnsi" w:cstheme="minorHAnsi"/>
        </w:rPr>
      </w:pPr>
      <w:r>
        <w:rPr>
          <w:rFonts w:asciiTheme="minorHAnsi" w:hAnsiTheme="minorHAnsi" w:cstheme="minorHAnsi"/>
        </w:rPr>
        <w:t xml:space="preserve">A Közgyűlés </w:t>
      </w:r>
      <w:r w:rsidRPr="00157CB8">
        <w:rPr>
          <w:rFonts w:asciiTheme="minorHAnsi" w:hAnsiTheme="minorHAnsi" w:cstheme="minorHAnsi"/>
        </w:rPr>
        <w:t xml:space="preserve">felkéri az intézményvezetőket és a gazdasági társaságok vezetőit az elfogadott takarékossági program </w:t>
      </w:r>
      <w:r>
        <w:rPr>
          <w:rFonts w:asciiTheme="minorHAnsi" w:hAnsiTheme="minorHAnsi" w:cstheme="minorHAnsi"/>
        </w:rPr>
        <w:t>további fegyelmezett végrehajtására</w:t>
      </w:r>
      <w:r w:rsidRPr="00157CB8">
        <w:rPr>
          <w:rFonts w:asciiTheme="minorHAnsi" w:hAnsiTheme="minorHAnsi" w:cstheme="minorHAnsi"/>
        </w:rPr>
        <w:t>.</w:t>
      </w:r>
    </w:p>
    <w:p w14:paraId="6859CC5E" w14:textId="77777777" w:rsidR="00336D66" w:rsidRPr="009C3161" w:rsidRDefault="00336D66" w:rsidP="00336D66">
      <w:pPr>
        <w:jc w:val="both"/>
        <w:rPr>
          <w:rFonts w:asciiTheme="minorHAnsi" w:hAnsiTheme="minorHAnsi" w:cstheme="minorHAnsi"/>
          <w:sz w:val="22"/>
          <w:szCs w:val="22"/>
        </w:rPr>
      </w:pPr>
    </w:p>
    <w:p w14:paraId="58021AE6" w14:textId="77777777" w:rsidR="00336D66" w:rsidRPr="009C3161" w:rsidRDefault="00336D66" w:rsidP="00336D66">
      <w:pPr>
        <w:rPr>
          <w:rFonts w:asciiTheme="minorHAnsi" w:hAnsiTheme="minorHAnsi" w:cstheme="minorHAnsi"/>
          <w:sz w:val="22"/>
          <w:szCs w:val="22"/>
        </w:rPr>
      </w:pPr>
      <w:r w:rsidRPr="009C3161">
        <w:rPr>
          <w:rFonts w:asciiTheme="minorHAnsi" w:hAnsiTheme="minorHAnsi" w:cstheme="minorHAnsi"/>
          <w:b/>
          <w:bCs/>
          <w:sz w:val="22"/>
          <w:szCs w:val="22"/>
          <w:u w:val="single"/>
        </w:rPr>
        <w:t>Felelős:</w:t>
      </w:r>
      <w:r w:rsidRPr="009C3161">
        <w:rPr>
          <w:rFonts w:asciiTheme="minorHAnsi" w:hAnsiTheme="minorHAnsi" w:cstheme="minorHAnsi"/>
          <w:sz w:val="22"/>
          <w:szCs w:val="22"/>
        </w:rPr>
        <w:tab/>
      </w:r>
      <w:r w:rsidRPr="009C3161">
        <w:rPr>
          <w:rFonts w:asciiTheme="minorHAnsi" w:hAnsiTheme="minorHAnsi" w:cstheme="minorHAnsi"/>
          <w:sz w:val="22"/>
          <w:szCs w:val="22"/>
        </w:rPr>
        <w:tab/>
        <w:t>Dr. Nemény András polgármester</w:t>
      </w:r>
    </w:p>
    <w:p w14:paraId="63CEC0D8" w14:textId="77777777" w:rsidR="00336D66" w:rsidRPr="009C3161" w:rsidRDefault="00336D66" w:rsidP="00336D66">
      <w:pPr>
        <w:rPr>
          <w:rFonts w:asciiTheme="minorHAnsi" w:hAnsiTheme="minorHAnsi" w:cstheme="minorHAnsi"/>
          <w:sz w:val="22"/>
          <w:szCs w:val="22"/>
        </w:rPr>
      </w:pPr>
      <w:r w:rsidRPr="009C3161">
        <w:rPr>
          <w:rFonts w:asciiTheme="minorHAnsi" w:hAnsiTheme="minorHAnsi" w:cstheme="minorHAnsi"/>
          <w:sz w:val="22"/>
          <w:szCs w:val="22"/>
        </w:rPr>
        <w:tab/>
      </w:r>
      <w:r>
        <w:rPr>
          <w:rFonts w:asciiTheme="minorHAnsi" w:hAnsiTheme="minorHAnsi" w:cstheme="minorHAnsi"/>
          <w:sz w:val="22"/>
          <w:szCs w:val="22"/>
        </w:rPr>
        <w:tab/>
      </w:r>
      <w:r w:rsidRPr="009C3161">
        <w:rPr>
          <w:rFonts w:asciiTheme="minorHAnsi" w:hAnsiTheme="minorHAnsi" w:cstheme="minorHAnsi"/>
          <w:sz w:val="22"/>
          <w:szCs w:val="22"/>
        </w:rPr>
        <w:t>Dr. Horváth Attila alpolgármester</w:t>
      </w:r>
    </w:p>
    <w:p w14:paraId="0DC90FC4" w14:textId="77777777" w:rsidR="00336D66" w:rsidRPr="009C3161" w:rsidRDefault="00336D66" w:rsidP="00336D66">
      <w:pPr>
        <w:rPr>
          <w:rFonts w:asciiTheme="minorHAnsi" w:hAnsiTheme="minorHAnsi" w:cstheme="minorHAnsi"/>
          <w:sz w:val="22"/>
          <w:szCs w:val="22"/>
        </w:rPr>
      </w:pPr>
      <w:r w:rsidRPr="009C3161">
        <w:rPr>
          <w:rFonts w:asciiTheme="minorHAnsi" w:hAnsiTheme="minorHAnsi" w:cstheme="minorHAnsi"/>
          <w:sz w:val="22"/>
          <w:szCs w:val="22"/>
        </w:rPr>
        <w:tab/>
      </w:r>
      <w:r>
        <w:rPr>
          <w:rFonts w:asciiTheme="minorHAnsi" w:hAnsiTheme="minorHAnsi" w:cstheme="minorHAnsi"/>
          <w:sz w:val="22"/>
          <w:szCs w:val="22"/>
        </w:rPr>
        <w:tab/>
      </w:r>
      <w:r w:rsidRPr="009C3161">
        <w:rPr>
          <w:rFonts w:asciiTheme="minorHAnsi" w:hAnsiTheme="minorHAnsi" w:cstheme="minorHAnsi"/>
          <w:sz w:val="22"/>
          <w:szCs w:val="22"/>
        </w:rPr>
        <w:t>Dr. László Győző alpolgármester</w:t>
      </w:r>
    </w:p>
    <w:p w14:paraId="756E77E4" w14:textId="77777777" w:rsidR="00336D66" w:rsidRPr="009C3161" w:rsidRDefault="00336D66" w:rsidP="00336D66">
      <w:pPr>
        <w:rPr>
          <w:rFonts w:asciiTheme="minorHAnsi" w:hAnsiTheme="minorHAnsi" w:cstheme="minorHAnsi"/>
          <w:sz w:val="22"/>
          <w:szCs w:val="22"/>
        </w:rPr>
      </w:pPr>
      <w:r w:rsidRPr="009C3161">
        <w:rPr>
          <w:rFonts w:asciiTheme="minorHAnsi" w:hAnsiTheme="minorHAnsi" w:cstheme="minorHAnsi"/>
          <w:sz w:val="22"/>
          <w:szCs w:val="22"/>
        </w:rPr>
        <w:tab/>
      </w:r>
      <w:r>
        <w:rPr>
          <w:rFonts w:asciiTheme="minorHAnsi" w:hAnsiTheme="minorHAnsi" w:cstheme="minorHAnsi"/>
          <w:sz w:val="22"/>
          <w:szCs w:val="22"/>
        </w:rPr>
        <w:tab/>
      </w:r>
      <w:r w:rsidRPr="009C3161">
        <w:rPr>
          <w:rFonts w:asciiTheme="minorHAnsi" w:hAnsiTheme="minorHAnsi" w:cstheme="minorHAnsi"/>
          <w:sz w:val="22"/>
          <w:szCs w:val="22"/>
        </w:rPr>
        <w:t>Horváth Soma alpolgármester</w:t>
      </w:r>
    </w:p>
    <w:p w14:paraId="29FA4DAE" w14:textId="77777777" w:rsidR="00336D66" w:rsidRPr="009C3161" w:rsidRDefault="00336D66" w:rsidP="00336D66">
      <w:pPr>
        <w:rPr>
          <w:rFonts w:asciiTheme="minorHAnsi" w:hAnsiTheme="minorHAnsi" w:cstheme="minorHAnsi"/>
          <w:sz w:val="22"/>
          <w:szCs w:val="22"/>
        </w:rPr>
      </w:pPr>
      <w:r w:rsidRPr="009C3161">
        <w:rPr>
          <w:rFonts w:asciiTheme="minorHAnsi" w:hAnsiTheme="minorHAnsi" w:cstheme="minorHAnsi"/>
          <w:sz w:val="22"/>
          <w:szCs w:val="22"/>
        </w:rPr>
        <w:tab/>
      </w:r>
      <w:r w:rsidRPr="009C3161">
        <w:rPr>
          <w:rFonts w:asciiTheme="minorHAnsi" w:hAnsiTheme="minorHAnsi" w:cstheme="minorHAnsi"/>
          <w:sz w:val="22"/>
          <w:szCs w:val="22"/>
        </w:rPr>
        <w:tab/>
        <w:t>Dr. Károlyi Ákos jegyző</w:t>
      </w:r>
    </w:p>
    <w:p w14:paraId="0282DCC3" w14:textId="77777777" w:rsidR="00336D66" w:rsidRPr="009C3161" w:rsidRDefault="00336D66" w:rsidP="00336D66">
      <w:pPr>
        <w:rPr>
          <w:rFonts w:asciiTheme="minorHAnsi" w:hAnsiTheme="minorHAnsi" w:cstheme="minorHAnsi"/>
          <w:sz w:val="22"/>
          <w:szCs w:val="22"/>
        </w:rPr>
      </w:pPr>
      <w:r w:rsidRPr="009C3161">
        <w:rPr>
          <w:rFonts w:asciiTheme="minorHAnsi" w:hAnsiTheme="minorHAnsi" w:cstheme="minorHAnsi"/>
          <w:sz w:val="22"/>
          <w:szCs w:val="22"/>
        </w:rPr>
        <w:tab/>
        <w:t xml:space="preserve"> </w:t>
      </w:r>
      <w:r w:rsidRPr="009C3161">
        <w:rPr>
          <w:rFonts w:asciiTheme="minorHAnsi" w:hAnsiTheme="minorHAnsi" w:cstheme="minorHAnsi"/>
          <w:sz w:val="22"/>
          <w:szCs w:val="22"/>
        </w:rPr>
        <w:tab/>
        <w:t>(A végrehajtásért felelős:</w:t>
      </w:r>
    </w:p>
    <w:p w14:paraId="715BE26E" w14:textId="77777777" w:rsidR="00336D66" w:rsidRDefault="00336D66" w:rsidP="00336D66">
      <w:pPr>
        <w:ind w:left="709" w:firstLine="709"/>
        <w:rPr>
          <w:rFonts w:asciiTheme="minorHAnsi" w:hAnsiTheme="minorHAnsi" w:cstheme="minorHAnsi"/>
          <w:sz w:val="22"/>
          <w:szCs w:val="22"/>
        </w:rPr>
      </w:pPr>
      <w:r>
        <w:rPr>
          <w:rFonts w:asciiTheme="minorHAnsi" w:hAnsiTheme="minorHAnsi" w:cstheme="minorHAnsi"/>
          <w:sz w:val="22"/>
          <w:szCs w:val="22"/>
        </w:rPr>
        <w:t>Nagyné dr. Gats Andrea, a Jogi és Képviselői Osztály vezetője</w:t>
      </w:r>
    </w:p>
    <w:p w14:paraId="6D0A7BA3" w14:textId="77777777" w:rsidR="00336D66" w:rsidRPr="009C3161" w:rsidRDefault="00336D66" w:rsidP="00336D66">
      <w:pPr>
        <w:ind w:left="709" w:firstLine="709"/>
        <w:rPr>
          <w:rFonts w:asciiTheme="minorHAnsi" w:hAnsiTheme="minorHAnsi" w:cstheme="minorHAnsi"/>
          <w:sz w:val="22"/>
          <w:szCs w:val="22"/>
        </w:rPr>
      </w:pPr>
      <w:r w:rsidRPr="004B36DF">
        <w:rPr>
          <w:rFonts w:asciiTheme="minorHAnsi" w:hAnsiTheme="minorHAnsi" w:cstheme="minorHAnsi"/>
          <w:sz w:val="22"/>
          <w:szCs w:val="22"/>
        </w:rPr>
        <w:t>valamennyi érintett intézményvezető, gazdasági társaságok vezetői</w:t>
      </w:r>
      <w:r w:rsidRPr="009C3161">
        <w:rPr>
          <w:rFonts w:asciiTheme="minorHAnsi" w:hAnsiTheme="minorHAnsi" w:cstheme="minorHAnsi"/>
          <w:sz w:val="22"/>
          <w:szCs w:val="22"/>
        </w:rPr>
        <w:t>)</w:t>
      </w:r>
    </w:p>
    <w:p w14:paraId="46361FB7" w14:textId="77777777" w:rsidR="00336D66" w:rsidRPr="009C3161" w:rsidRDefault="00336D66" w:rsidP="00336D66">
      <w:pPr>
        <w:rPr>
          <w:rFonts w:asciiTheme="minorHAnsi" w:hAnsiTheme="minorHAnsi" w:cstheme="minorHAnsi"/>
          <w:sz w:val="22"/>
          <w:szCs w:val="22"/>
        </w:rPr>
      </w:pPr>
    </w:p>
    <w:p w14:paraId="256B80EE" w14:textId="77777777" w:rsidR="00336D66" w:rsidRDefault="00336D66" w:rsidP="00336D66">
      <w:pPr>
        <w:rPr>
          <w:rFonts w:asciiTheme="minorHAnsi" w:hAnsiTheme="minorHAnsi" w:cstheme="minorHAnsi"/>
          <w:sz w:val="22"/>
          <w:szCs w:val="22"/>
        </w:rPr>
      </w:pPr>
      <w:r w:rsidRPr="00D428FA">
        <w:rPr>
          <w:rFonts w:asciiTheme="minorHAnsi" w:hAnsiTheme="minorHAnsi" w:cstheme="minorHAnsi"/>
          <w:b/>
          <w:bCs/>
          <w:sz w:val="22"/>
          <w:szCs w:val="22"/>
          <w:u w:val="single"/>
        </w:rPr>
        <w:t>Határidő:</w:t>
      </w:r>
      <w:r w:rsidRPr="009C3161">
        <w:rPr>
          <w:rFonts w:asciiTheme="minorHAnsi" w:hAnsiTheme="minorHAnsi" w:cstheme="minorHAnsi"/>
          <w:sz w:val="22"/>
          <w:szCs w:val="22"/>
        </w:rPr>
        <w:tab/>
      </w:r>
      <w:r>
        <w:rPr>
          <w:rFonts w:asciiTheme="minorHAnsi" w:hAnsiTheme="minorHAnsi" w:cstheme="minorHAnsi"/>
          <w:sz w:val="22"/>
          <w:szCs w:val="22"/>
        </w:rPr>
        <w:t xml:space="preserve">1. pont: </w:t>
      </w:r>
      <w:r w:rsidRPr="009C3161">
        <w:rPr>
          <w:rFonts w:asciiTheme="minorHAnsi" w:hAnsiTheme="minorHAnsi" w:cstheme="minorHAnsi"/>
          <w:sz w:val="22"/>
          <w:szCs w:val="22"/>
        </w:rPr>
        <w:t>azonnal</w:t>
      </w:r>
    </w:p>
    <w:p w14:paraId="0DFD67CF" w14:textId="283DEEF2" w:rsidR="008C0B01" w:rsidRPr="00D26C89" w:rsidRDefault="00336D66" w:rsidP="00336D66">
      <w:pPr>
        <w:autoSpaceDE w:val="0"/>
        <w:autoSpaceDN w:val="0"/>
        <w:adjustRightInd w:val="0"/>
        <w:jc w:val="both"/>
        <w:rPr>
          <w:rFonts w:ascii="Calibri" w:hAnsi="Calibri" w:cs="Calibri"/>
          <w:sz w:val="22"/>
          <w:szCs w:val="22"/>
          <w:highlight w:val="yellow"/>
        </w:rPr>
      </w:pPr>
      <w:r>
        <w:rPr>
          <w:rFonts w:asciiTheme="minorHAnsi" w:hAnsiTheme="minorHAnsi" w:cstheme="minorHAnsi"/>
          <w:sz w:val="22"/>
          <w:szCs w:val="22"/>
        </w:rPr>
        <w:tab/>
      </w:r>
      <w:r>
        <w:rPr>
          <w:rFonts w:asciiTheme="minorHAnsi" w:hAnsiTheme="minorHAnsi" w:cstheme="minorHAnsi"/>
          <w:sz w:val="22"/>
          <w:szCs w:val="22"/>
        </w:rPr>
        <w:tab/>
        <w:t>2. pont: folyamatos</w:t>
      </w:r>
    </w:p>
    <w:p w14:paraId="0639A556" w14:textId="77777777" w:rsidR="00EE72BA" w:rsidRPr="00D26C89" w:rsidRDefault="00EE72BA" w:rsidP="0070152E">
      <w:pPr>
        <w:ind w:left="705" w:hanging="705"/>
        <w:jc w:val="both"/>
        <w:rPr>
          <w:rFonts w:ascii="Calibri" w:hAnsi="Calibri" w:cs="Calibri"/>
          <w:b/>
          <w:sz w:val="22"/>
          <w:szCs w:val="22"/>
          <w:highlight w:val="yellow"/>
        </w:rPr>
      </w:pPr>
    </w:p>
    <w:p w14:paraId="6C889787" w14:textId="77777777" w:rsidR="008C0B01" w:rsidRPr="00336D66" w:rsidRDefault="008C0B01" w:rsidP="0060047C">
      <w:pPr>
        <w:ind w:left="705" w:hanging="705"/>
        <w:jc w:val="center"/>
        <w:rPr>
          <w:rFonts w:ascii="Calibri" w:hAnsi="Calibri" w:cs="Calibri"/>
          <w:b/>
          <w:sz w:val="22"/>
          <w:szCs w:val="22"/>
        </w:rPr>
      </w:pPr>
      <w:r w:rsidRPr="00336D66">
        <w:rPr>
          <w:rFonts w:ascii="Calibri" w:hAnsi="Calibri" w:cs="Calibri"/>
          <w:b/>
          <w:sz w:val="22"/>
          <w:szCs w:val="22"/>
        </w:rPr>
        <w:t>II.</w:t>
      </w:r>
    </w:p>
    <w:p w14:paraId="311409D0" w14:textId="77777777" w:rsidR="00336D66" w:rsidRPr="00A078D8" w:rsidRDefault="00336D66" w:rsidP="00336D66">
      <w:pPr>
        <w:jc w:val="center"/>
        <w:rPr>
          <w:rFonts w:asciiTheme="minorHAnsi" w:hAnsiTheme="minorHAnsi" w:cstheme="minorHAnsi"/>
          <w:b/>
          <w:sz w:val="22"/>
          <w:szCs w:val="22"/>
          <w:u w:val="single"/>
        </w:rPr>
      </w:pPr>
      <w:r w:rsidRPr="00A078D8">
        <w:rPr>
          <w:rFonts w:asciiTheme="minorHAnsi" w:hAnsiTheme="minorHAnsi" w:cstheme="minorHAnsi"/>
          <w:b/>
          <w:sz w:val="22"/>
          <w:szCs w:val="22"/>
          <w:u w:val="single"/>
        </w:rPr>
        <w:t>HATÁROZATI JAVASLAT</w:t>
      </w:r>
    </w:p>
    <w:p w14:paraId="68C93DD0" w14:textId="77777777" w:rsidR="00336D66" w:rsidRPr="00A078D8" w:rsidRDefault="00336D66" w:rsidP="00336D66">
      <w:pPr>
        <w:jc w:val="center"/>
        <w:rPr>
          <w:rFonts w:asciiTheme="minorHAnsi" w:hAnsiTheme="minorHAnsi" w:cstheme="minorHAnsi"/>
          <w:b/>
          <w:sz w:val="22"/>
          <w:szCs w:val="22"/>
          <w:u w:val="single"/>
        </w:rPr>
      </w:pPr>
      <w:r w:rsidRPr="00A078D8">
        <w:rPr>
          <w:rFonts w:asciiTheme="minorHAnsi" w:hAnsiTheme="minorHAnsi" w:cstheme="minorHAnsi"/>
          <w:b/>
          <w:sz w:val="22"/>
          <w:szCs w:val="22"/>
          <w:u w:val="single"/>
        </w:rPr>
        <w:t>……/2023. (I.26.) Kgy. sz. határozat</w:t>
      </w:r>
    </w:p>
    <w:p w14:paraId="5F71851D" w14:textId="77777777" w:rsidR="00336D66" w:rsidRPr="00A078D8" w:rsidRDefault="00336D66" w:rsidP="00336D66">
      <w:pPr>
        <w:jc w:val="both"/>
        <w:rPr>
          <w:rFonts w:asciiTheme="minorHAnsi" w:hAnsiTheme="minorHAnsi" w:cstheme="minorHAnsi"/>
          <w:bCs/>
          <w:sz w:val="22"/>
          <w:szCs w:val="22"/>
        </w:rPr>
      </w:pPr>
    </w:p>
    <w:p w14:paraId="210C858D" w14:textId="77777777" w:rsidR="00336D66" w:rsidRPr="00A078D8" w:rsidRDefault="00336D66" w:rsidP="00336D66">
      <w:pPr>
        <w:jc w:val="both"/>
        <w:rPr>
          <w:rFonts w:asciiTheme="minorHAnsi" w:hAnsiTheme="minorHAnsi" w:cstheme="minorHAnsi"/>
          <w:bCs/>
          <w:sz w:val="22"/>
          <w:szCs w:val="22"/>
        </w:rPr>
      </w:pPr>
      <w:r w:rsidRPr="00A078D8">
        <w:rPr>
          <w:rFonts w:asciiTheme="minorHAnsi" w:hAnsiTheme="minorHAnsi" w:cstheme="minorHAnsi"/>
          <w:bCs/>
          <w:sz w:val="22"/>
          <w:szCs w:val="22"/>
        </w:rPr>
        <w:t xml:space="preserve">Szombathely Megyei Jogú Város Közgyűlése az egyes egészségügyi tárgyú törvények módosításáról szóló </w:t>
      </w:r>
      <w:r>
        <w:rPr>
          <w:rFonts w:asciiTheme="minorHAnsi" w:hAnsiTheme="minorHAnsi" w:cstheme="minorHAnsi"/>
          <w:bCs/>
          <w:sz w:val="22"/>
          <w:szCs w:val="22"/>
        </w:rPr>
        <w:t xml:space="preserve">tájékoztatót </w:t>
      </w:r>
      <w:r w:rsidRPr="00A078D8">
        <w:rPr>
          <w:rFonts w:asciiTheme="minorHAnsi" w:hAnsiTheme="minorHAnsi" w:cstheme="minorHAnsi"/>
          <w:bCs/>
          <w:sz w:val="22"/>
          <w:szCs w:val="22"/>
        </w:rPr>
        <w:t xml:space="preserve">megtárgyalta, és azt tudomásul veszi. </w:t>
      </w:r>
    </w:p>
    <w:p w14:paraId="786C27CB" w14:textId="77777777" w:rsidR="00336D66" w:rsidRPr="00A078D8" w:rsidRDefault="00336D66" w:rsidP="00336D66">
      <w:pPr>
        <w:jc w:val="both"/>
        <w:rPr>
          <w:rFonts w:asciiTheme="minorHAnsi" w:hAnsiTheme="minorHAnsi" w:cstheme="minorHAnsi"/>
          <w:b/>
          <w:bCs/>
          <w:sz w:val="22"/>
          <w:szCs w:val="22"/>
          <w:u w:val="single"/>
        </w:rPr>
      </w:pPr>
    </w:p>
    <w:p w14:paraId="683F9213" w14:textId="77777777" w:rsidR="00336D66" w:rsidRPr="00A078D8" w:rsidRDefault="00336D66" w:rsidP="00336D66">
      <w:pPr>
        <w:jc w:val="both"/>
        <w:rPr>
          <w:rFonts w:asciiTheme="minorHAnsi" w:hAnsiTheme="minorHAnsi" w:cstheme="minorHAnsi"/>
          <w:bCs/>
          <w:sz w:val="22"/>
          <w:szCs w:val="22"/>
        </w:rPr>
      </w:pPr>
      <w:r w:rsidRPr="00A078D8">
        <w:rPr>
          <w:rFonts w:asciiTheme="minorHAnsi" w:hAnsiTheme="minorHAnsi" w:cstheme="minorHAnsi"/>
          <w:b/>
          <w:bCs/>
          <w:sz w:val="22"/>
          <w:szCs w:val="22"/>
          <w:u w:val="single"/>
        </w:rPr>
        <w:t>Felelős:</w:t>
      </w:r>
      <w:r w:rsidRPr="00A078D8">
        <w:rPr>
          <w:rFonts w:asciiTheme="minorHAnsi" w:hAnsiTheme="minorHAnsi" w:cstheme="minorHAnsi"/>
          <w:bCs/>
          <w:sz w:val="22"/>
          <w:szCs w:val="22"/>
        </w:rPr>
        <w:tab/>
      </w:r>
      <w:r>
        <w:rPr>
          <w:rFonts w:asciiTheme="minorHAnsi" w:hAnsiTheme="minorHAnsi" w:cstheme="minorHAnsi"/>
          <w:bCs/>
          <w:sz w:val="22"/>
          <w:szCs w:val="22"/>
        </w:rPr>
        <w:tab/>
      </w:r>
      <w:r w:rsidRPr="00A078D8">
        <w:rPr>
          <w:rFonts w:asciiTheme="minorHAnsi" w:hAnsiTheme="minorHAnsi" w:cstheme="minorHAnsi"/>
          <w:bCs/>
          <w:sz w:val="22"/>
          <w:szCs w:val="22"/>
        </w:rPr>
        <w:t>Dr. Nemény András polgármester</w:t>
      </w:r>
    </w:p>
    <w:p w14:paraId="69D3E281" w14:textId="77777777" w:rsidR="00336D66" w:rsidRPr="00A078D8" w:rsidRDefault="00336D66" w:rsidP="00336D66">
      <w:pPr>
        <w:jc w:val="both"/>
        <w:rPr>
          <w:rFonts w:asciiTheme="minorHAnsi" w:hAnsiTheme="minorHAnsi" w:cstheme="minorHAnsi"/>
          <w:bCs/>
          <w:sz w:val="22"/>
          <w:szCs w:val="22"/>
        </w:rPr>
      </w:pPr>
      <w:r w:rsidRPr="00A078D8">
        <w:rPr>
          <w:rFonts w:asciiTheme="minorHAnsi" w:hAnsiTheme="minorHAnsi" w:cstheme="minorHAnsi"/>
          <w:bCs/>
          <w:sz w:val="22"/>
          <w:szCs w:val="22"/>
        </w:rPr>
        <w:tab/>
      </w:r>
      <w:r w:rsidRPr="00A078D8">
        <w:rPr>
          <w:rFonts w:asciiTheme="minorHAnsi" w:hAnsiTheme="minorHAnsi" w:cstheme="minorHAnsi"/>
          <w:bCs/>
          <w:sz w:val="22"/>
          <w:szCs w:val="22"/>
        </w:rPr>
        <w:tab/>
        <w:t>Dr. László Győző alpolgármester</w:t>
      </w:r>
    </w:p>
    <w:p w14:paraId="00A55585" w14:textId="77777777" w:rsidR="00336D66" w:rsidRPr="00A078D8" w:rsidRDefault="00336D66" w:rsidP="00336D66">
      <w:pPr>
        <w:jc w:val="both"/>
        <w:rPr>
          <w:rFonts w:asciiTheme="minorHAnsi" w:hAnsiTheme="minorHAnsi" w:cstheme="minorHAnsi"/>
          <w:bCs/>
          <w:sz w:val="22"/>
          <w:szCs w:val="22"/>
        </w:rPr>
      </w:pPr>
      <w:r w:rsidRPr="00A078D8">
        <w:rPr>
          <w:rFonts w:asciiTheme="minorHAnsi" w:hAnsiTheme="minorHAnsi" w:cstheme="minorHAnsi"/>
          <w:bCs/>
          <w:sz w:val="22"/>
          <w:szCs w:val="22"/>
        </w:rPr>
        <w:tab/>
      </w:r>
      <w:r w:rsidRPr="00A078D8">
        <w:rPr>
          <w:rFonts w:asciiTheme="minorHAnsi" w:hAnsiTheme="minorHAnsi" w:cstheme="minorHAnsi"/>
          <w:bCs/>
          <w:sz w:val="22"/>
          <w:szCs w:val="22"/>
        </w:rPr>
        <w:tab/>
        <w:t>Dr. Horváth Attila, alpolgármester</w:t>
      </w:r>
    </w:p>
    <w:p w14:paraId="61CE7CF2" w14:textId="77777777" w:rsidR="00336D66" w:rsidRPr="00A078D8" w:rsidRDefault="00336D66" w:rsidP="00336D66">
      <w:pPr>
        <w:ind w:left="709" w:firstLine="709"/>
        <w:jc w:val="both"/>
        <w:rPr>
          <w:rFonts w:asciiTheme="minorHAnsi" w:hAnsiTheme="minorHAnsi" w:cstheme="minorHAnsi"/>
          <w:bCs/>
          <w:sz w:val="22"/>
          <w:szCs w:val="22"/>
        </w:rPr>
      </w:pPr>
      <w:r w:rsidRPr="00A078D8">
        <w:rPr>
          <w:rFonts w:asciiTheme="minorHAnsi" w:hAnsiTheme="minorHAnsi" w:cstheme="minorHAnsi"/>
          <w:bCs/>
          <w:sz w:val="22"/>
          <w:szCs w:val="22"/>
        </w:rPr>
        <w:t>Dr. Károlyi Ákos jegyző</w:t>
      </w:r>
    </w:p>
    <w:p w14:paraId="499C4182" w14:textId="77777777" w:rsidR="00336D66" w:rsidRPr="00A078D8" w:rsidRDefault="00336D66" w:rsidP="00336D66">
      <w:pPr>
        <w:ind w:left="709" w:firstLine="709"/>
        <w:jc w:val="both"/>
        <w:rPr>
          <w:rFonts w:asciiTheme="minorHAnsi" w:hAnsiTheme="minorHAnsi" w:cstheme="minorHAnsi"/>
          <w:bCs/>
          <w:sz w:val="22"/>
          <w:szCs w:val="22"/>
        </w:rPr>
      </w:pPr>
      <w:r w:rsidRPr="00A078D8">
        <w:rPr>
          <w:rFonts w:asciiTheme="minorHAnsi" w:hAnsiTheme="minorHAnsi" w:cstheme="minorHAnsi"/>
          <w:bCs/>
          <w:sz w:val="22"/>
          <w:szCs w:val="22"/>
        </w:rPr>
        <w:t xml:space="preserve">/a végrehajtás előkészítéséért: </w:t>
      </w:r>
    </w:p>
    <w:p w14:paraId="0A89E542" w14:textId="08E102B5" w:rsidR="00336D66" w:rsidRDefault="00336D66" w:rsidP="00336D66">
      <w:pPr>
        <w:ind w:left="1418"/>
        <w:jc w:val="both"/>
        <w:rPr>
          <w:rFonts w:asciiTheme="minorHAnsi" w:hAnsiTheme="minorHAnsi" w:cstheme="minorHAnsi"/>
          <w:bCs/>
          <w:sz w:val="22"/>
          <w:szCs w:val="22"/>
        </w:rPr>
      </w:pPr>
      <w:r w:rsidRPr="00A078D8">
        <w:rPr>
          <w:rFonts w:asciiTheme="minorHAnsi" w:hAnsiTheme="minorHAnsi" w:cstheme="minorHAnsi"/>
          <w:bCs/>
          <w:sz w:val="22"/>
          <w:szCs w:val="22"/>
        </w:rPr>
        <w:t>Vinczéné Dr. Menyhárt Mária, az Egészségügyi és Közszolgálati Osztály vezetője/</w:t>
      </w:r>
    </w:p>
    <w:p w14:paraId="6BFF6718" w14:textId="77777777" w:rsidR="00336D66" w:rsidRPr="00A078D8" w:rsidRDefault="00336D66" w:rsidP="00336D66">
      <w:pPr>
        <w:ind w:left="1418"/>
        <w:jc w:val="both"/>
        <w:rPr>
          <w:rFonts w:asciiTheme="minorHAnsi" w:hAnsiTheme="minorHAnsi" w:cstheme="minorHAnsi"/>
          <w:bCs/>
          <w:sz w:val="22"/>
          <w:szCs w:val="22"/>
        </w:rPr>
      </w:pPr>
    </w:p>
    <w:p w14:paraId="57750B0A" w14:textId="672CBDF6" w:rsidR="00EE72BA" w:rsidRPr="00336D66" w:rsidRDefault="00336D66" w:rsidP="00336D66">
      <w:pPr>
        <w:pStyle w:val="Default"/>
        <w:jc w:val="both"/>
      </w:pPr>
      <w:r w:rsidRPr="00A078D8">
        <w:rPr>
          <w:rFonts w:asciiTheme="minorHAnsi" w:hAnsiTheme="minorHAnsi" w:cstheme="minorHAnsi"/>
          <w:bCs/>
          <w:sz w:val="22"/>
          <w:szCs w:val="22"/>
        </w:rPr>
        <w:t xml:space="preserve"> </w:t>
      </w:r>
      <w:r w:rsidRPr="00A078D8">
        <w:rPr>
          <w:rFonts w:asciiTheme="minorHAnsi" w:hAnsiTheme="minorHAnsi" w:cstheme="minorHAnsi"/>
          <w:b/>
          <w:bCs/>
          <w:sz w:val="22"/>
          <w:szCs w:val="22"/>
          <w:u w:val="single"/>
        </w:rPr>
        <w:t>Határidő:</w:t>
      </w:r>
      <w:r w:rsidRPr="00A078D8">
        <w:rPr>
          <w:rFonts w:asciiTheme="minorHAnsi" w:hAnsiTheme="minorHAnsi" w:cstheme="minorHAnsi"/>
          <w:bCs/>
          <w:sz w:val="22"/>
          <w:szCs w:val="22"/>
        </w:rPr>
        <w:tab/>
        <w:t>2023. január 26.</w:t>
      </w:r>
    </w:p>
    <w:p w14:paraId="40356AE8" w14:textId="77777777" w:rsidR="006206E1" w:rsidRPr="00D26C89" w:rsidRDefault="006206E1" w:rsidP="0070152E">
      <w:pPr>
        <w:ind w:left="709" w:firstLine="709"/>
        <w:jc w:val="both"/>
        <w:rPr>
          <w:rFonts w:ascii="Calibri" w:hAnsi="Calibri" w:cs="Calibri"/>
          <w:sz w:val="22"/>
          <w:szCs w:val="22"/>
          <w:highlight w:val="yellow"/>
        </w:rPr>
      </w:pPr>
    </w:p>
    <w:p w14:paraId="5C530BD0" w14:textId="77777777" w:rsidR="006206E1" w:rsidRPr="00EB6240" w:rsidRDefault="006206E1" w:rsidP="0060047C">
      <w:pPr>
        <w:jc w:val="center"/>
        <w:rPr>
          <w:rFonts w:ascii="Calibri" w:hAnsi="Calibri" w:cs="Calibri"/>
          <w:b/>
          <w:sz w:val="22"/>
          <w:szCs w:val="22"/>
        </w:rPr>
      </w:pPr>
      <w:r w:rsidRPr="00EB6240">
        <w:rPr>
          <w:rFonts w:ascii="Calibri" w:hAnsi="Calibri" w:cs="Calibri"/>
          <w:b/>
          <w:sz w:val="22"/>
          <w:szCs w:val="22"/>
        </w:rPr>
        <w:t>III.</w:t>
      </w:r>
    </w:p>
    <w:p w14:paraId="76999194" w14:textId="77777777" w:rsidR="00EB6240" w:rsidRPr="00A565D9" w:rsidRDefault="00EB6240" w:rsidP="00EB6240">
      <w:pPr>
        <w:jc w:val="center"/>
        <w:rPr>
          <w:rFonts w:asciiTheme="minorHAnsi" w:hAnsiTheme="minorHAnsi" w:cstheme="minorHAnsi"/>
          <w:b/>
          <w:sz w:val="22"/>
          <w:szCs w:val="22"/>
          <w:u w:val="single"/>
        </w:rPr>
      </w:pPr>
      <w:r w:rsidRPr="00A565D9">
        <w:rPr>
          <w:rFonts w:asciiTheme="minorHAnsi" w:hAnsiTheme="minorHAnsi" w:cstheme="minorHAnsi"/>
          <w:b/>
          <w:sz w:val="22"/>
          <w:szCs w:val="22"/>
          <w:u w:val="single"/>
        </w:rPr>
        <w:t>HATÁROZATI JAVASLAT</w:t>
      </w:r>
    </w:p>
    <w:p w14:paraId="7C72D7E4" w14:textId="77777777" w:rsidR="00EB6240" w:rsidRPr="00A565D9" w:rsidRDefault="00EB6240" w:rsidP="00EB6240">
      <w:pPr>
        <w:jc w:val="center"/>
        <w:rPr>
          <w:rFonts w:asciiTheme="minorHAnsi" w:hAnsiTheme="minorHAnsi" w:cstheme="minorHAnsi"/>
          <w:b/>
          <w:sz w:val="22"/>
          <w:szCs w:val="22"/>
          <w:u w:val="single"/>
        </w:rPr>
      </w:pPr>
      <w:r w:rsidRPr="00A565D9">
        <w:rPr>
          <w:rFonts w:asciiTheme="minorHAnsi" w:hAnsiTheme="minorHAnsi" w:cstheme="minorHAnsi"/>
          <w:b/>
          <w:sz w:val="22"/>
          <w:szCs w:val="22"/>
          <w:u w:val="single"/>
        </w:rPr>
        <w:t>……/2023. (I.26.) Kgy. sz. határozat</w:t>
      </w:r>
    </w:p>
    <w:p w14:paraId="65725BE4" w14:textId="77777777" w:rsidR="00EB6240" w:rsidRPr="00A565D9" w:rsidRDefault="00EB6240" w:rsidP="00EB6240">
      <w:pPr>
        <w:ind w:left="284" w:hanging="284"/>
        <w:jc w:val="both"/>
        <w:rPr>
          <w:rFonts w:asciiTheme="minorHAnsi" w:hAnsiTheme="minorHAnsi" w:cstheme="minorHAnsi"/>
          <w:bCs/>
          <w:sz w:val="22"/>
          <w:szCs w:val="22"/>
        </w:rPr>
      </w:pPr>
    </w:p>
    <w:p w14:paraId="6F3C1DC8" w14:textId="77777777" w:rsidR="00EB6240" w:rsidRPr="00A565D9" w:rsidRDefault="00EB6240" w:rsidP="000F47BF">
      <w:pPr>
        <w:pStyle w:val="Listaszerbekezds"/>
        <w:numPr>
          <w:ilvl w:val="0"/>
          <w:numId w:val="31"/>
        </w:numPr>
        <w:spacing w:line="240" w:lineRule="auto"/>
        <w:ind w:left="426" w:hanging="426"/>
        <w:jc w:val="both"/>
        <w:rPr>
          <w:rFonts w:asciiTheme="minorHAnsi" w:hAnsiTheme="minorHAnsi" w:cstheme="minorHAnsi"/>
        </w:rPr>
      </w:pPr>
      <w:r w:rsidRPr="00A565D9">
        <w:rPr>
          <w:rFonts w:asciiTheme="minorHAnsi" w:hAnsiTheme="minorHAnsi" w:cstheme="minorHAnsi"/>
        </w:rPr>
        <w:t>Szombathely Megyei Jogú Város Közgyűlése a Gencsapáti és Perenye Község Önkormányzatával kötött megállapodások 6. pontjának módosítását az előterjesztés szerinti tartalommal jóváhagyja.</w:t>
      </w:r>
    </w:p>
    <w:p w14:paraId="704F6755" w14:textId="77777777" w:rsidR="00EB6240" w:rsidRPr="00A565D9" w:rsidRDefault="00EB6240" w:rsidP="00EB6240">
      <w:pPr>
        <w:pStyle w:val="Listaszerbekezds"/>
        <w:ind w:left="426"/>
        <w:jc w:val="both"/>
        <w:rPr>
          <w:rFonts w:asciiTheme="minorHAnsi" w:hAnsiTheme="minorHAnsi" w:cstheme="minorHAnsi"/>
        </w:rPr>
      </w:pPr>
    </w:p>
    <w:p w14:paraId="313C1474" w14:textId="77777777" w:rsidR="00EB6240" w:rsidRPr="00A565D9" w:rsidRDefault="00EB6240" w:rsidP="000F47BF">
      <w:pPr>
        <w:pStyle w:val="Listaszerbekezds"/>
        <w:numPr>
          <w:ilvl w:val="0"/>
          <w:numId w:val="31"/>
        </w:numPr>
        <w:spacing w:line="240" w:lineRule="auto"/>
        <w:ind w:left="426" w:hanging="426"/>
        <w:jc w:val="both"/>
        <w:rPr>
          <w:rFonts w:asciiTheme="minorHAnsi" w:hAnsiTheme="minorHAnsi" w:cstheme="minorHAnsi"/>
        </w:rPr>
      </w:pPr>
      <w:r w:rsidRPr="00A565D9">
        <w:rPr>
          <w:rFonts w:asciiTheme="minorHAnsi" w:hAnsiTheme="minorHAnsi" w:cstheme="minorHAnsi"/>
        </w:rPr>
        <w:t xml:space="preserve">A Közgyűlés felkéri a Polgármestert, valamint a Szombathelyi Egészségügyi és Kulturális Intézmények Gazdasági Ellátó Szervezetének igazgatóját a feladat-ellátási megállapodások módosításának aláírására. </w:t>
      </w:r>
    </w:p>
    <w:p w14:paraId="68E96142" w14:textId="77777777" w:rsidR="00EB6240" w:rsidRPr="00A565D9" w:rsidRDefault="00EB6240" w:rsidP="00EB6240">
      <w:pPr>
        <w:jc w:val="both"/>
        <w:rPr>
          <w:rFonts w:asciiTheme="minorHAnsi" w:hAnsiTheme="minorHAnsi" w:cstheme="minorHAnsi"/>
          <w:b/>
          <w:bCs/>
          <w:sz w:val="22"/>
          <w:szCs w:val="22"/>
          <w:u w:val="single"/>
        </w:rPr>
      </w:pPr>
    </w:p>
    <w:p w14:paraId="5C4506E1" w14:textId="77777777" w:rsidR="00EB6240" w:rsidRPr="00A565D9" w:rsidRDefault="00EB6240" w:rsidP="00EB6240">
      <w:pPr>
        <w:jc w:val="both"/>
        <w:rPr>
          <w:rFonts w:asciiTheme="minorHAnsi" w:hAnsiTheme="minorHAnsi" w:cstheme="minorHAnsi"/>
          <w:bCs/>
          <w:sz w:val="22"/>
          <w:szCs w:val="22"/>
        </w:rPr>
      </w:pPr>
      <w:r w:rsidRPr="00A565D9">
        <w:rPr>
          <w:rFonts w:asciiTheme="minorHAnsi" w:hAnsiTheme="minorHAnsi" w:cstheme="minorHAnsi"/>
          <w:b/>
          <w:bCs/>
          <w:sz w:val="22"/>
          <w:szCs w:val="22"/>
          <w:u w:val="single"/>
        </w:rPr>
        <w:t>Felelős:</w:t>
      </w:r>
      <w:r w:rsidRPr="00A565D9">
        <w:rPr>
          <w:rFonts w:asciiTheme="minorHAnsi" w:hAnsiTheme="minorHAnsi" w:cstheme="minorHAnsi"/>
          <w:bCs/>
          <w:sz w:val="22"/>
          <w:szCs w:val="22"/>
        </w:rPr>
        <w:tab/>
      </w:r>
      <w:r w:rsidRPr="00A565D9">
        <w:rPr>
          <w:rFonts w:asciiTheme="minorHAnsi" w:hAnsiTheme="minorHAnsi" w:cstheme="minorHAnsi"/>
          <w:bCs/>
          <w:sz w:val="22"/>
          <w:szCs w:val="22"/>
        </w:rPr>
        <w:tab/>
        <w:t>Dr. Nemény András polgármester</w:t>
      </w:r>
    </w:p>
    <w:p w14:paraId="5F25C0C6" w14:textId="77777777" w:rsidR="00EB6240" w:rsidRPr="00A565D9" w:rsidRDefault="00EB6240" w:rsidP="00EB6240">
      <w:pPr>
        <w:jc w:val="both"/>
        <w:rPr>
          <w:rFonts w:asciiTheme="minorHAnsi" w:hAnsiTheme="minorHAnsi" w:cstheme="minorHAnsi"/>
          <w:bCs/>
          <w:sz w:val="22"/>
          <w:szCs w:val="22"/>
        </w:rPr>
      </w:pPr>
      <w:r w:rsidRPr="00A565D9">
        <w:rPr>
          <w:rFonts w:asciiTheme="minorHAnsi" w:hAnsiTheme="minorHAnsi" w:cstheme="minorHAnsi"/>
          <w:bCs/>
          <w:sz w:val="22"/>
          <w:szCs w:val="22"/>
        </w:rPr>
        <w:tab/>
      </w:r>
      <w:r w:rsidRPr="00A565D9">
        <w:rPr>
          <w:rFonts w:asciiTheme="minorHAnsi" w:hAnsiTheme="minorHAnsi" w:cstheme="minorHAnsi"/>
          <w:bCs/>
          <w:sz w:val="22"/>
          <w:szCs w:val="22"/>
        </w:rPr>
        <w:tab/>
        <w:t>Dr. László Győző alpolgármester</w:t>
      </w:r>
    </w:p>
    <w:p w14:paraId="4661605E" w14:textId="77777777" w:rsidR="00EB6240" w:rsidRPr="00A565D9" w:rsidRDefault="00EB6240" w:rsidP="00EB6240">
      <w:pPr>
        <w:jc w:val="both"/>
        <w:rPr>
          <w:rFonts w:asciiTheme="minorHAnsi" w:hAnsiTheme="minorHAnsi" w:cstheme="minorHAnsi"/>
          <w:bCs/>
          <w:sz w:val="22"/>
          <w:szCs w:val="22"/>
        </w:rPr>
      </w:pPr>
      <w:r w:rsidRPr="00A565D9">
        <w:rPr>
          <w:rFonts w:asciiTheme="minorHAnsi" w:hAnsiTheme="minorHAnsi" w:cstheme="minorHAnsi"/>
          <w:bCs/>
          <w:sz w:val="22"/>
          <w:szCs w:val="22"/>
        </w:rPr>
        <w:tab/>
      </w:r>
      <w:r w:rsidRPr="00A565D9">
        <w:rPr>
          <w:rFonts w:asciiTheme="minorHAnsi" w:hAnsiTheme="minorHAnsi" w:cstheme="minorHAnsi"/>
          <w:bCs/>
          <w:sz w:val="22"/>
          <w:szCs w:val="22"/>
        </w:rPr>
        <w:tab/>
        <w:t>Dr. Horváth Attila, alpolgármester</w:t>
      </w:r>
    </w:p>
    <w:p w14:paraId="20BADA54" w14:textId="77777777" w:rsidR="00EB6240" w:rsidRPr="00A565D9" w:rsidRDefault="00EB6240" w:rsidP="00EB6240">
      <w:pPr>
        <w:ind w:left="709" w:firstLine="709"/>
        <w:jc w:val="both"/>
        <w:rPr>
          <w:rFonts w:asciiTheme="minorHAnsi" w:hAnsiTheme="minorHAnsi" w:cstheme="minorHAnsi"/>
          <w:bCs/>
          <w:sz w:val="22"/>
          <w:szCs w:val="22"/>
        </w:rPr>
      </w:pPr>
      <w:r w:rsidRPr="00A565D9">
        <w:rPr>
          <w:rFonts w:asciiTheme="minorHAnsi" w:hAnsiTheme="minorHAnsi" w:cstheme="minorHAnsi"/>
          <w:bCs/>
          <w:sz w:val="22"/>
          <w:szCs w:val="22"/>
        </w:rPr>
        <w:t>Dr. Károlyi Ákos jegyző</w:t>
      </w:r>
    </w:p>
    <w:p w14:paraId="3B569CBC" w14:textId="77777777" w:rsidR="00EB6240" w:rsidRPr="00A565D9" w:rsidRDefault="00EB6240" w:rsidP="00EB6240">
      <w:pPr>
        <w:ind w:left="709" w:firstLine="709"/>
        <w:jc w:val="both"/>
        <w:rPr>
          <w:rFonts w:asciiTheme="minorHAnsi" w:hAnsiTheme="minorHAnsi" w:cstheme="minorHAnsi"/>
          <w:bCs/>
          <w:sz w:val="22"/>
          <w:szCs w:val="22"/>
        </w:rPr>
      </w:pPr>
      <w:r w:rsidRPr="00A565D9">
        <w:rPr>
          <w:rFonts w:asciiTheme="minorHAnsi" w:hAnsiTheme="minorHAnsi" w:cstheme="minorHAnsi"/>
          <w:bCs/>
          <w:sz w:val="22"/>
          <w:szCs w:val="22"/>
        </w:rPr>
        <w:t xml:space="preserve">/a végrehajtás előkészítéséért: </w:t>
      </w:r>
    </w:p>
    <w:p w14:paraId="04C7B86F" w14:textId="77777777" w:rsidR="00EB6240" w:rsidRPr="00A565D9" w:rsidRDefault="00EB6240" w:rsidP="00EB6240">
      <w:pPr>
        <w:ind w:left="1418"/>
        <w:jc w:val="both"/>
        <w:rPr>
          <w:rFonts w:asciiTheme="minorHAnsi" w:hAnsiTheme="minorHAnsi" w:cstheme="minorHAnsi"/>
          <w:bCs/>
          <w:sz w:val="22"/>
          <w:szCs w:val="22"/>
        </w:rPr>
      </w:pPr>
      <w:r w:rsidRPr="00A565D9">
        <w:rPr>
          <w:rFonts w:asciiTheme="minorHAnsi" w:hAnsiTheme="minorHAnsi" w:cstheme="minorHAnsi"/>
          <w:bCs/>
          <w:sz w:val="22"/>
          <w:szCs w:val="22"/>
        </w:rPr>
        <w:t>Vinczéné Dr. Menyhárt Mária, az Egészségügyi és Közszolgálati Osztály vezetője</w:t>
      </w:r>
    </w:p>
    <w:p w14:paraId="7CFB2F85" w14:textId="77777777" w:rsidR="00EB6240" w:rsidRPr="00A565D9" w:rsidRDefault="00EB6240" w:rsidP="00EB6240">
      <w:pPr>
        <w:ind w:left="1418"/>
        <w:jc w:val="both"/>
        <w:rPr>
          <w:rFonts w:asciiTheme="minorHAnsi" w:hAnsiTheme="minorHAnsi" w:cstheme="minorHAnsi"/>
          <w:bCs/>
          <w:sz w:val="22"/>
          <w:szCs w:val="22"/>
        </w:rPr>
      </w:pPr>
      <w:r w:rsidRPr="00A565D9">
        <w:rPr>
          <w:rFonts w:asciiTheme="minorHAnsi" w:hAnsiTheme="minorHAnsi" w:cstheme="minorHAnsi"/>
          <w:bCs/>
          <w:sz w:val="22"/>
          <w:szCs w:val="22"/>
        </w:rPr>
        <w:lastRenderedPageBreak/>
        <w:t>Vigné Horváth Ilona, a GESZ igazgatója/</w:t>
      </w:r>
      <w:r w:rsidRPr="00A565D9">
        <w:rPr>
          <w:rFonts w:asciiTheme="minorHAnsi" w:hAnsiTheme="minorHAnsi" w:cstheme="minorHAnsi"/>
          <w:bCs/>
          <w:sz w:val="22"/>
          <w:szCs w:val="22"/>
        </w:rPr>
        <w:tab/>
      </w:r>
    </w:p>
    <w:p w14:paraId="4B5B002B" w14:textId="77777777" w:rsidR="00EB6240" w:rsidRPr="00A565D9" w:rsidRDefault="00EB6240" w:rsidP="00EB6240">
      <w:pPr>
        <w:ind w:left="1418"/>
        <w:jc w:val="both"/>
        <w:rPr>
          <w:rFonts w:asciiTheme="minorHAnsi" w:hAnsiTheme="minorHAnsi" w:cstheme="minorHAnsi"/>
          <w:bCs/>
          <w:sz w:val="22"/>
          <w:szCs w:val="22"/>
        </w:rPr>
      </w:pPr>
      <w:r w:rsidRPr="00A565D9">
        <w:rPr>
          <w:rFonts w:asciiTheme="minorHAnsi" w:hAnsiTheme="minorHAnsi" w:cstheme="minorHAnsi"/>
          <w:bCs/>
          <w:sz w:val="22"/>
          <w:szCs w:val="22"/>
        </w:rPr>
        <w:tab/>
      </w:r>
    </w:p>
    <w:p w14:paraId="7D225F63" w14:textId="77777777" w:rsidR="00EB6240" w:rsidRPr="00A565D9" w:rsidRDefault="00EB6240" w:rsidP="00EB6240">
      <w:pPr>
        <w:jc w:val="both"/>
        <w:rPr>
          <w:rFonts w:asciiTheme="minorHAnsi" w:hAnsiTheme="minorHAnsi" w:cstheme="minorHAnsi"/>
          <w:bCs/>
          <w:sz w:val="22"/>
          <w:szCs w:val="22"/>
        </w:rPr>
      </w:pPr>
      <w:r w:rsidRPr="00A565D9">
        <w:rPr>
          <w:rFonts w:asciiTheme="minorHAnsi" w:hAnsiTheme="minorHAnsi" w:cstheme="minorHAnsi"/>
          <w:bCs/>
          <w:sz w:val="22"/>
          <w:szCs w:val="22"/>
        </w:rPr>
        <w:t xml:space="preserve"> </w:t>
      </w:r>
      <w:r w:rsidRPr="00A565D9">
        <w:rPr>
          <w:rFonts w:asciiTheme="minorHAnsi" w:hAnsiTheme="minorHAnsi" w:cstheme="minorHAnsi"/>
          <w:b/>
          <w:bCs/>
          <w:sz w:val="22"/>
          <w:szCs w:val="22"/>
          <w:u w:val="single"/>
        </w:rPr>
        <w:t>Határidő:</w:t>
      </w:r>
      <w:r w:rsidRPr="00A565D9">
        <w:rPr>
          <w:rFonts w:asciiTheme="minorHAnsi" w:hAnsiTheme="minorHAnsi" w:cstheme="minorHAnsi"/>
          <w:bCs/>
          <w:sz w:val="22"/>
          <w:szCs w:val="22"/>
        </w:rPr>
        <w:tab/>
        <w:t>2023. január 26. (az 1. pont vonatkozásában)</w:t>
      </w:r>
    </w:p>
    <w:p w14:paraId="24DFE660" w14:textId="2AB25D24" w:rsidR="006206E1" w:rsidRPr="00EB6240" w:rsidRDefault="00EB6240" w:rsidP="00EB6240">
      <w:pPr>
        <w:jc w:val="both"/>
        <w:rPr>
          <w:rFonts w:ascii="Calibri" w:hAnsi="Calibri" w:cs="Calibri"/>
          <w:sz w:val="22"/>
          <w:szCs w:val="22"/>
        </w:rPr>
      </w:pPr>
      <w:r w:rsidRPr="00A565D9">
        <w:rPr>
          <w:rFonts w:asciiTheme="minorHAnsi" w:hAnsiTheme="minorHAnsi" w:cstheme="minorHAnsi"/>
          <w:bCs/>
          <w:sz w:val="22"/>
          <w:szCs w:val="22"/>
        </w:rPr>
        <w:t xml:space="preserve">                            2023. február 28. (a 2. pont vonatkozásában)</w:t>
      </w:r>
    </w:p>
    <w:p w14:paraId="17ED626B" w14:textId="713BE293" w:rsidR="00336D66" w:rsidRDefault="00336D66" w:rsidP="0070152E">
      <w:pPr>
        <w:ind w:left="705" w:hanging="705"/>
        <w:jc w:val="both"/>
        <w:rPr>
          <w:rFonts w:ascii="Calibri" w:hAnsi="Calibri" w:cs="Calibri"/>
          <w:sz w:val="22"/>
          <w:szCs w:val="22"/>
          <w:highlight w:val="yellow"/>
        </w:rPr>
      </w:pPr>
    </w:p>
    <w:p w14:paraId="217017F1" w14:textId="77777777" w:rsidR="00EB6240" w:rsidRPr="00D26C89" w:rsidRDefault="00EB6240" w:rsidP="0070152E">
      <w:pPr>
        <w:ind w:left="705" w:hanging="705"/>
        <w:jc w:val="both"/>
        <w:rPr>
          <w:rFonts w:ascii="Calibri" w:hAnsi="Calibri" w:cs="Calibri"/>
          <w:sz w:val="22"/>
          <w:szCs w:val="22"/>
          <w:highlight w:val="yellow"/>
        </w:rPr>
      </w:pPr>
    </w:p>
    <w:p w14:paraId="574C50B5" w14:textId="77777777" w:rsidR="006206E1" w:rsidRPr="00EB6240" w:rsidRDefault="00271BDA" w:rsidP="0060047C">
      <w:pPr>
        <w:ind w:left="705" w:hanging="705"/>
        <w:jc w:val="center"/>
        <w:rPr>
          <w:rFonts w:ascii="Calibri" w:hAnsi="Calibri" w:cs="Calibri"/>
          <w:b/>
          <w:sz w:val="22"/>
          <w:szCs w:val="22"/>
        </w:rPr>
      </w:pPr>
      <w:r w:rsidRPr="00EB6240">
        <w:rPr>
          <w:rFonts w:ascii="Calibri" w:hAnsi="Calibri" w:cs="Calibri"/>
          <w:b/>
          <w:sz w:val="22"/>
          <w:szCs w:val="22"/>
        </w:rPr>
        <w:t>I</w:t>
      </w:r>
      <w:r w:rsidR="00E05110" w:rsidRPr="00EB6240">
        <w:rPr>
          <w:rFonts w:ascii="Calibri" w:hAnsi="Calibri" w:cs="Calibri"/>
          <w:b/>
          <w:sz w:val="22"/>
          <w:szCs w:val="22"/>
        </w:rPr>
        <w:t>V</w:t>
      </w:r>
      <w:r w:rsidRPr="00EB6240">
        <w:rPr>
          <w:rFonts w:ascii="Calibri" w:hAnsi="Calibri" w:cs="Calibri"/>
          <w:b/>
          <w:sz w:val="22"/>
          <w:szCs w:val="22"/>
        </w:rPr>
        <w:t>.</w:t>
      </w:r>
    </w:p>
    <w:p w14:paraId="1BADABBF" w14:textId="77777777" w:rsidR="00EB6240" w:rsidRPr="00FF0A51" w:rsidRDefault="00EB6240" w:rsidP="00EB6240">
      <w:pPr>
        <w:jc w:val="center"/>
        <w:rPr>
          <w:rFonts w:asciiTheme="minorHAnsi" w:hAnsiTheme="minorHAnsi"/>
          <w:b/>
          <w:sz w:val="22"/>
          <w:u w:val="single"/>
        </w:rPr>
      </w:pPr>
      <w:r w:rsidRPr="00FF0A51">
        <w:rPr>
          <w:rFonts w:asciiTheme="minorHAnsi" w:hAnsiTheme="minorHAnsi"/>
          <w:b/>
          <w:sz w:val="22"/>
          <w:u w:val="single"/>
        </w:rPr>
        <w:t>HATÁROZATI JAVASLAT</w:t>
      </w:r>
    </w:p>
    <w:p w14:paraId="70A27947" w14:textId="77777777" w:rsidR="00EB6240" w:rsidRPr="00FF0A51" w:rsidRDefault="00EB6240" w:rsidP="00EB6240">
      <w:pPr>
        <w:jc w:val="center"/>
        <w:rPr>
          <w:rFonts w:asciiTheme="minorHAnsi" w:hAnsiTheme="minorHAnsi"/>
          <w:b/>
          <w:sz w:val="22"/>
          <w:u w:val="single"/>
        </w:rPr>
      </w:pPr>
      <w:r w:rsidRPr="00FF0A51">
        <w:rPr>
          <w:rFonts w:asciiTheme="minorHAnsi" w:hAnsiTheme="minorHAnsi"/>
          <w:b/>
          <w:sz w:val="22"/>
          <w:u w:val="single"/>
        </w:rPr>
        <w:t>…/202</w:t>
      </w:r>
      <w:r>
        <w:rPr>
          <w:rFonts w:asciiTheme="minorHAnsi" w:hAnsiTheme="minorHAnsi"/>
          <w:b/>
          <w:sz w:val="22"/>
          <w:u w:val="single"/>
        </w:rPr>
        <w:t>3</w:t>
      </w:r>
      <w:r w:rsidRPr="00FF0A51">
        <w:rPr>
          <w:rFonts w:asciiTheme="minorHAnsi" w:hAnsiTheme="minorHAnsi"/>
          <w:b/>
          <w:sz w:val="22"/>
          <w:u w:val="single"/>
        </w:rPr>
        <w:t>. (</w:t>
      </w:r>
      <w:r>
        <w:rPr>
          <w:rFonts w:asciiTheme="minorHAnsi" w:hAnsiTheme="minorHAnsi"/>
          <w:b/>
          <w:sz w:val="22"/>
          <w:u w:val="single"/>
        </w:rPr>
        <w:t>I</w:t>
      </w:r>
      <w:r w:rsidRPr="00FF0A51">
        <w:rPr>
          <w:rFonts w:asciiTheme="minorHAnsi" w:hAnsiTheme="minorHAnsi"/>
          <w:b/>
          <w:sz w:val="22"/>
          <w:u w:val="single"/>
        </w:rPr>
        <w:t xml:space="preserve">. </w:t>
      </w:r>
      <w:r>
        <w:rPr>
          <w:rFonts w:asciiTheme="minorHAnsi" w:hAnsiTheme="minorHAnsi"/>
          <w:b/>
          <w:sz w:val="22"/>
          <w:u w:val="single"/>
        </w:rPr>
        <w:t>26</w:t>
      </w:r>
      <w:r w:rsidRPr="00FF0A51">
        <w:rPr>
          <w:rFonts w:asciiTheme="minorHAnsi" w:hAnsiTheme="minorHAnsi"/>
          <w:b/>
          <w:sz w:val="22"/>
          <w:u w:val="single"/>
        </w:rPr>
        <w:t>.) Kgy. számú határozat</w:t>
      </w:r>
    </w:p>
    <w:p w14:paraId="24139028" w14:textId="77777777" w:rsidR="00EB6240" w:rsidRPr="00FF0A51" w:rsidRDefault="00EB6240" w:rsidP="00EB6240">
      <w:pPr>
        <w:spacing w:after="120"/>
        <w:jc w:val="both"/>
        <w:rPr>
          <w:rFonts w:asciiTheme="minorHAnsi" w:hAnsiTheme="minorHAnsi"/>
          <w:b/>
          <w:sz w:val="22"/>
          <w:u w:val="single"/>
        </w:rPr>
      </w:pPr>
    </w:p>
    <w:p w14:paraId="1D8E0FA5" w14:textId="77777777" w:rsidR="00EB6240" w:rsidRPr="00853C9E" w:rsidRDefault="00EB6240" w:rsidP="000F47BF">
      <w:pPr>
        <w:pStyle w:val="Listaszerbekezds"/>
        <w:numPr>
          <w:ilvl w:val="0"/>
          <w:numId w:val="33"/>
        </w:numPr>
        <w:spacing w:line="240" w:lineRule="auto"/>
        <w:ind w:left="284" w:hanging="426"/>
        <w:jc w:val="both"/>
        <w:rPr>
          <w:rFonts w:asciiTheme="minorHAnsi" w:hAnsiTheme="minorHAnsi"/>
          <w:b/>
          <w:szCs w:val="20"/>
        </w:rPr>
      </w:pPr>
      <w:r w:rsidRPr="00853C9E">
        <w:rPr>
          <w:rFonts w:asciiTheme="minorHAnsi" w:hAnsiTheme="minorHAnsi"/>
          <w:szCs w:val="20"/>
        </w:rPr>
        <w:t>A Közgyűlés a</w:t>
      </w:r>
      <w:r w:rsidRPr="00853C9E">
        <w:rPr>
          <w:rFonts w:asciiTheme="minorHAnsi" w:hAnsiTheme="minorHAnsi"/>
          <w:spacing w:val="-3"/>
          <w:szCs w:val="20"/>
        </w:rPr>
        <w:t xml:space="preserve"> nemzeti köznevelésről szóló 2011. évi CXC. törvény 50. § (8) bekezdése, valamint </w:t>
      </w:r>
      <w:r w:rsidRPr="00853C9E">
        <w:rPr>
          <w:rFonts w:asciiTheme="minorHAnsi" w:hAnsiTheme="minorHAnsi"/>
          <w:szCs w:val="20"/>
        </w:rPr>
        <w:t>a nevelési- oktatási intézmények működéséről és a köznevelési intézmények névhasználatáról szóló 20/2012. (VIII.31.) EMMI rendelet 24. § (1a) bekezdése</w:t>
      </w:r>
      <w:r w:rsidRPr="00853C9E">
        <w:rPr>
          <w:rFonts w:asciiTheme="minorHAnsi" w:hAnsiTheme="minorHAnsi"/>
          <w:spacing w:val="-3"/>
          <w:szCs w:val="20"/>
        </w:rPr>
        <w:t xml:space="preserve"> alapján a </w:t>
      </w:r>
      <w:r w:rsidRPr="00853C9E">
        <w:rPr>
          <w:rFonts w:asciiTheme="minorHAnsi" w:hAnsiTheme="minorHAnsi"/>
          <w:szCs w:val="20"/>
        </w:rPr>
        <w:t>Szombathelyi Tankerületi Központhoz tartozó általános iskolák 202</w:t>
      </w:r>
      <w:r>
        <w:rPr>
          <w:rFonts w:asciiTheme="minorHAnsi" w:hAnsiTheme="minorHAnsi"/>
          <w:szCs w:val="20"/>
        </w:rPr>
        <w:t>3</w:t>
      </w:r>
      <w:r w:rsidRPr="00853C9E">
        <w:rPr>
          <w:rFonts w:asciiTheme="minorHAnsi" w:hAnsiTheme="minorHAnsi"/>
          <w:szCs w:val="20"/>
        </w:rPr>
        <w:t>/202</w:t>
      </w:r>
      <w:r>
        <w:rPr>
          <w:rFonts w:asciiTheme="minorHAnsi" w:hAnsiTheme="minorHAnsi"/>
          <w:szCs w:val="20"/>
        </w:rPr>
        <w:t>4</w:t>
      </w:r>
      <w:r w:rsidRPr="00853C9E">
        <w:rPr>
          <w:rFonts w:asciiTheme="minorHAnsi" w:hAnsiTheme="minorHAnsi"/>
          <w:szCs w:val="20"/>
        </w:rPr>
        <w:t>. tanévre vonatkozó iskolakörzeti beosztását az előterjesztés melléklete szerinti tartalommal javasolja meghatározni.</w:t>
      </w:r>
    </w:p>
    <w:p w14:paraId="6DFB00DC" w14:textId="77777777" w:rsidR="00EB6240" w:rsidRPr="00853C9E" w:rsidRDefault="00EB6240" w:rsidP="00EB6240">
      <w:pPr>
        <w:pStyle w:val="Listaszerbekezds"/>
        <w:ind w:left="284"/>
        <w:jc w:val="both"/>
        <w:rPr>
          <w:rFonts w:asciiTheme="minorHAnsi" w:hAnsiTheme="minorHAnsi"/>
          <w:b/>
          <w:szCs w:val="20"/>
        </w:rPr>
      </w:pPr>
    </w:p>
    <w:p w14:paraId="515CE28B" w14:textId="77777777" w:rsidR="00EB6240" w:rsidRPr="00853C9E" w:rsidRDefault="00EB6240" w:rsidP="000F47BF">
      <w:pPr>
        <w:pStyle w:val="Listaszerbekezds"/>
        <w:numPr>
          <w:ilvl w:val="0"/>
          <w:numId w:val="33"/>
        </w:numPr>
        <w:spacing w:line="240" w:lineRule="auto"/>
        <w:ind w:left="284" w:hanging="426"/>
        <w:jc w:val="both"/>
        <w:rPr>
          <w:rFonts w:asciiTheme="minorHAnsi" w:hAnsiTheme="minorHAnsi"/>
          <w:b/>
          <w:szCs w:val="20"/>
        </w:rPr>
      </w:pPr>
      <w:r w:rsidRPr="00853C9E">
        <w:rPr>
          <w:rFonts w:asciiTheme="minorHAnsi" w:hAnsiTheme="minorHAnsi"/>
          <w:szCs w:val="20"/>
        </w:rPr>
        <w:t>A Közgyűlés felkéri a polgármestert, hogy a Közgyűlés döntéséről a Szombathelyi Tankerületi Központot tájékoztassa.</w:t>
      </w:r>
    </w:p>
    <w:p w14:paraId="736BDA9D" w14:textId="77777777" w:rsidR="00EB6240" w:rsidRPr="00853C9E" w:rsidRDefault="00EB6240" w:rsidP="00EB6240">
      <w:pPr>
        <w:jc w:val="both"/>
        <w:rPr>
          <w:rFonts w:asciiTheme="minorHAnsi" w:hAnsiTheme="minorHAnsi"/>
          <w:sz w:val="22"/>
          <w:szCs w:val="20"/>
        </w:rPr>
      </w:pPr>
    </w:p>
    <w:p w14:paraId="0BAEBD5D" w14:textId="77777777" w:rsidR="00EB6240" w:rsidRPr="00853C9E" w:rsidRDefault="00EB6240" w:rsidP="00EB6240">
      <w:pPr>
        <w:jc w:val="both"/>
        <w:rPr>
          <w:rFonts w:asciiTheme="minorHAnsi" w:hAnsiTheme="minorHAnsi"/>
          <w:sz w:val="22"/>
          <w:szCs w:val="20"/>
        </w:rPr>
      </w:pPr>
      <w:r w:rsidRPr="00853C9E">
        <w:rPr>
          <w:rFonts w:asciiTheme="minorHAnsi" w:hAnsiTheme="minorHAnsi"/>
          <w:sz w:val="22"/>
          <w:szCs w:val="20"/>
        </w:rPr>
        <w:t xml:space="preserve">Felelős: </w:t>
      </w:r>
      <w:r w:rsidRPr="00853C9E">
        <w:rPr>
          <w:rFonts w:asciiTheme="minorHAnsi" w:hAnsiTheme="minorHAnsi"/>
          <w:sz w:val="22"/>
          <w:szCs w:val="20"/>
        </w:rPr>
        <w:tab/>
        <w:t>Dr. Nemény András polgármester</w:t>
      </w:r>
    </w:p>
    <w:p w14:paraId="49A343DE" w14:textId="77777777" w:rsidR="00EB6240" w:rsidRPr="00853C9E" w:rsidRDefault="00EB6240" w:rsidP="00EB6240">
      <w:pPr>
        <w:tabs>
          <w:tab w:val="left" w:pos="284"/>
        </w:tabs>
        <w:jc w:val="both"/>
        <w:rPr>
          <w:rFonts w:asciiTheme="minorHAnsi" w:hAnsiTheme="minorHAnsi"/>
          <w:sz w:val="22"/>
          <w:szCs w:val="20"/>
        </w:rPr>
      </w:pPr>
      <w:r w:rsidRPr="00853C9E">
        <w:rPr>
          <w:rFonts w:asciiTheme="minorHAnsi" w:hAnsiTheme="minorHAnsi"/>
          <w:sz w:val="22"/>
          <w:szCs w:val="20"/>
        </w:rPr>
        <w:tab/>
      </w:r>
      <w:r w:rsidRPr="00853C9E">
        <w:rPr>
          <w:rFonts w:asciiTheme="minorHAnsi" w:hAnsiTheme="minorHAnsi"/>
          <w:sz w:val="22"/>
          <w:szCs w:val="20"/>
        </w:rPr>
        <w:tab/>
      </w:r>
      <w:r w:rsidRPr="00853C9E">
        <w:rPr>
          <w:rFonts w:asciiTheme="minorHAnsi" w:hAnsiTheme="minorHAnsi"/>
          <w:sz w:val="22"/>
          <w:szCs w:val="20"/>
        </w:rPr>
        <w:tab/>
        <w:t xml:space="preserve">Dr. László Győző alpolgármester </w:t>
      </w:r>
    </w:p>
    <w:p w14:paraId="176F8680" w14:textId="77777777" w:rsidR="00EB6240" w:rsidRPr="00853C9E" w:rsidRDefault="00EB6240" w:rsidP="00EB6240">
      <w:pPr>
        <w:tabs>
          <w:tab w:val="left" w:pos="284"/>
        </w:tabs>
        <w:jc w:val="both"/>
        <w:rPr>
          <w:rFonts w:asciiTheme="minorHAnsi" w:hAnsiTheme="minorHAnsi"/>
          <w:sz w:val="22"/>
          <w:szCs w:val="20"/>
        </w:rPr>
      </w:pPr>
      <w:r w:rsidRPr="00853C9E">
        <w:rPr>
          <w:rFonts w:asciiTheme="minorHAnsi" w:hAnsiTheme="minorHAnsi"/>
          <w:sz w:val="22"/>
          <w:szCs w:val="20"/>
        </w:rPr>
        <w:tab/>
      </w:r>
      <w:r w:rsidRPr="00853C9E">
        <w:rPr>
          <w:rFonts w:asciiTheme="minorHAnsi" w:hAnsiTheme="minorHAnsi"/>
          <w:sz w:val="22"/>
          <w:szCs w:val="20"/>
        </w:rPr>
        <w:tab/>
      </w:r>
      <w:r w:rsidRPr="00853C9E">
        <w:rPr>
          <w:rFonts w:asciiTheme="minorHAnsi" w:hAnsiTheme="minorHAnsi"/>
          <w:sz w:val="22"/>
          <w:szCs w:val="20"/>
        </w:rPr>
        <w:tab/>
        <w:t>Dr. Károlyi Ákos jegyző</w:t>
      </w:r>
    </w:p>
    <w:p w14:paraId="2C8790BA" w14:textId="77777777" w:rsidR="00EB6240" w:rsidRPr="00853C9E" w:rsidRDefault="00EB6240" w:rsidP="00EB6240">
      <w:pPr>
        <w:tabs>
          <w:tab w:val="left" w:pos="284"/>
        </w:tabs>
        <w:jc w:val="both"/>
        <w:rPr>
          <w:rFonts w:asciiTheme="minorHAnsi" w:hAnsiTheme="minorHAnsi"/>
          <w:sz w:val="22"/>
          <w:szCs w:val="20"/>
        </w:rPr>
      </w:pPr>
      <w:r w:rsidRPr="00853C9E">
        <w:rPr>
          <w:rFonts w:asciiTheme="minorHAnsi" w:hAnsiTheme="minorHAnsi"/>
          <w:sz w:val="22"/>
          <w:szCs w:val="20"/>
        </w:rPr>
        <w:tab/>
      </w:r>
      <w:r w:rsidRPr="00853C9E">
        <w:rPr>
          <w:rFonts w:asciiTheme="minorHAnsi" w:hAnsiTheme="minorHAnsi"/>
          <w:sz w:val="22"/>
          <w:szCs w:val="20"/>
        </w:rPr>
        <w:tab/>
      </w:r>
      <w:r w:rsidRPr="00853C9E">
        <w:rPr>
          <w:rFonts w:asciiTheme="minorHAnsi" w:hAnsiTheme="minorHAnsi"/>
          <w:sz w:val="22"/>
          <w:szCs w:val="20"/>
        </w:rPr>
        <w:tab/>
        <w:t xml:space="preserve">/a végrehajtás előkészítéséért: </w:t>
      </w:r>
    </w:p>
    <w:p w14:paraId="67C7FA32" w14:textId="77777777" w:rsidR="00EB6240" w:rsidRPr="00853C9E" w:rsidRDefault="00EB6240" w:rsidP="00EB6240">
      <w:pPr>
        <w:tabs>
          <w:tab w:val="left" w:pos="284"/>
        </w:tabs>
        <w:ind w:left="1440" w:hanging="1440"/>
        <w:jc w:val="both"/>
        <w:rPr>
          <w:rFonts w:asciiTheme="minorHAnsi" w:hAnsiTheme="minorHAnsi"/>
          <w:sz w:val="22"/>
          <w:szCs w:val="20"/>
        </w:rPr>
      </w:pPr>
      <w:r w:rsidRPr="00853C9E">
        <w:rPr>
          <w:rFonts w:asciiTheme="minorHAnsi" w:hAnsiTheme="minorHAnsi"/>
          <w:sz w:val="22"/>
          <w:szCs w:val="20"/>
        </w:rPr>
        <w:t xml:space="preserve">                   </w:t>
      </w:r>
      <w:r w:rsidRPr="00853C9E">
        <w:rPr>
          <w:rFonts w:asciiTheme="minorHAnsi" w:hAnsiTheme="minorHAnsi"/>
          <w:sz w:val="22"/>
          <w:szCs w:val="20"/>
        </w:rPr>
        <w:tab/>
        <w:t>Vinczéné Dr. Menyhárt Mária, az Egészségügyi és Közszolgálati Osztály vezetője/</w:t>
      </w:r>
    </w:p>
    <w:p w14:paraId="7DD64D11" w14:textId="77777777" w:rsidR="00EB6240" w:rsidRPr="00853C9E" w:rsidRDefault="00EB6240" w:rsidP="00EB6240">
      <w:pPr>
        <w:tabs>
          <w:tab w:val="left" w:pos="284"/>
        </w:tabs>
        <w:ind w:left="1440" w:hanging="1440"/>
        <w:jc w:val="both"/>
        <w:rPr>
          <w:rFonts w:asciiTheme="minorHAnsi" w:hAnsiTheme="minorHAnsi"/>
          <w:sz w:val="22"/>
          <w:szCs w:val="20"/>
        </w:rPr>
      </w:pPr>
      <w:r w:rsidRPr="00853C9E">
        <w:rPr>
          <w:rFonts w:asciiTheme="minorHAnsi" w:hAnsiTheme="minorHAnsi"/>
          <w:sz w:val="22"/>
          <w:szCs w:val="20"/>
        </w:rPr>
        <w:tab/>
      </w:r>
      <w:r w:rsidRPr="00853C9E">
        <w:rPr>
          <w:rFonts w:asciiTheme="minorHAnsi" w:hAnsiTheme="minorHAnsi"/>
          <w:sz w:val="22"/>
          <w:szCs w:val="20"/>
        </w:rPr>
        <w:tab/>
      </w:r>
    </w:p>
    <w:p w14:paraId="21577D83" w14:textId="77777777" w:rsidR="00EB6240" w:rsidRPr="00853C9E" w:rsidRDefault="00EB6240" w:rsidP="00EB6240">
      <w:pPr>
        <w:autoSpaceDE w:val="0"/>
        <w:autoSpaceDN w:val="0"/>
        <w:adjustRightInd w:val="0"/>
        <w:jc w:val="both"/>
        <w:rPr>
          <w:rFonts w:asciiTheme="minorHAnsi" w:hAnsiTheme="minorHAnsi"/>
          <w:sz w:val="22"/>
          <w:szCs w:val="20"/>
        </w:rPr>
      </w:pPr>
    </w:p>
    <w:p w14:paraId="3476D9A4" w14:textId="77777777" w:rsidR="00EB6240" w:rsidRPr="00853C9E" w:rsidRDefault="00EB6240" w:rsidP="00EB6240">
      <w:pPr>
        <w:autoSpaceDE w:val="0"/>
        <w:autoSpaceDN w:val="0"/>
        <w:adjustRightInd w:val="0"/>
        <w:jc w:val="both"/>
        <w:rPr>
          <w:rFonts w:asciiTheme="minorHAnsi" w:hAnsiTheme="minorHAnsi"/>
          <w:sz w:val="22"/>
          <w:szCs w:val="20"/>
        </w:rPr>
      </w:pPr>
      <w:r w:rsidRPr="00853C9E">
        <w:rPr>
          <w:rFonts w:asciiTheme="minorHAnsi" w:hAnsiTheme="minorHAnsi"/>
          <w:sz w:val="22"/>
          <w:szCs w:val="20"/>
        </w:rPr>
        <w:t>Határidő:</w:t>
      </w:r>
      <w:r>
        <w:rPr>
          <w:rFonts w:asciiTheme="minorHAnsi" w:hAnsiTheme="minorHAnsi"/>
          <w:sz w:val="22"/>
          <w:szCs w:val="20"/>
        </w:rPr>
        <w:tab/>
      </w:r>
      <w:r w:rsidRPr="00853C9E">
        <w:rPr>
          <w:rFonts w:asciiTheme="minorHAnsi" w:hAnsiTheme="minorHAnsi"/>
          <w:sz w:val="22"/>
          <w:szCs w:val="20"/>
        </w:rPr>
        <w:t>azonnal (az 1. pont vonatkozásában)</w:t>
      </w:r>
    </w:p>
    <w:p w14:paraId="6AFD8C81" w14:textId="4B64B335" w:rsidR="00FD2934" w:rsidRPr="00EB6240" w:rsidRDefault="00EB6240" w:rsidP="00EB6240">
      <w:pPr>
        <w:ind w:left="705" w:hanging="705"/>
        <w:jc w:val="both"/>
        <w:rPr>
          <w:rFonts w:ascii="Calibri" w:hAnsi="Calibri" w:cs="Calibri"/>
          <w:sz w:val="22"/>
          <w:szCs w:val="22"/>
        </w:rPr>
      </w:pPr>
      <w:r w:rsidRPr="00853C9E">
        <w:rPr>
          <w:rFonts w:asciiTheme="minorHAnsi" w:hAnsiTheme="minorHAnsi"/>
          <w:sz w:val="22"/>
          <w:szCs w:val="20"/>
        </w:rPr>
        <w:tab/>
      </w:r>
      <w:r>
        <w:rPr>
          <w:rFonts w:asciiTheme="minorHAnsi" w:hAnsiTheme="minorHAnsi"/>
          <w:sz w:val="22"/>
          <w:szCs w:val="20"/>
        </w:rPr>
        <w:tab/>
      </w:r>
      <w:r w:rsidRPr="00853C9E">
        <w:rPr>
          <w:rFonts w:asciiTheme="minorHAnsi" w:hAnsiTheme="minorHAnsi"/>
          <w:sz w:val="22"/>
          <w:szCs w:val="20"/>
        </w:rPr>
        <w:tab/>
        <w:t>202</w:t>
      </w:r>
      <w:r>
        <w:rPr>
          <w:rFonts w:asciiTheme="minorHAnsi" w:hAnsiTheme="minorHAnsi"/>
          <w:sz w:val="22"/>
          <w:szCs w:val="20"/>
        </w:rPr>
        <w:t>3</w:t>
      </w:r>
      <w:r w:rsidRPr="00853C9E">
        <w:rPr>
          <w:rFonts w:asciiTheme="minorHAnsi" w:hAnsiTheme="minorHAnsi"/>
          <w:sz w:val="22"/>
          <w:szCs w:val="20"/>
        </w:rPr>
        <w:t>. február 15. (a 2. pont vonatkozásában)</w:t>
      </w:r>
    </w:p>
    <w:p w14:paraId="3B58228F" w14:textId="77777777" w:rsidR="0055575D" w:rsidRPr="00D26C89" w:rsidRDefault="0055575D" w:rsidP="00E05110">
      <w:pPr>
        <w:ind w:left="705" w:hanging="705"/>
        <w:jc w:val="both"/>
        <w:rPr>
          <w:rFonts w:ascii="Calibri" w:hAnsi="Calibri" w:cs="Calibri"/>
          <w:sz w:val="22"/>
          <w:szCs w:val="22"/>
          <w:highlight w:val="yellow"/>
        </w:rPr>
      </w:pPr>
    </w:p>
    <w:p w14:paraId="1C042FCB" w14:textId="5F5B1593" w:rsidR="006206E1" w:rsidRPr="004A54A8" w:rsidRDefault="0055575D" w:rsidP="00AD6C1D">
      <w:pPr>
        <w:ind w:left="705" w:hanging="705"/>
        <w:jc w:val="center"/>
        <w:rPr>
          <w:rFonts w:ascii="Calibri" w:hAnsi="Calibri" w:cs="Calibri"/>
          <w:b/>
          <w:sz w:val="22"/>
          <w:szCs w:val="22"/>
        </w:rPr>
      </w:pPr>
      <w:r w:rsidRPr="004A54A8">
        <w:rPr>
          <w:rFonts w:ascii="Calibri" w:hAnsi="Calibri" w:cs="Calibri"/>
          <w:b/>
          <w:sz w:val="22"/>
          <w:szCs w:val="22"/>
        </w:rPr>
        <w:t>V</w:t>
      </w:r>
      <w:r w:rsidR="000F0E4B" w:rsidRPr="004A54A8">
        <w:rPr>
          <w:rFonts w:ascii="Calibri" w:hAnsi="Calibri" w:cs="Calibri"/>
          <w:b/>
          <w:sz w:val="22"/>
          <w:szCs w:val="22"/>
        </w:rPr>
        <w:t>.</w:t>
      </w:r>
    </w:p>
    <w:p w14:paraId="0B6057D3" w14:textId="77777777" w:rsidR="00D71435" w:rsidRPr="004A54A8" w:rsidRDefault="00D71435" w:rsidP="00D71435">
      <w:pPr>
        <w:jc w:val="center"/>
        <w:rPr>
          <w:rFonts w:ascii="Calibri" w:eastAsia="Calibri" w:hAnsi="Calibri" w:cs="Calibri"/>
          <w:b/>
          <w:bCs/>
          <w:sz w:val="22"/>
          <w:szCs w:val="22"/>
          <w:u w:val="single"/>
          <w:lang w:eastAsia="en-US"/>
        </w:rPr>
      </w:pPr>
      <w:r w:rsidRPr="004A54A8">
        <w:rPr>
          <w:rFonts w:ascii="Calibri" w:hAnsi="Calibri" w:cs="Calibri"/>
          <w:b/>
          <w:sz w:val="22"/>
          <w:szCs w:val="22"/>
          <w:u w:val="single"/>
        </w:rPr>
        <w:t>HATÁROZATI JAVASLAT</w:t>
      </w:r>
    </w:p>
    <w:p w14:paraId="16986239" w14:textId="77777777" w:rsidR="004A54A8" w:rsidRPr="004A54A8" w:rsidRDefault="004A54A8" w:rsidP="004A54A8">
      <w:pPr>
        <w:jc w:val="center"/>
        <w:rPr>
          <w:rFonts w:ascii="Calibri" w:hAnsi="Calibri" w:cs="Calibri"/>
          <w:b/>
          <w:bCs/>
          <w:sz w:val="22"/>
          <w:szCs w:val="22"/>
          <w:u w:val="single"/>
        </w:rPr>
      </w:pPr>
      <w:r w:rsidRPr="004A54A8">
        <w:rPr>
          <w:rFonts w:ascii="Calibri" w:hAnsi="Calibri" w:cs="Calibri"/>
          <w:b/>
          <w:bCs/>
          <w:sz w:val="22"/>
          <w:szCs w:val="22"/>
          <w:u w:val="single"/>
        </w:rPr>
        <w:t>…/2023. (I.26.) Kgy. számú határozat</w:t>
      </w:r>
    </w:p>
    <w:p w14:paraId="6EFCEE22" w14:textId="77777777" w:rsidR="004A54A8" w:rsidRPr="007D1FBF" w:rsidRDefault="004A54A8" w:rsidP="004A54A8">
      <w:pPr>
        <w:rPr>
          <w:rFonts w:ascii="Calibri" w:hAnsi="Calibri" w:cs="Calibri"/>
          <w:sz w:val="22"/>
          <w:szCs w:val="22"/>
        </w:rPr>
      </w:pPr>
    </w:p>
    <w:p w14:paraId="78488EDA" w14:textId="77777777" w:rsidR="004A54A8" w:rsidRDefault="004A54A8" w:rsidP="004A54A8">
      <w:pPr>
        <w:jc w:val="both"/>
        <w:rPr>
          <w:rFonts w:ascii="Calibri" w:hAnsi="Calibri" w:cs="Calibri"/>
          <w:sz w:val="22"/>
          <w:szCs w:val="22"/>
        </w:rPr>
      </w:pPr>
      <w:r>
        <w:rPr>
          <w:rFonts w:ascii="Calibri" w:hAnsi="Calibri" w:cs="Calibri"/>
          <w:sz w:val="22"/>
          <w:szCs w:val="22"/>
        </w:rPr>
        <w:t xml:space="preserve">1. </w:t>
      </w:r>
      <w:r w:rsidRPr="000263C7">
        <w:rPr>
          <w:rFonts w:ascii="Calibri" w:hAnsi="Calibri" w:cs="Calibri"/>
          <w:sz w:val="22"/>
          <w:szCs w:val="22"/>
        </w:rPr>
        <w:t>Szombathely Megyei Jogú Város Közgyűlése</w:t>
      </w:r>
      <w:r>
        <w:rPr>
          <w:rFonts w:ascii="Calibri" w:hAnsi="Calibri" w:cs="Calibri"/>
          <w:sz w:val="22"/>
          <w:szCs w:val="22"/>
        </w:rPr>
        <w:t xml:space="preserve"> </w:t>
      </w:r>
      <w:r w:rsidRPr="00970CEF">
        <w:rPr>
          <w:rFonts w:ascii="Calibri" w:hAnsi="Calibri" w:cs="Calibri"/>
          <w:sz w:val="22"/>
          <w:szCs w:val="22"/>
        </w:rPr>
        <w:t>a Pálos Károly Szociális Szolgáltató Központ és Gyermekjóléti Szolgála</w:t>
      </w:r>
      <w:r>
        <w:rPr>
          <w:rFonts w:ascii="Calibri" w:hAnsi="Calibri" w:cs="Calibri"/>
          <w:sz w:val="22"/>
          <w:szCs w:val="22"/>
        </w:rPr>
        <w:t xml:space="preserve">t Módosító okiratát és a </w:t>
      </w:r>
      <w:r w:rsidRPr="00970CEF">
        <w:rPr>
          <w:rFonts w:ascii="Calibri" w:hAnsi="Calibri" w:cs="Calibri"/>
          <w:sz w:val="22"/>
          <w:szCs w:val="22"/>
        </w:rPr>
        <w:t>módosítással egységes szerkezetbe foglalt Alapító okiratát az előterjesztés melléklete szerinti tartalommal jóváhagyja</w:t>
      </w:r>
      <w:r>
        <w:rPr>
          <w:rFonts w:ascii="Calibri" w:hAnsi="Calibri" w:cs="Calibri"/>
          <w:sz w:val="22"/>
          <w:szCs w:val="22"/>
        </w:rPr>
        <w:t xml:space="preserve"> és az Időskorúak Gondozóháza szociális ellátás</w:t>
      </w:r>
      <w:r w:rsidRPr="0014252F">
        <w:rPr>
          <w:rFonts w:ascii="Calibri" w:hAnsi="Calibri" w:cs="Calibri"/>
          <w:sz w:val="22"/>
          <w:szCs w:val="22"/>
        </w:rPr>
        <w:t xml:space="preserve"> szolgáltatói nyilvántartásból történt törlésére tekintettel felhatalmazza a polgármestert</w:t>
      </w:r>
      <w:r>
        <w:rPr>
          <w:rFonts w:ascii="Calibri" w:hAnsi="Calibri" w:cs="Calibri"/>
          <w:sz w:val="22"/>
          <w:szCs w:val="22"/>
        </w:rPr>
        <w:t xml:space="preserve"> a dokumentumok aláírására.</w:t>
      </w:r>
    </w:p>
    <w:p w14:paraId="129D2ED2" w14:textId="77777777" w:rsidR="004A54A8" w:rsidRDefault="004A54A8" w:rsidP="004A54A8">
      <w:pPr>
        <w:jc w:val="both"/>
        <w:rPr>
          <w:rFonts w:ascii="Calibri" w:hAnsi="Calibri" w:cs="Calibri"/>
          <w:sz w:val="22"/>
          <w:szCs w:val="22"/>
        </w:rPr>
      </w:pPr>
    </w:p>
    <w:p w14:paraId="3319D7E0" w14:textId="77777777" w:rsidR="004A54A8" w:rsidRDefault="004A54A8" w:rsidP="004A54A8">
      <w:pPr>
        <w:jc w:val="both"/>
        <w:rPr>
          <w:rFonts w:ascii="Calibri" w:hAnsi="Calibri" w:cs="Calibri"/>
          <w:sz w:val="22"/>
          <w:szCs w:val="22"/>
        </w:rPr>
      </w:pPr>
      <w:r>
        <w:rPr>
          <w:rFonts w:ascii="Calibri" w:hAnsi="Calibri" w:cs="Calibri"/>
          <w:sz w:val="22"/>
          <w:szCs w:val="22"/>
        </w:rPr>
        <w:t xml:space="preserve">2. </w:t>
      </w:r>
      <w:r w:rsidRPr="00DD7A4C">
        <w:rPr>
          <w:rFonts w:ascii="Calibri" w:hAnsi="Calibri" w:cs="Calibri"/>
          <w:sz w:val="22"/>
          <w:szCs w:val="22"/>
        </w:rPr>
        <w:t>Szombathely Megyei Jogú Város Közgyűlése egyetért azzal, hogy a Pálos Károly Szociális Szolgáltató Központ és Gyermekjóléti Szolgálat létszámelőirányzata 2023. január 1. napjától 8 státusszal csökkenjen.</w:t>
      </w:r>
    </w:p>
    <w:p w14:paraId="017B7EF3" w14:textId="77777777" w:rsidR="004A54A8" w:rsidRDefault="004A54A8" w:rsidP="004A54A8">
      <w:pPr>
        <w:jc w:val="both"/>
        <w:rPr>
          <w:rFonts w:ascii="Calibri" w:hAnsi="Calibri" w:cs="Calibri"/>
          <w:sz w:val="22"/>
          <w:szCs w:val="22"/>
        </w:rPr>
      </w:pPr>
      <w:r>
        <w:rPr>
          <w:rFonts w:ascii="Calibri" w:hAnsi="Calibri" w:cs="Calibri"/>
          <w:sz w:val="22"/>
          <w:szCs w:val="22"/>
        </w:rPr>
        <w:t xml:space="preserve"> </w:t>
      </w:r>
    </w:p>
    <w:p w14:paraId="79C1EA32" w14:textId="77777777" w:rsidR="004A54A8" w:rsidRPr="007D1FBF" w:rsidRDefault="004A54A8" w:rsidP="004A54A8">
      <w:pPr>
        <w:jc w:val="both"/>
        <w:rPr>
          <w:rFonts w:ascii="Calibri" w:hAnsi="Calibri" w:cs="Calibri"/>
          <w:sz w:val="22"/>
          <w:szCs w:val="22"/>
        </w:rPr>
      </w:pPr>
      <w:r w:rsidRPr="007D1FBF">
        <w:rPr>
          <w:rFonts w:ascii="Calibri" w:hAnsi="Calibri" w:cs="Calibri"/>
          <w:sz w:val="22"/>
          <w:szCs w:val="22"/>
        </w:rPr>
        <w:t>Felelősök:</w:t>
      </w:r>
      <w:r w:rsidRPr="007D1FBF">
        <w:rPr>
          <w:rFonts w:ascii="Calibri" w:hAnsi="Calibri" w:cs="Calibri"/>
          <w:sz w:val="22"/>
          <w:szCs w:val="22"/>
        </w:rPr>
        <w:tab/>
        <w:t>Dr. Nemény András, polgármester</w:t>
      </w:r>
    </w:p>
    <w:p w14:paraId="1F4269AB" w14:textId="77777777" w:rsidR="004A54A8" w:rsidRPr="007D1FBF" w:rsidRDefault="004A54A8" w:rsidP="004A54A8">
      <w:pPr>
        <w:ind w:left="708" w:firstLine="708"/>
        <w:jc w:val="both"/>
        <w:rPr>
          <w:rFonts w:ascii="Calibri" w:hAnsi="Calibri" w:cs="Calibri"/>
          <w:sz w:val="22"/>
          <w:szCs w:val="22"/>
        </w:rPr>
      </w:pPr>
      <w:r w:rsidRPr="007D1FBF">
        <w:rPr>
          <w:rFonts w:ascii="Calibri" w:hAnsi="Calibri" w:cs="Calibri"/>
          <w:sz w:val="22"/>
          <w:szCs w:val="22"/>
        </w:rPr>
        <w:t>Dr. László Győző, alpolgármester</w:t>
      </w:r>
    </w:p>
    <w:p w14:paraId="51DC7A8B" w14:textId="77777777" w:rsidR="004A54A8" w:rsidRPr="007D1FBF" w:rsidRDefault="004A54A8" w:rsidP="004A54A8">
      <w:pPr>
        <w:ind w:left="708" w:firstLine="708"/>
        <w:jc w:val="both"/>
        <w:rPr>
          <w:rFonts w:ascii="Calibri" w:hAnsi="Calibri" w:cs="Calibri"/>
          <w:sz w:val="22"/>
          <w:szCs w:val="22"/>
        </w:rPr>
      </w:pPr>
      <w:r w:rsidRPr="007D1FBF">
        <w:rPr>
          <w:rFonts w:ascii="Calibri" w:hAnsi="Calibri" w:cs="Calibri"/>
          <w:sz w:val="22"/>
          <w:szCs w:val="22"/>
        </w:rPr>
        <w:t>/A végrehajtás előkészítéséért:</w:t>
      </w:r>
    </w:p>
    <w:p w14:paraId="125613E5" w14:textId="77777777" w:rsidR="004A54A8" w:rsidRDefault="004A54A8" w:rsidP="004A54A8">
      <w:pPr>
        <w:ind w:left="708" w:firstLine="708"/>
        <w:jc w:val="both"/>
        <w:rPr>
          <w:rFonts w:ascii="Calibri" w:hAnsi="Calibri" w:cs="Calibri"/>
          <w:sz w:val="22"/>
          <w:szCs w:val="22"/>
        </w:rPr>
      </w:pPr>
      <w:r w:rsidRPr="007D1FBF">
        <w:rPr>
          <w:rFonts w:ascii="Calibri" w:hAnsi="Calibri" w:cs="Calibri"/>
          <w:sz w:val="22"/>
          <w:szCs w:val="22"/>
        </w:rPr>
        <w:t>Vinczéné Dr. Menyhárt Mária, az Egészségügyi és Közszolgálati Osztály vezetője</w:t>
      </w:r>
    </w:p>
    <w:p w14:paraId="0B45F32A" w14:textId="77777777" w:rsidR="004A54A8" w:rsidRPr="007D1FBF" w:rsidRDefault="004A54A8" w:rsidP="004A54A8">
      <w:pPr>
        <w:ind w:left="1416"/>
        <w:jc w:val="both"/>
        <w:rPr>
          <w:rFonts w:ascii="Calibri" w:hAnsi="Calibri" w:cs="Calibri"/>
          <w:sz w:val="22"/>
          <w:szCs w:val="22"/>
        </w:rPr>
      </w:pPr>
      <w:r w:rsidRPr="007D1FBF">
        <w:rPr>
          <w:rFonts w:ascii="Calibri" w:hAnsi="Calibri" w:cs="Calibri"/>
          <w:sz w:val="22"/>
          <w:szCs w:val="22"/>
        </w:rPr>
        <w:t>Kulcsár Lászlóné, a Pálos Károly Szociális Szolgáltató Központ és Gyermekjóléti Szolgálat intézményvezetője/</w:t>
      </w:r>
    </w:p>
    <w:p w14:paraId="158E43DD" w14:textId="77777777" w:rsidR="004A54A8" w:rsidRPr="007D1FBF" w:rsidRDefault="004A54A8" w:rsidP="004A54A8">
      <w:pPr>
        <w:jc w:val="both"/>
        <w:rPr>
          <w:rFonts w:ascii="Calibri" w:hAnsi="Calibri" w:cs="Calibri"/>
          <w:sz w:val="22"/>
          <w:szCs w:val="22"/>
        </w:rPr>
      </w:pPr>
    </w:p>
    <w:p w14:paraId="0DCE3235" w14:textId="77777777" w:rsidR="004A54A8" w:rsidRDefault="004A54A8" w:rsidP="004A54A8">
      <w:pPr>
        <w:jc w:val="both"/>
        <w:rPr>
          <w:rFonts w:ascii="Calibri" w:hAnsi="Calibri" w:cs="Calibri"/>
          <w:sz w:val="22"/>
          <w:szCs w:val="22"/>
        </w:rPr>
      </w:pPr>
      <w:r w:rsidRPr="007D1FBF">
        <w:rPr>
          <w:rFonts w:ascii="Calibri" w:hAnsi="Calibri" w:cs="Calibri"/>
          <w:sz w:val="22"/>
          <w:szCs w:val="22"/>
        </w:rPr>
        <w:t xml:space="preserve">Határidő: </w:t>
      </w:r>
      <w:r w:rsidRPr="007D1FBF">
        <w:rPr>
          <w:rFonts w:ascii="Calibri" w:hAnsi="Calibri" w:cs="Calibri"/>
          <w:sz w:val="22"/>
          <w:szCs w:val="22"/>
        </w:rPr>
        <w:tab/>
      </w:r>
      <w:r>
        <w:rPr>
          <w:rFonts w:ascii="Calibri" w:hAnsi="Calibri" w:cs="Calibri"/>
          <w:sz w:val="22"/>
          <w:szCs w:val="22"/>
        </w:rPr>
        <w:t>2023.02.15. (1. pont vonatkozásában)</w:t>
      </w:r>
    </w:p>
    <w:p w14:paraId="42DE24B2" w14:textId="56CF1BBD" w:rsidR="000F0E4B" w:rsidRDefault="004A54A8" w:rsidP="004A54A8">
      <w:pPr>
        <w:rPr>
          <w:rFonts w:ascii="Calibri" w:hAnsi="Calibri" w:cs="Calibri"/>
          <w:sz w:val="22"/>
          <w:szCs w:val="22"/>
        </w:rPr>
      </w:pPr>
      <w:r>
        <w:rPr>
          <w:rFonts w:ascii="Calibri" w:hAnsi="Calibri" w:cs="Calibri"/>
          <w:sz w:val="22"/>
          <w:szCs w:val="22"/>
        </w:rPr>
        <w:tab/>
      </w:r>
      <w:r>
        <w:rPr>
          <w:rFonts w:ascii="Calibri" w:hAnsi="Calibri" w:cs="Calibri"/>
          <w:sz w:val="22"/>
          <w:szCs w:val="22"/>
        </w:rPr>
        <w:tab/>
        <w:t>azonnal (2. pont vonatkozásában)</w:t>
      </w:r>
    </w:p>
    <w:p w14:paraId="3669A72F" w14:textId="4DA906D2" w:rsidR="00D71435" w:rsidRPr="00CA194A" w:rsidRDefault="004A54A8" w:rsidP="004A54A8">
      <w:pPr>
        <w:jc w:val="center"/>
        <w:rPr>
          <w:rFonts w:ascii="Calibri" w:hAnsi="Calibri" w:cs="Calibri"/>
          <w:b/>
          <w:sz w:val="22"/>
          <w:szCs w:val="22"/>
        </w:rPr>
      </w:pPr>
      <w:r>
        <w:rPr>
          <w:rFonts w:ascii="Calibri" w:hAnsi="Calibri" w:cs="Calibri"/>
          <w:sz w:val="22"/>
          <w:szCs w:val="22"/>
          <w:highlight w:val="yellow"/>
        </w:rPr>
        <w:br w:type="page"/>
      </w:r>
      <w:r w:rsidR="00D71435" w:rsidRPr="00CA194A">
        <w:rPr>
          <w:rFonts w:ascii="Calibri" w:hAnsi="Calibri" w:cs="Calibri"/>
          <w:b/>
          <w:sz w:val="22"/>
          <w:szCs w:val="22"/>
        </w:rPr>
        <w:lastRenderedPageBreak/>
        <w:t>VI.</w:t>
      </w:r>
    </w:p>
    <w:p w14:paraId="33E61F32" w14:textId="77777777" w:rsidR="00D71435" w:rsidRPr="00CA194A" w:rsidRDefault="00D71435" w:rsidP="00D71435">
      <w:pPr>
        <w:jc w:val="center"/>
        <w:rPr>
          <w:rFonts w:ascii="Calibri" w:eastAsia="Calibri" w:hAnsi="Calibri" w:cs="Calibri"/>
          <w:b/>
          <w:bCs/>
          <w:sz w:val="22"/>
          <w:szCs w:val="22"/>
          <w:u w:val="single"/>
          <w:lang w:eastAsia="en-US"/>
        </w:rPr>
      </w:pPr>
      <w:r w:rsidRPr="00CA194A">
        <w:rPr>
          <w:rFonts w:ascii="Calibri" w:hAnsi="Calibri" w:cs="Calibri"/>
          <w:b/>
          <w:sz w:val="22"/>
          <w:szCs w:val="22"/>
          <w:u w:val="single"/>
        </w:rPr>
        <w:t>HATÁROZATI JAVASLAT</w:t>
      </w:r>
    </w:p>
    <w:p w14:paraId="50F12960" w14:textId="77777777" w:rsidR="00CA194A" w:rsidRPr="00CA194A" w:rsidRDefault="00CA194A" w:rsidP="00CA194A">
      <w:pPr>
        <w:jc w:val="center"/>
        <w:rPr>
          <w:rFonts w:ascii="Calibri" w:hAnsi="Calibri" w:cs="Calibri"/>
          <w:b/>
          <w:bCs/>
          <w:sz w:val="22"/>
          <w:szCs w:val="22"/>
          <w:u w:val="single"/>
        </w:rPr>
      </w:pPr>
      <w:r w:rsidRPr="00CA194A">
        <w:rPr>
          <w:rFonts w:ascii="Calibri" w:hAnsi="Calibri" w:cs="Calibri"/>
          <w:b/>
          <w:bCs/>
          <w:sz w:val="22"/>
          <w:szCs w:val="22"/>
          <w:u w:val="single"/>
        </w:rPr>
        <w:t>…/2023. (I.26.) Kgy. számú határozat</w:t>
      </w:r>
    </w:p>
    <w:p w14:paraId="4ECD19B2" w14:textId="77777777" w:rsidR="00CA194A" w:rsidRDefault="00CA194A" w:rsidP="00CA194A">
      <w:pPr>
        <w:jc w:val="both"/>
        <w:rPr>
          <w:rFonts w:ascii="Calibri" w:hAnsi="Calibri" w:cs="Calibri"/>
          <w:sz w:val="22"/>
          <w:szCs w:val="22"/>
        </w:rPr>
      </w:pPr>
    </w:p>
    <w:p w14:paraId="2D5FA8FE" w14:textId="77777777" w:rsidR="00CA194A" w:rsidRDefault="00CA194A" w:rsidP="00CA194A">
      <w:pPr>
        <w:jc w:val="both"/>
        <w:rPr>
          <w:rFonts w:ascii="Calibri" w:hAnsi="Calibri" w:cs="Calibri"/>
          <w:sz w:val="22"/>
          <w:szCs w:val="22"/>
        </w:rPr>
      </w:pPr>
      <w:r>
        <w:rPr>
          <w:rFonts w:ascii="Calibri" w:hAnsi="Calibri" w:cs="Calibri"/>
          <w:sz w:val="22"/>
          <w:szCs w:val="22"/>
        </w:rPr>
        <w:t xml:space="preserve">1. Szombathely </w:t>
      </w:r>
      <w:r w:rsidRPr="008F23C0">
        <w:rPr>
          <w:rFonts w:ascii="Calibri" w:hAnsi="Calibri" w:cs="Calibri"/>
          <w:sz w:val="22"/>
          <w:szCs w:val="22"/>
        </w:rPr>
        <w:t>Megyei Jogú Város Közgyűlése</w:t>
      </w:r>
      <w:r>
        <w:rPr>
          <w:rFonts w:ascii="Calibri" w:hAnsi="Calibri" w:cs="Calibri"/>
          <w:sz w:val="22"/>
          <w:szCs w:val="22"/>
        </w:rPr>
        <w:t xml:space="preserve"> a Takarékossági Program módosítását elfogadja aszerint, hogy </w:t>
      </w:r>
      <w:r w:rsidRPr="004A03FB">
        <w:rPr>
          <w:rFonts w:ascii="Calibri" w:hAnsi="Calibri" w:cs="Calibri"/>
          <w:sz w:val="22"/>
          <w:szCs w:val="22"/>
        </w:rPr>
        <w:t>fűtési időszakon kívül</w:t>
      </w:r>
      <w:r>
        <w:rPr>
          <w:rFonts w:ascii="Calibri" w:hAnsi="Calibri" w:cs="Calibri"/>
          <w:sz w:val="22"/>
          <w:szCs w:val="22"/>
        </w:rPr>
        <w:t>, május 1. és október 31. közötti időszakban</w:t>
      </w:r>
      <w:r w:rsidRPr="004A03FB">
        <w:rPr>
          <w:rFonts w:ascii="Calibri" w:hAnsi="Calibri" w:cs="Calibri"/>
          <w:sz w:val="22"/>
          <w:szCs w:val="22"/>
        </w:rPr>
        <w:t xml:space="preserve"> </w:t>
      </w:r>
      <w:r w:rsidRPr="00970CEF">
        <w:rPr>
          <w:rFonts w:ascii="Calibri" w:hAnsi="Calibri" w:cs="Calibri"/>
          <w:sz w:val="22"/>
          <w:szCs w:val="22"/>
        </w:rPr>
        <w:t xml:space="preserve">a Pálos Károly Szociális Szolgáltató Központ és Gyermekjóléti Szolgálat </w:t>
      </w:r>
      <w:r>
        <w:rPr>
          <w:rFonts w:ascii="Calibri" w:hAnsi="Calibri" w:cs="Calibri"/>
          <w:sz w:val="22"/>
          <w:szCs w:val="22"/>
        </w:rPr>
        <w:t xml:space="preserve">IX. </w:t>
      </w:r>
      <w:r w:rsidRPr="004A03FB">
        <w:rPr>
          <w:rFonts w:ascii="Calibri" w:hAnsi="Calibri" w:cs="Calibri"/>
          <w:sz w:val="22"/>
          <w:szCs w:val="22"/>
        </w:rPr>
        <w:t xml:space="preserve">számú </w:t>
      </w:r>
      <w:r>
        <w:rPr>
          <w:rFonts w:ascii="Calibri" w:hAnsi="Calibri" w:cs="Calibri"/>
          <w:sz w:val="22"/>
          <w:szCs w:val="22"/>
        </w:rPr>
        <w:t>S</w:t>
      </w:r>
      <w:r w:rsidRPr="004A03FB">
        <w:rPr>
          <w:rFonts w:ascii="Calibri" w:hAnsi="Calibri" w:cs="Calibri"/>
          <w:sz w:val="22"/>
          <w:szCs w:val="22"/>
        </w:rPr>
        <w:t xml:space="preserve">zakmai </w:t>
      </w:r>
      <w:r>
        <w:rPr>
          <w:rFonts w:ascii="Calibri" w:hAnsi="Calibri" w:cs="Calibri"/>
          <w:sz w:val="22"/>
          <w:szCs w:val="22"/>
        </w:rPr>
        <w:t>E</w:t>
      </w:r>
      <w:r w:rsidRPr="004A03FB">
        <w:rPr>
          <w:rFonts w:ascii="Calibri" w:hAnsi="Calibri" w:cs="Calibri"/>
          <w:sz w:val="22"/>
          <w:szCs w:val="22"/>
        </w:rPr>
        <w:t>gység nappali ellátás</w:t>
      </w:r>
      <w:r>
        <w:rPr>
          <w:rFonts w:ascii="Calibri" w:hAnsi="Calibri" w:cs="Calibri"/>
          <w:sz w:val="22"/>
          <w:szCs w:val="22"/>
        </w:rPr>
        <w:t>ának működtetése</w:t>
      </w:r>
      <w:r w:rsidRPr="004A03FB">
        <w:rPr>
          <w:rFonts w:ascii="Calibri" w:hAnsi="Calibri" w:cs="Calibri"/>
          <w:sz w:val="22"/>
          <w:szCs w:val="22"/>
        </w:rPr>
        <w:t xml:space="preserve"> a Pozsony utca 47. szám alatti telephelyen történik.</w:t>
      </w:r>
    </w:p>
    <w:p w14:paraId="49E2DE42" w14:textId="77777777" w:rsidR="00CA194A" w:rsidRDefault="00CA194A" w:rsidP="00CA194A">
      <w:pPr>
        <w:jc w:val="both"/>
        <w:rPr>
          <w:rFonts w:ascii="Calibri" w:hAnsi="Calibri" w:cs="Calibri"/>
          <w:sz w:val="22"/>
          <w:szCs w:val="22"/>
        </w:rPr>
      </w:pPr>
    </w:p>
    <w:p w14:paraId="1F75567B" w14:textId="77777777" w:rsidR="00CA194A" w:rsidRDefault="00CA194A" w:rsidP="00CA194A">
      <w:pPr>
        <w:jc w:val="both"/>
        <w:rPr>
          <w:rFonts w:ascii="Calibri" w:hAnsi="Calibri" w:cs="Calibri"/>
          <w:sz w:val="22"/>
          <w:szCs w:val="22"/>
        </w:rPr>
      </w:pPr>
      <w:r>
        <w:rPr>
          <w:rFonts w:ascii="Calibri" w:hAnsi="Calibri" w:cs="Calibri"/>
          <w:sz w:val="22"/>
          <w:szCs w:val="22"/>
        </w:rPr>
        <w:t xml:space="preserve">2. Szombathely </w:t>
      </w:r>
      <w:r w:rsidRPr="008F23C0">
        <w:rPr>
          <w:rFonts w:ascii="Calibri" w:hAnsi="Calibri" w:cs="Calibri"/>
          <w:sz w:val="22"/>
          <w:szCs w:val="22"/>
        </w:rPr>
        <w:t>Megyei Jogú Város Közgyűlése</w:t>
      </w:r>
      <w:r>
        <w:rPr>
          <w:rFonts w:ascii="Calibri" w:hAnsi="Calibri" w:cs="Calibri"/>
          <w:sz w:val="22"/>
          <w:szCs w:val="22"/>
        </w:rPr>
        <w:t xml:space="preserve"> a Takarékossági Program módosítását elfogadja aszerint, hogy az AGORA Savaria Nonprofit Kft. által üzemeltetett Víztorony és KRESZ Park 2023. március 31. napjáig zárva tart.</w:t>
      </w:r>
    </w:p>
    <w:p w14:paraId="7383719D" w14:textId="77777777" w:rsidR="00CA194A" w:rsidRDefault="00CA194A" w:rsidP="00CA194A">
      <w:pPr>
        <w:jc w:val="both"/>
        <w:rPr>
          <w:rFonts w:ascii="Calibri" w:hAnsi="Calibri" w:cs="Calibri"/>
          <w:sz w:val="22"/>
          <w:szCs w:val="22"/>
        </w:rPr>
      </w:pPr>
    </w:p>
    <w:p w14:paraId="14AA9870" w14:textId="77777777" w:rsidR="00CA194A" w:rsidRPr="007D1FBF" w:rsidRDefault="00CA194A" w:rsidP="00CA194A">
      <w:pPr>
        <w:jc w:val="both"/>
        <w:rPr>
          <w:rFonts w:ascii="Calibri" w:hAnsi="Calibri" w:cs="Calibri"/>
          <w:sz w:val="22"/>
          <w:szCs w:val="22"/>
        </w:rPr>
      </w:pPr>
      <w:r w:rsidRPr="007D1FBF">
        <w:rPr>
          <w:rFonts w:ascii="Calibri" w:hAnsi="Calibri" w:cs="Calibri"/>
          <w:sz w:val="22"/>
          <w:szCs w:val="22"/>
        </w:rPr>
        <w:t>Felelősök:</w:t>
      </w:r>
      <w:r w:rsidRPr="007D1FBF">
        <w:rPr>
          <w:rFonts w:ascii="Calibri" w:hAnsi="Calibri" w:cs="Calibri"/>
          <w:sz w:val="22"/>
          <w:szCs w:val="22"/>
        </w:rPr>
        <w:tab/>
        <w:t>Dr. Nemény András, polgármester</w:t>
      </w:r>
    </w:p>
    <w:p w14:paraId="6FA6B2A9" w14:textId="77777777" w:rsidR="00CA194A" w:rsidRPr="007D1FBF" w:rsidRDefault="00CA194A" w:rsidP="00CA194A">
      <w:pPr>
        <w:ind w:left="708" w:firstLine="708"/>
        <w:jc w:val="both"/>
        <w:rPr>
          <w:rFonts w:ascii="Calibri" w:hAnsi="Calibri" w:cs="Calibri"/>
          <w:sz w:val="22"/>
          <w:szCs w:val="22"/>
        </w:rPr>
      </w:pPr>
      <w:r w:rsidRPr="007D1FBF">
        <w:rPr>
          <w:rFonts w:ascii="Calibri" w:hAnsi="Calibri" w:cs="Calibri"/>
          <w:sz w:val="22"/>
          <w:szCs w:val="22"/>
        </w:rPr>
        <w:t>Dr. László Győző, alpolgármester</w:t>
      </w:r>
    </w:p>
    <w:p w14:paraId="69210384" w14:textId="77777777" w:rsidR="00CA194A" w:rsidRPr="007D1FBF" w:rsidRDefault="00CA194A" w:rsidP="00CA194A">
      <w:pPr>
        <w:ind w:left="708" w:firstLine="708"/>
        <w:jc w:val="both"/>
        <w:rPr>
          <w:rFonts w:ascii="Calibri" w:hAnsi="Calibri" w:cs="Calibri"/>
          <w:sz w:val="22"/>
          <w:szCs w:val="22"/>
        </w:rPr>
      </w:pPr>
      <w:r w:rsidRPr="007D1FBF">
        <w:rPr>
          <w:rFonts w:ascii="Calibri" w:hAnsi="Calibri" w:cs="Calibri"/>
          <w:sz w:val="22"/>
          <w:szCs w:val="22"/>
        </w:rPr>
        <w:t>/A végrehajtás előkészítéséért:</w:t>
      </w:r>
    </w:p>
    <w:p w14:paraId="3290BE30" w14:textId="77777777" w:rsidR="00CA194A" w:rsidRDefault="00CA194A" w:rsidP="00CA194A">
      <w:pPr>
        <w:ind w:left="708" w:firstLine="708"/>
        <w:jc w:val="both"/>
        <w:rPr>
          <w:rFonts w:ascii="Calibri" w:hAnsi="Calibri" w:cs="Calibri"/>
          <w:sz w:val="22"/>
          <w:szCs w:val="22"/>
        </w:rPr>
      </w:pPr>
      <w:r w:rsidRPr="007D1FBF">
        <w:rPr>
          <w:rFonts w:ascii="Calibri" w:hAnsi="Calibri" w:cs="Calibri"/>
          <w:sz w:val="22"/>
          <w:szCs w:val="22"/>
        </w:rPr>
        <w:t>Vinczéné Dr. Menyhárt Mária, az Egészségügyi és Közszolgálati Osztály vezetője</w:t>
      </w:r>
    </w:p>
    <w:p w14:paraId="75DD0C1A" w14:textId="77777777" w:rsidR="00CA194A" w:rsidRDefault="00CA194A" w:rsidP="00CA194A">
      <w:pPr>
        <w:ind w:left="708" w:firstLine="708"/>
        <w:jc w:val="both"/>
        <w:rPr>
          <w:rFonts w:ascii="Calibri" w:hAnsi="Calibri" w:cs="Calibri"/>
          <w:sz w:val="22"/>
          <w:szCs w:val="22"/>
        </w:rPr>
      </w:pPr>
      <w:r>
        <w:rPr>
          <w:rFonts w:ascii="Calibri" w:hAnsi="Calibri" w:cs="Calibri"/>
          <w:sz w:val="22"/>
          <w:szCs w:val="22"/>
        </w:rPr>
        <w:t>Stéger Gábor, a Közgazdasági és Adó Osztály vezetője</w:t>
      </w:r>
    </w:p>
    <w:p w14:paraId="3C264B64" w14:textId="77777777" w:rsidR="00CA194A" w:rsidRDefault="00CA194A" w:rsidP="00CA194A">
      <w:pPr>
        <w:ind w:left="1416"/>
        <w:jc w:val="both"/>
        <w:rPr>
          <w:rFonts w:ascii="Calibri" w:hAnsi="Calibri" w:cs="Calibri"/>
          <w:sz w:val="22"/>
          <w:szCs w:val="22"/>
        </w:rPr>
      </w:pPr>
      <w:r w:rsidRPr="007D1FBF">
        <w:rPr>
          <w:rFonts w:ascii="Calibri" w:hAnsi="Calibri" w:cs="Calibri"/>
          <w:sz w:val="22"/>
          <w:szCs w:val="22"/>
        </w:rPr>
        <w:t>Kulcsár Lászlóné, a Pálos Károly Szociális Szolgáltató Központ és Gyermekjóléti Szolgálat intézményvezetője</w:t>
      </w:r>
    </w:p>
    <w:p w14:paraId="2426FE3E" w14:textId="77777777" w:rsidR="00CA194A" w:rsidRPr="007D1FBF" w:rsidRDefault="00CA194A" w:rsidP="00CA194A">
      <w:pPr>
        <w:ind w:left="1416"/>
        <w:jc w:val="both"/>
        <w:rPr>
          <w:rFonts w:ascii="Calibri" w:hAnsi="Calibri" w:cs="Calibri"/>
          <w:sz w:val="22"/>
          <w:szCs w:val="22"/>
        </w:rPr>
      </w:pPr>
      <w:r>
        <w:rPr>
          <w:rFonts w:ascii="Calibri" w:hAnsi="Calibri" w:cs="Calibri"/>
          <w:sz w:val="22"/>
          <w:szCs w:val="22"/>
        </w:rPr>
        <w:t>Horváth Zoltán, az AGORA Savaria Nonprofit Kft ügyvezetője</w:t>
      </w:r>
      <w:r w:rsidRPr="007D1FBF">
        <w:rPr>
          <w:rFonts w:ascii="Calibri" w:hAnsi="Calibri" w:cs="Calibri"/>
          <w:sz w:val="22"/>
          <w:szCs w:val="22"/>
        </w:rPr>
        <w:t>/</w:t>
      </w:r>
    </w:p>
    <w:p w14:paraId="06F44BDF" w14:textId="77777777" w:rsidR="00CA194A" w:rsidRPr="007D1FBF" w:rsidRDefault="00CA194A" w:rsidP="00CA194A">
      <w:pPr>
        <w:jc w:val="both"/>
        <w:rPr>
          <w:rFonts w:ascii="Calibri" w:hAnsi="Calibri" w:cs="Calibri"/>
          <w:sz w:val="22"/>
          <w:szCs w:val="22"/>
        </w:rPr>
      </w:pPr>
    </w:p>
    <w:p w14:paraId="6770B4BA" w14:textId="650F5817" w:rsidR="00D71435" w:rsidRPr="00CA194A" w:rsidRDefault="00CA194A" w:rsidP="00CA194A">
      <w:pPr>
        <w:rPr>
          <w:rFonts w:ascii="Calibri" w:hAnsi="Calibri" w:cs="Calibri"/>
          <w:bCs/>
          <w:sz w:val="22"/>
          <w:szCs w:val="22"/>
        </w:rPr>
      </w:pPr>
      <w:r w:rsidRPr="007D1FBF">
        <w:rPr>
          <w:rFonts w:ascii="Calibri" w:hAnsi="Calibri" w:cs="Calibri"/>
          <w:sz w:val="22"/>
          <w:szCs w:val="22"/>
        </w:rPr>
        <w:t>Határidő:</w:t>
      </w:r>
      <w:r>
        <w:rPr>
          <w:rFonts w:ascii="Calibri" w:hAnsi="Calibri" w:cs="Calibri"/>
          <w:sz w:val="22"/>
          <w:szCs w:val="22"/>
        </w:rPr>
        <w:tab/>
        <w:t>azonnal (1</w:t>
      </w:r>
      <w:r w:rsidRPr="00860EB4">
        <w:rPr>
          <w:rFonts w:ascii="Calibri" w:hAnsi="Calibri" w:cs="Calibri"/>
          <w:sz w:val="22"/>
          <w:szCs w:val="22"/>
        </w:rPr>
        <w:t>.</w:t>
      </w:r>
      <w:r>
        <w:rPr>
          <w:rFonts w:ascii="Calibri" w:hAnsi="Calibri" w:cs="Calibri"/>
          <w:sz w:val="22"/>
          <w:szCs w:val="22"/>
        </w:rPr>
        <w:t xml:space="preserve"> és 2. </w:t>
      </w:r>
      <w:r w:rsidRPr="00860EB4">
        <w:rPr>
          <w:rFonts w:ascii="Calibri" w:hAnsi="Calibri" w:cs="Calibri"/>
          <w:sz w:val="22"/>
          <w:szCs w:val="22"/>
        </w:rPr>
        <w:t>pont vonatkozásában)</w:t>
      </w:r>
    </w:p>
    <w:p w14:paraId="1D80C53A" w14:textId="77777777" w:rsidR="0055575D" w:rsidRPr="00D26C89" w:rsidRDefault="0055575D" w:rsidP="00D62E43">
      <w:pPr>
        <w:ind w:left="705" w:hanging="705"/>
        <w:jc w:val="center"/>
        <w:rPr>
          <w:rFonts w:ascii="Calibri" w:hAnsi="Calibri" w:cs="Calibri"/>
          <w:b/>
          <w:sz w:val="22"/>
          <w:szCs w:val="22"/>
          <w:highlight w:val="yellow"/>
        </w:rPr>
      </w:pPr>
    </w:p>
    <w:p w14:paraId="69D22CD8" w14:textId="33A30A91" w:rsidR="00D62E43" w:rsidRPr="00CA194A" w:rsidRDefault="0055575D" w:rsidP="00D62E43">
      <w:pPr>
        <w:ind w:left="705" w:hanging="705"/>
        <w:jc w:val="center"/>
        <w:rPr>
          <w:rFonts w:ascii="Calibri" w:hAnsi="Calibri" w:cs="Calibri"/>
          <w:b/>
          <w:sz w:val="22"/>
          <w:szCs w:val="22"/>
        </w:rPr>
      </w:pPr>
      <w:r w:rsidRPr="00CA194A">
        <w:rPr>
          <w:rFonts w:ascii="Calibri" w:hAnsi="Calibri" w:cs="Calibri"/>
          <w:b/>
          <w:sz w:val="22"/>
          <w:szCs w:val="22"/>
        </w:rPr>
        <w:t>V</w:t>
      </w:r>
      <w:r w:rsidR="00D62E43" w:rsidRPr="00CA194A">
        <w:rPr>
          <w:rFonts w:ascii="Calibri" w:hAnsi="Calibri" w:cs="Calibri"/>
          <w:b/>
          <w:sz w:val="22"/>
          <w:szCs w:val="22"/>
        </w:rPr>
        <w:t>II.</w:t>
      </w:r>
      <w:r w:rsidR="00CA194A">
        <w:rPr>
          <w:rFonts w:ascii="Calibri" w:hAnsi="Calibri" w:cs="Calibri"/>
          <w:b/>
          <w:sz w:val="22"/>
          <w:szCs w:val="22"/>
        </w:rPr>
        <w:t>/A</w:t>
      </w:r>
    </w:p>
    <w:p w14:paraId="546DD96E" w14:textId="77777777" w:rsidR="00CA194A" w:rsidRPr="00CA194A" w:rsidRDefault="00CA194A" w:rsidP="00CA194A">
      <w:pPr>
        <w:jc w:val="center"/>
        <w:rPr>
          <w:rFonts w:ascii="Calibri" w:hAnsi="Calibri" w:cs="Calibri"/>
          <w:b/>
          <w:sz w:val="22"/>
          <w:szCs w:val="22"/>
          <w:u w:val="single"/>
        </w:rPr>
      </w:pPr>
      <w:r w:rsidRPr="00CA194A">
        <w:rPr>
          <w:rFonts w:ascii="Calibri" w:hAnsi="Calibri" w:cs="Calibri"/>
          <w:b/>
          <w:sz w:val="22"/>
          <w:szCs w:val="22"/>
          <w:u w:val="single"/>
        </w:rPr>
        <w:t>HATÁROZATI JAVASLAT</w:t>
      </w:r>
    </w:p>
    <w:p w14:paraId="153B3046" w14:textId="77777777" w:rsidR="00CA194A" w:rsidRPr="00CA194A" w:rsidRDefault="00CA194A" w:rsidP="00CA194A">
      <w:pPr>
        <w:jc w:val="center"/>
        <w:rPr>
          <w:rFonts w:ascii="Calibri" w:hAnsi="Calibri" w:cs="Calibri"/>
          <w:b/>
          <w:sz w:val="22"/>
          <w:szCs w:val="22"/>
          <w:u w:val="single"/>
        </w:rPr>
      </w:pPr>
      <w:r w:rsidRPr="00CA194A">
        <w:rPr>
          <w:rFonts w:ascii="Calibri" w:hAnsi="Calibri" w:cs="Calibri"/>
          <w:b/>
          <w:sz w:val="22"/>
          <w:szCs w:val="22"/>
          <w:u w:val="single"/>
        </w:rPr>
        <w:t>…./2023. (I. 26.) Kgy. számú határozat</w:t>
      </w:r>
    </w:p>
    <w:p w14:paraId="1AB7A2B5" w14:textId="77777777" w:rsidR="00CA194A" w:rsidRPr="00CA194A" w:rsidRDefault="00CA194A" w:rsidP="00CA194A">
      <w:pPr>
        <w:jc w:val="center"/>
        <w:rPr>
          <w:rFonts w:ascii="Calibri" w:hAnsi="Calibri" w:cs="Calibri"/>
          <w:b/>
          <w:sz w:val="22"/>
          <w:szCs w:val="22"/>
          <w:u w:val="single"/>
        </w:rPr>
      </w:pPr>
    </w:p>
    <w:p w14:paraId="11E9B2DA" w14:textId="77777777" w:rsidR="00CA194A" w:rsidRPr="00CA194A" w:rsidRDefault="00CA194A" w:rsidP="000F47BF">
      <w:pPr>
        <w:numPr>
          <w:ilvl w:val="0"/>
          <w:numId w:val="38"/>
        </w:numPr>
        <w:spacing w:after="200"/>
        <w:ind w:left="567" w:hanging="567"/>
        <w:contextualSpacing/>
        <w:jc w:val="both"/>
        <w:rPr>
          <w:rFonts w:ascii="Calibri" w:hAnsi="Calibri" w:cs="Calibri"/>
          <w:sz w:val="22"/>
        </w:rPr>
      </w:pPr>
      <w:r w:rsidRPr="00CA194A">
        <w:rPr>
          <w:rFonts w:ascii="Calibri" w:hAnsi="Calibri" w:cs="Calibri"/>
          <w:sz w:val="22"/>
        </w:rPr>
        <w:t xml:space="preserve">Szombathely Megyei Jogú Város Közgyűlése a Berzsenyi Dániel Megyei Hatókörű Városi Könyvtár Módosító okiratát az előterjesztés 1. számú melléklete, a módosításokkal egybeszerkesztett Alapító Okiratát az előterjesztés 2. számú melléklete </w:t>
      </w:r>
      <w:r w:rsidRPr="00CA194A">
        <w:rPr>
          <w:rFonts w:ascii="Calibri" w:hAnsi="Calibri" w:cs="Calibri"/>
          <w:sz w:val="22"/>
          <w:shd w:val="clear" w:color="auto" w:fill="FFFFFF"/>
        </w:rPr>
        <w:t>szerinti tartalommal jóváhagyja.</w:t>
      </w:r>
    </w:p>
    <w:p w14:paraId="4D7F1868" w14:textId="77777777" w:rsidR="00CA194A" w:rsidRPr="00CA194A" w:rsidRDefault="00CA194A" w:rsidP="00CA194A">
      <w:pPr>
        <w:spacing w:after="200"/>
        <w:ind w:left="567"/>
        <w:contextualSpacing/>
        <w:jc w:val="both"/>
        <w:rPr>
          <w:rFonts w:ascii="Calibri" w:hAnsi="Calibri" w:cs="Calibri"/>
          <w:sz w:val="22"/>
        </w:rPr>
      </w:pPr>
    </w:p>
    <w:p w14:paraId="1FD82500" w14:textId="77777777" w:rsidR="00CA194A" w:rsidRPr="00CA194A" w:rsidRDefault="00CA194A" w:rsidP="000F47BF">
      <w:pPr>
        <w:numPr>
          <w:ilvl w:val="0"/>
          <w:numId w:val="38"/>
        </w:numPr>
        <w:spacing w:after="200"/>
        <w:ind w:left="567" w:hanging="567"/>
        <w:contextualSpacing/>
        <w:jc w:val="both"/>
        <w:rPr>
          <w:rFonts w:ascii="Calibri" w:hAnsi="Calibri" w:cs="Calibri"/>
          <w:sz w:val="22"/>
        </w:rPr>
      </w:pPr>
      <w:r w:rsidRPr="00CA194A">
        <w:rPr>
          <w:rFonts w:ascii="Calibri" w:hAnsi="Calibri" w:cs="Calibri"/>
          <w:sz w:val="22"/>
        </w:rPr>
        <w:t>A Közgyűlés felhatalmazza a polgármestert a módosító okirat aláírására.</w:t>
      </w:r>
    </w:p>
    <w:p w14:paraId="421034F6" w14:textId="77777777" w:rsidR="00CA194A" w:rsidRPr="00CA194A" w:rsidRDefault="00CA194A" w:rsidP="00CA194A">
      <w:pPr>
        <w:jc w:val="both"/>
        <w:rPr>
          <w:rFonts w:ascii="Calibri" w:hAnsi="Calibri" w:cs="Calibri"/>
          <w:sz w:val="22"/>
        </w:rPr>
      </w:pPr>
      <w:r w:rsidRPr="00CA194A">
        <w:rPr>
          <w:rFonts w:ascii="Calibri" w:hAnsi="Calibri" w:cs="Calibri"/>
          <w:b/>
          <w:sz w:val="22"/>
          <w:u w:val="single"/>
        </w:rPr>
        <w:t>Felelős:</w:t>
      </w:r>
      <w:r w:rsidRPr="00CA194A">
        <w:rPr>
          <w:rFonts w:ascii="Calibri" w:hAnsi="Calibri" w:cs="Calibri"/>
          <w:bCs/>
          <w:sz w:val="22"/>
        </w:rPr>
        <w:tab/>
      </w:r>
      <w:r w:rsidRPr="00CA194A">
        <w:rPr>
          <w:rFonts w:ascii="Calibri" w:hAnsi="Calibri" w:cs="Calibri"/>
          <w:b/>
          <w:sz w:val="22"/>
        </w:rPr>
        <w:tab/>
      </w:r>
      <w:r w:rsidRPr="00CA194A">
        <w:rPr>
          <w:rFonts w:ascii="Calibri" w:hAnsi="Calibri" w:cs="Calibri"/>
          <w:sz w:val="22"/>
        </w:rPr>
        <w:t>Dr. Nemény András polgármester</w:t>
      </w:r>
    </w:p>
    <w:p w14:paraId="02CC918B" w14:textId="77777777" w:rsidR="00CA194A" w:rsidRPr="00CA194A" w:rsidRDefault="00CA194A" w:rsidP="00CA194A">
      <w:pPr>
        <w:tabs>
          <w:tab w:val="left" w:pos="284"/>
        </w:tabs>
        <w:jc w:val="both"/>
        <w:rPr>
          <w:rFonts w:ascii="Calibri" w:hAnsi="Calibri" w:cs="Calibri"/>
          <w:sz w:val="22"/>
        </w:rPr>
      </w:pPr>
      <w:r w:rsidRPr="00CA194A">
        <w:rPr>
          <w:rFonts w:ascii="Calibri" w:hAnsi="Calibri" w:cs="Calibri"/>
          <w:sz w:val="22"/>
        </w:rPr>
        <w:tab/>
      </w:r>
      <w:r w:rsidRPr="00CA194A">
        <w:rPr>
          <w:rFonts w:ascii="Calibri" w:hAnsi="Calibri" w:cs="Calibri"/>
          <w:sz w:val="22"/>
        </w:rPr>
        <w:tab/>
      </w:r>
      <w:r w:rsidRPr="00CA194A">
        <w:rPr>
          <w:rFonts w:ascii="Calibri" w:hAnsi="Calibri" w:cs="Calibri"/>
          <w:sz w:val="22"/>
        </w:rPr>
        <w:tab/>
        <w:t>Horváth Soma alpolgármester</w:t>
      </w:r>
    </w:p>
    <w:p w14:paraId="7CF8429B" w14:textId="77777777" w:rsidR="00CA194A" w:rsidRPr="00CA194A" w:rsidRDefault="00CA194A" w:rsidP="00CA194A">
      <w:pPr>
        <w:tabs>
          <w:tab w:val="left" w:pos="284"/>
        </w:tabs>
        <w:jc w:val="both"/>
        <w:rPr>
          <w:rFonts w:ascii="Calibri" w:hAnsi="Calibri" w:cs="Calibri"/>
          <w:sz w:val="22"/>
        </w:rPr>
      </w:pPr>
      <w:r w:rsidRPr="00CA194A">
        <w:rPr>
          <w:rFonts w:ascii="Calibri" w:hAnsi="Calibri" w:cs="Calibri"/>
          <w:sz w:val="22"/>
        </w:rPr>
        <w:tab/>
      </w:r>
      <w:r w:rsidRPr="00CA194A">
        <w:rPr>
          <w:rFonts w:ascii="Calibri" w:hAnsi="Calibri" w:cs="Calibri"/>
          <w:sz w:val="22"/>
        </w:rPr>
        <w:tab/>
      </w:r>
      <w:r w:rsidRPr="00CA194A">
        <w:rPr>
          <w:rFonts w:ascii="Calibri" w:hAnsi="Calibri" w:cs="Calibri"/>
          <w:sz w:val="22"/>
        </w:rPr>
        <w:tab/>
        <w:t>Dr. Horváth Attila alpolgármester</w:t>
      </w:r>
    </w:p>
    <w:p w14:paraId="5B202E98" w14:textId="77777777" w:rsidR="00CA194A" w:rsidRPr="00CA194A" w:rsidRDefault="00CA194A" w:rsidP="00CA194A">
      <w:pPr>
        <w:tabs>
          <w:tab w:val="left" w:pos="284"/>
        </w:tabs>
        <w:jc w:val="both"/>
        <w:rPr>
          <w:rFonts w:ascii="Calibri" w:hAnsi="Calibri" w:cs="Calibri"/>
          <w:sz w:val="22"/>
        </w:rPr>
      </w:pPr>
      <w:r w:rsidRPr="00CA194A">
        <w:rPr>
          <w:rFonts w:ascii="Calibri" w:hAnsi="Calibri" w:cs="Calibri"/>
          <w:sz w:val="22"/>
        </w:rPr>
        <w:tab/>
      </w:r>
      <w:r w:rsidRPr="00CA194A">
        <w:rPr>
          <w:rFonts w:ascii="Calibri" w:hAnsi="Calibri" w:cs="Calibri"/>
          <w:sz w:val="22"/>
        </w:rPr>
        <w:tab/>
      </w:r>
      <w:r w:rsidRPr="00CA194A">
        <w:rPr>
          <w:rFonts w:ascii="Calibri" w:hAnsi="Calibri" w:cs="Calibri"/>
          <w:sz w:val="22"/>
        </w:rPr>
        <w:tab/>
        <w:t>Dr. Károlyi Ákos jegyző</w:t>
      </w:r>
    </w:p>
    <w:p w14:paraId="7CA8588E" w14:textId="77777777" w:rsidR="00CA194A" w:rsidRPr="00CA194A" w:rsidRDefault="00CA194A" w:rsidP="00CA194A">
      <w:pPr>
        <w:tabs>
          <w:tab w:val="left" w:pos="284"/>
        </w:tabs>
        <w:jc w:val="both"/>
        <w:rPr>
          <w:rFonts w:ascii="Calibri" w:hAnsi="Calibri" w:cs="Calibri"/>
          <w:sz w:val="22"/>
        </w:rPr>
      </w:pPr>
      <w:r w:rsidRPr="00CA194A">
        <w:rPr>
          <w:rFonts w:ascii="Calibri" w:hAnsi="Calibri" w:cs="Calibri"/>
          <w:sz w:val="22"/>
        </w:rPr>
        <w:tab/>
      </w:r>
      <w:r w:rsidRPr="00CA194A">
        <w:rPr>
          <w:rFonts w:ascii="Calibri" w:hAnsi="Calibri" w:cs="Calibri"/>
          <w:sz w:val="22"/>
        </w:rPr>
        <w:tab/>
      </w:r>
      <w:r w:rsidRPr="00CA194A">
        <w:rPr>
          <w:rFonts w:ascii="Calibri" w:hAnsi="Calibri" w:cs="Calibri"/>
          <w:sz w:val="22"/>
        </w:rPr>
        <w:tab/>
        <w:t xml:space="preserve">(a végrehajtás előkészítéséért: </w:t>
      </w:r>
    </w:p>
    <w:p w14:paraId="615A2988" w14:textId="77777777" w:rsidR="00CA194A" w:rsidRPr="00CA194A" w:rsidRDefault="00CA194A" w:rsidP="00CA194A">
      <w:pPr>
        <w:tabs>
          <w:tab w:val="left" w:pos="284"/>
        </w:tabs>
        <w:ind w:left="1440" w:hanging="1440"/>
        <w:jc w:val="both"/>
        <w:rPr>
          <w:rFonts w:ascii="Calibri" w:hAnsi="Calibri" w:cs="Calibri"/>
          <w:sz w:val="22"/>
        </w:rPr>
      </w:pPr>
      <w:r w:rsidRPr="00CA194A">
        <w:rPr>
          <w:rFonts w:ascii="Calibri" w:hAnsi="Calibri" w:cs="Calibri"/>
          <w:sz w:val="22"/>
        </w:rPr>
        <w:tab/>
        <w:t xml:space="preserve">                </w:t>
      </w:r>
      <w:r w:rsidRPr="00CA194A">
        <w:rPr>
          <w:rFonts w:ascii="Calibri" w:hAnsi="Calibri" w:cs="Calibri"/>
          <w:sz w:val="22"/>
        </w:rPr>
        <w:tab/>
        <w:t>Vinczéné Dr. Menyhárt Mária, az Egészségügyi és Közszolgálati Osztály vezetője,</w:t>
      </w:r>
    </w:p>
    <w:p w14:paraId="5AF8409D" w14:textId="77777777" w:rsidR="00CA194A" w:rsidRPr="00CA194A" w:rsidRDefault="00CA194A" w:rsidP="00CA194A">
      <w:pPr>
        <w:tabs>
          <w:tab w:val="left" w:pos="284"/>
        </w:tabs>
        <w:ind w:left="1440" w:hanging="1440"/>
        <w:jc w:val="both"/>
        <w:rPr>
          <w:rFonts w:ascii="Calibri" w:hAnsi="Calibri" w:cs="Calibri"/>
          <w:sz w:val="22"/>
        </w:rPr>
      </w:pPr>
      <w:r w:rsidRPr="00CA194A">
        <w:rPr>
          <w:rFonts w:ascii="Calibri" w:hAnsi="Calibri" w:cs="Calibri"/>
          <w:sz w:val="22"/>
        </w:rPr>
        <w:tab/>
      </w:r>
      <w:r w:rsidRPr="00CA194A">
        <w:rPr>
          <w:rFonts w:ascii="Calibri" w:hAnsi="Calibri" w:cs="Calibri"/>
          <w:sz w:val="22"/>
        </w:rPr>
        <w:tab/>
        <w:t>Dr. Baráthné Molnár Mónika, a Berzsenyi Dániel Megyei Hatókörű Városi Könyvtár igazgatója,</w:t>
      </w:r>
    </w:p>
    <w:p w14:paraId="00D3AAB2" w14:textId="77777777" w:rsidR="00CA194A" w:rsidRPr="00CA194A" w:rsidRDefault="00CA194A" w:rsidP="00CA194A">
      <w:pPr>
        <w:ind w:left="1418"/>
        <w:jc w:val="both"/>
        <w:rPr>
          <w:rFonts w:ascii="Calibri" w:hAnsi="Calibri" w:cs="Calibri"/>
          <w:bCs/>
          <w:sz w:val="22"/>
          <w:szCs w:val="22"/>
        </w:rPr>
      </w:pPr>
      <w:r w:rsidRPr="00CA194A">
        <w:rPr>
          <w:rFonts w:ascii="Calibri" w:hAnsi="Calibri" w:cs="Calibri"/>
          <w:sz w:val="22"/>
        </w:rPr>
        <w:t xml:space="preserve">Vigné Horváth Ilona, a </w:t>
      </w:r>
      <w:r w:rsidRPr="00CA194A">
        <w:rPr>
          <w:rFonts w:ascii="Calibri" w:hAnsi="Calibri" w:cs="Calibri"/>
          <w:bCs/>
          <w:sz w:val="22"/>
          <w:szCs w:val="22"/>
        </w:rPr>
        <w:t>Szombathelyi Egészségügyi és Kulturális Intézmények ellátó Szervezetének igazgatója)</w:t>
      </w:r>
    </w:p>
    <w:p w14:paraId="5348121B" w14:textId="77777777" w:rsidR="00CA194A" w:rsidRPr="00CA194A" w:rsidRDefault="00CA194A" w:rsidP="00CA194A">
      <w:pPr>
        <w:jc w:val="both"/>
        <w:rPr>
          <w:rFonts w:ascii="Calibri" w:hAnsi="Calibri" w:cs="Calibri"/>
          <w:sz w:val="22"/>
          <w:shd w:val="clear" w:color="auto" w:fill="FFFFFF"/>
        </w:rPr>
      </w:pPr>
    </w:p>
    <w:p w14:paraId="0EEB6C6E" w14:textId="77777777" w:rsidR="00CA194A" w:rsidRPr="00CA194A" w:rsidRDefault="00CA194A" w:rsidP="00CA194A">
      <w:pPr>
        <w:autoSpaceDE w:val="0"/>
        <w:autoSpaceDN w:val="0"/>
        <w:adjustRightInd w:val="0"/>
        <w:jc w:val="both"/>
        <w:rPr>
          <w:rFonts w:ascii="Calibri" w:hAnsi="Calibri" w:cs="Calibri"/>
          <w:bCs/>
          <w:sz w:val="22"/>
        </w:rPr>
      </w:pPr>
      <w:r w:rsidRPr="00CA194A">
        <w:rPr>
          <w:rFonts w:ascii="Calibri" w:hAnsi="Calibri" w:cs="Calibri"/>
          <w:b/>
          <w:bCs/>
          <w:sz w:val="22"/>
          <w:u w:val="single"/>
        </w:rPr>
        <w:t>Határidő:</w:t>
      </w:r>
      <w:r w:rsidRPr="00CA194A">
        <w:rPr>
          <w:rFonts w:ascii="Calibri" w:hAnsi="Calibri" w:cs="Calibri"/>
          <w:b/>
          <w:bCs/>
          <w:sz w:val="22"/>
        </w:rPr>
        <w:t xml:space="preserve">     </w:t>
      </w:r>
      <w:r w:rsidRPr="00CA194A">
        <w:rPr>
          <w:rFonts w:ascii="Calibri" w:hAnsi="Calibri" w:cs="Calibri"/>
          <w:b/>
          <w:bCs/>
          <w:sz w:val="22"/>
        </w:rPr>
        <w:tab/>
      </w:r>
      <w:r w:rsidRPr="00CA194A">
        <w:rPr>
          <w:rFonts w:ascii="Calibri" w:hAnsi="Calibri" w:cs="Calibri"/>
          <w:bCs/>
          <w:sz w:val="22"/>
        </w:rPr>
        <w:t>azonnal (az 1. pont vonatkozásában)</w:t>
      </w:r>
    </w:p>
    <w:p w14:paraId="748A22D3" w14:textId="10D92DFA" w:rsidR="00D62E43" w:rsidRDefault="00CA194A" w:rsidP="00CA194A">
      <w:pPr>
        <w:rPr>
          <w:rFonts w:ascii="Calibri" w:hAnsi="Calibri" w:cs="Calibri"/>
          <w:bCs/>
          <w:sz w:val="22"/>
        </w:rPr>
      </w:pPr>
      <w:r w:rsidRPr="00CA194A">
        <w:rPr>
          <w:rFonts w:ascii="Calibri" w:hAnsi="Calibri" w:cs="Calibri"/>
          <w:bCs/>
          <w:sz w:val="22"/>
        </w:rPr>
        <w:tab/>
      </w:r>
      <w:r w:rsidRPr="00CA194A">
        <w:rPr>
          <w:rFonts w:ascii="Calibri" w:hAnsi="Calibri" w:cs="Calibri"/>
          <w:bCs/>
          <w:sz w:val="22"/>
        </w:rPr>
        <w:tab/>
        <w:t>2023. február 10. (a 2. pont vonatkozásában)</w:t>
      </w:r>
    </w:p>
    <w:p w14:paraId="76C5865D" w14:textId="3557F1FC" w:rsidR="00CA194A" w:rsidRDefault="00CA194A" w:rsidP="00CA194A">
      <w:pPr>
        <w:rPr>
          <w:rFonts w:ascii="Calibri" w:hAnsi="Calibri" w:cs="Calibri"/>
          <w:bCs/>
          <w:sz w:val="22"/>
        </w:rPr>
      </w:pPr>
    </w:p>
    <w:p w14:paraId="09EB3075" w14:textId="69DE0546" w:rsidR="00CA194A" w:rsidRPr="00CA194A" w:rsidRDefault="00CA194A" w:rsidP="00CA194A">
      <w:pPr>
        <w:jc w:val="center"/>
        <w:rPr>
          <w:rFonts w:ascii="Calibri" w:hAnsi="Calibri" w:cs="Calibri"/>
          <w:b/>
          <w:sz w:val="22"/>
        </w:rPr>
      </w:pPr>
      <w:r w:rsidRPr="00CA194A">
        <w:rPr>
          <w:rFonts w:ascii="Calibri" w:hAnsi="Calibri" w:cs="Calibri"/>
          <w:b/>
          <w:sz w:val="22"/>
        </w:rPr>
        <w:t>VII./B</w:t>
      </w:r>
    </w:p>
    <w:p w14:paraId="35275179" w14:textId="77777777" w:rsidR="00CA194A" w:rsidRPr="00CA194A" w:rsidRDefault="00CA194A" w:rsidP="00CA194A">
      <w:pPr>
        <w:jc w:val="center"/>
        <w:rPr>
          <w:rFonts w:ascii="Calibri" w:hAnsi="Calibri" w:cs="Calibri"/>
          <w:b/>
          <w:sz w:val="22"/>
          <w:szCs w:val="22"/>
          <w:u w:val="single"/>
        </w:rPr>
      </w:pPr>
      <w:r w:rsidRPr="00CA194A">
        <w:rPr>
          <w:rFonts w:ascii="Calibri" w:hAnsi="Calibri" w:cs="Calibri"/>
          <w:b/>
          <w:sz w:val="22"/>
          <w:szCs w:val="22"/>
          <w:u w:val="single"/>
        </w:rPr>
        <w:t>HATÁROZATI JAVASLAT</w:t>
      </w:r>
    </w:p>
    <w:p w14:paraId="406D59F6" w14:textId="77777777" w:rsidR="00CA194A" w:rsidRPr="00CA194A" w:rsidRDefault="00CA194A" w:rsidP="00CA194A">
      <w:pPr>
        <w:jc w:val="center"/>
        <w:rPr>
          <w:rFonts w:ascii="Calibri" w:hAnsi="Calibri" w:cs="Calibri"/>
          <w:b/>
          <w:sz w:val="22"/>
          <w:szCs w:val="22"/>
          <w:u w:val="single"/>
        </w:rPr>
      </w:pPr>
      <w:r w:rsidRPr="00CA194A">
        <w:rPr>
          <w:rFonts w:ascii="Calibri" w:hAnsi="Calibri" w:cs="Calibri"/>
          <w:b/>
          <w:sz w:val="22"/>
          <w:szCs w:val="22"/>
          <w:u w:val="single"/>
        </w:rPr>
        <w:t>…./2023. (I. 26.) Kgy. számú határozat</w:t>
      </w:r>
    </w:p>
    <w:p w14:paraId="3E210563" w14:textId="77777777" w:rsidR="00CA194A" w:rsidRPr="00CA194A" w:rsidRDefault="00CA194A" w:rsidP="00CA194A">
      <w:pPr>
        <w:jc w:val="center"/>
        <w:rPr>
          <w:rFonts w:ascii="Calibri" w:hAnsi="Calibri" w:cs="Calibri"/>
          <w:b/>
          <w:sz w:val="22"/>
          <w:szCs w:val="22"/>
          <w:u w:val="single"/>
        </w:rPr>
      </w:pPr>
    </w:p>
    <w:p w14:paraId="13D88AB3" w14:textId="77777777" w:rsidR="00CA194A" w:rsidRPr="00CA194A" w:rsidRDefault="00CA194A" w:rsidP="000F47BF">
      <w:pPr>
        <w:numPr>
          <w:ilvl w:val="0"/>
          <w:numId w:val="39"/>
        </w:numPr>
        <w:spacing w:after="200"/>
        <w:ind w:left="567" w:hanging="567"/>
        <w:contextualSpacing/>
        <w:jc w:val="both"/>
        <w:rPr>
          <w:rFonts w:ascii="Calibri" w:hAnsi="Calibri" w:cs="Calibri"/>
          <w:sz w:val="22"/>
        </w:rPr>
      </w:pPr>
      <w:r w:rsidRPr="00CA194A">
        <w:rPr>
          <w:rFonts w:ascii="Calibri" w:hAnsi="Calibri" w:cs="Calibri"/>
          <w:sz w:val="22"/>
        </w:rPr>
        <w:t xml:space="preserve">Szombathely Megyei Jogú Város Közgyűlése a Mesebolt Bábszínház Módosító okiratát az előterjesztés 3. számú melléklete, a módosításokkal egybeszerkesztett Alapító Okiratát az előterjesztés 4. számú melléklete </w:t>
      </w:r>
      <w:r w:rsidRPr="00CA194A">
        <w:rPr>
          <w:rFonts w:ascii="Calibri" w:hAnsi="Calibri" w:cs="Calibri"/>
          <w:sz w:val="22"/>
          <w:shd w:val="clear" w:color="auto" w:fill="FFFFFF"/>
        </w:rPr>
        <w:t>szerinti tartalommal jóváhagyja.</w:t>
      </w:r>
    </w:p>
    <w:p w14:paraId="754D9F6F" w14:textId="77777777" w:rsidR="00CA194A" w:rsidRPr="00CA194A" w:rsidRDefault="00CA194A" w:rsidP="00CA194A">
      <w:pPr>
        <w:ind w:left="720"/>
        <w:contextualSpacing/>
        <w:jc w:val="both"/>
        <w:rPr>
          <w:rFonts w:ascii="Calibri" w:hAnsi="Calibri" w:cs="Calibri"/>
          <w:sz w:val="22"/>
        </w:rPr>
      </w:pPr>
    </w:p>
    <w:p w14:paraId="3DEA5E2F" w14:textId="02661F72" w:rsidR="00CA194A" w:rsidRDefault="00CA194A" w:rsidP="000F47BF">
      <w:pPr>
        <w:numPr>
          <w:ilvl w:val="0"/>
          <w:numId w:val="39"/>
        </w:numPr>
        <w:spacing w:after="200"/>
        <w:ind w:left="567" w:hanging="567"/>
        <w:contextualSpacing/>
        <w:jc w:val="both"/>
        <w:rPr>
          <w:rFonts w:ascii="Calibri" w:hAnsi="Calibri" w:cs="Calibri"/>
          <w:sz w:val="22"/>
        </w:rPr>
      </w:pPr>
      <w:r w:rsidRPr="00CA194A">
        <w:rPr>
          <w:rFonts w:ascii="Calibri" w:hAnsi="Calibri" w:cs="Calibri"/>
          <w:sz w:val="22"/>
        </w:rPr>
        <w:t>A Közgyűlés felhatalmazza a polgármestert a módosító okirat aláírására.</w:t>
      </w:r>
    </w:p>
    <w:p w14:paraId="4899BD50" w14:textId="77777777" w:rsidR="00CA194A" w:rsidRDefault="00CA194A" w:rsidP="00CA194A">
      <w:pPr>
        <w:pStyle w:val="Listaszerbekezds"/>
        <w:rPr>
          <w:rFonts w:ascii="Calibri" w:hAnsi="Calibri" w:cs="Calibri"/>
        </w:rPr>
      </w:pPr>
    </w:p>
    <w:p w14:paraId="22D10AD8" w14:textId="77777777" w:rsidR="00CA194A" w:rsidRPr="00CA194A" w:rsidRDefault="00CA194A" w:rsidP="00CA194A">
      <w:pPr>
        <w:spacing w:after="200"/>
        <w:ind w:left="567"/>
        <w:contextualSpacing/>
        <w:jc w:val="both"/>
        <w:rPr>
          <w:rFonts w:ascii="Calibri" w:hAnsi="Calibri" w:cs="Calibri"/>
          <w:sz w:val="22"/>
        </w:rPr>
      </w:pPr>
    </w:p>
    <w:p w14:paraId="632C0A76" w14:textId="77777777" w:rsidR="00CA194A" w:rsidRPr="00CA194A" w:rsidRDefault="00CA194A" w:rsidP="00CA194A">
      <w:pPr>
        <w:jc w:val="both"/>
        <w:rPr>
          <w:rFonts w:ascii="Calibri" w:hAnsi="Calibri" w:cs="Calibri"/>
          <w:sz w:val="22"/>
        </w:rPr>
      </w:pPr>
      <w:r w:rsidRPr="00CA194A">
        <w:rPr>
          <w:rFonts w:ascii="Calibri" w:hAnsi="Calibri" w:cs="Calibri"/>
          <w:b/>
          <w:sz w:val="22"/>
          <w:u w:val="single"/>
        </w:rPr>
        <w:t>Felelős:</w:t>
      </w:r>
      <w:r w:rsidRPr="00CA194A">
        <w:rPr>
          <w:rFonts w:ascii="Calibri" w:hAnsi="Calibri" w:cs="Calibri"/>
          <w:bCs/>
          <w:sz w:val="22"/>
        </w:rPr>
        <w:tab/>
      </w:r>
      <w:r w:rsidRPr="00CA194A">
        <w:rPr>
          <w:rFonts w:ascii="Calibri" w:hAnsi="Calibri" w:cs="Calibri"/>
          <w:b/>
          <w:sz w:val="22"/>
        </w:rPr>
        <w:tab/>
      </w:r>
      <w:r w:rsidRPr="00CA194A">
        <w:rPr>
          <w:rFonts w:ascii="Calibri" w:hAnsi="Calibri" w:cs="Calibri"/>
          <w:sz w:val="22"/>
        </w:rPr>
        <w:t>Dr. Nemény András polgármester</w:t>
      </w:r>
    </w:p>
    <w:p w14:paraId="2B9A4575" w14:textId="77777777" w:rsidR="00CA194A" w:rsidRPr="00CA194A" w:rsidRDefault="00CA194A" w:rsidP="00CA194A">
      <w:pPr>
        <w:tabs>
          <w:tab w:val="left" w:pos="284"/>
        </w:tabs>
        <w:jc w:val="both"/>
        <w:rPr>
          <w:rFonts w:ascii="Calibri" w:hAnsi="Calibri" w:cs="Calibri"/>
          <w:sz w:val="22"/>
        </w:rPr>
      </w:pPr>
      <w:r w:rsidRPr="00CA194A">
        <w:rPr>
          <w:rFonts w:ascii="Calibri" w:hAnsi="Calibri" w:cs="Calibri"/>
          <w:sz w:val="22"/>
        </w:rPr>
        <w:tab/>
      </w:r>
      <w:r w:rsidRPr="00CA194A">
        <w:rPr>
          <w:rFonts w:ascii="Calibri" w:hAnsi="Calibri" w:cs="Calibri"/>
          <w:sz w:val="22"/>
        </w:rPr>
        <w:tab/>
      </w:r>
      <w:r w:rsidRPr="00CA194A">
        <w:rPr>
          <w:rFonts w:ascii="Calibri" w:hAnsi="Calibri" w:cs="Calibri"/>
          <w:sz w:val="22"/>
        </w:rPr>
        <w:tab/>
        <w:t>Horváth Soma alpolgármester</w:t>
      </w:r>
    </w:p>
    <w:p w14:paraId="58676541" w14:textId="77777777" w:rsidR="00CA194A" w:rsidRPr="00CA194A" w:rsidRDefault="00CA194A" w:rsidP="00CA194A">
      <w:pPr>
        <w:tabs>
          <w:tab w:val="left" w:pos="284"/>
        </w:tabs>
        <w:jc w:val="both"/>
        <w:rPr>
          <w:rFonts w:ascii="Calibri" w:hAnsi="Calibri" w:cs="Calibri"/>
          <w:sz w:val="22"/>
        </w:rPr>
      </w:pPr>
      <w:r w:rsidRPr="00CA194A">
        <w:rPr>
          <w:rFonts w:ascii="Calibri" w:hAnsi="Calibri" w:cs="Calibri"/>
          <w:sz w:val="22"/>
        </w:rPr>
        <w:tab/>
      </w:r>
      <w:r w:rsidRPr="00CA194A">
        <w:rPr>
          <w:rFonts w:ascii="Calibri" w:hAnsi="Calibri" w:cs="Calibri"/>
          <w:sz w:val="22"/>
        </w:rPr>
        <w:tab/>
      </w:r>
      <w:r w:rsidRPr="00CA194A">
        <w:rPr>
          <w:rFonts w:ascii="Calibri" w:hAnsi="Calibri" w:cs="Calibri"/>
          <w:sz w:val="22"/>
        </w:rPr>
        <w:tab/>
        <w:t>Dr. Horváth Attila alpolgármester</w:t>
      </w:r>
    </w:p>
    <w:p w14:paraId="11A460F5" w14:textId="77777777" w:rsidR="00CA194A" w:rsidRPr="00CA194A" w:rsidRDefault="00CA194A" w:rsidP="00CA194A">
      <w:pPr>
        <w:tabs>
          <w:tab w:val="left" w:pos="284"/>
        </w:tabs>
        <w:jc w:val="both"/>
        <w:rPr>
          <w:rFonts w:ascii="Calibri" w:hAnsi="Calibri" w:cs="Calibri"/>
          <w:sz w:val="22"/>
        </w:rPr>
      </w:pPr>
      <w:r w:rsidRPr="00CA194A">
        <w:rPr>
          <w:rFonts w:ascii="Calibri" w:hAnsi="Calibri" w:cs="Calibri"/>
          <w:sz w:val="22"/>
        </w:rPr>
        <w:tab/>
      </w:r>
      <w:r w:rsidRPr="00CA194A">
        <w:rPr>
          <w:rFonts w:ascii="Calibri" w:hAnsi="Calibri" w:cs="Calibri"/>
          <w:sz w:val="22"/>
        </w:rPr>
        <w:tab/>
      </w:r>
      <w:r w:rsidRPr="00CA194A">
        <w:rPr>
          <w:rFonts w:ascii="Calibri" w:hAnsi="Calibri" w:cs="Calibri"/>
          <w:sz w:val="22"/>
        </w:rPr>
        <w:tab/>
        <w:t>Dr. Károlyi Ákos jegyző</w:t>
      </w:r>
    </w:p>
    <w:p w14:paraId="6A285185" w14:textId="77777777" w:rsidR="00CA194A" w:rsidRPr="00CA194A" w:rsidRDefault="00CA194A" w:rsidP="00CA194A">
      <w:pPr>
        <w:tabs>
          <w:tab w:val="left" w:pos="284"/>
        </w:tabs>
        <w:jc w:val="both"/>
        <w:rPr>
          <w:rFonts w:ascii="Calibri" w:hAnsi="Calibri" w:cs="Calibri"/>
          <w:sz w:val="22"/>
        </w:rPr>
      </w:pPr>
      <w:r w:rsidRPr="00CA194A">
        <w:rPr>
          <w:rFonts w:ascii="Calibri" w:hAnsi="Calibri" w:cs="Calibri"/>
          <w:sz w:val="22"/>
        </w:rPr>
        <w:tab/>
      </w:r>
      <w:r w:rsidRPr="00CA194A">
        <w:rPr>
          <w:rFonts w:ascii="Calibri" w:hAnsi="Calibri" w:cs="Calibri"/>
          <w:sz w:val="22"/>
        </w:rPr>
        <w:tab/>
      </w:r>
      <w:r w:rsidRPr="00CA194A">
        <w:rPr>
          <w:rFonts w:ascii="Calibri" w:hAnsi="Calibri" w:cs="Calibri"/>
          <w:sz w:val="22"/>
        </w:rPr>
        <w:tab/>
        <w:t xml:space="preserve">(a végrehajtás előkészítéséért: </w:t>
      </w:r>
    </w:p>
    <w:p w14:paraId="27CC5633" w14:textId="77777777" w:rsidR="00CA194A" w:rsidRPr="00CA194A" w:rsidRDefault="00CA194A" w:rsidP="00CA194A">
      <w:pPr>
        <w:tabs>
          <w:tab w:val="left" w:pos="284"/>
        </w:tabs>
        <w:ind w:left="1440" w:hanging="1440"/>
        <w:jc w:val="both"/>
        <w:rPr>
          <w:rFonts w:ascii="Calibri" w:hAnsi="Calibri" w:cs="Calibri"/>
          <w:sz w:val="22"/>
        </w:rPr>
      </w:pPr>
      <w:r w:rsidRPr="00CA194A">
        <w:rPr>
          <w:rFonts w:ascii="Calibri" w:hAnsi="Calibri" w:cs="Calibri"/>
          <w:sz w:val="22"/>
        </w:rPr>
        <w:tab/>
        <w:t xml:space="preserve">                </w:t>
      </w:r>
      <w:r w:rsidRPr="00CA194A">
        <w:rPr>
          <w:rFonts w:ascii="Calibri" w:hAnsi="Calibri" w:cs="Calibri"/>
          <w:sz w:val="22"/>
        </w:rPr>
        <w:tab/>
        <w:t>Vinczéné Dr. Menyhárt Mária, az Egészségügyi és Közszolgálati Osztály vezetője,</w:t>
      </w:r>
    </w:p>
    <w:p w14:paraId="6513B82B" w14:textId="77777777" w:rsidR="00CA194A" w:rsidRPr="00CA194A" w:rsidRDefault="00CA194A" w:rsidP="00CA194A">
      <w:pPr>
        <w:tabs>
          <w:tab w:val="left" w:pos="284"/>
        </w:tabs>
        <w:ind w:left="1440" w:hanging="1440"/>
        <w:jc w:val="both"/>
        <w:rPr>
          <w:rFonts w:ascii="Calibri" w:hAnsi="Calibri" w:cs="Calibri"/>
          <w:sz w:val="22"/>
        </w:rPr>
      </w:pPr>
      <w:r w:rsidRPr="00CA194A">
        <w:rPr>
          <w:rFonts w:ascii="Calibri" w:hAnsi="Calibri" w:cs="Calibri"/>
          <w:sz w:val="22"/>
        </w:rPr>
        <w:tab/>
      </w:r>
      <w:r w:rsidRPr="00CA194A">
        <w:rPr>
          <w:rFonts w:ascii="Calibri" w:hAnsi="Calibri" w:cs="Calibri"/>
          <w:sz w:val="22"/>
        </w:rPr>
        <w:tab/>
        <w:t>Kovács Géza, a Mesebolt Bábszínház igazgatója,</w:t>
      </w:r>
    </w:p>
    <w:p w14:paraId="408D3B10" w14:textId="77777777" w:rsidR="00CA194A" w:rsidRPr="00CA194A" w:rsidRDefault="00CA194A" w:rsidP="00CA194A">
      <w:pPr>
        <w:ind w:left="1418"/>
        <w:jc w:val="both"/>
        <w:rPr>
          <w:rFonts w:ascii="Calibri" w:hAnsi="Calibri" w:cs="Calibri"/>
          <w:bCs/>
          <w:sz w:val="22"/>
          <w:szCs w:val="22"/>
        </w:rPr>
      </w:pPr>
      <w:r w:rsidRPr="00CA194A">
        <w:rPr>
          <w:rFonts w:ascii="Calibri" w:hAnsi="Calibri" w:cs="Calibri"/>
          <w:sz w:val="22"/>
        </w:rPr>
        <w:t xml:space="preserve">Vigné Horváth Ilona, a </w:t>
      </w:r>
      <w:r w:rsidRPr="00CA194A">
        <w:rPr>
          <w:rFonts w:ascii="Calibri" w:hAnsi="Calibri" w:cs="Calibri"/>
          <w:bCs/>
          <w:sz w:val="22"/>
          <w:szCs w:val="22"/>
        </w:rPr>
        <w:t>Szombathelyi Egészségügyi és Kulturális Intézmények ellátó Szervezetének igazgatója)</w:t>
      </w:r>
    </w:p>
    <w:p w14:paraId="051FAECE" w14:textId="77777777" w:rsidR="00CA194A" w:rsidRPr="00CA194A" w:rsidRDefault="00CA194A" w:rsidP="00CA194A">
      <w:pPr>
        <w:jc w:val="both"/>
        <w:rPr>
          <w:rFonts w:ascii="Calibri" w:hAnsi="Calibri" w:cs="Calibri"/>
          <w:sz w:val="22"/>
          <w:shd w:val="clear" w:color="auto" w:fill="FFFFFF"/>
        </w:rPr>
      </w:pPr>
    </w:p>
    <w:p w14:paraId="2B81CE15" w14:textId="77777777" w:rsidR="00CA194A" w:rsidRPr="00CA194A" w:rsidRDefault="00CA194A" w:rsidP="00CA194A">
      <w:pPr>
        <w:autoSpaceDE w:val="0"/>
        <w:autoSpaceDN w:val="0"/>
        <w:adjustRightInd w:val="0"/>
        <w:jc w:val="both"/>
        <w:rPr>
          <w:rFonts w:ascii="Calibri" w:hAnsi="Calibri" w:cs="Calibri"/>
          <w:bCs/>
          <w:sz w:val="22"/>
        </w:rPr>
      </w:pPr>
      <w:r w:rsidRPr="00CA194A">
        <w:rPr>
          <w:rFonts w:ascii="Calibri" w:hAnsi="Calibri" w:cs="Calibri"/>
          <w:b/>
          <w:bCs/>
          <w:sz w:val="22"/>
          <w:u w:val="single"/>
        </w:rPr>
        <w:t>Határidő:</w:t>
      </w:r>
      <w:r w:rsidRPr="00CA194A">
        <w:rPr>
          <w:rFonts w:ascii="Calibri" w:hAnsi="Calibri" w:cs="Calibri"/>
          <w:b/>
          <w:bCs/>
          <w:sz w:val="22"/>
        </w:rPr>
        <w:t xml:space="preserve">     </w:t>
      </w:r>
      <w:r w:rsidRPr="00CA194A">
        <w:rPr>
          <w:rFonts w:ascii="Calibri" w:hAnsi="Calibri" w:cs="Calibri"/>
          <w:b/>
          <w:bCs/>
          <w:sz w:val="22"/>
        </w:rPr>
        <w:tab/>
      </w:r>
      <w:r w:rsidRPr="00CA194A">
        <w:rPr>
          <w:rFonts w:ascii="Calibri" w:hAnsi="Calibri" w:cs="Calibri"/>
          <w:bCs/>
          <w:sz w:val="22"/>
        </w:rPr>
        <w:t>azonnal (az 1. pont vonatkozásában)</w:t>
      </w:r>
    </w:p>
    <w:p w14:paraId="03D2B524" w14:textId="1EBDB1FC" w:rsidR="00CA194A" w:rsidRDefault="00CA194A" w:rsidP="00CA194A">
      <w:pPr>
        <w:rPr>
          <w:rFonts w:ascii="Calibri" w:hAnsi="Calibri" w:cs="Calibri"/>
          <w:bCs/>
          <w:sz w:val="22"/>
        </w:rPr>
      </w:pPr>
      <w:r w:rsidRPr="00CA194A">
        <w:rPr>
          <w:rFonts w:ascii="Calibri" w:hAnsi="Calibri" w:cs="Calibri"/>
          <w:bCs/>
          <w:sz w:val="22"/>
        </w:rPr>
        <w:tab/>
      </w:r>
      <w:r w:rsidRPr="00CA194A">
        <w:rPr>
          <w:rFonts w:ascii="Calibri" w:hAnsi="Calibri" w:cs="Calibri"/>
          <w:bCs/>
          <w:sz w:val="22"/>
        </w:rPr>
        <w:tab/>
        <w:t>2023. február 10. (a 2. pont vonatkozásában)</w:t>
      </w:r>
    </w:p>
    <w:p w14:paraId="6E61DEEB" w14:textId="3BB1DD6D" w:rsidR="00CA194A" w:rsidRDefault="00CA194A" w:rsidP="00CA194A">
      <w:pPr>
        <w:rPr>
          <w:rFonts w:ascii="Calibri" w:hAnsi="Calibri" w:cs="Calibri"/>
          <w:bCs/>
          <w:sz w:val="22"/>
        </w:rPr>
      </w:pPr>
    </w:p>
    <w:p w14:paraId="31886269" w14:textId="0E8D9A32" w:rsidR="00CA194A" w:rsidRPr="00CA194A" w:rsidRDefault="00CA194A" w:rsidP="00CA194A">
      <w:pPr>
        <w:jc w:val="center"/>
        <w:rPr>
          <w:rFonts w:ascii="Calibri" w:hAnsi="Calibri" w:cs="Calibri"/>
          <w:b/>
          <w:sz w:val="22"/>
        </w:rPr>
      </w:pPr>
      <w:r w:rsidRPr="00CA194A">
        <w:rPr>
          <w:rFonts w:ascii="Calibri" w:hAnsi="Calibri" w:cs="Calibri"/>
          <w:b/>
          <w:sz w:val="22"/>
        </w:rPr>
        <w:t>VII./C</w:t>
      </w:r>
    </w:p>
    <w:p w14:paraId="334A00E3" w14:textId="77777777" w:rsidR="00CA194A" w:rsidRPr="00CA194A" w:rsidRDefault="00CA194A" w:rsidP="00CA194A">
      <w:pPr>
        <w:jc w:val="center"/>
        <w:rPr>
          <w:rFonts w:ascii="Calibri" w:hAnsi="Calibri" w:cs="Calibri"/>
          <w:b/>
          <w:sz w:val="22"/>
          <w:szCs w:val="22"/>
          <w:u w:val="single"/>
        </w:rPr>
      </w:pPr>
      <w:r w:rsidRPr="00CA194A">
        <w:rPr>
          <w:rFonts w:ascii="Calibri" w:hAnsi="Calibri" w:cs="Calibri"/>
          <w:b/>
          <w:sz w:val="22"/>
          <w:szCs w:val="22"/>
          <w:u w:val="single"/>
        </w:rPr>
        <w:t>HATÁROZATI JAVASLAT</w:t>
      </w:r>
    </w:p>
    <w:p w14:paraId="3910C3C8" w14:textId="77777777" w:rsidR="00CA194A" w:rsidRPr="00CA194A" w:rsidRDefault="00CA194A" w:rsidP="00CA194A">
      <w:pPr>
        <w:jc w:val="center"/>
        <w:rPr>
          <w:rFonts w:ascii="Calibri" w:hAnsi="Calibri" w:cs="Calibri"/>
          <w:b/>
          <w:sz w:val="22"/>
          <w:szCs w:val="22"/>
          <w:u w:val="single"/>
        </w:rPr>
      </w:pPr>
      <w:r w:rsidRPr="00CA194A">
        <w:rPr>
          <w:rFonts w:ascii="Calibri" w:hAnsi="Calibri" w:cs="Calibri"/>
          <w:b/>
          <w:sz w:val="22"/>
          <w:szCs w:val="22"/>
          <w:u w:val="single"/>
        </w:rPr>
        <w:t>…./2023. (I. 26.) Kgy. számú határozat</w:t>
      </w:r>
    </w:p>
    <w:p w14:paraId="533395CA" w14:textId="77777777" w:rsidR="00CA194A" w:rsidRPr="00CA194A" w:rsidRDefault="00CA194A" w:rsidP="00CA194A">
      <w:pPr>
        <w:jc w:val="center"/>
        <w:rPr>
          <w:rFonts w:ascii="Calibri" w:hAnsi="Calibri" w:cs="Calibri"/>
          <w:b/>
          <w:sz w:val="22"/>
          <w:szCs w:val="22"/>
          <w:u w:val="single"/>
        </w:rPr>
      </w:pPr>
    </w:p>
    <w:p w14:paraId="7D0640D1" w14:textId="77777777" w:rsidR="00CA194A" w:rsidRPr="00CA194A" w:rsidRDefault="00CA194A" w:rsidP="000F47BF">
      <w:pPr>
        <w:numPr>
          <w:ilvl w:val="0"/>
          <w:numId w:val="40"/>
        </w:numPr>
        <w:spacing w:after="200"/>
        <w:ind w:left="567" w:hanging="567"/>
        <w:contextualSpacing/>
        <w:jc w:val="both"/>
        <w:rPr>
          <w:rFonts w:ascii="Calibri" w:hAnsi="Calibri" w:cs="Calibri"/>
          <w:sz w:val="22"/>
        </w:rPr>
      </w:pPr>
      <w:r w:rsidRPr="00CA194A">
        <w:rPr>
          <w:rFonts w:ascii="Calibri" w:hAnsi="Calibri" w:cs="Calibri"/>
          <w:sz w:val="22"/>
        </w:rPr>
        <w:t xml:space="preserve">Szombathely Megyei Jogú Város Közgyűlése a Savaria Megyei Hatókörű Városi Múzeum Módosító okiratát az előterjesztés 5. számú melléklete, a módosításokkal egybeszerkesztett Alapító Okiratát az előterjesztés 6. számú melléklete </w:t>
      </w:r>
      <w:r w:rsidRPr="00CA194A">
        <w:rPr>
          <w:rFonts w:ascii="Calibri" w:hAnsi="Calibri" w:cs="Calibri"/>
          <w:sz w:val="22"/>
          <w:shd w:val="clear" w:color="auto" w:fill="FFFFFF"/>
        </w:rPr>
        <w:t>szerinti tartalommal jóváhagyja.</w:t>
      </w:r>
    </w:p>
    <w:p w14:paraId="73F19B57" w14:textId="77777777" w:rsidR="00CA194A" w:rsidRPr="00CA194A" w:rsidRDefault="00CA194A" w:rsidP="00CA194A">
      <w:pPr>
        <w:ind w:left="720"/>
        <w:contextualSpacing/>
        <w:jc w:val="both"/>
        <w:rPr>
          <w:rFonts w:ascii="Calibri" w:hAnsi="Calibri" w:cs="Calibri"/>
          <w:sz w:val="22"/>
        </w:rPr>
      </w:pPr>
    </w:p>
    <w:p w14:paraId="16E15DE8" w14:textId="21045DA3" w:rsidR="00CA194A" w:rsidRDefault="00CA194A" w:rsidP="000F47BF">
      <w:pPr>
        <w:numPr>
          <w:ilvl w:val="0"/>
          <w:numId w:val="40"/>
        </w:numPr>
        <w:spacing w:after="200"/>
        <w:ind w:left="567" w:hanging="567"/>
        <w:contextualSpacing/>
        <w:jc w:val="both"/>
        <w:rPr>
          <w:rFonts w:ascii="Calibri" w:hAnsi="Calibri" w:cs="Calibri"/>
          <w:sz w:val="22"/>
        </w:rPr>
      </w:pPr>
      <w:r w:rsidRPr="00CA194A">
        <w:rPr>
          <w:rFonts w:ascii="Calibri" w:hAnsi="Calibri" w:cs="Calibri"/>
          <w:sz w:val="22"/>
        </w:rPr>
        <w:t>A Közgyűlés felhatalmazza a polgármestert a módosító okirat aláírására.</w:t>
      </w:r>
    </w:p>
    <w:p w14:paraId="3F88E9FE" w14:textId="77777777" w:rsidR="00CA194A" w:rsidRPr="00CA194A" w:rsidRDefault="00CA194A" w:rsidP="00CA194A">
      <w:pPr>
        <w:spacing w:after="200"/>
        <w:contextualSpacing/>
        <w:jc w:val="both"/>
        <w:rPr>
          <w:rFonts w:ascii="Calibri" w:hAnsi="Calibri" w:cs="Calibri"/>
          <w:sz w:val="22"/>
        </w:rPr>
      </w:pPr>
    </w:p>
    <w:p w14:paraId="5EDC4626" w14:textId="77777777" w:rsidR="00CA194A" w:rsidRPr="00CA194A" w:rsidRDefault="00CA194A" w:rsidP="00CA194A">
      <w:pPr>
        <w:jc w:val="both"/>
        <w:rPr>
          <w:rFonts w:ascii="Calibri" w:hAnsi="Calibri" w:cs="Calibri"/>
          <w:sz w:val="22"/>
        </w:rPr>
      </w:pPr>
      <w:r w:rsidRPr="00CA194A">
        <w:rPr>
          <w:rFonts w:ascii="Calibri" w:hAnsi="Calibri" w:cs="Calibri"/>
          <w:b/>
          <w:sz w:val="22"/>
          <w:u w:val="single"/>
        </w:rPr>
        <w:t>Felelős:</w:t>
      </w:r>
      <w:r w:rsidRPr="00CA194A">
        <w:rPr>
          <w:rFonts w:ascii="Calibri" w:hAnsi="Calibri" w:cs="Calibri"/>
          <w:bCs/>
          <w:sz w:val="22"/>
        </w:rPr>
        <w:tab/>
      </w:r>
      <w:r w:rsidRPr="00CA194A">
        <w:rPr>
          <w:rFonts w:ascii="Calibri" w:hAnsi="Calibri" w:cs="Calibri"/>
          <w:b/>
          <w:sz w:val="22"/>
        </w:rPr>
        <w:tab/>
      </w:r>
      <w:r w:rsidRPr="00CA194A">
        <w:rPr>
          <w:rFonts w:ascii="Calibri" w:hAnsi="Calibri" w:cs="Calibri"/>
          <w:sz w:val="22"/>
        </w:rPr>
        <w:t>Dr. Nemény András polgármester</w:t>
      </w:r>
    </w:p>
    <w:p w14:paraId="437C1AD6" w14:textId="77777777" w:rsidR="00CA194A" w:rsidRPr="00CA194A" w:rsidRDefault="00CA194A" w:rsidP="00CA194A">
      <w:pPr>
        <w:tabs>
          <w:tab w:val="left" w:pos="284"/>
        </w:tabs>
        <w:jc w:val="both"/>
        <w:rPr>
          <w:rFonts w:ascii="Calibri" w:hAnsi="Calibri" w:cs="Calibri"/>
          <w:sz w:val="22"/>
        </w:rPr>
      </w:pPr>
      <w:r w:rsidRPr="00CA194A">
        <w:rPr>
          <w:rFonts w:ascii="Calibri" w:hAnsi="Calibri" w:cs="Calibri"/>
          <w:sz w:val="22"/>
        </w:rPr>
        <w:tab/>
      </w:r>
      <w:r w:rsidRPr="00CA194A">
        <w:rPr>
          <w:rFonts w:ascii="Calibri" w:hAnsi="Calibri" w:cs="Calibri"/>
          <w:sz w:val="22"/>
        </w:rPr>
        <w:tab/>
      </w:r>
      <w:r w:rsidRPr="00CA194A">
        <w:rPr>
          <w:rFonts w:ascii="Calibri" w:hAnsi="Calibri" w:cs="Calibri"/>
          <w:sz w:val="22"/>
        </w:rPr>
        <w:tab/>
        <w:t>Horváth Soma alpolgármester</w:t>
      </w:r>
    </w:p>
    <w:p w14:paraId="0B1E6753" w14:textId="77777777" w:rsidR="00CA194A" w:rsidRPr="00CA194A" w:rsidRDefault="00CA194A" w:rsidP="00CA194A">
      <w:pPr>
        <w:tabs>
          <w:tab w:val="left" w:pos="284"/>
        </w:tabs>
        <w:jc w:val="both"/>
        <w:rPr>
          <w:rFonts w:ascii="Calibri" w:hAnsi="Calibri" w:cs="Calibri"/>
          <w:sz w:val="22"/>
        </w:rPr>
      </w:pPr>
      <w:r w:rsidRPr="00CA194A">
        <w:rPr>
          <w:rFonts w:ascii="Calibri" w:hAnsi="Calibri" w:cs="Calibri"/>
          <w:sz w:val="22"/>
        </w:rPr>
        <w:tab/>
      </w:r>
      <w:r w:rsidRPr="00CA194A">
        <w:rPr>
          <w:rFonts w:ascii="Calibri" w:hAnsi="Calibri" w:cs="Calibri"/>
          <w:sz w:val="22"/>
        </w:rPr>
        <w:tab/>
      </w:r>
      <w:r w:rsidRPr="00CA194A">
        <w:rPr>
          <w:rFonts w:ascii="Calibri" w:hAnsi="Calibri" w:cs="Calibri"/>
          <w:sz w:val="22"/>
        </w:rPr>
        <w:tab/>
        <w:t>Dr. Horváth Attila alpolgármester</w:t>
      </w:r>
    </w:p>
    <w:p w14:paraId="286E9DFD" w14:textId="77777777" w:rsidR="00CA194A" w:rsidRPr="00CA194A" w:rsidRDefault="00CA194A" w:rsidP="00CA194A">
      <w:pPr>
        <w:tabs>
          <w:tab w:val="left" w:pos="284"/>
        </w:tabs>
        <w:jc w:val="both"/>
        <w:rPr>
          <w:rFonts w:ascii="Calibri" w:hAnsi="Calibri" w:cs="Calibri"/>
          <w:sz w:val="22"/>
        </w:rPr>
      </w:pPr>
      <w:r w:rsidRPr="00CA194A">
        <w:rPr>
          <w:rFonts w:ascii="Calibri" w:hAnsi="Calibri" w:cs="Calibri"/>
          <w:sz w:val="22"/>
        </w:rPr>
        <w:tab/>
      </w:r>
      <w:r w:rsidRPr="00CA194A">
        <w:rPr>
          <w:rFonts w:ascii="Calibri" w:hAnsi="Calibri" w:cs="Calibri"/>
          <w:sz w:val="22"/>
        </w:rPr>
        <w:tab/>
      </w:r>
      <w:r w:rsidRPr="00CA194A">
        <w:rPr>
          <w:rFonts w:ascii="Calibri" w:hAnsi="Calibri" w:cs="Calibri"/>
          <w:sz w:val="22"/>
        </w:rPr>
        <w:tab/>
        <w:t>Dr. Károlyi Ákos jegyző</w:t>
      </w:r>
    </w:p>
    <w:p w14:paraId="36AFCDA6" w14:textId="77777777" w:rsidR="00CA194A" w:rsidRPr="00CA194A" w:rsidRDefault="00CA194A" w:rsidP="00CA194A">
      <w:pPr>
        <w:tabs>
          <w:tab w:val="left" w:pos="284"/>
        </w:tabs>
        <w:jc w:val="both"/>
        <w:rPr>
          <w:rFonts w:ascii="Calibri" w:hAnsi="Calibri" w:cs="Calibri"/>
          <w:sz w:val="22"/>
        </w:rPr>
      </w:pPr>
      <w:r w:rsidRPr="00CA194A">
        <w:rPr>
          <w:rFonts w:ascii="Calibri" w:hAnsi="Calibri" w:cs="Calibri"/>
          <w:sz w:val="22"/>
        </w:rPr>
        <w:tab/>
      </w:r>
      <w:r w:rsidRPr="00CA194A">
        <w:rPr>
          <w:rFonts w:ascii="Calibri" w:hAnsi="Calibri" w:cs="Calibri"/>
          <w:sz w:val="22"/>
        </w:rPr>
        <w:tab/>
      </w:r>
      <w:r w:rsidRPr="00CA194A">
        <w:rPr>
          <w:rFonts w:ascii="Calibri" w:hAnsi="Calibri" w:cs="Calibri"/>
          <w:sz w:val="22"/>
        </w:rPr>
        <w:tab/>
        <w:t xml:space="preserve">(a végrehajtás előkészítéséért: </w:t>
      </w:r>
    </w:p>
    <w:p w14:paraId="117131E0" w14:textId="77777777" w:rsidR="00CA194A" w:rsidRPr="00CA194A" w:rsidRDefault="00CA194A" w:rsidP="00CA194A">
      <w:pPr>
        <w:tabs>
          <w:tab w:val="left" w:pos="284"/>
        </w:tabs>
        <w:ind w:left="1440" w:hanging="1440"/>
        <w:jc w:val="both"/>
        <w:rPr>
          <w:rFonts w:ascii="Calibri" w:hAnsi="Calibri" w:cs="Calibri"/>
          <w:sz w:val="22"/>
        </w:rPr>
      </w:pPr>
      <w:r w:rsidRPr="00CA194A">
        <w:rPr>
          <w:rFonts w:ascii="Calibri" w:hAnsi="Calibri" w:cs="Calibri"/>
          <w:sz w:val="22"/>
        </w:rPr>
        <w:tab/>
        <w:t xml:space="preserve">                </w:t>
      </w:r>
      <w:r w:rsidRPr="00CA194A">
        <w:rPr>
          <w:rFonts w:ascii="Calibri" w:hAnsi="Calibri" w:cs="Calibri"/>
          <w:sz w:val="22"/>
        </w:rPr>
        <w:tab/>
        <w:t>Vinczéné Dr. Menyhárt Mária, az Egészségügyi és Közszolgálati Osztály vezetője,</w:t>
      </w:r>
    </w:p>
    <w:p w14:paraId="3E930650" w14:textId="77777777" w:rsidR="00CA194A" w:rsidRPr="00CA194A" w:rsidRDefault="00CA194A" w:rsidP="00CA194A">
      <w:pPr>
        <w:tabs>
          <w:tab w:val="left" w:pos="284"/>
        </w:tabs>
        <w:ind w:left="1440" w:hanging="1440"/>
        <w:jc w:val="both"/>
        <w:rPr>
          <w:rFonts w:ascii="Calibri" w:hAnsi="Calibri" w:cs="Calibri"/>
          <w:sz w:val="22"/>
        </w:rPr>
      </w:pPr>
      <w:r w:rsidRPr="00CA194A">
        <w:rPr>
          <w:rFonts w:ascii="Calibri" w:hAnsi="Calibri" w:cs="Calibri"/>
          <w:sz w:val="22"/>
        </w:rPr>
        <w:tab/>
      </w:r>
      <w:r w:rsidRPr="00CA194A">
        <w:rPr>
          <w:rFonts w:ascii="Calibri" w:hAnsi="Calibri" w:cs="Calibri"/>
          <w:sz w:val="22"/>
        </w:rPr>
        <w:tab/>
        <w:t>Csapláros Andrea, a Savaria Megyei Hatókörű Városi Múzeum igazgatója,</w:t>
      </w:r>
    </w:p>
    <w:p w14:paraId="2965FDC9" w14:textId="77777777" w:rsidR="00CA194A" w:rsidRPr="00CA194A" w:rsidRDefault="00CA194A" w:rsidP="00CA194A">
      <w:pPr>
        <w:ind w:left="1418"/>
        <w:jc w:val="both"/>
        <w:rPr>
          <w:rFonts w:ascii="Calibri" w:hAnsi="Calibri" w:cs="Calibri"/>
          <w:bCs/>
          <w:sz w:val="22"/>
          <w:szCs w:val="22"/>
        </w:rPr>
      </w:pPr>
      <w:r w:rsidRPr="00CA194A">
        <w:rPr>
          <w:rFonts w:ascii="Calibri" w:hAnsi="Calibri" w:cs="Calibri"/>
          <w:sz w:val="22"/>
        </w:rPr>
        <w:t xml:space="preserve">Vigné Horváth Ilona, a </w:t>
      </w:r>
      <w:r w:rsidRPr="00CA194A">
        <w:rPr>
          <w:rFonts w:ascii="Calibri" w:hAnsi="Calibri" w:cs="Calibri"/>
          <w:bCs/>
          <w:sz w:val="22"/>
          <w:szCs w:val="22"/>
        </w:rPr>
        <w:t>Szombathelyi Egészségügyi és Kulturális Intézmények ellátó Szervezetének igazgatója)</w:t>
      </w:r>
    </w:p>
    <w:p w14:paraId="48C5CFE0" w14:textId="77777777" w:rsidR="00CA194A" w:rsidRPr="00CA194A" w:rsidRDefault="00CA194A" w:rsidP="00CA194A">
      <w:pPr>
        <w:jc w:val="both"/>
        <w:rPr>
          <w:rFonts w:ascii="Calibri" w:hAnsi="Calibri" w:cs="Calibri"/>
          <w:sz w:val="22"/>
          <w:shd w:val="clear" w:color="auto" w:fill="FFFFFF"/>
        </w:rPr>
      </w:pPr>
    </w:p>
    <w:p w14:paraId="67C4A5A1" w14:textId="77777777" w:rsidR="00CA194A" w:rsidRPr="00CA194A" w:rsidRDefault="00CA194A" w:rsidP="00CA194A">
      <w:pPr>
        <w:autoSpaceDE w:val="0"/>
        <w:autoSpaceDN w:val="0"/>
        <w:adjustRightInd w:val="0"/>
        <w:jc w:val="both"/>
        <w:rPr>
          <w:rFonts w:ascii="Calibri" w:hAnsi="Calibri" w:cs="Calibri"/>
          <w:bCs/>
          <w:sz w:val="22"/>
        </w:rPr>
      </w:pPr>
      <w:r w:rsidRPr="00CA194A">
        <w:rPr>
          <w:rFonts w:ascii="Calibri" w:hAnsi="Calibri" w:cs="Calibri"/>
          <w:b/>
          <w:bCs/>
          <w:sz w:val="22"/>
          <w:u w:val="single"/>
        </w:rPr>
        <w:t>Határidő:</w:t>
      </w:r>
      <w:r w:rsidRPr="00CA194A">
        <w:rPr>
          <w:rFonts w:ascii="Calibri" w:hAnsi="Calibri" w:cs="Calibri"/>
          <w:b/>
          <w:bCs/>
          <w:sz w:val="22"/>
        </w:rPr>
        <w:t xml:space="preserve">     </w:t>
      </w:r>
      <w:r w:rsidRPr="00CA194A">
        <w:rPr>
          <w:rFonts w:ascii="Calibri" w:hAnsi="Calibri" w:cs="Calibri"/>
          <w:b/>
          <w:bCs/>
          <w:sz w:val="22"/>
        </w:rPr>
        <w:tab/>
      </w:r>
      <w:r w:rsidRPr="00CA194A">
        <w:rPr>
          <w:rFonts w:ascii="Calibri" w:hAnsi="Calibri" w:cs="Calibri"/>
          <w:bCs/>
          <w:sz w:val="22"/>
        </w:rPr>
        <w:t>azonnal (az 1. pont vonatkozásában)</w:t>
      </w:r>
    </w:p>
    <w:p w14:paraId="619830F4" w14:textId="6FC840E0" w:rsidR="00CA194A" w:rsidRDefault="00CA194A" w:rsidP="00CA194A">
      <w:pPr>
        <w:rPr>
          <w:rFonts w:ascii="Calibri" w:hAnsi="Calibri" w:cs="Calibri"/>
          <w:bCs/>
          <w:sz w:val="22"/>
        </w:rPr>
      </w:pPr>
      <w:r w:rsidRPr="00CA194A">
        <w:rPr>
          <w:rFonts w:ascii="Calibri" w:hAnsi="Calibri" w:cs="Calibri"/>
          <w:bCs/>
          <w:sz w:val="22"/>
        </w:rPr>
        <w:tab/>
      </w:r>
      <w:r w:rsidRPr="00CA194A">
        <w:rPr>
          <w:rFonts w:ascii="Calibri" w:hAnsi="Calibri" w:cs="Calibri"/>
          <w:bCs/>
          <w:sz w:val="22"/>
        </w:rPr>
        <w:tab/>
        <w:t>2023. február 10. (a 2. pont vonatkozásában)</w:t>
      </w:r>
    </w:p>
    <w:p w14:paraId="706DC643" w14:textId="3E5BDFF7" w:rsidR="00CA194A" w:rsidRDefault="00CA194A" w:rsidP="00CA194A">
      <w:pPr>
        <w:rPr>
          <w:rFonts w:ascii="Calibri" w:hAnsi="Calibri" w:cs="Calibri"/>
          <w:bCs/>
          <w:sz w:val="22"/>
        </w:rPr>
      </w:pPr>
    </w:p>
    <w:p w14:paraId="65ABE8A9" w14:textId="2255B53D" w:rsidR="00CA194A" w:rsidRDefault="00CA194A" w:rsidP="00CA194A">
      <w:pPr>
        <w:rPr>
          <w:rFonts w:ascii="Calibri" w:hAnsi="Calibri" w:cs="Calibri"/>
          <w:bCs/>
          <w:sz w:val="22"/>
        </w:rPr>
      </w:pPr>
    </w:p>
    <w:p w14:paraId="4D16B2C9" w14:textId="369BC088" w:rsidR="000F47BF" w:rsidRPr="000F47BF" w:rsidRDefault="000F47BF" w:rsidP="000F47BF">
      <w:pPr>
        <w:jc w:val="center"/>
        <w:rPr>
          <w:rFonts w:ascii="Calibri" w:hAnsi="Calibri" w:cs="Calibri"/>
          <w:b/>
          <w:sz w:val="22"/>
        </w:rPr>
      </w:pPr>
      <w:r w:rsidRPr="000F47BF">
        <w:rPr>
          <w:rFonts w:ascii="Calibri" w:hAnsi="Calibri" w:cs="Calibri"/>
          <w:b/>
          <w:sz w:val="22"/>
        </w:rPr>
        <w:t>VII./D</w:t>
      </w:r>
    </w:p>
    <w:p w14:paraId="572F26C4" w14:textId="77777777" w:rsidR="000F47BF" w:rsidRPr="000F47BF" w:rsidRDefault="000F47BF" w:rsidP="000F47BF">
      <w:pPr>
        <w:jc w:val="center"/>
        <w:rPr>
          <w:rFonts w:ascii="Calibri" w:hAnsi="Calibri" w:cs="Calibri"/>
          <w:b/>
          <w:sz w:val="22"/>
          <w:szCs w:val="22"/>
          <w:u w:val="single"/>
        </w:rPr>
      </w:pPr>
      <w:r w:rsidRPr="000F47BF">
        <w:rPr>
          <w:rFonts w:ascii="Calibri" w:hAnsi="Calibri" w:cs="Calibri"/>
          <w:b/>
          <w:sz w:val="22"/>
          <w:szCs w:val="22"/>
          <w:u w:val="single"/>
        </w:rPr>
        <w:t>HATÁROZATI JAVASLAT</w:t>
      </w:r>
    </w:p>
    <w:p w14:paraId="46EF095D" w14:textId="77777777" w:rsidR="000F47BF" w:rsidRPr="000F47BF" w:rsidRDefault="000F47BF" w:rsidP="000F47BF">
      <w:pPr>
        <w:jc w:val="center"/>
        <w:rPr>
          <w:rFonts w:ascii="Calibri" w:hAnsi="Calibri" w:cs="Calibri"/>
          <w:b/>
          <w:sz w:val="22"/>
          <w:szCs w:val="22"/>
          <w:u w:val="single"/>
        </w:rPr>
      </w:pPr>
      <w:r w:rsidRPr="000F47BF">
        <w:rPr>
          <w:rFonts w:ascii="Calibri" w:hAnsi="Calibri" w:cs="Calibri"/>
          <w:b/>
          <w:sz w:val="22"/>
          <w:szCs w:val="22"/>
          <w:u w:val="single"/>
        </w:rPr>
        <w:t>…./2023. (I. 26.) Kgy. számú határozat</w:t>
      </w:r>
    </w:p>
    <w:p w14:paraId="5B471EA8" w14:textId="77777777" w:rsidR="000F47BF" w:rsidRPr="000F47BF" w:rsidRDefault="000F47BF" w:rsidP="000F47BF">
      <w:pPr>
        <w:jc w:val="center"/>
        <w:rPr>
          <w:rFonts w:ascii="Calibri" w:hAnsi="Calibri" w:cs="Calibri"/>
          <w:b/>
          <w:sz w:val="22"/>
          <w:szCs w:val="22"/>
          <w:u w:val="single"/>
        </w:rPr>
      </w:pPr>
    </w:p>
    <w:p w14:paraId="5270061F" w14:textId="77777777" w:rsidR="000F47BF" w:rsidRPr="000F47BF" w:rsidRDefault="000F47BF" w:rsidP="000F47BF">
      <w:pPr>
        <w:numPr>
          <w:ilvl w:val="0"/>
          <w:numId w:val="41"/>
        </w:numPr>
        <w:spacing w:after="200"/>
        <w:ind w:left="567" w:hanging="567"/>
        <w:contextualSpacing/>
        <w:jc w:val="both"/>
        <w:rPr>
          <w:rFonts w:ascii="Calibri" w:hAnsi="Calibri" w:cs="Calibri"/>
          <w:sz w:val="22"/>
        </w:rPr>
      </w:pPr>
      <w:r w:rsidRPr="000F47BF">
        <w:rPr>
          <w:rFonts w:ascii="Calibri" w:hAnsi="Calibri" w:cs="Calibri"/>
          <w:sz w:val="22"/>
        </w:rPr>
        <w:t xml:space="preserve">Szombathely Megyei Jogú Város Közgyűlése a Savaria Szimfonikus Zenekar Módosító okiratát az előterjesztés 7. számú melléklete, a módosításokkal egybeszerkesztett Alapító Okiratát az előterjesztés 8. számú melléklete </w:t>
      </w:r>
      <w:r w:rsidRPr="000F47BF">
        <w:rPr>
          <w:rFonts w:ascii="Calibri" w:hAnsi="Calibri" w:cs="Calibri"/>
          <w:sz w:val="22"/>
          <w:shd w:val="clear" w:color="auto" w:fill="FFFFFF"/>
        </w:rPr>
        <w:t>szerinti tartalommal jóváhagyja.</w:t>
      </w:r>
    </w:p>
    <w:p w14:paraId="2EA7AD1A" w14:textId="77777777" w:rsidR="000F47BF" w:rsidRPr="000F47BF" w:rsidRDefault="000F47BF" w:rsidP="000F47BF">
      <w:pPr>
        <w:ind w:left="720"/>
        <w:contextualSpacing/>
        <w:jc w:val="both"/>
        <w:rPr>
          <w:rFonts w:ascii="Calibri" w:hAnsi="Calibri" w:cs="Calibri"/>
          <w:sz w:val="22"/>
        </w:rPr>
      </w:pPr>
    </w:p>
    <w:p w14:paraId="71A8901D" w14:textId="215E06C6" w:rsidR="000F47BF" w:rsidRDefault="000F47BF" w:rsidP="000F47BF">
      <w:pPr>
        <w:numPr>
          <w:ilvl w:val="0"/>
          <w:numId w:val="41"/>
        </w:numPr>
        <w:spacing w:after="200"/>
        <w:ind w:left="567" w:hanging="567"/>
        <w:contextualSpacing/>
        <w:jc w:val="both"/>
        <w:rPr>
          <w:rFonts w:ascii="Calibri" w:hAnsi="Calibri" w:cs="Calibri"/>
          <w:sz w:val="22"/>
        </w:rPr>
      </w:pPr>
      <w:r w:rsidRPr="000F47BF">
        <w:rPr>
          <w:rFonts w:ascii="Calibri" w:hAnsi="Calibri" w:cs="Calibri"/>
          <w:sz w:val="22"/>
        </w:rPr>
        <w:t>A Közgyűlés felhatalmazza a polgármestert a módosító okirat aláírására.</w:t>
      </w:r>
    </w:p>
    <w:p w14:paraId="2F3699C5" w14:textId="77777777" w:rsidR="000F47BF" w:rsidRPr="000F47BF" w:rsidRDefault="000F47BF" w:rsidP="000F47BF">
      <w:pPr>
        <w:spacing w:after="200"/>
        <w:contextualSpacing/>
        <w:jc w:val="both"/>
        <w:rPr>
          <w:rFonts w:ascii="Calibri" w:hAnsi="Calibri" w:cs="Calibri"/>
          <w:sz w:val="22"/>
        </w:rPr>
      </w:pPr>
    </w:p>
    <w:p w14:paraId="6AADA849" w14:textId="77777777" w:rsidR="000F47BF" w:rsidRPr="000F47BF" w:rsidRDefault="000F47BF" w:rsidP="000F47BF">
      <w:pPr>
        <w:jc w:val="both"/>
        <w:rPr>
          <w:rFonts w:ascii="Calibri" w:hAnsi="Calibri" w:cs="Calibri"/>
          <w:sz w:val="22"/>
        </w:rPr>
      </w:pPr>
      <w:r w:rsidRPr="000F47BF">
        <w:rPr>
          <w:rFonts w:ascii="Calibri" w:hAnsi="Calibri" w:cs="Calibri"/>
          <w:b/>
          <w:sz w:val="22"/>
          <w:u w:val="single"/>
        </w:rPr>
        <w:t>Felelős:</w:t>
      </w:r>
      <w:r w:rsidRPr="000F47BF">
        <w:rPr>
          <w:rFonts w:ascii="Calibri" w:hAnsi="Calibri" w:cs="Calibri"/>
          <w:bCs/>
          <w:sz w:val="22"/>
        </w:rPr>
        <w:tab/>
      </w:r>
      <w:r w:rsidRPr="000F47BF">
        <w:rPr>
          <w:rFonts w:ascii="Calibri" w:hAnsi="Calibri" w:cs="Calibri"/>
          <w:b/>
          <w:sz w:val="22"/>
        </w:rPr>
        <w:tab/>
      </w:r>
      <w:r w:rsidRPr="000F47BF">
        <w:rPr>
          <w:rFonts w:ascii="Calibri" w:hAnsi="Calibri" w:cs="Calibri"/>
          <w:sz w:val="22"/>
        </w:rPr>
        <w:t>Dr. Nemény András polgármester</w:t>
      </w:r>
    </w:p>
    <w:p w14:paraId="231DED2F" w14:textId="77777777" w:rsidR="000F47BF" w:rsidRPr="000F47BF" w:rsidRDefault="000F47BF" w:rsidP="000F47BF">
      <w:pPr>
        <w:tabs>
          <w:tab w:val="left" w:pos="284"/>
        </w:tabs>
        <w:jc w:val="both"/>
        <w:rPr>
          <w:rFonts w:ascii="Calibri" w:hAnsi="Calibri" w:cs="Calibri"/>
          <w:sz w:val="22"/>
        </w:rPr>
      </w:pPr>
      <w:r w:rsidRPr="000F47BF">
        <w:rPr>
          <w:rFonts w:ascii="Calibri" w:hAnsi="Calibri" w:cs="Calibri"/>
          <w:sz w:val="22"/>
        </w:rPr>
        <w:tab/>
      </w:r>
      <w:r w:rsidRPr="000F47BF">
        <w:rPr>
          <w:rFonts w:ascii="Calibri" w:hAnsi="Calibri" w:cs="Calibri"/>
          <w:sz w:val="22"/>
        </w:rPr>
        <w:tab/>
      </w:r>
      <w:r w:rsidRPr="000F47BF">
        <w:rPr>
          <w:rFonts w:ascii="Calibri" w:hAnsi="Calibri" w:cs="Calibri"/>
          <w:sz w:val="22"/>
        </w:rPr>
        <w:tab/>
        <w:t>Horváth Soma alpolgármester</w:t>
      </w:r>
    </w:p>
    <w:p w14:paraId="4E20F6CB" w14:textId="77777777" w:rsidR="000F47BF" w:rsidRPr="000F47BF" w:rsidRDefault="000F47BF" w:rsidP="000F47BF">
      <w:pPr>
        <w:tabs>
          <w:tab w:val="left" w:pos="284"/>
        </w:tabs>
        <w:jc w:val="both"/>
        <w:rPr>
          <w:rFonts w:ascii="Calibri" w:hAnsi="Calibri" w:cs="Calibri"/>
          <w:sz w:val="22"/>
        </w:rPr>
      </w:pPr>
      <w:r w:rsidRPr="000F47BF">
        <w:rPr>
          <w:rFonts w:ascii="Calibri" w:hAnsi="Calibri" w:cs="Calibri"/>
          <w:sz w:val="22"/>
        </w:rPr>
        <w:tab/>
      </w:r>
      <w:r w:rsidRPr="000F47BF">
        <w:rPr>
          <w:rFonts w:ascii="Calibri" w:hAnsi="Calibri" w:cs="Calibri"/>
          <w:sz w:val="22"/>
        </w:rPr>
        <w:tab/>
      </w:r>
      <w:r w:rsidRPr="000F47BF">
        <w:rPr>
          <w:rFonts w:ascii="Calibri" w:hAnsi="Calibri" w:cs="Calibri"/>
          <w:sz w:val="22"/>
        </w:rPr>
        <w:tab/>
        <w:t>Dr. Horváth Attila alpolgármester</w:t>
      </w:r>
    </w:p>
    <w:p w14:paraId="61A8B7F7" w14:textId="77777777" w:rsidR="000F47BF" w:rsidRPr="000F47BF" w:rsidRDefault="000F47BF" w:rsidP="000F47BF">
      <w:pPr>
        <w:tabs>
          <w:tab w:val="left" w:pos="284"/>
        </w:tabs>
        <w:jc w:val="both"/>
        <w:rPr>
          <w:rFonts w:ascii="Calibri" w:hAnsi="Calibri" w:cs="Calibri"/>
          <w:sz w:val="22"/>
        </w:rPr>
      </w:pPr>
      <w:r w:rsidRPr="000F47BF">
        <w:rPr>
          <w:rFonts w:ascii="Calibri" w:hAnsi="Calibri" w:cs="Calibri"/>
          <w:sz w:val="22"/>
        </w:rPr>
        <w:tab/>
      </w:r>
      <w:r w:rsidRPr="000F47BF">
        <w:rPr>
          <w:rFonts w:ascii="Calibri" w:hAnsi="Calibri" w:cs="Calibri"/>
          <w:sz w:val="22"/>
        </w:rPr>
        <w:tab/>
      </w:r>
      <w:r w:rsidRPr="000F47BF">
        <w:rPr>
          <w:rFonts w:ascii="Calibri" w:hAnsi="Calibri" w:cs="Calibri"/>
          <w:sz w:val="22"/>
        </w:rPr>
        <w:tab/>
        <w:t>Dr. Károlyi Ákos jegyző</w:t>
      </w:r>
    </w:p>
    <w:p w14:paraId="20A65FFD" w14:textId="77777777" w:rsidR="000F47BF" w:rsidRPr="000F47BF" w:rsidRDefault="000F47BF" w:rsidP="000F47BF">
      <w:pPr>
        <w:tabs>
          <w:tab w:val="left" w:pos="284"/>
        </w:tabs>
        <w:jc w:val="both"/>
        <w:rPr>
          <w:rFonts w:ascii="Calibri" w:hAnsi="Calibri" w:cs="Calibri"/>
          <w:sz w:val="22"/>
        </w:rPr>
      </w:pPr>
      <w:r w:rsidRPr="000F47BF">
        <w:rPr>
          <w:rFonts w:ascii="Calibri" w:hAnsi="Calibri" w:cs="Calibri"/>
          <w:sz w:val="22"/>
        </w:rPr>
        <w:tab/>
      </w:r>
      <w:r w:rsidRPr="000F47BF">
        <w:rPr>
          <w:rFonts w:ascii="Calibri" w:hAnsi="Calibri" w:cs="Calibri"/>
          <w:sz w:val="22"/>
        </w:rPr>
        <w:tab/>
      </w:r>
      <w:r w:rsidRPr="000F47BF">
        <w:rPr>
          <w:rFonts w:ascii="Calibri" w:hAnsi="Calibri" w:cs="Calibri"/>
          <w:sz w:val="22"/>
        </w:rPr>
        <w:tab/>
        <w:t xml:space="preserve">(a végrehajtás előkészítéséért: </w:t>
      </w:r>
    </w:p>
    <w:p w14:paraId="29BD3DE9" w14:textId="77777777" w:rsidR="000F47BF" w:rsidRPr="000F47BF" w:rsidRDefault="000F47BF" w:rsidP="000F47BF">
      <w:pPr>
        <w:tabs>
          <w:tab w:val="left" w:pos="284"/>
        </w:tabs>
        <w:ind w:left="1440" w:hanging="1440"/>
        <w:jc w:val="both"/>
        <w:rPr>
          <w:rFonts w:ascii="Calibri" w:hAnsi="Calibri" w:cs="Calibri"/>
          <w:sz w:val="22"/>
        </w:rPr>
      </w:pPr>
      <w:r w:rsidRPr="000F47BF">
        <w:rPr>
          <w:rFonts w:ascii="Calibri" w:hAnsi="Calibri" w:cs="Calibri"/>
          <w:sz w:val="22"/>
        </w:rPr>
        <w:tab/>
        <w:t xml:space="preserve">                </w:t>
      </w:r>
      <w:r w:rsidRPr="000F47BF">
        <w:rPr>
          <w:rFonts w:ascii="Calibri" w:hAnsi="Calibri" w:cs="Calibri"/>
          <w:sz w:val="22"/>
        </w:rPr>
        <w:tab/>
        <w:t>Vinczéné Dr. Menyhárt Mária, az Egészségügyi és Közszolgálati Osztály vezetője,</w:t>
      </w:r>
    </w:p>
    <w:p w14:paraId="5BFCD4AE" w14:textId="77777777" w:rsidR="000F47BF" w:rsidRPr="000F47BF" w:rsidRDefault="000F47BF" w:rsidP="000F47BF">
      <w:pPr>
        <w:tabs>
          <w:tab w:val="left" w:pos="284"/>
        </w:tabs>
        <w:ind w:left="1440" w:hanging="1440"/>
        <w:jc w:val="both"/>
        <w:rPr>
          <w:rFonts w:ascii="Calibri" w:hAnsi="Calibri" w:cs="Calibri"/>
          <w:sz w:val="22"/>
        </w:rPr>
      </w:pPr>
      <w:r w:rsidRPr="000F47BF">
        <w:rPr>
          <w:rFonts w:ascii="Calibri" w:hAnsi="Calibri" w:cs="Calibri"/>
          <w:sz w:val="22"/>
        </w:rPr>
        <w:tab/>
      </w:r>
      <w:r w:rsidRPr="000F47BF">
        <w:rPr>
          <w:rFonts w:ascii="Calibri" w:hAnsi="Calibri" w:cs="Calibri"/>
          <w:sz w:val="22"/>
        </w:rPr>
        <w:tab/>
        <w:t>Kiss Barna, a Savaria Szimfonikus Zenekar igazgatója,</w:t>
      </w:r>
    </w:p>
    <w:p w14:paraId="0D780A87" w14:textId="77777777" w:rsidR="000F47BF" w:rsidRPr="000F47BF" w:rsidRDefault="000F47BF" w:rsidP="000F47BF">
      <w:pPr>
        <w:ind w:left="1418"/>
        <w:jc w:val="both"/>
        <w:rPr>
          <w:rFonts w:ascii="Calibri" w:hAnsi="Calibri" w:cs="Calibri"/>
          <w:bCs/>
          <w:sz w:val="22"/>
          <w:szCs w:val="22"/>
        </w:rPr>
      </w:pPr>
      <w:r w:rsidRPr="000F47BF">
        <w:rPr>
          <w:rFonts w:ascii="Calibri" w:hAnsi="Calibri" w:cs="Calibri"/>
          <w:sz w:val="22"/>
        </w:rPr>
        <w:lastRenderedPageBreak/>
        <w:t xml:space="preserve">Vigné Horváth Ilona, a </w:t>
      </w:r>
      <w:r w:rsidRPr="000F47BF">
        <w:rPr>
          <w:rFonts w:ascii="Calibri" w:hAnsi="Calibri" w:cs="Calibri"/>
          <w:bCs/>
          <w:sz w:val="22"/>
          <w:szCs w:val="22"/>
        </w:rPr>
        <w:t>Szombathelyi Egészségügyi és Kulturális Intézmények ellátó Szervezetének igazgatója)</w:t>
      </w:r>
    </w:p>
    <w:p w14:paraId="5138A56C" w14:textId="77777777" w:rsidR="000F47BF" w:rsidRPr="000F47BF" w:rsidRDefault="000F47BF" w:rsidP="000F47BF">
      <w:pPr>
        <w:jc w:val="both"/>
        <w:rPr>
          <w:rFonts w:ascii="Calibri" w:hAnsi="Calibri" w:cs="Calibri"/>
          <w:sz w:val="22"/>
          <w:shd w:val="clear" w:color="auto" w:fill="FFFFFF"/>
        </w:rPr>
      </w:pPr>
    </w:p>
    <w:p w14:paraId="052F0BE9" w14:textId="77777777" w:rsidR="000F47BF" w:rsidRPr="000F47BF" w:rsidRDefault="000F47BF" w:rsidP="000F47BF">
      <w:pPr>
        <w:autoSpaceDE w:val="0"/>
        <w:autoSpaceDN w:val="0"/>
        <w:adjustRightInd w:val="0"/>
        <w:jc w:val="both"/>
        <w:rPr>
          <w:rFonts w:ascii="Calibri" w:hAnsi="Calibri" w:cs="Calibri"/>
          <w:bCs/>
          <w:sz w:val="22"/>
        </w:rPr>
      </w:pPr>
      <w:r w:rsidRPr="000F47BF">
        <w:rPr>
          <w:rFonts w:ascii="Calibri" w:hAnsi="Calibri" w:cs="Calibri"/>
          <w:b/>
          <w:bCs/>
          <w:sz w:val="22"/>
          <w:u w:val="single"/>
        </w:rPr>
        <w:t>Határidő:</w:t>
      </w:r>
      <w:r w:rsidRPr="000F47BF">
        <w:rPr>
          <w:rFonts w:ascii="Calibri" w:hAnsi="Calibri" w:cs="Calibri"/>
          <w:b/>
          <w:bCs/>
          <w:sz w:val="22"/>
        </w:rPr>
        <w:t xml:space="preserve">     </w:t>
      </w:r>
      <w:r w:rsidRPr="000F47BF">
        <w:rPr>
          <w:rFonts w:ascii="Calibri" w:hAnsi="Calibri" w:cs="Calibri"/>
          <w:b/>
          <w:bCs/>
          <w:sz w:val="22"/>
        </w:rPr>
        <w:tab/>
      </w:r>
      <w:r w:rsidRPr="000F47BF">
        <w:rPr>
          <w:rFonts w:ascii="Calibri" w:hAnsi="Calibri" w:cs="Calibri"/>
          <w:bCs/>
          <w:sz w:val="22"/>
        </w:rPr>
        <w:t>azonnal (az 1. pont vonatkozásában)</w:t>
      </w:r>
    </w:p>
    <w:p w14:paraId="7B3655B2" w14:textId="78E89DCB" w:rsidR="00CA194A" w:rsidRPr="00D26C89" w:rsidRDefault="000F47BF" w:rsidP="000F47BF">
      <w:pPr>
        <w:rPr>
          <w:rFonts w:ascii="Calibri" w:hAnsi="Calibri" w:cs="Calibri"/>
          <w:sz w:val="22"/>
          <w:szCs w:val="22"/>
          <w:highlight w:val="yellow"/>
        </w:rPr>
      </w:pPr>
      <w:r w:rsidRPr="000F47BF">
        <w:rPr>
          <w:rFonts w:ascii="Calibri" w:hAnsi="Calibri" w:cs="Calibri"/>
          <w:bCs/>
          <w:sz w:val="22"/>
        </w:rPr>
        <w:tab/>
      </w:r>
      <w:r w:rsidRPr="000F47BF">
        <w:rPr>
          <w:rFonts w:ascii="Calibri" w:hAnsi="Calibri" w:cs="Calibri"/>
          <w:bCs/>
          <w:sz w:val="22"/>
        </w:rPr>
        <w:tab/>
        <w:t>2023. február 10. (a 2. pont vonatkozásában)</w:t>
      </w:r>
    </w:p>
    <w:p w14:paraId="722539AF" w14:textId="77777777" w:rsidR="00DB4AD5" w:rsidRPr="00D26C89" w:rsidRDefault="00DB4AD5" w:rsidP="00D62E43">
      <w:pPr>
        <w:rPr>
          <w:rFonts w:ascii="Calibri" w:hAnsi="Calibri" w:cs="Calibri"/>
          <w:sz w:val="22"/>
          <w:szCs w:val="22"/>
          <w:highlight w:val="yellow"/>
        </w:rPr>
      </w:pPr>
    </w:p>
    <w:p w14:paraId="1922F107" w14:textId="77777777" w:rsidR="00DB4AD5" w:rsidRPr="000F47BF" w:rsidRDefault="00DB4AD5" w:rsidP="00DB4AD5">
      <w:pPr>
        <w:ind w:left="705" w:hanging="705"/>
        <w:jc w:val="center"/>
        <w:rPr>
          <w:rFonts w:ascii="Calibri" w:hAnsi="Calibri" w:cs="Calibri"/>
          <w:b/>
          <w:sz w:val="22"/>
          <w:szCs w:val="22"/>
        </w:rPr>
      </w:pPr>
      <w:r w:rsidRPr="000F47BF">
        <w:rPr>
          <w:rFonts w:ascii="Calibri" w:hAnsi="Calibri" w:cs="Calibri"/>
          <w:b/>
          <w:sz w:val="22"/>
          <w:szCs w:val="22"/>
        </w:rPr>
        <w:t>VIII.</w:t>
      </w:r>
    </w:p>
    <w:p w14:paraId="61593F93" w14:textId="77777777" w:rsidR="000F47BF" w:rsidRPr="000F47BF" w:rsidRDefault="000F47BF" w:rsidP="000F47BF">
      <w:pPr>
        <w:jc w:val="center"/>
        <w:rPr>
          <w:rFonts w:ascii="Calibri" w:eastAsia="Calibri" w:hAnsi="Calibri" w:cs="Calibri"/>
          <w:b/>
          <w:sz w:val="22"/>
          <w:szCs w:val="22"/>
          <w:u w:val="single"/>
          <w:lang w:eastAsia="en-US"/>
        </w:rPr>
      </w:pPr>
      <w:r w:rsidRPr="000F47BF">
        <w:rPr>
          <w:rFonts w:ascii="Calibri" w:eastAsia="Calibri" w:hAnsi="Calibri" w:cs="Calibri"/>
          <w:b/>
          <w:sz w:val="22"/>
          <w:szCs w:val="22"/>
          <w:u w:val="single"/>
          <w:lang w:eastAsia="en-US"/>
        </w:rPr>
        <w:t>HATÁROZATI JAVASLAT</w:t>
      </w:r>
    </w:p>
    <w:p w14:paraId="37E8D76C" w14:textId="77777777" w:rsidR="000F47BF" w:rsidRPr="000F47BF" w:rsidRDefault="000F47BF" w:rsidP="000F47BF">
      <w:pPr>
        <w:jc w:val="center"/>
        <w:rPr>
          <w:rFonts w:ascii="Calibri" w:eastAsia="Calibri" w:hAnsi="Calibri" w:cs="Calibri"/>
          <w:b/>
          <w:sz w:val="22"/>
          <w:szCs w:val="22"/>
          <w:u w:val="single"/>
          <w:lang w:eastAsia="en-US"/>
        </w:rPr>
      </w:pPr>
      <w:r w:rsidRPr="000F47BF">
        <w:rPr>
          <w:rFonts w:ascii="Calibri" w:eastAsia="Calibri" w:hAnsi="Calibri" w:cs="Calibri"/>
          <w:b/>
          <w:sz w:val="22"/>
          <w:szCs w:val="22"/>
          <w:u w:val="single"/>
          <w:lang w:eastAsia="en-US"/>
        </w:rPr>
        <w:t>…/2023. (I.26.) Kgy. számú határozat</w:t>
      </w:r>
    </w:p>
    <w:p w14:paraId="7A9D2F16" w14:textId="77777777" w:rsidR="000F47BF" w:rsidRPr="000F47BF" w:rsidRDefault="000F47BF" w:rsidP="000F47BF">
      <w:pPr>
        <w:jc w:val="center"/>
        <w:rPr>
          <w:rFonts w:ascii="Calibri" w:eastAsia="Calibri" w:hAnsi="Calibri" w:cs="Calibri"/>
          <w:b/>
          <w:sz w:val="22"/>
          <w:szCs w:val="22"/>
          <w:u w:val="single"/>
          <w:lang w:eastAsia="en-US"/>
        </w:rPr>
      </w:pPr>
    </w:p>
    <w:p w14:paraId="7B244B8F" w14:textId="77777777" w:rsidR="000F47BF" w:rsidRPr="000F47BF" w:rsidRDefault="000F47BF" w:rsidP="000F47BF">
      <w:pPr>
        <w:tabs>
          <w:tab w:val="left" w:pos="1418"/>
        </w:tabs>
        <w:contextualSpacing/>
        <w:jc w:val="both"/>
        <w:rPr>
          <w:rFonts w:ascii="Calibri" w:eastAsia="Calibri" w:hAnsi="Calibri" w:cs="Calibri"/>
          <w:sz w:val="22"/>
          <w:szCs w:val="22"/>
          <w:lang w:eastAsia="en-US"/>
        </w:rPr>
      </w:pPr>
      <w:r w:rsidRPr="000F47BF">
        <w:rPr>
          <w:rFonts w:ascii="Calibri" w:eastAsia="Calibri" w:hAnsi="Calibri" w:cs="Calibri"/>
          <w:sz w:val="22"/>
          <w:szCs w:val="22"/>
          <w:lang w:eastAsia="en-US"/>
        </w:rPr>
        <w:t>Szombathely Megyei Jogú Város Közgyűlése a helyi termelői piac működtetéséről szóló tájékoztatást tudomásul veszi.</w:t>
      </w:r>
    </w:p>
    <w:p w14:paraId="3A73B4CB" w14:textId="77777777" w:rsidR="000F47BF" w:rsidRPr="000F47BF" w:rsidRDefault="000F47BF" w:rsidP="000F47BF">
      <w:pPr>
        <w:tabs>
          <w:tab w:val="left" w:pos="720"/>
          <w:tab w:val="left" w:pos="2160"/>
        </w:tabs>
        <w:jc w:val="both"/>
        <w:rPr>
          <w:rFonts w:ascii="Calibri" w:eastAsia="Calibri" w:hAnsi="Calibri" w:cs="Calibri"/>
          <w:sz w:val="22"/>
          <w:szCs w:val="22"/>
          <w:lang w:eastAsia="en-US"/>
        </w:rPr>
      </w:pPr>
    </w:p>
    <w:p w14:paraId="03EBB5BA" w14:textId="77777777" w:rsidR="000F47BF" w:rsidRPr="000F47BF" w:rsidRDefault="000F47BF" w:rsidP="000F47BF">
      <w:pPr>
        <w:jc w:val="both"/>
        <w:rPr>
          <w:rFonts w:ascii="Calibri" w:eastAsia="Calibri" w:hAnsi="Calibri" w:cs="Calibri"/>
          <w:bCs/>
          <w:sz w:val="22"/>
          <w:szCs w:val="22"/>
          <w:lang w:eastAsia="en-US"/>
        </w:rPr>
      </w:pPr>
      <w:r w:rsidRPr="000F47BF">
        <w:rPr>
          <w:rFonts w:ascii="Calibri" w:eastAsia="Calibri" w:hAnsi="Calibri" w:cs="Calibri"/>
          <w:b/>
          <w:sz w:val="22"/>
          <w:szCs w:val="22"/>
          <w:u w:val="single"/>
          <w:lang w:eastAsia="en-US"/>
        </w:rPr>
        <w:t>Felelős:</w:t>
      </w:r>
      <w:r w:rsidRPr="000F47BF">
        <w:rPr>
          <w:rFonts w:ascii="Calibri" w:eastAsia="Calibri" w:hAnsi="Calibri" w:cs="Calibri"/>
          <w:bCs/>
          <w:sz w:val="22"/>
          <w:szCs w:val="22"/>
          <w:lang w:eastAsia="en-US"/>
        </w:rPr>
        <w:tab/>
      </w:r>
      <w:r w:rsidRPr="000F47BF">
        <w:rPr>
          <w:rFonts w:ascii="Calibri" w:eastAsia="Calibri" w:hAnsi="Calibri" w:cs="Calibri"/>
          <w:bCs/>
          <w:sz w:val="22"/>
          <w:szCs w:val="22"/>
          <w:lang w:eastAsia="en-US"/>
        </w:rPr>
        <w:tab/>
        <w:t>Dr. Nemény András polgármester</w:t>
      </w:r>
    </w:p>
    <w:p w14:paraId="04A75C38" w14:textId="77777777" w:rsidR="000F47BF" w:rsidRPr="000F47BF" w:rsidRDefault="000F47BF" w:rsidP="000F47BF">
      <w:pPr>
        <w:jc w:val="both"/>
        <w:rPr>
          <w:rFonts w:ascii="Calibri" w:eastAsia="Calibri" w:hAnsi="Calibri" w:cs="Calibri"/>
          <w:bCs/>
          <w:sz w:val="22"/>
          <w:szCs w:val="22"/>
          <w:lang w:eastAsia="en-US"/>
        </w:rPr>
      </w:pPr>
      <w:r w:rsidRPr="000F47BF">
        <w:rPr>
          <w:rFonts w:ascii="Calibri" w:eastAsia="Calibri" w:hAnsi="Calibri" w:cs="Calibri"/>
          <w:bCs/>
          <w:sz w:val="22"/>
          <w:szCs w:val="22"/>
          <w:lang w:eastAsia="en-US"/>
        </w:rPr>
        <w:tab/>
      </w:r>
      <w:r w:rsidRPr="000F47BF">
        <w:rPr>
          <w:rFonts w:ascii="Calibri" w:eastAsia="Calibri" w:hAnsi="Calibri" w:cs="Calibri"/>
          <w:bCs/>
          <w:sz w:val="22"/>
          <w:szCs w:val="22"/>
          <w:lang w:eastAsia="en-US"/>
        </w:rPr>
        <w:tab/>
        <w:t>Horváth Soma alpolgármester</w:t>
      </w:r>
    </w:p>
    <w:p w14:paraId="238973F0" w14:textId="77777777" w:rsidR="000F47BF" w:rsidRPr="000F47BF" w:rsidRDefault="000F47BF" w:rsidP="000F47BF">
      <w:pPr>
        <w:jc w:val="both"/>
        <w:rPr>
          <w:rFonts w:ascii="Calibri" w:eastAsia="Calibri" w:hAnsi="Calibri" w:cs="Calibri"/>
          <w:bCs/>
          <w:sz w:val="22"/>
          <w:szCs w:val="22"/>
          <w:lang w:eastAsia="en-US"/>
        </w:rPr>
      </w:pPr>
      <w:r w:rsidRPr="000F47BF">
        <w:rPr>
          <w:rFonts w:ascii="Calibri" w:eastAsia="Calibri" w:hAnsi="Calibri" w:cs="Calibri"/>
          <w:bCs/>
          <w:sz w:val="22"/>
          <w:szCs w:val="22"/>
          <w:lang w:eastAsia="en-US"/>
        </w:rPr>
        <w:tab/>
      </w:r>
      <w:r w:rsidRPr="000F47BF">
        <w:rPr>
          <w:rFonts w:ascii="Calibri" w:eastAsia="Calibri" w:hAnsi="Calibri" w:cs="Calibri"/>
          <w:bCs/>
          <w:sz w:val="22"/>
          <w:szCs w:val="22"/>
          <w:lang w:eastAsia="en-US"/>
        </w:rPr>
        <w:tab/>
        <w:t>Dr. Károlyi Ákos jegyző</w:t>
      </w:r>
    </w:p>
    <w:p w14:paraId="6B317C60" w14:textId="77777777" w:rsidR="000F47BF" w:rsidRPr="000F47BF" w:rsidRDefault="000F47BF" w:rsidP="000F47BF">
      <w:pPr>
        <w:jc w:val="both"/>
        <w:rPr>
          <w:rFonts w:ascii="Calibri" w:eastAsia="Calibri" w:hAnsi="Calibri" w:cs="Calibri"/>
          <w:sz w:val="22"/>
          <w:szCs w:val="22"/>
          <w:lang w:eastAsia="en-US"/>
        </w:rPr>
      </w:pPr>
      <w:r w:rsidRPr="000F47BF">
        <w:rPr>
          <w:rFonts w:ascii="Calibri" w:eastAsia="Calibri" w:hAnsi="Calibri" w:cs="Calibri"/>
          <w:bCs/>
          <w:sz w:val="22"/>
          <w:szCs w:val="22"/>
          <w:lang w:eastAsia="en-US"/>
        </w:rPr>
        <w:tab/>
      </w:r>
      <w:r w:rsidRPr="000F47BF">
        <w:rPr>
          <w:rFonts w:ascii="Calibri" w:eastAsia="Calibri" w:hAnsi="Calibri" w:cs="Calibri"/>
          <w:bCs/>
          <w:sz w:val="22"/>
          <w:szCs w:val="22"/>
          <w:lang w:eastAsia="en-US"/>
        </w:rPr>
        <w:tab/>
        <w:t xml:space="preserve">(a végrehajtás </w:t>
      </w:r>
      <w:r w:rsidRPr="000F47BF">
        <w:rPr>
          <w:rFonts w:ascii="Calibri" w:eastAsia="Calibri" w:hAnsi="Calibri" w:cs="Calibri"/>
          <w:sz w:val="22"/>
          <w:szCs w:val="22"/>
          <w:lang w:eastAsia="en-US"/>
        </w:rPr>
        <w:t>előkészítéséért:</w:t>
      </w:r>
    </w:p>
    <w:p w14:paraId="647D65EF" w14:textId="77777777" w:rsidR="000F47BF" w:rsidRPr="000F47BF" w:rsidRDefault="000F47BF" w:rsidP="000F47BF">
      <w:pPr>
        <w:jc w:val="both"/>
        <w:rPr>
          <w:rFonts w:ascii="Calibri" w:eastAsia="Calibri" w:hAnsi="Calibri" w:cs="Calibri"/>
          <w:sz w:val="22"/>
          <w:szCs w:val="22"/>
          <w:lang w:eastAsia="en-US"/>
        </w:rPr>
      </w:pPr>
      <w:r w:rsidRPr="000F47BF">
        <w:rPr>
          <w:rFonts w:ascii="Calibri" w:eastAsia="Calibri" w:hAnsi="Calibri" w:cs="Calibri"/>
          <w:sz w:val="22"/>
          <w:szCs w:val="22"/>
          <w:lang w:eastAsia="en-US"/>
        </w:rPr>
        <w:tab/>
      </w:r>
      <w:r w:rsidRPr="000F47BF">
        <w:rPr>
          <w:rFonts w:ascii="Calibri" w:eastAsia="Calibri" w:hAnsi="Calibri" w:cs="Calibri"/>
          <w:sz w:val="22"/>
          <w:szCs w:val="22"/>
          <w:lang w:eastAsia="en-US"/>
        </w:rPr>
        <w:tab/>
        <w:t>Dr. Holler Péter, a Hatósági Osztály vezetője</w:t>
      </w:r>
    </w:p>
    <w:p w14:paraId="39BC73CA" w14:textId="77777777" w:rsidR="000F47BF" w:rsidRPr="000F47BF" w:rsidRDefault="000F47BF" w:rsidP="000F47BF">
      <w:pPr>
        <w:jc w:val="both"/>
        <w:rPr>
          <w:rFonts w:ascii="Calibri" w:eastAsia="Calibri" w:hAnsi="Calibri" w:cs="Calibri"/>
          <w:sz w:val="22"/>
          <w:szCs w:val="22"/>
          <w:lang w:eastAsia="en-US"/>
        </w:rPr>
      </w:pPr>
      <w:r w:rsidRPr="000F47BF">
        <w:rPr>
          <w:rFonts w:ascii="Calibri" w:eastAsia="Calibri" w:hAnsi="Calibri" w:cs="Calibri"/>
          <w:sz w:val="22"/>
          <w:szCs w:val="22"/>
          <w:lang w:eastAsia="en-US"/>
        </w:rPr>
        <w:tab/>
      </w:r>
      <w:r w:rsidRPr="000F47BF">
        <w:rPr>
          <w:rFonts w:ascii="Calibri" w:eastAsia="Calibri" w:hAnsi="Calibri" w:cs="Calibri"/>
          <w:sz w:val="22"/>
          <w:szCs w:val="22"/>
          <w:lang w:eastAsia="en-US"/>
        </w:rPr>
        <w:tab/>
        <w:t>Polákovics Marietta, a Szombathely Városi Vásárcsarnok igazgatója</w:t>
      </w:r>
      <w:r w:rsidRPr="000F47BF">
        <w:rPr>
          <w:rFonts w:ascii="Calibri" w:eastAsia="Calibri" w:hAnsi="Calibri" w:cs="Calibri"/>
          <w:bCs/>
          <w:sz w:val="22"/>
          <w:szCs w:val="22"/>
          <w:lang w:eastAsia="en-US"/>
        </w:rPr>
        <w:t>)</w:t>
      </w:r>
    </w:p>
    <w:p w14:paraId="0DB2F0CA" w14:textId="77777777" w:rsidR="000F47BF" w:rsidRPr="000F47BF" w:rsidRDefault="000F47BF" w:rsidP="000F47BF">
      <w:pPr>
        <w:jc w:val="both"/>
        <w:rPr>
          <w:rFonts w:ascii="Calibri" w:eastAsia="Calibri" w:hAnsi="Calibri" w:cs="Calibri"/>
          <w:bCs/>
          <w:sz w:val="22"/>
          <w:szCs w:val="22"/>
          <w:lang w:eastAsia="en-US"/>
        </w:rPr>
      </w:pPr>
    </w:p>
    <w:p w14:paraId="62F89A7B" w14:textId="3B4B66FC" w:rsidR="00DB4AD5" w:rsidRDefault="000F47BF" w:rsidP="000F47BF">
      <w:pPr>
        <w:rPr>
          <w:rFonts w:ascii="Calibri" w:eastAsia="Calibri" w:hAnsi="Calibri" w:cs="Calibri"/>
          <w:bCs/>
          <w:sz w:val="22"/>
          <w:szCs w:val="22"/>
          <w:lang w:eastAsia="en-US"/>
        </w:rPr>
      </w:pPr>
      <w:r w:rsidRPr="000F47BF">
        <w:rPr>
          <w:rFonts w:ascii="Calibri" w:eastAsia="Calibri" w:hAnsi="Calibri" w:cs="Calibri"/>
          <w:b/>
          <w:sz w:val="22"/>
          <w:szCs w:val="22"/>
          <w:u w:val="single"/>
          <w:lang w:eastAsia="en-US"/>
        </w:rPr>
        <w:t>Határidő:</w:t>
      </w:r>
      <w:r w:rsidRPr="000F47BF">
        <w:rPr>
          <w:rFonts w:ascii="Calibri" w:eastAsia="Calibri" w:hAnsi="Calibri" w:cs="Calibri"/>
          <w:bCs/>
          <w:sz w:val="22"/>
          <w:szCs w:val="22"/>
          <w:lang w:eastAsia="en-US"/>
        </w:rPr>
        <w:tab/>
        <w:t>azonnal</w:t>
      </w:r>
    </w:p>
    <w:p w14:paraId="56BA9A9A" w14:textId="4FC9E39B" w:rsidR="00593954" w:rsidRDefault="00593954" w:rsidP="000F47BF">
      <w:pPr>
        <w:rPr>
          <w:rFonts w:ascii="Calibri" w:eastAsia="Calibri" w:hAnsi="Calibri" w:cs="Calibri"/>
          <w:bCs/>
          <w:sz w:val="22"/>
          <w:szCs w:val="22"/>
          <w:lang w:eastAsia="en-US"/>
        </w:rPr>
      </w:pPr>
    </w:p>
    <w:p w14:paraId="0F2D8D19" w14:textId="618ABF1D" w:rsidR="00593954" w:rsidRDefault="00593954" w:rsidP="000F47BF">
      <w:pPr>
        <w:rPr>
          <w:rFonts w:ascii="Calibri" w:eastAsia="Calibri" w:hAnsi="Calibri" w:cs="Calibri"/>
          <w:bCs/>
          <w:sz w:val="22"/>
          <w:szCs w:val="22"/>
          <w:lang w:eastAsia="en-US"/>
        </w:rPr>
      </w:pPr>
    </w:p>
    <w:p w14:paraId="04D8C89E" w14:textId="01B504A3" w:rsidR="00593954" w:rsidRPr="000F47BF" w:rsidRDefault="00593954" w:rsidP="00593954">
      <w:pPr>
        <w:ind w:left="705" w:hanging="705"/>
        <w:jc w:val="center"/>
        <w:rPr>
          <w:rFonts w:ascii="Calibri" w:hAnsi="Calibri" w:cs="Calibri"/>
          <w:b/>
          <w:sz w:val="22"/>
          <w:szCs w:val="22"/>
        </w:rPr>
      </w:pPr>
      <w:r>
        <w:rPr>
          <w:rFonts w:ascii="Calibri" w:hAnsi="Calibri" w:cs="Calibri"/>
          <w:b/>
          <w:sz w:val="22"/>
          <w:szCs w:val="22"/>
        </w:rPr>
        <w:t>IX</w:t>
      </w:r>
      <w:r w:rsidRPr="000F47BF">
        <w:rPr>
          <w:rFonts w:ascii="Calibri" w:hAnsi="Calibri" w:cs="Calibri"/>
          <w:b/>
          <w:sz w:val="22"/>
          <w:szCs w:val="22"/>
        </w:rPr>
        <w:t>.</w:t>
      </w:r>
      <w:r>
        <w:rPr>
          <w:rFonts w:ascii="Calibri" w:hAnsi="Calibri" w:cs="Calibri"/>
          <w:b/>
          <w:sz w:val="22"/>
          <w:szCs w:val="22"/>
        </w:rPr>
        <w:t>/A</w:t>
      </w:r>
    </w:p>
    <w:p w14:paraId="0B951252" w14:textId="77777777" w:rsidR="00593954" w:rsidRPr="000F47BF" w:rsidRDefault="00593954" w:rsidP="00593954">
      <w:pPr>
        <w:jc w:val="center"/>
        <w:rPr>
          <w:rFonts w:ascii="Calibri" w:eastAsia="Calibri" w:hAnsi="Calibri" w:cs="Calibri"/>
          <w:b/>
          <w:sz w:val="22"/>
          <w:szCs w:val="22"/>
          <w:u w:val="single"/>
          <w:lang w:eastAsia="en-US"/>
        </w:rPr>
      </w:pPr>
      <w:r w:rsidRPr="000F47BF">
        <w:rPr>
          <w:rFonts w:ascii="Calibri" w:eastAsia="Calibri" w:hAnsi="Calibri" w:cs="Calibri"/>
          <w:b/>
          <w:sz w:val="22"/>
          <w:szCs w:val="22"/>
          <w:u w:val="single"/>
          <w:lang w:eastAsia="en-US"/>
        </w:rPr>
        <w:t>HATÁROZATI JAVASLAT</w:t>
      </w:r>
    </w:p>
    <w:p w14:paraId="0B2F1CE9" w14:textId="77777777" w:rsidR="00593954" w:rsidRPr="00593954" w:rsidRDefault="00593954" w:rsidP="00593954">
      <w:pPr>
        <w:jc w:val="center"/>
        <w:rPr>
          <w:rFonts w:asciiTheme="minorHAnsi" w:hAnsiTheme="minorHAnsi" w:cstheme="minorHAnsi"/>
          <w:b/>
          <w:sz w:val="22"/>
          <w:szCs w:val="22"/>
          <w:u w:val="single"/>
        </w:rPr>
      </w:pPr>
      <w:r w:rsidRPr="00593954">
        <w:rPr>
          <w:rFonts w:asciiTheme="minorHAnsi" w:hAnsiTheme="minorHAnsi" w:cstheme="minorHAnsi"/>
          <w:b/>
          <w:sz w:val="22"/>
          <w:szCs w:val="22"/>
          <w:u w:val="single"/>
        </w:rPr>
        <w:t>…/2023. (I.26.) Kgy. sz. határozat</w:t>
      </w:r>
    </w:p>
    <w:p w14:paraId="2974BBD0" w14:textId="77777777" w:rsidR="00593954" w:rsidRPr="00593954" w:rsidRDefault="00593954" w:rsidP="00593954">
      <w:pPr>
        <w:jc w:val="center"/>
        <w:rPr>
          <w:rFonts w:asciiTheme="minorHAnsi" w:hAnsiTheme="minorHAnsi" w:cstheme="minorHAnsi"/>
          <w:b/>
          <w:sz w:val="22"/>
          <w:szCs w:val="22"/>
          <w:u w:val="single"/>
        </w:rPr>
      </w:pPr>
    </w:p>
    <w:p w14:paraId="7E55D1A2" w14:textId="77777777" w:rsidR="00593954" w:rsidRPr="00593954" w:rsidRDefault="00593954" w:rsidP="00593954">
      <w:pPr>
        <w:numPr>
          <w:ilvl w:val="0"/>
          <w:numId w:val="44"/>
        </w:numPr>
        <w:ind w:left="714" w:hanging="357"/>
        <w:contextualSpacing/>
        <w:jc w:val="both"/>
        <w:rPr>
          <w:rFonts w:asciiTheme="minorHAnsi" w:eastAsia="Calibri" w:hAnsiTheme="minorHAnsi" w:cstheme="minorHAnsi"/>
          <w:bCs/>
          <w:sz w:val="22"/>
          <w:szCs w:val="22"/>
          <w:lang w:eastAsia="en-US"/>
        </w:rPr>
      </w:pPr>
      <w:r w:rsidRPr="00593954">
        <w:rPr>
          <w:rFonts w:asciiTheme="minorHAnsi" w:eastAsia="Calibri" w:hAnsiTheme="minorHAnsi" w:cstheme="minorHAnsi"/>
          <w:bCs/>
          <w:sz w:val="22"/>
          <w:szCs w:val="22"/>
          <w:lang w:eastAsia="en-US"/>
        </w:rPr>
        <w:t>Szombathely Megyei Jogú Város Közgyűlése a Zanati Kulturális Egyesület kérelmében foglaltak figyelembevételével hozzájárul a 2023. I. negyedévében megvalósuló felújítás 2022. évi támogatás terhére történő kifizetéséhez, valamint az elszámolási határidő 2023. április 30. napjáig történő meghosszabbításához.</w:t>
      </w:r>
    </w:p>
    <w:p w14:paraId="3D582119" w14:textId="77777777" w:rsidR="00593954" w:rsidRPr="00593954" w:rsidRDefault="00593954" w:rsidP="00593954">
      <w:pPr>
        <w:ind w:left="714"/>
        <w:contextualSpacing/>
        <w:jc w:val="both"/>
        <w:rPr>
          <w:rFonts w:asciiTheme="minorHAnsi" w:eastAsia="Calibri" w:hAnsiTheme="minorHAnsi" w:cstheme="minorHAnsi"/>
          <w:bCs/>
          <w:sz w:val="22"/>
          <w:szCs w:val="22"/>
          <w:lang w:eastAsia="en-US"/>
        </w:rPr>
      </w:pPr>
    </w:p>
    <w:p w14:paraId="78FA8FA0" w14:textId="77777777" w:rsidR="00593954" w:rsidRPr="00593954" w:rsidRDefault="00593954" w:rsidP="00593954">
      <w:pPr>
        <w:numPr>
          <w:ilvl w:val="0"/>
          <w:numId w:val="44"/>
        </w:numPr>
        <w:ind w:left="714" w:hanging="357"/>
        <w:contextualSpacing/>
        <w:jc w:val="both"/>
        <w:rPr>
          <w:rFonts w:asciiTheme="minorHAnsi" w:eastAsia="Calibri" w:hAnsiTheme="minorHAnsi" w:cstheme="minorHAnsi"/>
          <w:bCs/>
          <w:sz w:val="22"/>
          <w:szCs w:val="22"/>
          <w:lang w:eastAsia="en-US"/>
        </w:rPr>
      </w:pPr>
      <w:r w:rsidRPr="00593954">
        <w:rPr>
          <w:rFonts w:asciiTheme="minorHAnsi" w:eastAsia="Calibri" w:hAnsiTheme="minorHAnsi" w:cstheme="minorHAnsi"/>
          <w:bCs/>
          <w:sz w:val="22"/>
          <w:szCs w:val="22"/>
          <w:lang w:eastAsia="en-US"/>
        </w:rPr>
        <w:t xml:space="preserve">A Közgyűlés </w:t>
      </w:r>
      <w:r w:rsidRPr="00593954">
        <w:rPr>
          <w:rFonts w:asciiTheme="minorHAnsi" w:eastAsia="Calibri" w:hAnsiTheme="minorHAnsi" w:cstheme="minorHAnsi"/>
          <w:sz w:val="22"/>
          <w:szCs w:val="22"/>
          <w:lang w:eastAsia="en-US"/>
        </w:rPr>
        <w:t xml:space="preserve">Szombathely Megyei Jogú Város Önkormányzata Közgyűlésének az önkormányzati forrásátadásról szóló 47/2013. (XII. 4.) önkormányzati rendelet </w:t>
      </w:r>
      <w:r w:rsidRPr="00593954">
        <w:rPr>
          <w:rFonts w:asciiTheme="minorHAnsi" w:eastAsia="Calibri" w:hAnsiTheme="minorHAnsi" w:cstheme="minorHAnsi"/>
          <w:bCs/>
          <w:sz w:val="22"/>
          <w:szCs w:val="22"/>
          <w:lang w:eastAsia="en-US"/>
        </w:rPr>
        <w:t>6.§ (4) bekezdése alapján hozzájárul ahhoz, hogy az Önkormányzat és a Zanati Kulturális Egyesület között létrejött 41135-25/2022. iktatási számú közművelődési megállapodás IV./5.  pontja az alábbiak szerint módosuljon:</w:t>
      </w:r>
    </w:p>
    <w:p w14:paraId="3F64DB45" w14:textId="77777777" w:rsidR="00593954" w:rsidRPr="00593954" w:rsidRDefault="00593954" w:rsidP="00593954">
      <w:pPr>
        <w:spacing w:after="200"/>
        <w:ind w:left="720"/>
        <w:contextualSpacing/>
        <w:jc w:val="both"/>
        <w:rPr>
          <w:rFonts w:asciiTheme="minorHAnsi" w:eastAsia="Calibri" w:hAnsiTheme="minorHAnsi" w:cstheme="minorHAnsi"/>
          <w:bCs/>
          <w:sz w:val="22"/>
          <w:szCs w:val="22"/>
          <w:lang w:eastAsia="en-US"/>
        </w:rPr>
      </w:pPr>
    </w:p>
    <w:p w14:paraId="1B3CC082" w14:textId="77777777" w:rsidR="00593954" w:rsidRPr="00593954" w:rsidRDefault="00593954" w:rsidP="00593954">
      <w:pPr>
        <w:ind w:left="709"/>
        <w:contextualSpacing/>
        <w:jc w:val="both"/>
        <w:rPr>
          <w:rFonts w:asciiTheme="minorHAnsi" w:eastAsia="Calibri" w:hAnsiTheme="minorHAnsi" w:cstheme="minorHAnsi"/>
          <w:bCs/>
          <w:sz w:val="22"/>
          <w:szCs w:val="22"/>
          <w:lang w:eastAsia="en-US"/>
        </w:rPr>
      </w:pPr>
      <w:r w:rsidRPr="00593954">
        <w:rPr>
          <w:rFonts w:asciiTheme="minorHAnsi" w:eastAsia="Calibri" w:hAnsiTheme="minorHAnsi" w:cstheme="minorHAnsi"/>
          <w:bCs/>
          <w:sz w:val="22"/>
          <w:szCs w:val="22"/>
          <w:lang w:eastAsia="en-US"/>
        </w:rPr>
        <w:t xml:space="preserve">„5. Feladatellátó tudomásul veszi, hogy a tárgyévet követő január 31. napjáig - </w:t>
      </w:r>
      <w:r w:rsidRPr="00593954">
        <w:rPr>
          <w:rFonts w:asciiTheme="minorHAnsi" w:eastAsia="Calibri" w:hAnsiTheme="minorHAnsi" w:cstheme="minorHAnsi"/>
          <w:b/>
          <w:sz w:val="22"/>
          <w:szCs w:val="22"/>
          <w:lang w:eastAsia="en-US"/>
        </w:rPr>
        <w:t>2022. évre vonatkozóan tárgyévet követő év április 30. napjáig</w:t>
      </w:r>
      <w:r w:rsidRPr="00593954">
        <w:rPr>
          <w:rFonts w:asciiTheme="minorHAnsi" w:eastAsia="Calibri" w:hAnsiTheme="minorHAnsi" w:cstheme="minorHAnsi"/>
          <w:bCs/>
          <w:sz w:val="22"/>
          <w:szCs w:val="22"/>
          <w:lang w:eastAsia="en-US"/>
        </w:rPr>
        <w:t>- köteles a Megállapodásban vállalt közművelődési alapszolgáltatásról részletes szakmai és pénzügyi beszámolót benyújtani 1 példányban az Egészségügyi, Kulturális és Köznevelési Iroda részére. A szakmai beszámolót képezi a tevékenység ismertetése, illetve a sajtómegjelenések és a rendezvényekről készült fotók. Amennyiben Feladatellátó kiadványt (könyv, leporelló, meghívó stb.) jelentetett meg a tárgyév folyamán, annak egy példányát szintén köteles a szakmai beszámolóhoz mellékelni.</w:t>
      </w:r>
    </w:p>
    <w:p w14:paraId="04B1F7EC" w14:textId="77777777" w:rsidR="00593954" w:rsidRPr="00593954" w:rsidRDefault="00593954" w:rsidP="00593954">
      <w:pPr>
        <w:spacing w:after="200"/>
        <w:ind w:left="720"/>
        <w:contextualSpacing/>
        <w:jc w:val="both"/>
        <w:rPr>
          <w:rFonts w:asciiTheme="minorHAnsi" w:eastAsia="Calibri" w:hAnsiTheme="minorHAnsi" w:cstheme="minorHAnsi"/>
          <w:bCs/>
          <w:sz w:val="22"/>
          <w:szCs w:val="22"/>
          <w:lang w:eastAsia="en-US"/>
        </w:rPr>
      </w:pPr>
      <w:r w:rsidRPr="00593954">
        <w:rPr>
          <w:rFonts w:asciiTheme="minorHAnsi" w:eastAsia="Calibri" w:hAnsiTheme="minorHAnsi" w:cstheme="minorHAnsi"/>
          <w:bCs/>
          <w:sz w:val="22"/>
          <w:szCs w:val="22"/>
          <w:lang w:eastAsia="en-US"/>
        </w:rPr>
        <w:t>A tételes pénzügyi elszámolás részét képezi a számlaösszesítő, a teljesítésigazolással és záradékkal (amely a Megállapodás iktatószáma, valamint a „közművelődési megállapodás” elnevezésének együttes szerepeltetése) ellátott és hitelesített számlamásolatok, a kifizetést igazoló pénztárbizonylat, illetve utalás esetén a bankszámlakivonat másolata.”</w:t>
      </w:r>
    </w:p>
    <w:p w14:paraId="3A80D128" w14:textId="77777777" w:rsidR="00593954" w:rsidRPr="00593954" w:rsidRDefault="00593954" w:rsidP="00593954">
      <w:pPr>
        <w:spacing w:after="200"/>
        <w:ind w:left="720"/>
        <w:contextualSpacing/>
        <w:jc w:val="both"/>
        <w:rPr>
          <w:rFonts w:asciiTheme="minorHAnsi" w:eastAsia="Calibri" w:hAnsiTheme="minorHAnsi" w:cstheme="minorHAnsi"/>
          <w:bCs/>
          <w:sz w:val="22"/>
          <w:szCs w:val="22"/>
          <w:lang w:eastAsia="en-US"/>
        </w:rPr>
      </w:pPr>
    </w:p>
    <w:p w14:paraId="7AE4BCC0" w14:textId="77777777" w:rsidR="00593954" w:rsidRPr="00593954" w:rsidRDefault="00593954" w:rsidP="00593954">
      <w:pPr>
        <w:numPr>
          <w:ilvl w:val="0"/>
          <w:numId w:val="44"/>
        </w:numPr>
        <w:spacing w:after="200"/>
        <w:contextualSpacing/>
        <w:jc w:val="both"/>
        <w:rPr>
          <w:rFonts w:asciiTheme="minorHAnsi" w:eastAsia="Calibri" w:hAnsiTheme="minorHAnsi" w:cstheme="minorHAnsi"/>
          <w:sz w:val="22"/>
          <w:szCs w:val="22"/>
          <w:lang w:eastAsia="en-US"/>
        </w:rPr>
      </w:pPr>
      <w:r w:rsidRPr="00593954">
        <w:rPr>
          <w:rFonts w:asciiTheme="minorHAnsi" w:eastAsia="Calibri" w:hAnsiTheme="minorHAnsi" w:cstheme="minorHAnsi"/>
          <w:bCs/>
          <w:sz w:val="22"/>
          <w:szCs w:val="22"/>
          <w:lang w:eastAsia="en-US"/>
        </w:rPr>
        <w:t>A Közgyűlés felhatalmazza a polgármestert a szerződésmódosítás aláírására.</w:t>
      </w:r>
    </w:p>
    <w:p w14:paraId="342A0E0F" w14:textId="77777777" w:rsidR="00593954" w:rsidRPr="00593954" w:rsidRDefault="00593954" w:rsidP="00593954">
      <w:pPr>
        <w:jc w:val="both"/>
        <w:rPr>
          <w:rFonts w:asciiTheme="minorHAnsi" w:hAnsiTheme="minorHAnsi" w:cstheme="minorHAnsi"/>
          <w:b/>
          <w:bCs/>
          <w:sz w:val="22"/>
          <w:szCs w:val="22"/>
          <w:u w:val="single"/>
        </w:rPr>
      </w:pPr>
    </w:p>
    <w:p w14:paraId="4C6A161D" w14:textId="77777777" w:rsidR="00593954" w:rsidRPr="00593954" w:rsidRDefault="00593954" w:rsidP="00593954">
      <w:pPr>
        <w:jc w:val="both"/>
        <w:rPr>
          <w:rFonts w:asciiTheme="minorHAnsi" w:hAnsiTheme="minorHAnsi" w:cstheme="minorHAnsi"/>
          <w:sz w:val="22"/>
          <w:szCs w:val="22"/>
        </w:rPr>
      </w:pPr>
      <w:r w:rsidRPr="00593954">
        <w:rPr>
          <w:rFonts w:asciiTheme="minorHAnsi" w:hAnsiTheme="minorHAnsi" w:cstheme="minorHAnsi"/>
          <w:b/>
          <w:bCs/>
          <w:sz w:val="22"/>
          <w:szCs w:val="22"/>
          <w:u w:val="single"/>
        </w:rPr>
        <w:t>Felelős:</w:t>
      </w:r>
      <w:r w:rsidRPr="00593954">
        <w:rPr>
          <w:rFonts w:asciiTheme="minorHAnsi" w:hAnsiTheme="minorHAnsi" w:cstheme="minorHAnsi"/>
          <w:sz w:val="22"/>
          <w:szCs w:val="22"/>
        </w:rPr>
        <w:t xml:space="preserve"> </w:t>
      </w:r>
      <w:r w:rsidRPr="00593954">
        <w:rPr>
          <w:rFonts w:asciiTheme="minorHAnsi" w:hAnsiTheme="minorHAnsi" w:cstheme="minorHAnsi"/>
          <w:sz w:val="22"/>
          <w:szCs w:val="22"/>
        </w:rPr>
        <w:tab/>
        <w:t>Dr. Nemény András polgármester</w:t>
      </w:r>
    </w:p>
    <w:p w14:paraId="1CDF2703" w14:textId="77777777" w:rsidR="00593954" w:rsidRPr="00593954" w:rsidRDefault="00593954" w:rsidP="00593954">
      <w:pPr>
        <w:jc w:val="both"/>
        <w:rPr>
          <w:rFonts w:asciiTheme="minorHAnsi" w:hAnsiTheme="minorHAnsi" w:cstheme="minorHAnsi"/>
          <w:sz w:val="22"/>
          <w:szCs w:val="22"/>
        </w:rPr>
      </w:pPr>
      <w:r w:rsidRPr="00593954">
        <w:rPr>
          <w:rFonts w:asciiTheme="minorHAnsi" w:hAnsiTheme="minorHAnsi" w:cstheme="minorHAnsi"/>
          <w:sz w:val="22"/>
          <w:szCs w:val="22"/>
        </w:rPr>
        <w:tab/>
      </w:r>
      <w:r w:rsidRPr="00593954">
        <w:rPr>
          <w:rFonts w:asciiTheme="minorHAnsi" w:hAnsiTheme="minorHAnsi" w:cstheme="minorHAnsi"/>
          <w:sz w:val="22"/>
          <w:szCs w:val="22"/>
        </w:rPr>
        <w:tab/>
        <w:t>Horváth Soma alpolgármester</w:t>
      </w:r>
    </w:p>
    <w:p w14:paraId="37E854B7" w14:textId="77777777" w:rsidR="00593954" w:rsidRPr="00593954" w:rsidRDefault="00593954" w:rsidP="00593954">
      <w:pPr>
        <w:jc w:val="both"/>
        <w:rPr>
          <w:rFonts w:asciiTheme="minorHAnsi" w:hAnsiTheme="minorHAnsi" w:cstheme="minorHAnsi"/>
          <w:sz w:val="22"/>
          <w:szCs w:val="22"/>
        </w:rPr>
      </w:pPr>
      <w:r w:rsidRPr="00593954">
        <w:rPr>
          <w:rFonts w:asciiTheme="minorHAnsi" w:hAnsiTheme="minorHAnsi" w:cstheme="minorHAnsi"/>
          <w:sz w:val="22"/>
          <w:szCs w:val="22"/>
        </w:rPr>
        <w:tab/>
      </w:r>
      <w:r w:rsidRPr="00593954">
        <w:rPr>
          <w:rFonts w:asciiTheme="minorHAnsi" w:hAnsiTheme="minorHAnsi" w:cstheme="minorHAnsi"/>
          <w:sz w:val="22"/>
          <w:szCs w:val="22"/>
        </w:rPr>
        <w:tab/>
        <w:t>Dr. Károlyi Ákos jegyző</w:t>
      </w:r>
    </w:p>
    <w:p w14:paraId="6706B3EA" w14:textId="77777777" w:rsidR="00593954" w:rsidRPr="00593954" w:rsidRDefault="00593954" w:rsidP="00593954">
      <w:pPr>
        <w:ind w:left="709" w:firstLine="709"/>
        <w:jc w:val="both"/>
        <w:rPr>
          <w:rFonts w:asciiTheme="minorHAnsi" w:hAnsiTheme="minorHAnsi" w:cstheme="minorHAnsi"/>
          <w:sz w:val="22"/>
          <w:szCs w:val="22"/>
        </w:rPr>
      </w:pPr>
      <w:r w:rsidRPr="00593954">
        <w:rPr>
          <w:rFonts w:asciiTheme="minorHAnsi" w:hAnsiTheme="minorHAnsi" w:cstheme="minorHAnsi"/>
          <w:sz w:val="22"/>
          <w:szCs w:val="22"/>
        </w:rPr>
        <w:t>(A végrehajtásért felelős:</w:t>
      </w:r>
    </w:p>
    <w:p w14:paraId="07310422" w14:textId="77777777" w:rsidR="00593954" w:rsidRPr="00593954" w:rsidRDefault="00593954" w:rsidP="00593954">
      <w:pPr>
        <w:ind w:left="1416" w:firstLine="9"/>
        <w:jc w:val="both"/>
        <w:rPr>
          <w:rFonts w:asciiTheme="minorHAnsi" w:hAnsiTheme="minorHAnsi" w:cstheme="minorHAnsi"/>
          <w:sz w:val="22"/>
          <w:szCs w:val="22"/>
        </w:rPr>
      </w:pPr>
      <w:r w:rsidRPr="00593954">
        <w:rPr>
          <w:rFonts w:asciiTheme="minorHAnsi" w:hAnsiTheme="minorHAnsi" w:cstheme="minorHAnsi"/>
          <w:sz w:val="22"/>
          <w:szCs w:val="22"/>
        </w:rPr>
        <w:t>Vinczéné Dr. Menyhárt Mária, az Egészségügyi és Közszolgálati Osztály vezetője)</w:t>
      </w:r>
    </w:p>
    <w:p w14:paraId="7E7843F2" w14:textId="77777777" w:rsidR="00593954" w:rsidRPr="00593954" w:rsidRDefault="00593954" w:rsidP="00593954">
      <w:pPr>
        <w:ind w:left="1416" w:firstLine="708"/>
        <w:jc w:val="both"/>
        <w:rPr>
          <w:rFonts w:asciiTheme="minorHAnsi" w:hAnsiTheme="minorHAnsi" w:cstheme="minorHAnsi"/>
          <w:sz w:val="22"/>
          <w:szCs w:val="22"/>
        </w:rPr>
      </w:pPr>
    </w:p>
    <w:p w14:paraId="66D39293" w14:textId="77777777" w:rsidR="00593954" w:rsidRPr="00593954" w:rsidRDefault="00593954" w:rsidP="00593954">
      <w:pPr>
        <w:tabs>
          <w:tab w:val="left" w:pos="0"/>
          <w:tab w:val="left" w:pos="180"/>
          <w:tab w:val="center" w:pos="4536"/>
          <w:tab w:val="right" w:pos="9072"/>
        </w:tabs>
        <w:ind w:left="1416" w:hanging="1416"/>
        <w:jc w:val="both"/>
        <w:rPr>
          <w:rFonts w:asciiTheme="minorHAnsi" w:eastAsiaTheme="minorHAnsi" w:hAnsiTheme="minorHAnsi" w:cstheme="minorHAnsi"/>
          <w:sz w:val="22"/>
          <w:szCs w:val="22"/>
          <w:lang w:eastAsia="en-US"/>
        </w:rPr>
      </w:pPr>
      <w:r w:rsidRPr="00593954">
        <w:rPr>
          <w:rFonts w:asciiTheme="minorHAnsi" w:hAnsiTheme="minorHAnsi" w:cstheme="minorHAnsi"/>
          <w:b/>
          <w:sz w:val="22"/>
          <w:szCs w:val="22"/>
          <w:u w:val="single"/>
        </w:rPr>
        <w:t>Határidő</w:t>
      </w:r>
      <w:r w:rsidRPr="00593954">
        <w:rPr>
          <w:rFonts w:asciiTheme="minorHAnsi" w:hAnsiTheme="minorHAnsi" w:cstheme="minorHAnsi"/>
          <w:sz w:val="22"/>
          <w:szCs w:val="22"/>
        </w:rPr>
        <w:t xml:space="preserve">:    </w:t>
      </w:r>
      <w:r w:rsidRPr="00593954">
        <w:rPr>
          <w:rFonts w:asciiTheme="minorHAnsi" w:hAnsiTheme="minorHAnsi" w:cstheme="minorHAnsi"/>
          <w:sz w:val="22"/>
          <w:szCs w:val="22"/>
        </w:rPr>
        <w:tab/>
      </w:r>
      <w:r w:rsidRPr="00593954">
        <w:rPr>
          <w:rFonts w:asciiTheme="minorHAnsi" w:eastAsiaTheme="minorHAnsi" w:hAnsiTheme="minorHAnsi" w:cstheme="minorHAnsi"/>
          <w:sz w:val="22"/>
          <w:szCs w:val="22"/>
          <w:lang w:eastAsia="en-US"/>
        </w:rPr>
        <w:t>azonnal (1. pont vonatkozásában)</w:t>
      </w:r>
    </w:p>
    <w:p w14:paraId="22D29CDE" w14:textId="7AEA803A" w:rsidR="00593954" w:rsidRDefault="00593954" w:rsidP="00593954">
      <w:pPr>
        <w:ind w:left="707" w:firstLine="709"/>
        <w:rPr>
          <w:rFonts w:asciiTheme="minorHAnsi" w:hAnsiTheme="minorHAnsi" w:cstheme="minorHAnsi"/>
          <w:sz w:val="22"/>
          <w:szCs w:val="22"/>
        </w:rPr>
      </w:pPr>
      <w:r w:rsidRPr="00593954">
        <w:rPr>
          <w:rFonts w:asciiTheme="minorHAnsi" w:hAnsiTheme="minorHAnsi" w:cstheme="minorHAnsi"/>
          <w:sz w:val="22"/>
          <w:szCs w:val="22"/>
        </w:rPr>
        <w:t>2023. január 31. (2. pont vonatkozásában)</w:t>
      </w:r>
    </w:p>
    <w:p w14:paraId="62D3D251" w14:textId="1C559761" w:rsidR="00593954" w:rsidRPr="000F47BF" w:rsidRDefault="00593954" w:rsidP="00593954">
      <w:pPr>
        <w:ind w:left="705" w:hanging="705"/>
        <w:jc w:val="center"/>
        <w:rPr>
          <w:rFonts w:ascii="Calibri" w:hAnsi="Calibri" w:cs="Calibri"/>
          <w:b/>
          <w:sz w:val="22"/>
          <w:szCs w:val="22"/>
        </w:rPr>
      </w:pPr>
      <w:r>
        <w:rPr>
          <w:rFonts w:ascii="Calibri" w:hAnsi="Calibri" w:cs="Calibri"/>
          <w:b/>
          <w:sz w:val="22"/>
          <w:szCs w:val="22"/>
        </w:rPr>
        <w:lastRenderedPageBreak/>
        <w:t>IX</w:t>
      </w:r>
      <w:r w:rsidRPr="000F47BF">
        <w:rPr>
          <w:rFonts w:ascii="Calibri" w:hAnsi="Calibri" w:cs="Calibri"/>
          <w:b/>
          <w:sz w:val="22"/>
          <w:szCs w:val="22"/>
        </w:rPr>
        <w:t>.</w:t>
      </w:r>
      <w:r>
        <w:rPr>
          <w:rFonts w:ascii="Calibri" w:hAnsi="Calibri" w:cs="Calibri"/>
          <w:b/>
          <w:sz w:val="22"/>
          <w:szCs w:val="22"/>
        </w:rPr>
        <w:t>/B</w:t>
      </w:r>
    </w:p>
    <w:p w14:paraId="7338531A" w14:textId="77777777" w:rsidR="00593954" w:rsidRPr="000F47BF" w:rsidRDefault="00593954" w:rsidP="00593954">
      <w:pPr>
        <w:jc w:val="center"/>
        <w:rPr>
          <w:rFonts w:ascii="Calibri" w:eastAsia="Calibri" w:hAnsi="Calibri" w:cs="Calibri"/>
          <w:b/>
          <w:sz w:val="22"/>
          <w:szCs w:val="22"/>
          <w:u w:val="single"/>
          <w:lang w:eastAsia="en-US"/>
        </w:rPr>
      </w:pPr>
      <w:r w:rsidRPr="000F47BF">
        <w:rPr>
          <w:rFonts w:ascii="Calibri" w:eastAsia="Calibri" w:hAnsi="Calibri" w:cs="Calibri"/>
          <w:b/>
          <w:sz w:val="22"/>
          <w:szCs w:val="22"/>
          <w:u w:val="single"/>
          <w:lang w:eastAsia="en-US"/>
        </w:rPr>
        <w:t>HATÁROZATI JAVASLAT</w:t>
      </w:r>
    </w:p>
    <w:p w14:paraId="11462849" w14:textId="1A9D2C19" w:rsidR="00593954" w:rsidRDefault="00593954" w:rsidP="00593954">
      <w:pPr>
        <w:ind w:firstLine="2"/>
        <w:jc w:val="center"/>
        <w:rPr>
          <w:rFonts w:asciiTheme="minorHAnsi" w:hAnsiTheme="minorHAnsi" w:cstheme="minorHAnsi"/>
          <w:b/>
          <w:sz w:val="22"/>
          <w:szCs w:val="22"/>
          <w:u w:val="single"/>
        </w:rPr>
      </w:pPr>
      <w:r w:rsidRPr="00593954">
        <w:rPr>
          <w:rFonts w:asciiTheme="minorHAnsi" w:hAnsiTheme="minorHAnsi" w:cstheme="minorHAnsi"/>
          <w:b/>
          <w:sz w:val="22"/>
          <w:szCs w:val="22"/>
          <w:u w:val="single"/>
        </w:rPr>
        <w:t>…/2023. (I.26.) Kgy. sz. határozat</w:t>
      </w:r>
    </w:p>
    <w:p w14:paraId="1AB175FA" w14:textId="2507C8D2" w:rsidR="00593954" w:rsidRDefault="00593954" w:rsidP="00593954">
      <w:pPr>
        <w:ind w:firstLine="2"/>
        <w:jc w:val="center"/>
        <w:rPr>
          <w:rFonts w:asciiTheme="minorHAnsi" w:hAnsiTheme="minorHAnsi" w:cstheme="minorHAnsi"/>
          <w:b/>
          <w:sz w:val="22"/>
          <w:szCs w:val="22"/>
          <w:u w:val="single"/>
        </w:rPr>
      </w:pPr>
    </w:p>
    <w:p w14:paraId="6206EDF8" w14:textId="77777777" w:rsidR="00593954" w:rsidRPr="00593954" w:rsidRDefault="00593954" w:rsidP="00593954">
      <w:pPr>
        <w:numPr>
          <w:ilvl w:val="0"/>
          <w:numId w:val="45"/>
        </w:numPr>
        <w:spacing w:after="200"/>
        <w:contextualSpacing/>
        <w:jc w:val="both"/>
        <w:rPr>
          <w:rFonts w:asciiTheme="minorHAnsi" w:eastAsia="Calibri" w:hAnsiTheme="minorHAnsi" w:cstheme="minorHAnsi"/>
          <w:bCs/>
          <w:sz w:val="22"/>
          <w:szCs w:val="22"/>
          <w:lang w:eastAsia="en-US"/>
        </w:rPr>
      </w:pPr>
      <w:r w:rsidRPr="00593954">
        <w:rPr>
          <w:rFonts w:asciiTheme="minorHAnsi" w:eastAsia="Calibri" w:hAnsiTheme="minorHAnsi" w:cstheme="minorHAnsi"/>
          <w:bCs/>
          <w:sz w:val="22"/>
          <w:szCs w:val="22"/>
          <w:lang w:eastAsia="en-US"/>
        </w:rPr>
        <w:t xml:space="preserve">A Közgyűlés </w:t>
      </w:r>
      <w:r w:rsidRPr="00593954">
        <w:rPr>
          <w:rFonts w:asciiTheme="minorHAnsi" w:eastAsia="Calibri" w:hAnsiTheme="minorHAnsi" w:cstheme="minorHAnsi"/>
          <w:sz w:val="22"/>
          <w:szCs w:val="22"/>
          <w:lang w:eastAsia="en-US"/>
        </w:rPr>
        <w:t xml:space="preserve">Szombathely Megyei Jogú Város Önkormányzata Közgyűlésének az önkormányzati forrásátadásról szóló 47/2013. (XII. 4.) önkormányzati rendelete </w:t>
      </w:r>
      <w:r w:rsidRPr="00593954">
        <w:rPr>
          <w:rFonts w:asciiTheme="minorHAnsi" w:eastAsia="Calibri" w:hAnsiTheme="minorHAnsi" w:cstheme="minorHAnsi"/>
          <w:bCs/>
          <w:sz w:val="22"/>
          <w:szCs w:val="22"/>
          <w:lang w:eastAsia="en-US"/>
        </w:rPr>
        <w:t xml:space="preserve">6.§ (4) bekezdése alapján hozzájárul ahhoz, hogy az Önkormányzat és a </w:t>
      </w:r>
      <w:r w:rsidRPr="00593954">
        <w:rPr>
          <w:rFonts w:asciiTheme="minorHAnsi" w:eastAsia="Calibri" w:hAnsiTheme="minorHAnsi" w:cstheme="minorHAnsi"/>
          <w:bCs/>
          <w:color w:val="000000"/>
          <w:sz w:val="22"/>
          <w:szCs w:val="22"/>
          <w:lang w:eastAsia="en-US"/>
        </w:rPr>
        <w:t xml:space="preserve">Zseboroszlán Vas Megyei Koraszülöttekért Közhasznú Alapítvány </w:t>
      </w:r>
      <w:r w:rsidRPr="00593954">
        <w:rPr>
          <w:rFonts w:asciiTheme="minorHAnsi" w:eastAsia="Calibri" w:hAnsiTheme="minorHAnsi" w:cstheme="minorHAnsi"/>
          <w:bCs/>
          <w:sz w:val="22"/>
          <w:szCs w:val="22"/>
          <w:lang w:eastAsia="en-US"/>
        </w:rPr>
        <w:t>között létrejött 41348-4/2022. iktatási számú támogatási szerződés 11. pontjában szereplő elszámolási határidő 2023. február 28. napjára módosuljon.</w:t>
      </w:r>
    </w:p>
    <w:p w14:paraId="3EE42BB2" w14:textId="77777777" w:rsidR="00593954" w:rsidRPr="00593954" w:rsidRDefault="00593954" w:rsidP="00593954">
      <w:pPr>
        <w:spacing w:after="200"/>
        <w:ind w:left="720"/>
        <w:contextualSpacing/>
        <w:jc w:val="both"/>
        <w:rPr>
          <w:rFonts w:asciiTheme="minorHAnsi" w:eastAsia="Calibri" w:hAnsiTheme="minorHAnsi" w:cstheme="minorHAnsi"/>
          <w:bCs/>
          <w:sz w:val="22"/>
          <w:szCs w:val="22"/>
          <w:lang w:eastAsia="en-US"/>
        </w:rPr>
      </w:pPr>
    </w:p>
    <w:p w14:paraId="526D1505" w14:textId="77777777" w:rsidR="00593954" w:rsidRPr="00593954" w:rsidRDefault="00593954" w:rsidP="00593954">
      <w:pPr>
        <w:numPr>
          <w:ilvl w:val="0"/>
          <w:numId w:val="45"/>
        </w:numPr>
        <w:spacing w:after="200"/>
        <w:contextualSpacing/>
        <w:jc w:val="both"/>
        <w:rPr>
          <w:rFonts w:asciiTheme="minorHAnsi" w:eastAsia="Calibri" w:hAnsiTheme="minorHAnsi" w:cstheme="minorHAnsi"/>
          <w:sz w:val="22"/>
          <w:szCs w:val="22"/>
          <w:lang w:eastAsia="en-US"/>
        </w:rPr>
      </w:pPr>
      <w:r w:rsidRPr="00593954">
        <w:rPr>
          <w:rFonts w:asciiTheme="minorHAnsi" w:eastAsia="Calibri" w:hAnsiTheme="minorHAnsi" w:cstheme="minorHAnsi"/>
          <w:bCs/>
          <w:sz w:val="22"/>
          <w:szCs w:val="22"/>
          <w:lang w:eastAsia="en-US"/>
        </w:rPr>
        <w:t>A Közgyűlés felhatalmazza a polgármestert a szerződésmódosítás aláírására.</w:t>
      </w:r>
    </w:p>
    <w:p w14:paraId="3DCC33FD" w14:textId="77777777" w:rsidR="00593954" w:rsidRPr="00593954" w:rsidRDefault="00593954" w:rsidP="00593954">
      <w:pPr>
        <w:jc w:val="both"/>
        <w:rPr>
          <w:rFonts w:asciiTheme="minorHAnsi" w:hAnsiTheme="minorHAnsi" w:cstheme="minorHAnsi"/>
          <w:b/>
          <w:bCs/>
          <w:sz w:val="22"/>
          <w:szCs w:val="22"/>
          <w:u w:val="single"/>
        </w:rPr>
      </w:pPr>
    </w:p>
    <w:p w14:paraId="5DF33C36" w14:textId="77777777" w:rsidR="00593954" w:rsidRPr="00593954" w:rsidRDefault="00593954" w:rsidP="00593954">
      <w:pPr>
        <w:jc w:val="both"/>
        <w:rPr>
          <w:rFonts w:asciiTheme="minorHAnsi" w:hAnsiTheme="minorHAnsi" w:cstheme="minorHAnsi"/>
          <w:sz w:val="22"/>
          <w:szCs w:val="22"/>
        </w:rPr>
      </w:pPr>
      <w:r w:rsidRPr="00593954">
        <w:rPr>
          <w:rFonts w:asciiTheme="minorHAnsi" w:hAnsiTheme="minorHAnsi" w:cstheme="minorHAnsi"/>
          <w:b/>
          <w:bCs/>
          <w:sz w:val="22"/>
          <w:szCs w:val="22"/>
          <w:u w:val="single"/>
        </w:rPr>
        <w:t>Felelős:</w:t>
      </w:r>
      <w:r w:rsidRPr="00593954">
        <w:rPr>
          <w:rFonts w:asciiTheme="minorHAnsi" w:hAnsiTheme="minorHAnsi" w:cstheme="minorHAnsi"/>
          <w:sz w:val="22"/>
          <w:szCs w:val="22"/>
        </w:rPr>
        <w:t xml:space="preserve"> </w:t>
      </w:r>
      <w:r w:rsidRPr="00593954">
        <w:rPr>
          <w:rFonts w:asciiTheme="minorHAnsi" w:hAnsiTheme="minorHAnsi" w:cstheme="minorHAnsi"/>
          <w:sz w:val="22"/>
          <w:szCs w:val="22"/>
        </w:rPr>
        <w:tab/>
        <w:t>Dr. Nemény András polgármester</w:t>
      </w:r>
    </w:p>
    <w:p w14:paraId="5759D283" w14:textId="77777777" w:rsidR="00593954" w:rsidRPr="00593954" w:rsidRDefault="00593954" w:rsidP="00593954">
      <w:pPr>
        <w:jc w:val="both"/>
        <w:rPr>
          <w:rFonts w:asciiTheme="minorHAnsi" w:hAnsiTheme="minorHAnsi" w:cstheme="minorHAnsi"/>
          <w:sz w:val="22"/>
          <w:szCs w:val="22"/>
        </w:rPr>
      </w:pPr>
      <w:r w:rsidRPr="00593954">
        <w:rPr>
          <w:rFonts w:asciiTheme="minorHAnsi" w:hAnsiTheme="minorHAnsi" w:cstheme="minorHAnsi"/>
          <w:sz w:val="22"/>
          <w:szCs w:val="22"/>
        </w:rPr>
        <w:tab/>
      </w:r>
      <w:r w:rsidRPr="00593954">
        <w:rPr>
          <w:rFonts w:asciiTheme="minorHAnsi" w:hAnsiTheme="minorHAnsi" w:cstheme="minorHAnsi"/>
          <w:sz w:val="22"/>
          <w:szCs w:val="22"/>
        </w:rPr>
        <w:tab/>
        <w:t>Dr. László Győző alpolgármester</w:t>
      </w:r>
    </w:p>
    <w:p w14:paraId="2BEDBED6" w14:textId="77777777" w:rsidR="00593954" w:rsidRPr="00593954" w:rsidRDefault="00593954" w:rsidP="00593954">
      <w:pPr>
        <w:jc w:val="both"/>
        <w:rPr>
          <w:rFonts w:asciiTheme="minorHAnsi" w:hAnsiTheme="minorHAnsi" w:cstheme="minorHAnsi"/>
          <w:sz w:val="22"/>
          <w:szCs w:val="22"/>
        </w:rPr>
      </w:pPr>
      <w:r w:rsidRPr="00593954">
        <w:rPr>
          <w:rFonts w:asciiTheme="minorHAnsi" w:hAnsiTheme="minorHAnsi" w:cstheme="minorHAnsi"/>
          <w:sz w:val="22"/>
          <w:szCs w:val="22"/>
        </w:rPr>
        <w:tab/>
      </w:r>
      <w:r w:rsidRPr="00593954">
        <w:rPr>
          <w:rFonts w:asciiTheme="minorHAnsi" w:hAnsiTheme="minorHAnsi" w:cstheme="minorHAnsi"/>
          <w:sz w:val="22"/>
          <w:szCs w:val="22"/>
        </w:rPr>
        <w:tab/>
        <w:t>Dr. Károlyi Ákos jegyző</w:t>
      </w:r>
    </w:p>
    <w:p w14:paraId="5ABEEA03" w14:textId="77777777" w:rsidR="00593954" w:rsidRPr="00593954" w:rsidRDefault="00593954" w:rsidP="00593954">
      <w:pPr>
        <w:ind w:left="709" w:firstLine="709"/>
        <w:jc w:val="both"/>
        <w:rPr>
          <w:rFonts w:asciiTheme="minorHAnsi" w:hAnsiTheme="minorHAnsi" w:cstheme="minorHAnsi"/>
          <w:sz w:val="22"/>
          <w:szCs w:val="22"/>
        </w:rPr>
      </w:pPr>
      <w:r w:rsidRPr="00593954">
        <w:rPr>
          <w:rFonts w:asciiTheme="minorHAnsi" w:hAnsiTheme="minorHAnsi" w:cstheme="minorHAnsi"/>
          <w:sz w:val="22"/>
          <w:szCs w:val="22"/>
        </w:rPr>
        <w:t>(A végrehajtásért felelős:</w:t>
      </w:r>
    </w:p>
    <w:p w14:paraId="69245FDC" w14:textId="77777777" w:rsidR="00593954" w:rsidRPr="00593954" w:rsidRDefault="00593954" w:rsidP="00593954">
      <w:pPr>
        <w:ind w:left="1416" w:firstLine="9"/>
        <w:jc w:val="both"/>
        <w:rPr>
          <w:rFonts w:asciiTheme="minorHAnsi" w:hAnsiTheme="minorHAnsi" w:cstheme="minorHAnsi"/>
          <w:sz w:val="22"/>
          <w:szCs w:val="22"/>
        </w:rPr>
      </w:pPr>
      <w:r w:rsidRPr="00593954">
        <w:rPr>
          <w:rFonts w:asciiTheme="minorHAnsi" w:hAnsiTheme="minorHAnsi" w:cstheme="minorHAnsi"/>
          <w:sz w:val="22"/>
          <w:szCs w:val="22"/>
        </w:rPr>
        <w:t>Vinczéné Dr. Menyhárt Mária, az Egészségügyi és Közszolgálati Osztály vezetője)</w:t>
      </w:r>
    </w:p>
    <w:p w14:paraId="337E74E8" w14:textId="77777777" w:rsidR="00593954" w:rsidRPr="00593954" w:rsidRDefault="00593954" w:rsidP="00593954">
      <w:pPr>
        <w:ind w:left="1416" w:firstLine="708"/>
        <w:jc w:val="both"/>
        <w:rPr>
          <w:rFonts w:asciiTheme="minorHAnsi" w:hAnsiTheme="minorHAnsi" w:cstheme="minorHAnsi"/>
          <w:sz w:val="22"/>
          <w:szCs w:val="22"/>
        </w:rPr>
      </w:pPr>
    </w:p>
    <w:p w14:paraId="1557B709" w14:textId="77777777" w:rsidR="00593954" w:rsidRPr="00593954" w:rsidRDefault="00593954" w:rsidP="00593954">
      <w:pPr>
        <w:tabs>
          <w:tab w:val="left" w:pos="0"/>
          <w:tab w:val="left" w:pos="180"/>
          <w:tab w:val="center" w:pos="4536"/>
          <w:tab w:val="right" w:pos="9072"/>
        </w:tabs>
        <w:ind w:left="1416" w:hanging="1416"/>
        <w:jc w:val="both"/>
        <w:rPr>
          <w:rFonts w:asciiTheme="minorHAnsi" w:eastAsiaTheme="minorHAnsi" w:hAnsiTheme="minorHAnsi" w:cstheme="minorHAnsi"/>
          <w:sz w:val="22"/>
          <w:szCs w:val="22"/>
          <w:lang w:eastAsia="en-US"/>
        </w:rPr>
      </w:pPr>
      <w:r w:rsidRPr="00593954">
        <w:rPr>
          <w:rFonts w:asciiTheme="minorHAnsi" w:hAnsiTheme="minorHAnsi" w:cstheme="minorHAnsi"/>
          <w:b/>
          <w:sz w:val="22"/>
          <w:szCs w:val="22"/>
          <w:u w:val="single"/>
        </w:rPr>
        <w:t>Határidő</w:t>
      </w:r>
      <w:r w:rsidRPr="00593954">
        <w:rPr>
          <w:rFonts w:asciiTheme="minorHAnsi" w:hAnsiTheme="minorHAnsi" w:cstheme="minorHAnsi"/>
          <w:sz w:val="22"/>
          <w:szCs w:val="22"/>
        </w:rPr>
        <w:t xml:space="preserve">:    </w:t>
      </w:r>
      <w:r w:rsidRPr="00593954">
        <w:rPr>
          <w:rFonts w:asciiTheme="minorHAnsi" w:hAnsiTheme="minorHAnsi" w:cstheme="minorHAnsi"/>
          <w:sz w:val="22"/>
          <w:szCs w:val="22"/>
        </w:rPr>
        <w:tab/>
      </w:r>
      <w:r w:rsidRPr="00593954">
        <w:rPr>
          <w:rFonts w:asciiTheme="minorHAnsi" w:eastAsiaTheme="minorHAnsi" w:hAnsiTheme="minorHAnsi" w:cstheme="minorHAnsi"/>
          <w:sz w:val="22"/>
          <w:szCs w:val="22"/>
          <w:lang w:eastAsia="en-US"/>
        </w:rPr>
        <w:t>azonnal (1. pont vonatkozásában)</w:t>
      </w:r>
    </w:p>
    <w:p w14:paraId="36AFE154" w14:textId="71AD01C3" w:rsidR="00593954" w:rsidRDefault="00593954" w:rsidP="00593954">
      <w:pPr>
        <w:ind w:left="707" w:firstLine="709"/>
        <w:rPr>
          <w:rFonts w:asciiTheme="minorHAnsi" w:hAnsiTheme="minorHAnsi" w:cstheme="minorHAnsi"/>
          <w:sz w:val="22"/>
          <w:szCs w:val="22"/>
        </w:rPr>
      </w:pPr>
      <w:r w:rsidRPr="00593954">
        <w:rPr>
          <w:rFonts w:asciiTheme="minorHAnsi" w:hAnsiTheme="minorHAnsi" w:cstheme="minorHAnsi"/>
          <w:sz w:val="22"/>
          <w:szCs w:val="22"/>
        </w:rPr>
        <w:t>2023. január 31. (2. pont vonatkozásában)</w:t>
      </w:r>
    </w:p>
    <w:p w14:paraId="152977A0" w14:textId="72DEEA3F" w:rsidR="00A77A09" w:rsidRDefault="00A77A09" w:rsidP="00593954">
      <w:pPr>
        <w:ind w:left="707" w:firstLine="709"/>
        <w:rPr>
          <w:rFonts w:asciiTheme="minorHAnsi" w:hAnsiTheme="minorHAnsi" w:cstheme="minorHAnsi"/>
          <w:sz w:val="22"/>
          <w:szCs w:val="22"/>
        </w:rPr>
      </w:pPr>
    </w:p>
    <w:p w14:paraId="1F85F963" w14:textId="7F195648" w:rsidR="00A77A09" w:rsidRPr="000F47BF" w:rsidRDefault="00A77A09" w:rsidP="00A77A09">
      <w:pPr>
        <w:jc w:val="center"/>
        <w:rPr>
          <w:rFonts w:ascii="Calibri" w:hAnsi="Calibri" w:cs="Calibri"/>
          <w:b/>
          <w:sz w:val="22"/>
          <w:szCs w:val="22"/>
        </w:rPr>
      </w:pPr>
      <w:r>
        <w:rPr>
          <w:rFonts w:ascii="Calibri" w:hAnsi="Calibri" w:cs="Calibri"/>
          <w:b/>
          <w:sz w:val="22"/>
          <w:szCs w:val="22"/>
        </w:rPr>
        <w:t>X</w:t>
      </w:r>
      <w:r w:rsidRPr="000F47BF">
        <w:rPr>
          <w:rFonts w:ascii="Calibri" w:hAnsi="Calibri" w:cs="Calibri"/>
          <w:b/>
          <w:sz w:val="22"/>
          <w:szCs w:val="22"/>
        </w:rPr>
        <w:t>.</w:t>
      </w:r>
    </w:p>
    <w:p w14:paraId="71BCFB24" w14:textId="77777777" w:rsidR="00A77A09" w:rsidRPr="000F47BF" w:rsidRDefault="00A77A09" w:rsidP="00A77A09">
      <w:pPr>
        <w:jc w:val="center"/>
        <w:rPr>
          <w:rFonts w:ascii="Calibri" w:eastAsia="Calibri" w:hAnsi="Calibri" w:cs="Calibri"/>
          <w:b/>
          <w:sz w:val="22"/>
          <w:szCs w:val="22"/>
          <w:u w:val="single"/>
          <w:lang w:eastAsia="en-US"/>
        </w:rPr>
      </w:pPr>
      <w:r w:rsidRPr="000F47BF">
        <w:rPr>
          <w:rFonts w:ascii="Calibri" w:eastAsia="Calibri" w:hAnsi="Calibri" w:cs="Calibri"/>
          <w:b/>
          <w:sz w:val="22"/>
          <w:szCs w:val="22"/>
          <w:u w:val="single"/>
          <w:lang w:eastAsia="en-US"/>
        </w:rPr>
        <w:t>HATÁROZATI JAVASLAT</w:t>
      </w:r>
    </w:p>
    <w:p w14:paraId="79FB8C69" w14:textId="77777777" w:rsidR="00A77A09" w:rsidRPr="000F47BF" w:rsidRDefault="00A77A09" w:rsidP="00A77A09">
      <w:pPr>
        <w:jc w:val="center"/>
        <w:rPr>
          <w:rFonts w:ascii="Calibri" w:eastAsia="Calibri" w:hAnsi="Calibri" w:cs="Calibri"/>
          <w:b/>
          <w:sz w:val="22"/>
          <w:szCs w:val="22"/>
          <w:u w:val="single"/>
          <w:lang w:eastAsia="en-US"/>
        </w:rPr>
      </w:pPr>
      <w:r w:rsidRPr="000F47BF">
        <w:rPr>
          <w:rFonts w:ascii="Calibri" w:eastAsia="Calibri" w:hAnsi="Calibri" w:cs="Calibri"/>
          <w:b/>
          <w:sz w:val="22"/>
          <w:szCs w:val="22"/>
          <w:u w:val="single"/>
          <w:lang w:eastAsia="en-US"/>
        </w:rPr>
        <w:t>…/2023. (I.26.) Kgy. számú határozat</w:t>
      </w:r>
    </w:p>
    <w:p w14:paraId="42468D8F" w14:textId="77777777" w:rsidR="00A77A09" w:rsidRPr="000F47BF" w:rsidRDefault="00A77A09" w:rsidP="00A77A09">
      <w:pPr>
        <w:jc w:val="center"/>
        <w:rPr>
          <w:rFonts w:ascii="Calibri" w:eastAsia="Calibri" w:hAnsi="Calibri" w:cs="Calibri"/>
          <w:b/>
          <w:sz w:val="22"/>
          <w:szCs w:val="22"/>
          <w:u w:val="single"/>
          <w:lang w:eastAsia="en-US"/>
        </w:rPr>
      </w:pPr>
    </w:p>
    <w:p w14:paraId="71E18203" w14:textId="77777777" w:rsidR="00A77A09" w:rsidRDefault="00A77A09" w:rsidP="00A77A09">
      <w:pPr>
        <w:jc w:val="both"/>
        <w:rPr>
          <w:rFonts w:ascii="Calibri" w:hAnsi="Calibri" w:cs="Calibri"/>
          <w:sz w:val="22"/>
          <w:szCs w:val="22"/>
        </w:rPr>
      </w:pPr>
      <w:r w:rsidRPr="0027421D">
        <w:rPr>
          <w:rFonts w:ascii="Calibri" w:hAnsi="Calibri" w:cs="Calibri"/>
          <w:color w:val="000000"/>
          <w:sz w:val="22"/>
          <w:szCs w:val="22"/>
        </w:rPr>
        <w:t xml:space="preserve">A </w:t>
      </w:r>
      <w:r w:rsidRPr="0027421D">
        <w:rPr>
          <w:rFonts w:ascii="Calibri" w:hAnsi="Calibri" w:cs="Calibri"/>
          <w:sz w:val="22"/>
          <w:szCs w:val="22"/>
        </w:rPr>
        <w:t xml:space="preserve">Közgyűlés </w:t>
      </w:r>
      <w:r w:rsidRPr="00934115">
        <w:rPr>
          <w:rFonts w:ascii="Calibri" w:hAnsi="Calibri" w:cs="Calibri"/>
          <w:sz w:val="22"/>
          <w:szCs w:val="22"/>
        </w:rPr>
        <w:t>a Szombathely, 897/3 hr</w:t>
      </w:r>
      <w:r>
        <w:rPr>
          <w:rFonts w:ascii="Calibri" w:hAnsi="Calibri" w:cs="Calibri"/>
          <w:sz w:val="22"/>
          <w:szCs w:val="22"/>
        </w:rPr>
        <w:t>sz-ú közút megnevezésű ingatlan kezelői feladatainak átadására vonatkozó előterjesztést megtárgyalta és az alábbi döntést hozza:</w:t>
      </w:r>
    </w:p>
    <w:p w14:paraId="7345AC64" w14:textId="77777777" w:rsidR="00A77A09" w:rsidRPr="001F4EA2" w:rsidRDefault="00A77A09" w:rsidP="00A77A09">
      <w:pPr>
        <w:numPr>
          <w:ilvl w:val="0"/>
          <w:numId w:val="46"/>
        </w:numPr>
        <w:spacing w:before="120"/>
        <w:ind w:left="714" w:hanging="357"/>
        <w:jc w:val="both"/>
        <w:rPr>
          <w:rFonts w:ascii="Calibri" w:hAnsi="Calibri" w:cs="Calibri"/>
          <w:color w:val="000000"/>
          <w:sz w:val="22"/>
          <w:szCs w:val="22"/>
        </w:rPr>
      </w:pPr>
      <w:r w:rsidRPr="0027421D">
        <w:rPr>
          <w:rFonts w:ascii="Calibri" w:hAnsi="Calibri" w:cs="Calibri"/>
          <w:color w:val="000000"/>
          <w:sz w:val="22"/>
          <w:szCs w:val="22"/>
        </w:rPr>
        <w:t xml:space="preserve">A </w:t>
      </w:r>
      <w:r w:rsidRPr="0027421D">
        <w:rPr>
          <w:rFonts w:ascii="Calibri" w:hAnsi="Calibri" w:cs="Calibri"/>
          <w:sz w:val="22"/>
          <w:szCs w:val="22"/>
        </w:rPr>
        <w:t xml:space="preserve">Közgyűlés </w:t>
      </w:r>
      <w:r>
        <w:rPr>
          <w:rFonts w:ascii="Calibri" w:hAnsi="Calibri" w:cs="Calibri"/>
          <w:sz w:val="22"/>
          <w:szCs w:val="22"/>
        </w:rPr>
        <w:t xml:space="preserve">felkéri a polgármestert, hogy dolgozza ki és kösse meg a </w:t>
      </w:r>
      <w:r w:rsidRPr="00934115">
        <w:rPr>
          <w:rFonts w:ascii="Calibri" w:hAnsi="Calibri" w:cs="Calibri"/>
          <w:sz w:val="22"/>
          <w:szCs w:val="22"/>
        </w:rPr>
        <w:t>Szombathely, 897/3 hr</w:t>
      </w:r>
      <w:r>
        <w:rPr>
          <w:rFonts w:ascii="Calibri" w:hAnsi="Calibri" w:cs="Calibri"/>
          <w:sz w:val="22"/>
          <w:szCs w:val="22"/>
        </w:rPr>
        <w:t xml:space="preserve">sz-ú közút megnevezésű ingatlanon tervezett útépítés, közútkezelői feladatok (fenntartás, üzemeltetés, közvilágítás) Gencsapáti község részére történő átadásához a megállapodást az érintett felek (Szombathely Megyei Jogú Város Önkormányzata, </w:t>
      </w:r>
      <w:r w:rsidRPr="00A92C04">
        <w:rPr>
          <w:rFonts w:ascii="Calibri" w:hAnsi="Calibri" w:cs="Calibri"/>
          <w:sz w:val="22"/>
          <w:szCs w:val="22"/>
        </w:rPr>
        <w:t xml:space="preserve">Gencsapáti </w:t>
      </w:r>
      <w:r>
        <w:rPr>
          <w:rFonts w:ascii="Calibri" w:hAnsi="Calibri" w:cs="Calibri"/>
          <w:sz w:val="22"/>
          <w:szCs w:val="22"/>
        </w:rPr>
        <w:t>K</w:t>
      </w:r>
      <w:r w:rsidRPr="00A92C04">
        <w:rPr>
          <w:rFonts w:ascii="Calibri" w:hAnsi="Calibri" w:cs="Calibri"/>
          <w:sz w:val="22"/>
          <w:szCs w:val="22"/>
        </w:rPr>
        <w:t>özség Önkormányzata</w:t>
      </w:r>
      <w:r>
        <w:rPr>
          <w:rFonts w:ascii="Calibri" w:hAnsi="Calibri" w:cs="Calibri"/>
          <w:sz w:val="22"/>
          <w:szCs w:val="22"/>
        </w:rPr>
        <w:t>,</w:t>
      </w:r>
      <w:r w:rsidRPr="00A92C04">
        <w:rPr>
          <w:rFonts w:ascii="Calibri" w:hAnsi="Calibri" w:cs="Calibri"/>
          <w:sz w:val="22"/>
          <w:szCs w:val="22"/>
        </w:rPr>
        <w:t xml:space="preserve"> valamint a Beruházó ZBAU Ingatlan Kft</w:t>
      </w:r>
      <w:r>
        <w:rPr>
          <w:rFonts w:ascii="Calibri" w:hAnsi="Calibri" w:cs="Calibri"/>
          <w:sz w:val="22"/>
          <w:szCs w:val="22"/>
        </w:rPr>
        <w:t>.) között.</w:t>
      </w:r>
    </w:p>
    <w:p w14:paraId="52F3698B" w14:textId="77777777" w:rsidR="00A77A09" w:rsidRPr="0081489F" w:rsidRDefault="00A77A09" w:rsidP="00A77A09">
      <w:pPr>
        <w:numPr>
          <w:ilvl w:val="0"/>
          <w:numId w:val="46"/>
        </w:numPr>
        <w:spacing w:before="120"/>
        <w:ind w:left="714" w:hanging="357"/>
        <w:jc w:val="both"/>
        <w:rPr>
          <w:rFonts w:ascii="Calibri" w:hAnsi="Calibri" w:cs="Calibri"/>
          <w:color w:val="000000"/>
          <w:sz w:val="22"/>
          <w:szCs w:val="22"/>
        </w:rPr>
      </w:pPr>
      <w:r w:rsidRPr="0081489F">
        <w:rPr>
          <w:rFonts w:ascii="Calibri" w:hAnsi="Calibri" w:cs="Calibri"/>
          <w:color w:val="000000"/>
          <w:sz w:val="22"/>
          <w:szCs w:val="22"/>
        </w:rPr>
        <w:t xml:space="preserve">A Közgyűlés </w:t>
      </w:r>
      <w:r w:rsidRPr="0081489F">
        <w:rPr>
          <w:rFonts w:ascii="Calibri" w:hAnsi="Calibri" w:cs="Calibri"/>
          <w:sz w:val="22"/>
          <w:szCs w:val="22"/>
        </w:rPr>
        <w:t>azzal a feltétellel járul hozzá a Szombathely, 897/3 hrsz-ú közút kezelői feladatainak átadásához, hogy Gencsapáti Község Önkormányzata az út közútkezelői feladatait a Gencsapáti község közigazgatási területén épülő lakópark víziközmű létesítményeinek kivitelezés munkaterület átadás-átvételi eljárás</w:t>
      </w:r>
      <w:r>
        <w:rPr>
          <w:rFonts w:ascii="Calibri" w:hAnsi="Calibri" w:cs="Calibri"/>
          <w:sz w:val="22"/>
          <w:szCs w:val="22"/>
        </w:rPr>
        <w:t>áig</w:t>
      </w:r>
      <w:r w:rsidRPr="0081489F">
        <w:rPr>
          <w:rFonts w:ascii="Calibri" w:hAnsi="Calibri" w:cs="Calibri"/>
          <w:sz w:val="22"/>
          <w:szCs w:val="22"/>
        </w:rPr>
        <w:t xml:space="preserve"> átveszi Szombathely Megyei Jogú Város Önkormányzatától.</w:t>
      </w:r>
    </w:p>
    <w:p w14:paraId="5F24E504" w14:textId="77777777" w:rsidR="00A77A09" w:rsidRPr="00C867B2" w:rsidRDefault="00A77A09" w:rsidP="00A77A09">
      <w:pPr>
        <w:numPr>
          <w:ilvl w:val="0"/>
          <w:numId w:val="46"/>
        </w:numPr>
        <w:spacing w:before="120"/>
        <w:ind w:left="714" w:hanging="357"/>
        <w:jc w:val="both"/>
        <w:rPr>
          <w:rFonts w:ascii="Calibri" w:hAnsi="Calibri" w:cs="Calibri"/>
          <w:color w:val="000000"/>
          <w:sz w:val="22"/>
          <w:szCs w:val="22"/>
        </w:rPr>
      </w:pPr>
      <w:r>
        <w:rPr>
          <w:rFonts w:ascii="Calibri" w:hAnsi="Calibri" w:cs="Calibri"/>
          <w:sz w:val="22"/>
          <w:szCs w:val="22"/>
        </w:rPr>
        <w:t>A Közgyűlés felkéri a polgármestert, hogy a megállapodás aláírását követően a tervezett útépítés engedélyezéséhez szükséges tulajdonosi és közútkezelői hozzájárulást adja ki.</w:t>
      </w:r>
    </w:p>
    <w:p w14:paraId="2572BD65" w14:textId="77777777" w:rsidR="00A77A09" w:rsidRPr="0027421D" w:rsidRDefault="00A77A09" w:rsidP="00A77A09">
      <w:pPr>
        <w:jc w:val="both"/>
        <w:rPr>
          <w:rFonts w:ascii="Calibri" w:hAnsi="Calibri" w:cs="Calibri"/>
          <w:color w:val="000000"/>
          <w:sz w:val="22"/>
          <w:szCs w:val="22"/>
        </w:rPr>
      </w:pPr>
    </w:p>
    <w:p w14:paraId="3DD89798" w14:textId="77777777" w:rsidR="00A77A09" w:rsidRDefault="00A77A09" w:rsidP="00A77A09">
      <w:pPr>
        <w:jc w:val="both"/>
        <w:rPr>
          <w:rFonts w:ascii="Calibri" w:hAnsi="Calibri" w:cs="Calibri"/>
          <w:sz w:val="22"/>
          <w:szCs w:val="22"/>
        </w:rPr>
      </w:pPr>
      <w:r w:rsidRPr="0027421D">
        <w:rPr>
          <w:rFonts w:ascii="Calibri" w:hAnsi="Calibri" w:cs="Calibri"/>
          <w:b/>
          <w:sz w:val="22"/>
          <w:szCs w:val="22"/>
          <w:u w:val="single"/>
        </w:rPr>
        <w:t>Felelős:</w:t>
      </w:r>
      <w:r w:rsidRPr="0027421D">
        <w:rPr>
          <w:rFonts w:ascii="Calibri" w:hAnsi="Calibri" w:cs="Calibri"/>
          <w:sz w:val="22"/>
          <w:szCs w:val="22"/>
        </w:rPr>
        <w:tab/>
      </w:r>
      <w:r>
        <w:rPr>
          <w:rFonts w:ascii="Calibri" w:hAnsi="Calibri" w:cs="Calibri"/>
          <w:sz w:val="22"/>
          <w:szCs w:val="22"/>
        </w:rPr>
        <w:tab/>
      </w:r>
      <w:r w:rsidRPr="0027421D">
        <w:rPr>
          <w:rFonts w:ascii="Calibri" w:hAnsi="Calibri" w:cs="Calibri"/>
          <w:sz w:val="22"/>
          <w:szCs w:val="22"/>
        </w:rPr>
        <w:t>Dr. Nemény András, polgármester</w:t>
      </w:r>
    </w:p>
    <w:p w14:paraId="393C7C22" w14:textId="77777777" w:rsidR="00A77A09" w:rsidRPr="0027421D" w:rsidRDefault="00A77A09" w:rsidP="00A77A09">
      <w:pPr>
        <w:ind w:left="708" w:firstLine="708"/>
        <w:jc w:val="both"/>
        <w:rPr>
          <w:rFonts w:ascii="Calibri" w:hAnsi="Calibri" w:cs="Calibri"/>
          <w:sz w:val="22"/>
          <w:szCs w:val="22"/>
        </w:rPr>
      </w:pPr>
      <w:r>
        <w:rPr>
          <w:rFonts w:ascii="Calibri" w:hAnsi="Calibri" w:cs="Calibri"/>
          <w:sz w:val="22"/>
          <w:szCs w:val="22"/>
        </w:rPr>
        <w:t>Horváth Soma, alpolgármester</w:t>
      </w:r>
    </w:p>
    <w:p w14:paraId="6072FCFD" w14:textId="77777777" w:rsidR="00A77A09" w:rsidRPr="0027421D" w:rsidRDefault="00A77A09" w:rsidP="00A77A09">
      <w:pPr>
        <w:ind w:left="708" w:firstLine="708"/>
        <w:jc w:val="both"/>
        <w:rPr>
          <w:rFonts w:ascii="Calibri" w:hAnsi="Calibri" w:cs="Calibri"/>
          <w:sz w:val="22"/>
          <w:szCs w:val="22"/>
        </w:rPr>
      </w:pPr>
      <w:r w:rsidRPr="0027421D">
        <w:rPr>
          <w:rFonts w:ascii="Calibri" w:hAnsi="Calibri" w:cs="Calibri"/>
          <w:sz w:val="22"/>
          <w:szCs w:val="22"/>
        </w:rPr>
        <w:t>Dr. Károlyi Ákos, jegyző</w:t>
      </w:r>
    </w:p>
    <w:p w14:paraId="3660718B" w14:textId="77777777" w:rsidR="00A77A09" w:rsidRPr="0027421D" w:rsidRDefault="00A77A09" w:rsidP="00A77A09">
      <w:pPr>
        <w:ind w:left="708" w:firstLine="708"/>
        <w:jc w:val="both"/>
        <w:rPr>
          <w:rFonts w:ascii="Calibri" w:hAnsi="Calibri" w:cs="Calibri"/>
          <w:sz w:val="22"/>
          <w:szCs w:val="22"/>
        </w:rPr>
      </w:pPr>
      <w:r w:rsidRPr="0027421D">
        <w:rPr>
          <w:rFonts w:ascii="Calibri" w:hAnsi="Calibri" w:cs="Calibri"/>
          <w:sz w:val="22"/>
          <w:szCs w:val="22"/>
        </w:rPr>
        <w:t>(A végrehajtás előkészítéséért:</w:t>
      </w:r>
    </w:p>
    <w:p w14:paraId="2CF0B019" w14:textId="77777777" w:rsidR="00A77A09" w:rsidRPr="0027421D" w:rsidRDefault="00A77A09" w:rsidP="00A77A09">
      <w:pPr>
        <w:ind w:left="708" w:firstLine="708"/>
        <w:jc w:val="both"/>
        <w:rPr>
          <w:rFonts w:ascii="Calibri" w:hAnsi="Calibri" w:cs="Calibri"/>
          <w:sz w:val="22"/>
          <w:szCs w:val="22"/>
        </w:rPr>
      </w:pPr>
      <w:r w:rsidRPr="0027421D">
        <w:rPr>
          <w:rFonts w:ascii="Calibri" w:hAnsi="Calibri" w:cs="Calibri"/>
          <w:sz w:val="22"/>
          <w:szCs w:val="22"/>
        </w:rPr>
        <w:t>Kalmár Ervin, a Városüzemeltetési Osztály vezetője)</w:t>
      </w:r>
    </w:p>
    <w:p w14:paraId="28A07751" w14:textId="77777777" w:rsidR="00A77A09" w:rsidRPr="0027421D" w:rsidRDefault="00A77A09" w:rsidP="00A77A09">
      <w:pPr>
        <w:ind w:left="1418"/>
        <w:jc w:val="both"/>
        <w:rPr>
          <w:rFonts w:ascii="Calibri" w:hAnsi="Calibri" w:cs="Calibri"/>
          <w:sz w:val="22"/>
          <w:szCs w:val="22"/>
        </w:rPr>
      </w:pPr>
    </w:p>
    <w:p w14:paraId="6CCD6AC5" w14:textId="75994E4D" w:rsidR="00A77A09" w:rsidRDefault="00A77A09" w:rsidP="00A77A09">
      <w:pPr>
        <w:rPr>
          <w:rFonts w:ascii="Calibri" w:hAnsi="Calibri" w:cs="Calibri"/>
          <w:sz w:val="22"/>
          <w:szCs w:val="22"/>
        </w:rPr>
      </w:pPr>
      <w:r w:rsidRPr="0027421D">
        <w:rPr>
          <w:rFonts w:ascii="Calibri" w:hAnsi="Calibri" w:cs="Calibri"/>
          <w:b/>
          <w:sz w:val="22"/>
          <w:szCs w:val="22"/>
          <w:u w:val="single"/>
        </w:rPr>
        <w:t>Határidő:</w:t>
      </w:r>
      <w:r w:rsidRPr="0027421D">
        <w:rPr>
          <w:rFonts w:ascii="Calibri" w:hAnsi="Calibri" w:cs="Calibri"/>
          <w:sz w:val="22"/>
          <w:szCs w:val="22"/>
        </w:rPr>
        <w:tab/>
        <w:t>azonnal</w:t>
      </w:r>
    </w:p>
    <w:p w14:paraId="74B8D9E6" w14:textId="2272A426" w:rsidR="00A77A09" w:rsidRPr="000F47BF" w:rsidRDefault="00A77A09" w:rsidP="00A77A09">
      <w:pPr>
        <w:jc w:val="center"/>
        <w:rPr>
          <w:rFonts w:ascii="Calibri" w:hAnsi="Calibri" w:cs="Calibri"/>
          <w:b/>
          <w:sz w:val="22"/>
          <w:szCs w:val="22"/>
        </w:rPr>
      </w:pPr>
      <w:r>
        <w:rPr>
          <w:rFonts w:ascii="Calibri" w:hAnsi="Calibri" w:cs="Calibri"/>
          <w:sz w:val="22"/>
          <w:szCs w:val="22"/>
        </w:rPr>
        <w:br w:type="page"/>
      </w:r>
      <w:r>
        <w:rPr>
          <w:rFonts w:ascii="Calibri" w:hAnsi="Calibri" w:cs="Calibri"/>
          <w:b/>
          <w:sz w:val="22"/>
          <w:szCs w:val="22"/>
        </w:rPr>
        <w:lastRenderedPageBreak/>
        <w:t>XI</w:t>
      </w:r>
      <w:r w:rsidRPr="000F47BF">
        <w:rPr>
          <w:rFonts w:ascii="Calibri" w:hAnsi="Calibri" w:cs="Calibri"/>
          <w:b/>
          <w:sz w:val="22"/>
          <w:szCs w:val="22"/>
        </w:rPr>
        <w:t>.</w:t>
      </w:r>
    </w:p>
    <w:p w14:paraId="728C3FF1" w14:textId="77777777" w:rsidR="00A77A09" w:rsidRPr="000F47BF" w:rsidRDefault="00A77A09" w:rsidP="00A77A09">
      <w:pPr>
        <w:jc w:val="center"/>
        <w:rPr>
          <w:rFonts w:ascii="Calibri" w:eastAsia="Calibri" w:hAnsi="Calibri" w:cs="Calibri"/>
          <w:b/>
          <w:sz w:val="22"/>
          <w:szCs w:val="22"/>
          <w:u w:val="single"/>
          <w:lang w:eastAsia="en-US"/>
        </w:rPr>
      </w:pPr>
      <w:r w:rsidRPr="000F47BF">
        <w:rPr>
          <w:rFonts w:ascii="Calibri" w:eastAsia="Calibri" w:hAnsi="Calibri" w:cs="Calibri"/>
          <w:b/>
          <w:sz w:val="22"/>
          <w:szCs w:val="22"/>
          <w:u w:val="single"/>
          <w:lang w:eastAsia="en-US"/>
        </w:rPr>
        <w:t>HATÁROZATI JAVASLAT</w:t>
      </w:r>
    </w:p>
    <w:p w14:paraId="07918570" w14:textId="23101861" w:rsidR="00A77A09" w:rsidRDefault="00A77A09" w:rsidP="00A77A09">
      <w:pPr>
        <w:jc w:val="center"/>
        <w:rPr>
          <w:rFonts w:ascii="Calibri" w:eastAsia="Calibri" w:hAnsi="Calibri" w:cs="Calibri"/>
          <w:b/>
          <w:sz w:val="22"/>
          <w:szCs w:val="22"/>
          <w:u w:val="single"/>
          <w:lang w:eastAsia="en-US"/>
        </w:rPr>
      </w:pPr>
      <w:r w:rsidRPr="000F47BF">
        <w:rPr>
          <w:rFonts w:ascii="Calibri" w:eastAsia="Calibri" w:hAnsi="Calibri" w:cs="Calibri"/>
          <w:b/>
          <w:sz w:val="22"/>
          <w:szCs w:val="22"/>
          <w:u w:val="single"/>
          <w:lang w:eastAsia="en-US"/>
        </w:rPr>
        <w:t>…/2023. (I.26.) Kgy. számú határozat</w:t>
      </w:r>
    </w:p>
    <w:p w14:paraId="3B83FB29" w14:textId="51471708" w:rsidR="00A77A09" w:rsidRDefault="00A77A09" w:rsidP="00A77A09">
      <w:pPr>
        <w:jc w:val="center"/>
        <w:rPr>
          <w:rFonts w:ascii="Calibri" w:eastAsia="Calibri" w:hAnsi="Calibri" w:cs="Calibri"/>
          <w:b/>
          <w:sz w:val="22"/>
          <w:szCs w:val="22"/>
          <w:u w:val="single"/>
          <w:lang w:eastAsia="en-US"/>
        </w:rPr>
      </w:pPr>
    </w:p>
    <w:p w14:paraId="15D18A44" w14:textId="77777777" w:rsidR="00A77A09" w:rsidRPr="008C522F" w:rsidRDefault="00A77A09" w:rsidP="00A77A09">
      <w:pPr>
        <w:numPr>
          <w:ilvl w:val="3"/>
          <w:numId w:val="47"/>
        </w:numPr>
        <w:tabs>
          <w:tab w:val="left" w:pos="3750"/>
        </w:tabs>
        <w:ind w:left="284" w:hanging="284"/>
        <w:contextualSpacing/>
        <w:jc w:val="both"/>
        <w:rPr>
          <w:rFonts w:asciiTheme="minorHAnsi" w:hAnsiTheme="minorHAnsi" w:cstheme="minorHAnsi"/>
          <w:sz w:val="22"/>
          <w:szCs w:val="22"/>
        </w:rPr>
      </w:pPr>
      <w:r w:rsidRPr="001C39EE">
        <w:rPr>
          <w:rFonts w:asciiTheme="minorHAnsi" w:hAnsiTheme="minorHAnsi" w:cstheme="minorHAnsi"/>
          <w:sz w:val="22"/>
          <w:szCs w:val="22"/>
        </w:rPr>
        <w:t>Szombathely M</w:t>
      </w:r>
      <w:r>
        <w:rPr>
          <w:rFonts w:asciiTheme="minorHAnsi" w:hAnsiTheme="minorHAnsi" w:cstheme="minorHAnsi"/>
          <w:sz w:val="22"/>
          <w:szCs w:val="22"/>
        </w:rPr>
        <w:t>e</w:t>
      </w:r>
      <w:r w:rsidRPr="001C39EE">
        <w:rPr>
          <w:rFonts w:asciiTheme="minorHAnsi" w:hAnsiTheme="minorHAnsi" w:cstheme="minorHAnsi"/>
          <w:sz w:val="22"/>
          <w:szCs w:val="22"/>
        </w:rPr>
        <w:t>gyei Jogú Város Közgyűlése a „</w:t>
      </w:r>
      <w:r w:rsidRPr="004E3326">
        <w:rPr>
          <w:rFonts w:asciiTheme="minorHAnsi" w:hAnsiTheme="minorHAnsi" w:cstheme="minorHAnsi"/>
          <w:sz w:val="22"/>
          <w:szCs w:val="22"/>
        </w:rPr>
        <w:t>Tájékoztatás a LED csere program jelenlegi állásáról</w:t>
      </w:r>
      <w:r w:rsidRPr="001C39EE">
        <w:rPr>
          <w:rFonts w:asciiTheme="minorHAnsi" w:hAnsiTheme="minorHAnsi" w:cstheme="minorHAnsi"/>
          <w:sz w:val="22"/>
          <w:szCs w:val="22"/>
        </w:rPr>
        <w:t>” c</w:t>
      </w:r>
      <w:r>
        <w:rPr>
          <w:rFonts w:asciiTheme="minorHAnsi" w:hAnsiTheme="minorHAnsi" w:cstheme="minorHAnsi"/>
          <w:sz w:val="22"/>
          <w:szCs w:val="22"/>
        </w:rPr>
        <w:t>ímű előterjesztést megtárgyalta</w:t>
      </w:r>
      <w:r w:rsidRPr="001C39EE">
        <w:rPr>
          <w:rFonts w:asciiTheme="minorHAnsi" w:hAnsiTheme="minorHAnsi" w:cstheme="minorHAnsi"/>
          <w:sz w:val="22"/>
          <w:szCs w:val="22"/>
        </w:rPr>
        <w:t xml:space="preserve"> és</w:t>
      </w:r>
      <w:r>
        <w:rPr>
          <w:rFonts w:asciiTheme="minorHAnsi" w:hAnsiTheme="minorHAnsi" w:cstheme="minorHAnsi"/>
          <w:sz w:val="22"/>
          <w:szCs w:val="22"/>
        </w:rPr>
        <w:t xml:space="preserve"> úgy döntött, hogy</w:t>
      </w:r>
      <w:r w:rsidRPr="00514E2E">
        <w:rPr>
          <w:rFonts w:asciiTheme="minorHAnsi" w:hAnsiTheme="minorHAnsi" w:cstheme="minorHAnsi"/>
          <w:sz w:val="22"/>
          <w:szCs w:val="22"/>
        </w:rPr>
        <w:t xml:space="preserve"> </w:t>
      </w:r>
      <w:r>
        <w:rPr>
          <w:rFonts w:asciiTheme="minorHAnsi" w:hAnsiTheme="minorHAnsi" w:cstheme="minorHAnsi"/>
          <w:sz w:val="22"/>
          <w:szCs w:val="22"/>
        </w:rPr>
        <w:t xml:space="preserve">a regisztráció lezárásáig beérkezett, </w:t>
      </w:r>
      <w:r w:rsidRPr="004E3326">
        <w:rPr>
          <w:rFonts w:asciiTheme="minorHAnsi" w:hAnsiTheme="minorHAnsi" w:cstheme="minorHAnsi"/>
          <w:sz w:val="22"/>
          <w:szCs w:val="22"/>
        </w:rPr>
        <w:t>a 279/2022. (IX.9.) Kgy.</w:t>
      </w:r>
      <w:r>
        <w:rPr>
          <w:rFonts w:asciiTheme="minorHAnsi" w:hAnsiTheme="minorHAnsi" w:cstheme="minorHAnsi"/>
          <w:sz w:val="22"/>
          <w:szCs w:val="22"/>
        </w:rPr>
        <w:t xml:space="preserve"> számú határozatban </w:t>
      </w:r>
      <w:r w:rsidRPr="00810753">
        <w:rPr>
          <w:rFonts w:asciiTheme="minorHAnsi" w:hAnsiTheme="minorHAnsi" w:cstheme="minorHAnsi"/>
          <w:sz w:val="22"/>
          <w:szCs w:val="22"/>
        </w:rPr>
        <w:t>meghatározott feltételeknek</w:t>
      </w:r>
      <w:r>
        <w:rPr>
          <w:rFonts w:asciiTheme="minorHAnsi" w:hAnsiTheme="minorHAnsi" w:cstheme="minorHAnsi"/>
          <w:sz w:val="22"/>
          <w:szCs w:val="22"/>
        </w:rPr>
        <w:t xml:space="preserve"> megfelelő </w:t>
      </w:r>
      <w:r w:rsidRPr="00810753">
        <w:rPr>
          <w:rFonts w:asciiTheme="minorHAnsi" w:hAnsiTheme="minorHAnsi" w:cstheme="minorHAnsi"/>
          <w:sz w:val="22"/>
          <w:szCs w:val="22"/>
        </w:rPr>
        <w:t>kérel</w:t>
      </w:r>
      <w:r>
        <w:rPr>
          <w:rFonts w:asciiTheme="minorHAnsi" w:hAnsiTheme="minorHAnsi" w:cstheme="minorHAnsi"/>
          <w:sz w:val="22"/>
          <w:szCs w:val="22"/>
        </w:rPr>
        <w:t xml:space="preserve">mek alapján kerüljön kiosztásra </w:t>
      </w:r>
      <w:r w:rsidRPr="00E22354">
        <w:rPr>
          <w:rFonts w:asciiTheme="minorHAnsi" w:hAnsiTheme="minorHAnsi" w:cstheme="minorHAnsi"/>
          <w:sz w:val="22"/>
          <w:szCs w:val="22"/>
        </w:rPr>
        <w:t xml:space="preserve">58267 </w:t>
      </w:r>
      <w:r>
        <w:rPr>
          <w:rFonts w:asciiTheme="minorHAnsi" w:hAnsiTheme="minorHAnsi" w:cstheme="minorHAnsi"/>
          <w:sz w:val="22"/>
          <w:szCs w:val="22"/>
        </w:rPr>
        <w:t>db izzó.</w:t>
      </w:r>
    </w:p>
    <w:p w14:paraId="22B219F6" w14:textId="77777777" w:rsidR="00A77A09" w:rsidRPr="001C39EE" w:rsidRDefault="00A77A09" w:rsidP="00A77A09">
      <w:pPr>
        <w:tabs>
          <w:tab w:val="left" w:pos="3750"/>
        </w:tabs>
        <w:ind w:left="284"/>
        <w:contextualSpacing/>
        <w:jc w:val="both"/>
        <w:rPr>
          <w:rFonts w:asciiTheme="minorHAnsi" w:hAnsiTheme="minorHAnsi" w:cstheme="minorHAnsi"/>
          <w:sz w:val="22"/>
          <w:szCs w:val="22"/>
        </w:rPr>
      </w:pPr>
    </w:p>
    <w:p w14:paraId="259AC23E" w14:textId="77777777" w:rsidR="00A77A09" w:rsidRPr="001C39EE" w:rsidRDefault="00A77A09" w:rsidP="00A77A09">
      <w:pPr>
        <w:numPr>
          <w:ilvl w:val="3"/>
          <w:numId w:val="47"/>
        </w:numPr>
        <w:tabs>
          <w:tab w:val="left" w:pos="3750"/>
        </w:tabs>
        <w:ind w:left="284" w:hanging="284"/>
        <w:contextualSpacing/>
        <w:jc w:val="both"/>
        <w:rPr>
          <w:rFonts w:asciiTheme="minorHAnsi" w:hAnsiTheme="minorHAnsi" w:cstheme="minorHAnsi"/>
          <w:sz w:val="22"/>
          <w:szCs w:val="22"/>
        </w:rPr>
      </w:pPr>
      <w:r w:rsidRPr="001C39EE">
        <w:rPr>
          <w:rFonts w:asciiTheme="minorHAnsi" w:hAnsiTheme="minorHAnsi" w:cstheme="minorHAnsi"/>
          <w:sz w:val="22"/>
          <w:szCs w:val="22"/>
        </w:rPr>
        <w:t xml:space="preserve">A Közgyűlés </w:t>
      </w:r>
      <w:r>
        <w:rPr>
          <w:rFonts w:asciiTheme="minorHAnsi" w:hAnsiTheme="minorHAnsi" w:cstheme="minorHAnsi"/>
          <w:sz w:val="22"/>
          <w:szCs w:val="22"/>
        </w:rPr>
        <w:t>felkéri a polgármestert a regisztrált személyek tájékoztatásához szükséges intézkedések megtételére</w:t>
      </w:r>
      <w:r w:rsidRPr="001C39EE">
        <w:rPr>
          <w:rFonts w:asciiTheme="minorHAnsi" w:hAnsiTheme="minorHAnsi" w:cstheme="minorHAnsi"/>
          <w:sz w:val="22"/>
          <w:szCs w:val="22"/>
        </w:rPr>
        <w:t>.</w:t>
      </w:r>
    </w:p>
    <w:p w14:paraId="3D1A9020" w14:textId="77777777" w:rsidR="00A77A09" w:rsidRPr="001C39EE" w:rsidRDefault="00A77A09" w:rsidP="00A77A09">
      <w:pPr>
        <w:ind w:left="720"/>
        <w:contextualSpacing/>
        <w:rPr>
          <w:rFonts w:asciiTheme="minorHAnsi" w:hAnsiTheme="minorHAnsi" w:cstheme="minorHAnsi"/>
          <w:sz w:val="22"/>
          <w:szCs w:val="22"/>
        </w:rPr>
      </w:pPr>
    </w:p>
    <w:p w14:paraId="3F180007" w14:textId="77777777" w:rsidR="00A77A09" w:rsidRDefault="00A77A09" w:rsidP="00A77A09">
      <w:pPr>
        <w:numPr>
          <w:ilvl w:val="3"/>
          <w:numId w:val="47"/>
        </w:numPr>
        <w:tabs>
          <w:tab w:val="left" w:pos="3750"/>
        </w:tabs>
        <w:ind w:left="284" w:hanging="284"/>
        <w:contextualSpacing/>
        <w:jc w:val="both"/>
        <w:rPr>
          <w:rFonts w:asciiTheme="minorHAnsi" w:hAnsiTheme="minorHAnsi" w:cstheme="minorHAnsi"/>
          <w:sz w:val="22"/>
          <w:szCs w:val="22"/>
        </w:rPr>
      </w:pPr>
      <w:r w:rsidRPr="001C39EE">
        <w:rPr>
          <w:rFonts w:asciiTheme="minorHAnsi" w:hAnsiTheme="minorHAnsi" w:cstheme="minorHAnsi"/>
          <w:sz w:val="22"/>
          <w:szCs w:val="22"/>
        </w:rPr>
        <w:t>A Közgyűlés felkéri a polgármestert</w:t>
      </w:r>
      <w:r>
        <w:rPr>
          <w:rFonts w:asciiTheme="minorHAnsi" w:hAnsiTheme="minorHAnsi" w:cstheme="minorHAnsi"/>
          <w:sz w:val="22"/>
          <w:szCs w:val="22"/>
        </w:rPr>
        <w:t xml:space="preserve">, hogy a jogosultak részére </w:t>
      </w:r>
      <w:r w:rsidRPr="001C39EE">
        <w:rPr>
          <w:rFonts w:asciiTheme="minorHAnsi" w:hAnsiTheme="minorHAnsi" w:cstheme="minorHAnsi"/>
          <w:sz w:val="22"/>
          <w:szCs w:val="22"/>
        </w:rPr>
        <w:t>a</w:t>
      </w:r>
      <w:r>
        <w:rPr>
          <w:rFonts w:asciiTheme="minorHAnsi" w:hAnsiTheme="minorHAnsi" w:cstheme="minorHAnsi"/>
          <w:sz w:val="22"/>
          <w:szCs w:val="22"/>
        </w:rPr>
        <w:t>z izzók átadásáról</w:t>
      </w:r>
      <w:r w:rsidRPr="00F656F3">
        <w:rPr>
          <w:rFonts w:asciiTheme="minorHAnsi" w:hAnsiTheme="minorHAnsi" w:cstheme="minorHAnsi"/>
          <w:sz w:val="22"/>
          <w:szCs w:val="22"/>
        </w:rPr>
        <w:t xml:space="preserve"> </w:t>
      </w:r>
      <w:r>
        <w:rPr>
          <w:rFonts w:asciiTheme="minorHAnsi" w:hAnsiTheme="minorHAnsi" w:cstheme="minorHAnsi"/>
          <w:sz w:val="22"/>
          <w:szCs w:val="22"/>
        </w:rPr>
        <w:t>gondoskodjon</w:t>
      </w:r>
      <w:r w:rsidRPr="001C39EE">
        <w:rPr>
          <w:rFonts w:asciiTheme="minorHAnsi" w:hAnsiTheme="minorHAnsi" w:cstheme="minorHAnsi"/>
          <w:sz w:val="22"/>
          <w:szCs w:val="22"/>
        </w:rPr>
        <w:t>.</w:t>
      </w:r>
    </w:p>
    <w:p w14:paraId="16C5F5AC" w14:textId="77777777" w:rsidR="00A77A09" w:rsidRDefault="00A77A09" w:rsidP="00A77A09">
      <w:pPr>
        <w:pStyle w:val="Listaszerbekezds"/>
        <w:rPr>
          <w:rFonts w:asciiTheme="minorHAnsi" w:hAnsiTheme="minorHAnsi" w:cstheme="minorHAnsi"/>
        </w:rPr>
      </w:pPr>
    </w:p>
    <w:p w14:paraId="436E74E4" w14:textId="77777777" w:rsidR="00A77A09" w:rsidRPr="00BC142F" w:rsidRDefault="00A77A09" w:rsidP="00A77A09">
      <w:pPr>
        <w:jc w:val="both"/>
        <w:rPr>
          <w:rFonts w:asciiTheme="minorHAnsi" w:hAnsiTheme="minorHAnsi" w:cstheme="minorHAnsi"/>
          <w:b/>
          <w:sz w:val="22"/>
          <w:szCs w:val="22"/>
          <w:u w:val="single"/>
        </w:rPr>
      </w:pPr>
    </w:p>
    <w:p w14:paraId="7F872B83" w14:textId="77777777" w:rsidR="00A77A09" w:rsidRPr="004E3326" w:rsidRDefault="00A77A09" w:rsidP="00A77A09">
      <w:pPr>
        <w:ind w:left="1410" w:hanging="1410"/>
        <w:jc w:val="both"/>
        <w:rPr>
          <w:rFonts w:ascii="Calibri" w:eastAsia="Calibri" w:hAnsi="Calibri" w:cs="Calibri"/>
          <w:sz w:val="22"/>
          <w:szCs w:val="22"/>
        </w:rPr>
      </w:pPr>
      <w:r w:rsidRPr="00BC142F">
        <w:rPr>
          <w:rFonts w:asciiTheme="minorHAnsi" w:hAnsiTheme="minorHAnsi" w:cstheme="minorHAnsi"/>
          <w:b/>
          <w:sz w:val="22"/>
          <w:szCs w:val="22"/>
          <w:u w:val="single"/>
        </w:rPr>
        <w:t>Felelős</w:t>
      </w:r>
      <w:r w:rsidRPr="00BC142F">
        <w:rPr>
          <w:rFonts w:asciiTheme="minorHAnsi" w:hAnsiTheme="minorHAnsi" w:cstheme="minorHAnsi"/>
          <w:b/>
          <w:bCs/>
          <w:sz w:val="22"/>
          <w:szCs w:val="22"/>
          <w:u w:val="single"/>
        </w:rPr>
        <w:t>:</w:t>
      </w:r>
      <w:r>
        <w:rPr>
          <w:rFonts w:asciiTheme="minorHAnsi" w:hAnsiTheme="minorHAnsi" w:cstheme="minorHAnsi"/>
          <w:b/>
          <w:bCs/>
          <w:sz w:val="22"/>
          <w:szCs w:val="22"/>
        </w:rPr>
        <w:tab/>
      </w:r>
      <w:r w:rsidRPr="004E3326">
        <w:rPr>
          <w:rFonts w:ascii="Calibri" w:eastAsia="Calibri" w:hAnsi="Calibri" w:cs="Calibri"/>
          <w:sz w:val="22"/>
          <w:szCs w:val="22"/>
        </w:rPr>
        <w:t>Dr. Nemény András, polgármester</w:t>
      </w:r>
    </w:p>
    <w:p w14:paraId="7F9D34E0" w14:textId="77777777" w:rsidR="00A77A09" w:rsidRPr="004E3326" w:rsidRDefault="00A77A09" w:rsidP="00A77A09">
      <w:pPr>
        <w:ind w:left="1701" w:hanging="1410"/>
        <w:jc w:val="both"/>
        <w:rPr>
          <w:rFonts w:ascii="Calibri" w:eastAsia="Calibri" w:hAnsi="Calibri" w:cs="Calibri"/>
          <w:sz w:val="22"/>
          <w:szCs w:val="22"/>
        </w:rPr>
      </w:pPr>
      <w:r w:rsidRPr="004E3326">
        <w:rPr>
          <w:rFonts w:ascii="Calibri" w:eastAsia="Calibri" w:hAnsi="Calibri" w:cs="Calibri"/>
          <w:sz w:val="22"/>
          <w:szCs w:val="22"/>
        </w:rPr>
        <w:t>                      Dr. László Győző, alpolgármester</w:t>
      </w:r>
    </w:p>
    <w:p w14:paraId="4D0271FB" w14:textId="77777777" w:rsidR="00A77A09" w:rsidRPr="004E3326" w:rsidRDefault="00A77A09" w:rsidP="00A77A09">
      <w:pPr>
        <w:ind w:left="284"/>
        <w:rPr>
          <w:rFonts w:ascii="Calibri" w:eastAsia="Calibri" w:hAnsi="Calibri" w:cs="Calibri"/>
          <w:sz w:val="22"/>
          <w:szCs w:val="22"/>
        </w:rPr>
      </w:pPr>
      <w:r w:rsidRPr="004E3326">
        <w:rPr>
          <w:rFonts w:ascii="Calibri" w:eastAsia="Calibri" w:hAnsi="Calibri" w:cs="Calibri"/>
          <w:sz w:val="22"/>
          <w:szCs w:val="22"/>
        </w:rPr>
        <w:t>                     </w:t>
      </w:r>
      <w:r>
        <w:rPr>
          <w:rFonts w:ascii="Calibri" w:eastAsia="Calibri" w:hAnsi="Calibri" w:cs="Calibri"/>
          <w:sz w:val="22"/>
          <w:szCs w:val="22"/>
        </w:rPr>
        <w:t xml:space="preserve"> </w:t>
      </w:r>
      <w:r w:rsidRPr="004E3326">
        <w:rPr>
          <w:rFonts w:ascii="Calibri" w:eastAsia="Calibri" w:hAnsi="Calibri" w:cs="Calibri"/>
          <w:sz w:val="22"/>
          <w:szCs w:val="22"/>
        </w:rPr>
        <w:t xml:space="preserve"> /A végrehajtás előkészítéséért:</w:t>
      </w:r>
    </w:p>
    <w:p w14:paraId="71DB86B8" w14:textId="77777777" w:rsidR="00A77A09" w:rsidRPr="00606E94" w:rsidRDefault="00A77A09" w:rsidP="00A77A09">
      <w:pPr>
        <w:ind w:left="1416"/>
        <w:jc w:val="both"/>
        <w:rPr>
          <w:rFonts w:ascii="Calibri" w:eastAsia="Calibri" w:hAnsi="Calibri" w:cs="Calibri"/>
          <w:sz w:val="22"/>
          <w:szCs w:val="22"/>
        </w:rPr>
      </w:pPr>
      <w:r w:rsidRPr="00606E94">
        <w:rPr>
          <w:rFonts w:ascii="Calibri" w:eastAsia="Calibri" w:hAnsi="Calibri" w:cs="Calibri"/>
          <w:sz w:val="22"/>
          <w:szCs w:val="22"/>
        </w:rPr>
        <w:t>Dr.</w:t>
      </w:r>
      <w:r>
        <w:rPr>
          <w:rFonts w:ascii="Calibri" w:eastAsia="Calibri" w:hAnsi="Calibri" w:cs="Calibri"/>
          <w:sz w:val="22"/>
          <w:szCs w:val="22"/>
        </w:rPr>
        <w:t xml:space="preserve"> </w:t>
      </w:r>
      <w:r w:rsidRPr="00606E94">
        <w:rPr>
          <w:rFonts w:ascii="Calibri" w:eastAsia="Calibri" w:hAnsi="Calibri" w:cs="Calibri"/>
          <w:sz w:val="22"/>
          <w:szCs w:val="22"/>
        </w:rPr>
        <w:t>Károlyi Ákos jegyző</w:t>
      </w:r>
    </w:p>
    <w:p w14:paraId="0DCC2733" w14:textId="77777777" w:rsidR="00A77A09" w:rsidRDefault="00A77A09" w:rsidP="00A77A09">
      <w:pPr>
        <w:ind w:left="1416"/>
        <w:jc w:val="both"/>
        <w:rPr>
          <w:rFonts w:ascii="Calibri" w:eastAsia="Calibri" w:hAnsi="Calibri" w:cs="Calibri"/>
          <w:sz w:val="22"/>
          <w:szCs w:val="22"/>
        </w:rPr>
      </w:pPr>
      <w:r>
        <w:rPr>
          <w:rFonts w:ascii="Calibri" w:eastAsia="Calibri" w:hAnsi="Calibri" w:cs="Calibri"/>
          <w:sz w:val="22"/>
          <w:szCs w:val="22"/>
        </w:rPr>
        <w:t>Dr. Holler Péter, a Hatósági Osztály vezetője</w:t>
      </w:r>
    </w:p>
    <w:p w14:paraId="6C0887CC" w14:textId="77777777" w:rsidR="00A77A09" w:rsidRDefault="00A77A09" w:rsidP="00A77A09">
      <w:pPr>
        <w:ind w:left="1416"/>
        <w:jc w:val="both"/>
        <w:rPr>
          <w:rFonts w:ascii="Calibri" w:eastAsia="Calibri" w:hAnsi="Calibri" w:cs="Calibri"/>
          <w:sz w:val="22"/>
          <w:szCs w:val="22"/>
        </w:rPr>
      </w:pPr>
      <w:r>
        <w:rPr>
          <w:rFonts w:ascii="Calibri" w:eastAsia="Calibri" w:hAnsi="Calibri" w:cs="Calibri"/>
          <w:sz w:val="22"/>
          <w:szCs w:val="22"/>
        </w:rPr>
        <w:t>Kalmár Ervin, a Városüzemeltetési Osztály vezetője</w:t>
      </w:r>
    </w:p>
    <w:p w14:paraId="1E4E86C3" w14:textId="77777777" w:rsidR="00A77A09" w:rsidRPr="00606E94" w:rsidRDefault="00A77A09" w:rsidP="00A77A09">
      <w:pPr>
        <w:ind w:left="1416"/>
        <w:jc w:val="both"/>
        <w:rPr>
          <w:rFonts w:ascii="Calibri" w:eastAsia="Calibri" w:hAnsi="Calibri" w:cs="Calibri"/>
          <w:sz w:val="22"/>
          <w:szCs w:val="22"/>
        </w:rPr>
      </w:pPr>
      <w:r w:rsidRPr="00606E94">
        <w:rPr>
          <w:rFonts w:ascii="Calibri" w:eastAsia="Calibri" w:hAnsi="Calibri" w:cs="Calibri"/>
          <w:sz w:val="22"/>
          <w:szCs w:val="22"/>
        </w:rPr>
        <w:t>Lajos Tibor a Gondnoksági Iroda vezetője</w:t>
      </w:r>
      <w:r>
        <w:rPr>
          <w:rFonts w:ascii="Calibri" w:eastAsia="Calibri" w:hAnsi="Calibri" w:cs="Calibri"/>
          <w:sz w:val="22"/>
          <w:szCs w:val="22"/>
        </w:rPr>
        <w:t>. /</w:t>
      </w:r>
    </w:p>
    <w:p w14:paraId="45949ED0" w14:textId="77777777" w:rsidR="00A77A09" w:rsidRPr="00835A58" w:rsidRDefault="00A77A09" w:rsidP="00A77A09">
      <w:pPr>
        <w:jc w:val="both"/>
        <w:rPr>
          <w:rFonts w:asciiTheme="minorHAnsi" w:hAnsiTheme="minorHAnsi" w:cstheme="minorHAnsi"/>
          <w:sz w:val="22"/>
          <w:szCs w:val="22"/>
        </w:rPr>
      </w:pPr>
      <w:r w:rsidRPr="001F1495">
        <w:rPr>
          <w:rFonts w:asciiTheme="minorHAnsi" w:hAnsiTheme="minorHAnsi" w:cstheme="minorHAnsi"/>
          <w:b/>
          <w:bCs/>
          <w:sz w:val="22"/>
          <w:szCs w:val="22"/>
          <w:u w:val="single"/>
        </w:rPr>
        <w:t>Határidő:</w:t>
      </w:r>
      <w:r w:rsidRPr="001F1495">
        <w:rPr>
          <w:rFonts w:asciiTheme="minorHAnsi" w:hAnsiTheme="minorHAnsi" w:cstheme="minorHAnsi"/>
          <w:sz w:val="22"/>
          <w:szCs w:val="22"/>
        </w:rPr>
        <w:tab/>
      </w:r>
      <w:r w:rsidRPr="00835A58">
        <w:rPr>
          <w:rFonts w:asciiTheme="minorHAnsi" w:hAnsiTheme="minorHAnsi" w:cstheme="minorHAnsi"/>
          <w:sz w:val="22"/>
          <w:szCs w:val="22"/>
        </w:rPr>
        <w:t>1. pont: azonnal</w:t>
      </w:r>
    </w:p>
    <w:p w14:paraId="719D5F56" w14:textId="77777777" w:rsidR="00A77A09" w:rsidRPr="00835A58" w:rsidRDefault="00A77A09" w:rsidP="00A77A09">
      <w:pPr>
        <w:ind w:left="1418"/>
        <w:rPr>
          <w:rFonts w:asciiTheme="minorHAnsi" w:hAnsiTheme="minorHAnsi" w:cstheme="minorHAnsi"/>
          <w:sz w:val="22"/>
          <w:szCs w:val="22"/>
        </w:rPr>
      </w:pPr>
      <w:r w:rsidRPr="00835A58">
        <w:rPr>
          <w:rFonts w:asciiTheme="minorHAnsi" w:hAnsiTheme="minorHAnsi" w:cstheme="minorHAnsi"/>
          <w:sz w:val="22"/>
          <w:szCs w:val="22"/>
        </w:rPr>
        <w:t>2. pont: 2023. február 28.</w:t>
      </w:r>
    </w:p>
    <w:p w14:paraId="2F4B5E28" w14:textId="796CC3AA" w:rsidR="00A77A09" w:rsidRDefault="00A77A09" w:rsidP="00A77A09">
      <w:pPr>
        <w:ind w:left="709" w:firstLine="709"/>
        <w:rPr>
          <w:rFonts w:asciiTheme="minorHAnsi" w:hAnsiTheme="minorHAnsi" w:cstheme="minorHAnsi"/>
          <w:sz w:val="22"/>
          <w:szCs w:val="22"/>
        </w:rPr>
      </w:pPr>
      <w:r w:rsidRPr="00835A58">
        <w:rPr>
          <w:rFonts w:asciiTheme="minorHAnsi" w:hAnsiTheme="minorHAnsi" w:cstheme="minorHAnsi"/>
          <w:sz w:val="22"/>
          <w:szCs w:val="22"/>
        </w:rPr>
        <w:t>3. pont 2023. április 30.</w:t>
      </w:r>
    </w:p>
    <w:p w14:paraId="5C9B57DA" w14:textId="4E863337" w:rsidR="00A77A09" w:rsidRDefault="00A77A09" w:rsidP="00A77A09">
      <w:pPr>
        <w:ind w:left="709" w:firstLine="709"/>
        <w:rPr>
          <w:rFonts w:asciiTheme="minorHAnsi" w:hAnsiTheme="minorHAnsi" w:cstheme="minorHAnsi"/>
          <w:sz w:val="22"/>
          <w:szCs w:val="22"/>
        </w:rPr>
      </w:pPr>
    </w:p>
    <w:p w14:paraId="0D67A9D6" w14:textId="5CEB3CF3" w:rsidR="00A77A09" w:rsidRDefault="00A77A09" w:rsidP="00A77A09">
      <w:pPr>
        <w:ind w:left="709" w:firstLine="709"/>
        <w:rPr>
          <w:rFonts w:asciiTheme="minorHAnsi" w:hAnsiTheme="minorHAnsi" w:cstheme="minorHAnsi"/>
          <w:sz w:val="22"/>
          <w:szCs w:val="22"/>
        </w:rPr>
      </w:pPr>
    </w:p>
    <w:p w14:paraId="55588F6B" w14:textId="6EE9F27A" w:rsidR="00A77A09" w:rsidRPr="000F47BF" w:rsidRDefault="00A77A09" w:rsidP="00A77A09">
      <w:pPr>
        <w:jc w:val="center"/>
        <w:rPr>
          <w:rFonts w:ascii="Calibri" w:hAnsi="Calibri" w:cs="Calibri"/>
          <w:b/>
          <w:sz w:val="22"/>
          <w:szCs w:val="22"/>
        </w:rPr>
      </w:pPr>
      <w:r>
        <w:rPr>
          <w:rFonts w:ascii="Calibri" w:hAnsi="Calibri" w:cs="Calibri"/>
          <w:b/>
          <w:sz w:val="22"/>
          <w:szCs w:val="22"/>
        </w:rPr>
        <w:t>XII</w:t>
      </w:r>
      <w:r w:rsidRPr="000F47BF">
        <w:rPr>
          <w:rFonts w:ascii="Calibri" w:hAnsi="Calibri" w:cs="Calibri"/>
          <w:b/>
          <w:sz w:val="22"/>
          <w:szCs w:val="22"/>
        </w:rPr>
        <w:t>.</w:t>
      </w:r>
    </w:p>
    <w:p w14:paraId="4182DBEE" w14:textId="77777777" w:rsidR="00A77A09" w:rsidRPr="000F47BF" w:rsidRDefault="00A77A09" w:rsidP="00A77A09">
      <w:pPr>
        <w:jc w:val="center"/>
        <w:rPr>
          <w:rFonts w:ascii="Calibri" w:eastAsia="Calibri" w:hAnsi="Calibri" w:cs="Calibri"/>
          <w:b/>
          <w:sz w:val="22"/>
          <w:szCs w:val="22"/>
          <w:u w:val="single"/>
          <w:lang w:eastAsia="en-US"/>
        </w:rPr>
      </w:pPr>
      <w:r w:rsidRPr="000F47BF">
        <w:rPr>
          <w:rFonts w:ascii="Calibri" w:eastAsia="Calibri" w:hAnsi="Calibri" w:cs="Calibri"/>
          <w:b/>
          <w:sz w:val="22"/>
          <w:szCs w:val="22"/>
          <w:u w:val="single"/>
          <w:lang w:eastAsia="en-US"/>
        </w:rPr>
        <w:t>HATÁROZATI JAVASLAT</w:t>
      </w:r>
    </w:p>
    <w:p w14:paraId="478E17AF" w14:textId="2286D962" w:rsidR="00A77A09" w:rsidRDefault="00A77A09" w:rsidP="00A77A09">
      <w:pPr>
        <w:jc w:val="center"/>
        <w:rPr>
          <w:rFonts w:ascii="Calibri" w:eastAsia="Calibri" w:hAnsi="Calibri" w:cs="Calibri"/>
          <w:b/>
          <w:sz w:val="22"/>
          <w:szCs w:val="22"/>
          <w:u w:val="single"/>
          <w:lang w:eastAsia="en-US"/>
        </w:rPr>
      </w:pPr>
      <w:r w:rsidRPr="000F47BF">
        <w:rPr>
          <w:rFonts w:ascii="Calibri" w:eastAsia="Calibri" w:hAnsi="Calibri" w:cs="Calibri"/>
          <w:b/>
          <w:sz w:val="22"/>
          <w:szCs w:val="22"/>
          <w:u w:val="single"/>
          <w:lang w:eastAsia="en-US"/>
        </w:rPr>
        <w:t>…/2023. (I.26.) Kgy. számú határozat</w:t>
      </w:r>
    </w:p>
    <w:p w14:paraId="2A4E5AFF" w14:textId="1B05ACAD" w:rsidR="00A77A09" w:rsidRDefault="00A77A09" w:rsidP="00A77A09">
      <w:pPr>
        <w:jc w:val="center"/>
        <w:rPr>
          <w:rFonts w:ascii="Calibri" w:eastAsia="Calibri" w:hAnsi="Calibri" w:cs="Calibri"/>
          <w:b/>
          <w:sz w:val="22"/>
          <w:szCs w:val="22"/>
          <w:u w:val="single"/>
          <w:lang w:eastAsia="en-US"/>
        </w:rPr>
      </w:pPr>
    </w:p>
    <w:p w14:paraId="078BD2B2" w14:textId="77777777" w:rsidR="00C02C30" w:rsidRPr="00C02C30" w:rsidRDefault="00C02C30" w:rsidP="00C02C30">
      <w:pPr>
        <w:jc w:val="both"/>
        <w:rPr>
          <w:rFonts w:ascii="Calibri" w:eastAsia="Calibri" w:hAnsi="Calibri" w:cs="Calibri"/>
          <w:bCs/>
          <w:sz w:val="22"/>
          <w:szCs w:val="22"/>
          <w:lang w:eastAsia="en-US"/>
        </w:rPr>
      </w:pPr>
      <w:r w:rsidRPr="00C02C30">
        <w:rPr>
          <w:rFonts w:ascii="Calibri" w:hAnsi="Calibri" w:cs="Calibri"/>
          <w:sz w:val="22"/>
          <w:szCs w:val="22"/>
        </w:rPr>
        <w:t xml:space="preserve">Szombathely Megyei Jogú Város Közgyűlése a </w:t>
      </w:r>
      <w:r w:rsidRPr="00C02C30">
        <w:rPr>
          <w:rFonts w:ascii="Calibri" w:eastAsia="Calibri" w:hAnsi="Calibri" w:cs="Calibri"/>
          <w:bCs/>
          <w:sz w:val="22"/>
          <w:szCs w:val="22"/>
          <w:lang w:eastAsia="en-US"/>
        </w:rPr>
        <w:t xml:space="preserve">Vasivíz Fedett Uszoda és a 2023. január 1. és 2023. március 31. napjáig tartó időszakban felmerülő közüzemi költségeinek fedezésére biztosított 34.595.000 Ft összegű támogatásról szóló tájékoztatást tudomásul veszi. </w:t>
      </w:r>
    </w:p>
    <w:p w14:paraId="1A1EA7AB" w14:textId="77777777" w:rsidR="00C02C30" w:rsidRPr="00C02C30" w:rsidRDefault="00C02C30" w:rsidP="00C02C30">
      <w:pPr>
        <w:jc w:val="both"/>
        <w:rPr>
          <w:rFonts w:ascii="Calibri" w:eastAsia="Calibri" w:hAnsi="Calibri" w:cs="Calibri"/>
          <w:bCs/>
          <w:sz w:val="22"/>
          <w:szCs w:val="22"/>
          <w:lang w:eastAsia="en-US"/>
        </w:rPr>
      </w:pPr>
    </w:p>
    <w:p w14:paraId="25131D05" w14:textId="77777777" w:rsidR="00C02C30" w:rsidRPr="00C02C30" w:rsidRDefault="00C02C30" w:rsidP="00C02C30">
      <w:pPr>
        <w:rPr>
          <w:rFonts w:ascii="Calibri" w:eastAsia="Calibri" w:hAnsi="Calibri" w:cs="Calibri"/>
          <w:bCs/>
          <w:sz w:val="22"/>
          <w:szCs w:val="22"/>
          <w:lang w:eastAsia="en-US"/>
        </w:rPr>
      </w:pPr>
    </w:p>
    <w:p w14:paraId="694D10BF" w14:textId="77777777" w:rsidR="00C02C30" w:rsidRPr="00C02C30" w:rsidRDefault="00C02C30" w:rsidP="00C02C30">
      <w:pPr>
        <w:rPr>
          <w:rFonts w:ascii="Calibri" w:eastAsia="Calibri" w:hAnsi="Calibri" w:cs="Calibri"/>
          <w:sz w:val="22"/>
          <w:szCs w:val="22"/>
          <w:lang w:eastAsia="en-US"/>
        </w:rPr>
      </w:pPr>
    </w:p>
    <w:p w14:paraId="4C88579D" w14:textId="77777777" w:rsidR="00C02C30" w:rsidRPr="00C02C30" w:rsidRDefault="00C02C30" w:rsidP="00C02C30">
      <w:pPr>
        <w:rPr>
          <w:rFonts w:ascii="Calibri" w:hAnsi="Calibri" w:cs="Calibri"/>
          <w:sz w:val="22"/>
          <w:szCs w:val="22"/>
        </w:rPr>
      </w:pPr>
      <w:r w:rsidRPr="00C02C30">
        <w:rPr>
          <w:rFonts w:ascii="Calibri" w:hAnsi="Calibri" w:cs="Calibri"/>
          <w:b/>
          <w:bCs/>
          <w:sz w:val="22"/>
          <w:szCs w:val="22"/>
          <w:u w:val="single"/>
        </w:rPr>
        <w:t>Felelős:</w:t>
      </w:r>
      <w:r w:rsidRPr="00C02C30">
        <w:rPr>
          <w:rFonts w:ascii="Calibri" w:hAnsi="Calibri" w:cs="Calibri"/>
          <w:b/>
          <w:bCs/>
          <w:sz w:val="22"/>
          <w:szCs w:val="22"/>
          <w:u w:val="single"/>
        </w:rPr>
        <w:tab/>
      </w:r>
      <w:r w:rsidRPr="00C02C30">
        <w:rPr>
          <w:rFonts w:ascii="Calibri" w:hAnsi="Calibri" w:cs="Calibri"/>
          <w:sz w:val="22"/>
          <w:szCs w:val="22"/>
        </w:rPr>
        <w:tab/>
        <w:t>Dr. Nemény András polgármester</w:t>
      </w:r>
    </w:p>
    <w:p w14:paraId="2595EEEA" w14:textId="7961BF8A" w:rsidR="00C02C30" w:rsidRPr="00C02C30" w:rsidRDefault="00C02C30" w:rsidP="00C02C30">
      <w:pPr>
        <w:ind w:firstLine="708"/>
        <w:rPr>
          <w:rFonts w:ascii="Calibri" w:hAnsi="Calibri" w:cs="Calibri"/>
          <w:sz w:val="22"/>
          <w:szCs w:val="22"/>
        </w:rPr>
      </w:pPr>
      <w:r>
        <w:rPr>
          <w:rFonts w:ascii="Calibri" w:hAnsi="Calibri" w:cs="Calibri"/>
          <w:sz w:val="22"/>
          <w:szCs w:val="22"/>
        </w:rPr>
        <w:tab/>
      </w:r>
      <w:r w:rsidRPr="00C02C30">
        <w:rPr>
          <w:rFonts w:ascii="Calibri" w:hAnsi="Calibri" w:cs="Calibri"/>
          <w:sz w:val="22"/>
          <w:szCs w:val="22"/>
        </w:rPr>
        <w:tab/>
        <w:t>Dr. Horváth Attila alpolgármester</w:t>
      </w:r>
    </w:p>
    <w:p w14:paraId="03FB486D" w14:textId="35FE0A38" w:rsidR="00C02C30" w:rsidRPr="00C02C30" w:rsidRDefault="00C02C30" w:rsidP="00C02C30">
      <w:pPr>
        <w:ind w:firstLine="708"/>
        <w:rPr>
          <w:rFonts w:ascii="Calibri" w:hAnsi="Calibri" w:cs="Calibri"/>
          <w:sz w:val="22"/>
          <w:szCs w:val="22"/>
        </w:rPr>
      </w:pPr>
      <w:r w:rsidRPr="00C02C30">
        <w:rPr>
          <w:rFonts w:ascii="Calibri" w:hAnsi="Calibri" w:cs="Calibri"/>
          <w:sz w:val="22"/>
          <w:szCs w:val="22"/>
        </w:rPr>
        <w:tab/>
      </w:r>
      <w:r>
        <w:rPr>
          <w:rFonts w:ascii="Calibri" w:hAnsi="Calibri" w:cs="Calibri"/>
          <w:sz w:val="22"/>
          <w:szCs w:val="22"/>
        </w:rPr>
        <w:tab/>
      </w:r>
      <w:r w:rsidRPr="00C02C30">
        <w:rPr>
          <w:rFonts w:ascii="Calibri" w:hAnsi="Calibri" w:cs="Calibri"/>
          <w:sz w:val="22"/>
          <w:szCs w:val="22"/>
        </w:rPr>
        <w:t>Horváth Soma alpolgármester</w:t>
      </w:r>
    </w:p>
    <w:p w14:paraId="5A1620AA" w14:textId="77777777" w:rsidR="00C02C30" w:rsidRPr="00C02C30" w:rsidRDefault="00C02C30" w:rsidP="00C02C30">
      <w:pPr>
        <w:rPr>
          <w:rFonts w:ascii="Calibri" w:hAnsi="Calibri" w:cs="Calibri"/>
          <w:sz w:val="22"/>
          <w:szCs w:val="22"/>
        </w:rPr>
      </w:pPr>
      <w:r w:rsidRPr="00C02C30">
        <w:rPr>
          <w:rFonts w:ascii="Calibri" w:hAnsi="Calibri" w:cs="Calibri"/>
          <w:sz w:val="22"/>
          <w:szCs w:val="22"/>
        </w:rPr>
        <w:tab/>
      </w:r>
      <w:r w:rsidRPr="00C02C30">
        <w:rPr>
          <w:rFonts w:ascii="Calibri" w:hAnsi="Calibri" w:cs="Calibri"/>
          <w:sz w:val="22"/>
          <w:szCs w:val="22"/>
        </w:rPr>
        <w:tab/>
        <w:t>Dr. Károlyi Ákos jegyző</w:t>
      </w:r>
    </w:p>
    <w:p w14:paraId="1DEFF3E6" w14:textId="77777777" w:rsidR="00C02C30" w:rsidRPr="00C02C30" w:rsidRDefault="00C02C30" w:rsidP="00C02C30">
      <w:pPr>
        <w:rPr>
          <w:rFonts w:ascii="Calibri" w:hAnsi="Calibri" w:cs="Calibri"/>
          <w:sz w:val="22"/>
          <w:szCs w:val="22"/>
        </w:rPr>
      </w:pPr>
      <w:r w:rsidRPr="00C02C30">
        <w:rPr>
          <w:rFonts w:ascii="Calibri" w:hAnsi="Calibri" w:cs="Calibri"/>
          <w:sz w:val="22"/>
          <w:szCs w:val="22"/>
        </w:rPr>
        <w:tab/>
        <w:t xml:space="preserve"> </w:t>
      </w:r>
      <w:r w:rsidRPr="00C02C30">
        <w:rPr>
          <w:rFonts w:ascii="Calibri" w:hAnsi="Calibri" w:cs="Calibri"/>
          <w:sz w:val="22"/>
          <w:szCs w:val="22"/>
        </w:rPr>
        <w:tab/>
        <w:t>(A végrehajtásért:</w:t>
      </w:r>
    </w:p>
    <w:p w14:paraId="196C85BD" w14:textId="77777777" w:rsidR="00C02C30" w:rsidRPr="00C02C30" w:rsidRDefault="00C02C30" w:rsidP="00C02C30">
      <w:pPr>
        <w:ind w:firstLine="1418"/>
        <w:rPr>
          <w:rFonts w:ascii="Calibri" w:hAnsi="Calibri" w:cs="Calibri"/>
          <w:sz w:val="22"/>
          <w:szCs w:val="22"/>
        </w:rPr>
      </w:pPr>
      <w:r w:rsidRPr="00C02C30">
        <w:rPr>
          <w:rFonts w:ascii="Calibri" w:hAnsi="Calibri" w:cs="Calibri"/>
          <w:sz w:val="22"/>
          <w:szCs w:val="22"/>
        </w:rPr>
        <w:t>Nagyné dr. Gats Andrea, a Jogi és Képviselői Osztály vezetője)</w:t>
      </w:r>
    </w:p>
    <w:p w14:paraId="73536C90" w14:textId="77777777" w:rsidR="00C02C30" w:rsidRPr="00C02C30" w:rsidRDefault="00C02C30" w:rsidP="00C02C30">
      <w:pPr>
        <w:ind w:firstLine="1418"/>
        <w:rPr>
          <w:rFonts w:ascii="Calibri" w:hAnsi="Calibri" w:cs="Calibri"/>
          <w:sz w:val="22"/>
          <w:szCs w:val="22"/>
        </w:rPr>
      </w:pPr>
    </w:p>
    <w:p w14:paraId="43BE19A0" w14:textId="6278C666" w:rsidR="00A77A09" w:rsidRPr="00593954" w:rsidRDefault="00C02C30" w:rsidP="00C02C30">
      <w:pPr>
        <w:rPr>
          <w:rFonts w:asciiTheme="minorHAnsi" w:hAnsiTheme="minorHAnsi" w:cstheme="minorHAnsi"/>
          <w:sz w:val="22"/>
          <w:szCs w:val="22"/>
        </w:rPr>
      </w:pPr>
      <w:r w:rsidRPr="00C02C30">
        <w:rPr>
          <w:rFonts w:ascii="Calibri" w:hAnsi="Calibri" w:cs="Calibri"/>
          <w:b/>
          <w:sz w:val="22"/>
          <w:szCs w:val="22"/>
          <w:u w:val="single"/>
        </w:rPr>
        <w:t>Határidő:</w:t>
      </w:r>
      <w:r w:rsidRPr="00C02C30">
        <w:rPr>
          <w:rFonts w:ascii="Calibri" w:hAnsi="Calibri" w:cs="Calibri"/>
          <w:sz w:val="22"/>
          <w:szCs w:val="22"/>
        </w:rPr>
        <w:tab/>
        <w:t>azonnal</w:t>
      </w:r>
    </w:p>
    <w:sectPr w:rsidR="00A77A09" w:rsidRPr="00593954" w:rsidSect="009316E2">
      <w:footerReference w:type="default" r:id="rId20"/>
      <w:headerReference w:type="first" r:id="rId21"/>
      <w:footerReference w:type="first" r:id="rId22"/>
      <w:pgSz w:w="11906" w:h="16838" w:code="9"/>
      <w:pgMar w:top="568" w:right="566" w:bottom="1134" w:left="851" w:header="426" w:footer="4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7232A" w14:textId="77777777" w:rsidR="004B19E8" w:rsidRDefault="004B19E8">
      <w:r>
        <w:separator/>
      </w:r>
    </w:p>
  </w:endnote>
  <w:endnote w:type="continuationSeparator" w:id="0">
    <w:p w14:paraId="59C95EB1" w14:textId="77777777" w:rsidR="004B19E8" w:rsidRDefault="004B1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Optima QS">
    <w:altName w:val="Times New Roman"/>
    <w:panose1 w:val="00000000000000000000"/>
    <w:charset w:val="00"/>
    <w:family w:val="roman"/>
    <w:notTrueType/>
    <w:pitch w:val="variable"/>
    <w:sig w:usb0="00000003" w:usb1="00000000" w:usb2="00000000" w:usb3="00000000" w:csb0="00000001" w:csb1="00000000"/>
  </w:font>
  <w:font w:name="Andale Sans UI">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ucida Grande CE">
    <w:altName w:val="Lucida Console"/>
    <w:charset w:val="58"/>
    <w:family w:val="auto"/>
    <w:pitch w:val="variable"/>
    <w:sig w:usb0="00000005" w:usb1="00000000" w:usb2="00000000" w:usb3="00000000" w:csb0="00000002" w:csb1="00000000"/>
  </w:font>
  <w:font w:name="Helvetica HU Rg">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nionPro-Regular">
    <w:altName w:val="Times New Roman"/>
    <w:charset w:val="00"/>
    <w:family w:val="auto"/>
    <w:pitch w:val="variable"/>
    <w:sig w:usb0="60000287" w:usb1="00000001"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5FB0C" w14:textId="04420D96" w:rsidR="00757B34" w:rsidRPr="0034130E" w:rsidRDefault="00757B34" w:rsidP="00757B34">
    <w:pPr>
      <w:pStyle w:val="llb"/>
      <w:jc w:val="center"/>
      <w:rPr>
        <w:rFonts w:ascii="Arial" w:hAnsi="Arial" w:cs="Arial"/>
        <w:sz w:val="20"/>
        <w:szCs w:val="20"/>
      </w:rPr>
    </w:pPr>
    <w:r>
      <w:rPr>
        <w:noProof/>
      </w:rPr>
      <mc:AlternateContent>
        <mc:Choice Requires="wps">
          <w:drawing>
            <wp:anchor distT="0" distB="0" distL="114300" distR="114300" simplePos="0" relativeHeight="251668992" behindDoc="0" locked="0" layoutInCell="1" allowOverlap="1" wp14:anchorId="3EDCA612" wp14:editId="6D10273C">
              <wp:simplePos x="0" y="0"/>
              <wp:positionH relativeFrom="column">
                <wp:posOffset>-8255</wp:posOffset>
              </wp:positionH>
              <wp:positionV relativeFrom="paragraph">
                <wp:posOffset>-128905</wp:posOffset>
              </wp:positionV>
              <wp:extent cx="6583045" cy="10160"/>
              <wp:effectExtent l="0" t="0" r="27305" b="27940"/>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8304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D9E456" id="_x0000_t32" coordsize="21600,21600" o:spt="32" o:oned="t" path="m,l21600,21600e" filled="f">
              <v:path arrowok="t" fillok="f" o:connecttype="none"/>
              <o:lock v:ext="edit" shapetype="t"/>
            </v:shapetype>
            <v:shape id="AutoShape 7" o:spid="_x0000_s1026" type="#_x0000_t32" style="position:absolute;margin-left:-.65pt;margin-top:-10.15pt;width:518.35pt;height:.8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"/>
          </w:pict>
        </mc:Fallback>
      </mc:AlternateContent>
    </w:r>
    <w:r>
      <w:rPr>
        <w:rFonts w:ascii="Arial" w:hAnsi="Arial" w:cs="Arial"/>
        <w:sz w:val="20"/>
        <w:szCs w:val="20"/>
      </w:rPr>
      <w:t xml:space="preserve">Oldalszám: </w:t>
    </w: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Pr>
        <w:rFonts w:ascii="Arial" w:hAnsi="Arial" w:cs="Arial"/>
        <w:sz w:val="20"/>
        <w:szCs w:val="20"/>
      </w:rPr>
      <w:t>2</w:t>
    </w:r>
    <w:r>
      <w:rPr>
        <w:rFonts w:ascii="Arial" w:hAnsi="Arial" w:cs="Arial"/>
        <w:sz w:val="20"/>
        <w:szCs w:val="20"/>
      </w:rPr>
      <w:fldChar w:fldCharType="end"/>
    </w:r>
    <w:r>
      <w:rPr>
        <w:rFonts w:ascii="Arial" w:hAnsi="Arial" w:cs="Arial"/>
        <w:sz w:val="20"/>
        <w:szCs w:val="20"/>
      </w:rPr>
      <w:t xml:space="preserve"> / </w:t>
    </w:r>
    <w:r>
      <w:rPr>
        <w:rFonts w:ascii="Arial" w:hAnsi="Arial" w:cs="Arial"/>
        <w:sz w:val="20"/>
        <w:szCs w:val="20"/>
      </w:rPr>
      <w:fldChar w:fldCharType="begin"/>
    </w:r>
    <w:r>
      <w:rPr>
        <w:rFonts w:ascii="Arial" w:hAnsi="Arial" w:cs="Arial"/>
        <w:sz w:val="20"/>
        <w:szCs w:val="20"/>
      </w:rPr>
      <w:instrText xml:space="preserve"> NUMPAGES  \* Arabic  \* MERGEFORMAT </w:instrText>
    </w:r>
    <w:r>
      <w:rPr>
        <w:rFonts w:ascii="Arial" w:hAnsi="Arial" w:cs="Arial"/>
        <w:sz w:val="20"/>
        <w:szCs w:val="20"/>
      </w:rPr>
      <w:fldChar w:fldCharType="separate"/>
    </w:r>
    <w:r>
      <w:rPr>
        <w:rFonts w:ascii="Arial" w:hAnsi="Arial" w:cs="Arial"/>
        <w:sz w:val="20"/>
        <w:szCs w:val="20"/>
      </w:rPr>
      <w:t>88</w:t>
    </w:r>
    <w:r>
      <w:rPr>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DDF50" w14:textId="77777777" w:rsidR="009316E2" w:rsidRDefault="009316E2" w:rsidP="009316E2">
    <w:pPr>
      <w:pStyle w:val="llb"/>
      <w:tabs>
        <w:tab w:val="clear" w:pos="4536"/>
        <w:tab w:val="clear" w:pos="9072"/>
        <w:tab w:val="left" w:pos="0"/>
        <w:tab w:val="left" w:pos="1134"/>
        <w:tab w:val="left" w:pos="2268"/>
        <w:tab w:val="left" w:pos="3402"/>
        <w:tab w:val="right" w:pos="9638"/>
      </w:tabs>
      <w:ind w:hanging="567"/>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76DCD2B5" w14:textId="77777777" w:rsidR="009316E2" w:rsidRPr="00937CFE" w:rsidRDefault="009316E2" w:rsidP="009316E2">
    <w:pPr>
      <w:pStyle w:val="llb"/>
      <w:tabs>
        <w:tab w:val="clear" w:pos="4536"/>
        <w:tab w:val="clear" w:pos="9072"/>
        <w:tab w:val="center" w:pos="993"/>
        <w:tab w:val="center" w:pos="1985"/>
        <w:tab w:val="center" w:pos="3119"/>
        <w:tab w:val="center" w:pos="4395"/>
        <w:tab w:val="center" w:pos="5670"/>
        <w:tab w:val="center" w:pos="6946"/>
        <w:tab w:val="center" w:pos="7797"/>
        <w:tab w:val="center" w:leader="dot" w:pos="9214"/>
        <w:tab w:val="right" w:pos="9639"/>
      </w:tabs>
      <w:ind w:left="-284"/>
      <w:rPr>
        <w:rFonts w:ascii="Arial" w:hAnsi="Arial" w:cs="Arial"/>
        <w:sz w:val="20"/>
        <w:szCs w:val="20"/>
      </w:rPr>
    </w:pPr>
    <w:r>
      <w:rPr>
        <w:rFonts w:ascii="Arial" w:hAnsi="Arial" w:cs="Arial"/>
        <w:sz w:val="20"/>
        <w:szCs w:val="20"/>
      </w:rPr>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r>
    <w:r>
      <w:rPr>
        <w:rFonts w:ascii="Arial" w:hAnsi="Arial" w:cs="Arial"/>
        <w:sz w:val="20"/>
        <w:szCs w:val="20"/>
      </w:rPr>
      <w:tab/>
    </w:r>
  </w:p>
  <w:p w14:paraId="108C5102" w14:textId="77777777" w:rsidR="009316E2" w:rsidRDefault="009316E2" w:rsidP="009316E2">
    <w:pPr>
      <w:pStyle w:val="llb"/>
      <w:tabs>
        <w:tab w:val="clear" w:pos="4536"/>
        <w:tab w:val="clear" w:pos="9072"/>
        <w:tab w:val="center" w:pos="993"/>
        <w:tab w:val="center" w:pos="1985"/>
        <w:tab w:val="center" w:pos="3119"/>
        <w:tab w:val="center" w:pos="4395"/>
        <w:tab w:val="center" w:pos="5670"/>
        <w:tab w:val="center" w:pos="6946"/>
        <w:tab w:val="center" w:pos="8505"/>
        <w:tab w:val="right" w:pos="9639"/>
      </w:tabs>
      <w:ind w:left="284" w:hanging="568"/>
      <w:rPr>
        <w:rFonts w:ascii="Arial" w:hAnsi="Arial" w:cs="Arial"/>
        <w:sz w:val="20"/>
        <w:szCs w:val="20"/>
      </w:rPr>
    </w:pPr>
    <w:r>
      <w:rPr>
        <w:rFonts w:ascii="Arial" w:hAnsi="Arial" w:cs="Arial"/>
        <w:sz w:val="20"/>
        <w:szCs w:val="20"/>
      </w:rPr>
      <w:t>Irodav.</w:t>
    </w:r>
    <w:r>
      <w:rPr>
        <w:rFonts w:ascii="Arial" w:hAnsi="Arial" w:cs="Arial"/>
        <w:sz w:val="20"/>
        <w:szCs w:val="20"/>
      </w:rPr>
      <w:tab/>
      <w:t>Osztályv.</w:t>
    </w:r>
    <w:r>
      <w:rPr>
        <w:rFonts w:ascii="Arial" w:hAnsi="Arial" w:cs="Arial"/>
        <w:sz w:val="20"/>
        <w:szCs w:val="20"/>
      </w:rPr>
      <w:tab/>
      <w:t>Jogi ov.</w:t>
    </w:r>
    <w:r>
      <w:rPr>
        <w:rFonts w:ascii="Arial" w:hAnsi="Arial" w:cs="Arial"/>
        <w:sz w:val="20"/>
        <w:szCs w:val="20"/>
      </w:rPr>
      <w:tab/>
      <w:t>Aljegyző</w:t>
    </w:r>
    <w:r>
      <w:rPr>
        <w:rFonts w:ascii="Arial" w:hAnsi="Arial" w:cs="Arial"/>
        <w:sz w:val="20"/>
        <w:szCs w:val="20"/>
      </w:rPr>
      <w:tab/>
      <w:t>Alpm. 1</w:t>
    </w:r>
    <w:r w:rsidRPr="00937CFE">
      <w:rPr>
        <w:rFonts w:ascii="Arial" w:hAnsi="Arial" w:cs="Arial"/>
        <w:sz w:val="20"/>
        <w:szCs w:val="20"/>
      </w:rPr>
      <w:tab/>
    </w:r>
    <w:r>
      <w:rPr>
        <w:rFonts w:ascii="Arial" w:hAnsi="Arial" w:cs="Arial"/>
        <w:sz w:val="20"/>
        <w:szCs w:val="20"/>
      </w:rPr>
      <w:t>Alpm. 2</w:t>
    </w:r>
    <w:r>
      <w:rPr>
        <w:rFonts w:ascii="Arial" w:hAnsi="Arial" w:cs="Arial"/>
        <w:sz w:val="20"/>
        <w:szCs w:val="20"/>
      </w:rPr>
      <w:tab/>
      <w:t>Alpm. 3</w:t>
    </w:r>
    <w:r>
      <w:rPr>
        <w:rFonts w:ascii="Arial" w:hAnsi="Arial" w:cs="Arial"/>
        <w:sz w:val="20"/>
        <w:szCs w:val="20"/>
      </w:rPr>
      <w:tab/>
      <w:t>PM Kabinet</w:t>
    </w:r>
  </w:p>
  <w:p w14:paraId="720C78E3" w14:textId="77777777" w:rsidR="009316E2" w:rsidRPr="00937CFE" w:rsidRDefault="009316E2" w:rsidP="009316E2">
    <w:pPr>
      <w:pStyle w:val="llb"/>
      <w:tabs>
        <w:tab w:val="clear" w:pos="4536"/>
        <w:tab w:val="clear" w:pos="9072"/>
        <w:tab w:val="center" w:pos="709"/>
        <w:tab w:val="center" w:pos="1701"/>
        <w:tab w:val="center" w:pos="2694"/>
        <w:tab w:val="center" w:pos="3686"/>
        <w:tab w:val="center" w:pos="4678"/>
        <w:tab w:val="center" w:pos="5670"/>
        <w:tab w:val="center" w:pos="8505"/>
        <w:tab w:val="left" w:pos="9639"/>
      </w:tabs>
      <w:ind w:hanging="567"/>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főnök</w:t>
    </w:r>
    <w:r>
      <w:rPr>
        <w:rFonts w:ascii="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F6BBD" w14:textId="77777777" w:rsidR="004B19E8" w:rsidRDefault="004B19E8">
      <w:r>
        <w:separator/>
      </w:r>
    </w:p>
  </w:footnote>
  <w:footnote w:type="continuationSeparator" w:id="0">
    <w:p w14:paraId="3E6A9DA3" w14:textId="77777777" w:rsidR="004B19E8" w:rsidRDefault="004B19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EF9D7" w14:textId="77777777" w:rsidR="009316E2" w:rsidRDefault="009316E2" w:rsidP="009316E2">
    <w:pPr>
      <w:pStyle w:val="lfej"/>
      <w:tabs>
        <w:tab w:val="clear" w:pos="4536"/>
        <w:tab w:val="clear" w:pos="9072"/>
        <w:tab w:val="center" w:pos="1843"/>
      </w:tabs>
      <w:rPr>
        <w:sz w:val="20"/>
      </w:rPr>
    </w:pPr>
    <w:r>
      <w:rPr>
        <w:rFonts w:ascii="Arial" w:hAnsi="Arial" w:cs="Arial"/>
      </w:rPr>
      <w:tab/>
    </w:r>
    <w:r>
      <w:rPr>
        <w:rFonts w:ascii="Arial" w:hAnsi="Arial" w:cs="Arial"/>
        <w:noProof/>
      </w:rPr>
      <w:drawing>
        <wp:inline distT="0" distB="0" distL="0" distR="0" wp14:anchorId="17EBBBAD" wp14:editId="498BAD85">
          <wp:extent cx="859790" cy="1030605"/>
          <wp:effectExtent l="0" t="0" r="0" b="0"/>
          <wp:docPr id="14" name="Kép 1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descr="A képen szöveg látható&#10;&#10;Automatikusan generált leírá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1030605"/>
                  </a:xfrm>
                  <a:prstGeom prst="rect">
                    <a:avLst/>
                  </a:prstGeom>
                  <a:noFill/>
                </pic:spPr>
              </pic:pic>
            </a:graphicData>
          </a:graphic>
        </wp:inline>
      </w:drawing>
    </w:r>
  </w:p>
  <w:p w14:paraId="64E3A5AA" w14:textId="77777777" w:rsidR="009316E2" w:rsidRPr="00124263" w:rsidRDefault="009316E2" w:rsidP="009316E2">
    <w:pPr>
      <w:pStyle w:val="lfej"/>
      <w:tabs>
        <w:tab w:val="clear" w:pos="4536"/>
        <w:tab w:val="clear" w:pos="9072"/>
        <w:tab w:val="center" w:pos="1843"/>
      </w:tabs>
      <w:rPr>
        <w:rFonts w:ascii="Calibri" w:hAnsi="Calibri" w:cs="Calibri"/>
        <w:smallCaps/>
        <w:sz w:val="22"/>
        <w:szCs w:val="22"/>
      </w:rPr>
    </w:pPr>
    <w:r>
      <w:rPr>
        <w:sz w:val="22"/>
        <w:szCs w:val="22"/>
      </w:rPr>
      <w:tab/>
    </w:r>
    <w:r w:rsidRPr="00124263">
      <w:rPr>
        <w:rFonts w:ascii="Calibri" w:hAnsi="Calibri" w:cs="Calibri"/>
        <w:smallCaps/>
        <w:sz w:val="22"/>
        <w:szCs w:val="22"/>
      </w:rPr>
      <w:t>Szombathely Megyei Jogú Város</w:t>
    </w:r>
  </w:p>
  <w:p w14:paraId="0C574E91" w14:textId="77777777" w:rsidR="009316E2" w:rsidRPr="00124263" w:rsidRDefault="009316E2" w:rsidP="009316E2">
    <w:pPr>
      <w:tabs>
        <w:tab w:val="center" w:pos="1843"/>
      </w:tabs>
      <w:rPr>
        <w:rFonts w:ascii="Calibri" w:hAnsi="Calibri" w:cs="Calibri"/>
        <w:sz w:val="22"/>
        <w:szCs w:val="22"/>
      </w:rPr>
    </w:pPr>
    <w:r w:rsidRPr="00124263">
      <w:rPr>
        <w:rFonts w:ascii="Calibri" w:hAnsi="Calibri" w:cs="Calibri"/>
        <w:bCs/>
        <w:smallCaps/>
        <w:sz w:val="22"/>
        <w:szCs w:val="22"/>
      </w:rPr>
      <w:tab/>
      <w:t>Polgármestere</w:t>
    </w:r>
  </w:p>
  <w:p w14:paraId="0C6DC20F" w14:textId="77777777" w:rsidR="009316E2" w:rsidRPr="00124263" w:rsidRDefault="009316E2" w:rsidP="009316E2">
    <w:pPr>
      <w:ind w:left="4536"/>
      <w:rPr>
        <w:rFonts w:ascii="Calibri" w:hAnsi="Calibri" w:cs="Calibri"/>
        <w:b/>
        <w:sz w:val="22"/>
        <w:szCs w:val="22"/>
        <w:u w:val="single"/>
      </w:rPr>
    </w:pPr>
  </w:p>
  <w:p w14:paraId="69BA6175" w14:textId="77777777" w:rsidR="009316E2" w:rsidRPr="0055575D" w:rsidRDefault="009316E2" w:rsidP="009316E2">
    <w:pPr>
      <w:ind w:left="4536"/>
      <w:rPr>
        <w:rFonts w:ascii="Calibri" w:hAnsi="Calibri" w:cs="Calibri"/>
        <w:b/>
        <w:sz w:val="22"/>
        <w:szCs w:val="22"/>
        <w:u w:val="single"/>
      </w:rPr>
    </w:pPr>
    <w:r w:rsidRPr="0055575D">
      <w:rPr>
        <w:rFonts w:ascii="Calibri" w:hAnsi="Calibri" w:cs="Calibri"/>
        <w:b/>
        <w:sz w:val="22"/>
        <w:szCs w:val="22"/>
        <w:u w:val="single"/>
      </w:rPr>
      <w:t xml:space="preserve">A határozati javaslatokat törvényességi szempontból </w:t>
    </w:r>
  </w:p>
  <w:p w14:paraId="2E39C58F" w14:textId="77777777" w:rsidR="009316E2" w:rsidRPr="00124263" w:rsidRDefault="009316E2" w:rsidP="009316E2">
    <w:pPr>
      <w:ind w:left="4536"/>
      <w:rPr>
        <w:rFonts w:ascii="Calibri" w:hAnsi="Calibri" w:cs="Calibri"/>
        <w:b/>
        <w:sz w:val="22"/>
        <w:szCs w:val="22"/>
        <w:u w:val="single"/>
      </w:rPr>
    </w:pPr>
    <w:r w:rsidRPr="0025463D">
      <w:rPr>
        <w:rFonts w:ascii="Calibri" w:hAnsi="Calibri" w:cs="Calibri"/>
        <w:b/>
        <w:sz w:val="22"/>
        <w:szCs w:val="22"/>
        <w:u w:val="single"/>
      </w:rPr>
      <w:t>megvizsgáltam:</w:t>
    </w:r>
  </w:p>
  <w:p w14:paraId="795CC2AE" w14:textId="77777777" w:rsidR="009316E2" w:rsidRPr="00124263" w:rsidRDefault="009316E2" w:rsidP="009316E2">
    <w:pPr>
      <w:rPr>
        <w:rFonts w:ascii="Calibri" w:hAnsi="Calibri" w:cs="Calibri"/>
        <w:bCs/>
        <w:sz w:val="22"/>
        <w:szCs w:val="22"/>
      </w:rPr>
    </w:pPr>
  </w:p>
  <w:p w14:paraId="76A59534" w14:textId="77777777" w:rsidR="009316E2" w:rsidRPr="00124263" w:rsidRDefault="009316E2" w:rsidP="009316E2">
    <w:pPr>
      <w:tabs>
        <w:tab w:val="center" w:pos="6804"/>
      </w:tabs>
      <w:rPr>
        <w:rFonts w:ascii="Calibri" w:hAnsi="Calibri" w:cs="Calibri"/>
        <w:bCs/>
        <w:sz w:val="22"/>
        <w:szCs w:val="22"/>
      </w:rPr>
    </w:pPr>
    <w:r w:rsidRPr="00124263">
      <w:rPr>
        <w:rFonts w:ascii="Calibri" w:hAnsi="Calibri" w:cs="Calibri"/>
        <w:bCs/>
        <w:sz w:val="22"/>
        <w:szCs w:val="22"/>
      </w:rPr>
      <w:tab/>
      <w:t xml:space="preserve">                                           /: Dr. Károlyi Ákos :/</w:t>
    </w:r>
  </w:p>
  <w:p w14:paraId="4959DFCE" w14:textId="77777777" w:rsidR="009316E2" w:rsidRPr="00124263" w:rsidRDefault="009316E2" w:rsidP="009316E2">
    <w:pPr>
      <w:tabs>
        <w:tab w:val="center" w:pos="6804"/>
      </w:tabs>
      <w:rPr>
        <w:rFonts w:ascii="Calibri" w:hAnsi="Calibri" w:cs="Calibri"/>
      </w:rPr>
    </w:pPr>
    <w:r w:rsidRPr="00124263">
      <w:rPr>
        <w:rFonts w:ascii="Calibri" w:hAnsi="Calibri" w:cs="Calibri"/>
        <w:bCs/>
        <w:sz w:val="22"/>
        <w:szCs w:val="22"/>
      </w:rPr>
      <w:tab/>
      <w:t xml:space="preserve">                                            jegyző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590"/>
    <w:multiLevelType w:val="hybridMultilevel"/>
    <w:tmpl w:val="0D5E30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3EE00B8"/>
    <w:multiLevelType w:val="multilevel"/>
    <w:tmpl w:val="040E001F"/>
    <w:lvl w:ilvl="0">
      <w:start w:val="1"/>
      <w:numFmt w:val="decimal"/>
      <w:lvlText w:val="%1."/>
      <w:lvlJc w:val="left"/>
      <w:pPr>
        <w:ind w:left="360" w:hanging="360"/>
      </w:pPr>
      <w:rPr>
        <w:rFonts w:hint="default"/>
        <w:b/>
        <w:i w:val="0"/>
        <w:color w:val="auto"/>
      </w:rPr>
    </w:lvl>
    <w:lvl w:ilvl="1">
      <w:start w:val="1"/>
      <w:numFmt w:val="decimal"/>
      <w:lvlText w:val="%1.%2."/>
      <w:lvlJc w:val="left"/>
      <w:pPr>
        <w:ind w:left="1992"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3" w15:restartNumberingAfterBreak="0">
    <w:nsid w:val="07125FF3"/>
    <w:multiLevelType w:val="multilevel"/>
    <w:tmpl w:val="70423852"/>
    <w:lvl w:ilvl="0">
      <w:start w:val="5"/>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814" w:hanging="720"/>
      </w:pPr>
      <w:rPr>
        <w:rFonts w:hint="default"/>
      </w:rPr>
    </w:lvl>
    <w:lvl w:ilvl="3">
      <w:start w:val="1"/>
      <w:numFmt w:val="decimal"/>
      <w:lvlText w:val="%1.%2.%3.%4."/>
      <w:lvlJc w:val="left"/>
      <w:pPr>
        <w:ind w:left="1221" w:hanging="1080"/>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675" w:hanging="1440"/>
      </w:pPr>
      <w:rPr>
        <w:rFonts w:hint="default"/>
      </w:rPr>
    </w:lvl>
    <w:lvl w:ilvl="6">
      <w:start w:val="1"/>
      <w:numFmt w:val="decimal"/>
      <w:lvlText w:val="%1.%2.%3.%4.%5.%6.%7."/>
      <w:lvlJc w:val="left"/>
      <w:pPr>
        <w:ind w:left="1722" w:hanging="1440"/>
      </w:pPr>
      <w:rPr>
        <w:rFonts w:hint="default"/>
      </w:rPr>
    </w:lvl>
    <w:lvl w:ilvl="7">
      <w:start w:val="1"/>
      <w:numFmt w:val="decimal"/>
      <w:lvlText w:val="%1.%2.%3.%4.%5.%6.%7.%8."/>
      <w:lvlJc w:val="left"/>
      <w:pPr>
        <w:ind w:left="2129" w:hanging="1800"/>
      </w:pPr>
      <w:rPr>
        <w:rFonts w:hint="default"/>
      </w:rPr>
    </w:lvl>
    <w:lvl w:ilvl="8">
      <w:start w:val="1"/>
      <w:numFmt w:val="decimal"/>
      <w:lvlText w:val="%1.%2.%3.%4.%5.%6.%7.%8.%9."/>
      <w:lvlJc w:val="left"/>
      <w:pPr>
        <w:ind w:left="2176" w:hanging="1800"/>
      </w:pPr>
      <w:rPr>
        <w:rFonts w:hint="default"/>
      </w:rPr>
    </w:lvl>
  </w:abstractNum>
  <w:abstractNum w:abstractNumId="4"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5" w15:restartNumberingAfterBreak="0">
    <w:nsid w:val="07EF0E16"/>
    <w:multiLevelType w:val="multilevel"/>
    <w:tmpl w:val="22FC6650"/>
    <w:lvl w:ilvl="0">
      <w:start w:val="1"/>
      <w:numFmt w:val="decimal"/>
      <w:lvlText w:val="%1."/>
      <w:lvlJc w:val="left"/>
      <w:pPr>
        <w:ind w:left="360" w:hanging="360"/>
      </w:pPr>
      <w:rPr>
        <w:rFonts w:hint="default"/>
        <w:b/>
        <w:i w:val="0"/>
        <w:color w:val="auto"/>
      </w:rPr>
    </w:lvl>
    <w:lvl w:ilvl="1">
      <w:start w:val="1"/>
      <w:numFmt w:val="decimal"/>
      <w:lvlText w:val="%1.%2."/>
      <w:lvlJc w:val="left"/>
      <w:pPr>
        <w:ind w:left="792"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7F573DC"/>
    <w:multiLevelType w:val="hybridMultilevel"/>
    <w:tmpl w:val="64EABA4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BF0319E"/>
    <w:multiLevelType w:val="hybridMultilevel"/>
    <w:tmpl w:val="094295BE"/>
    <w:lvl w:ilvl="0" w:tplc="C298CCF8">
      <w:start w:val="1"/>
      <w:numFmt w:val="upperRoman"/>
      <w:lvlText w:val="%1."/>
      <w:lvlJc w:val="left"/>
      <w:pPr>
        <w:ind w:left="1080" w:hanging="720"/>
      </w:pPr>
    </w:lvl>
    <w:lvl w:ilvl="1" w:tplc="5030CAA4">
      <w:numFmt w:val="bullet"/>
      <w:lvlText w:val="–"/>
      <w:lvlJc w:val="left"/>
      <w:pPr>
        <w:ind w:left="1440" w:hanging="360"/>
      </w:pPr>
      <w:rPr>
        <w:rFonts w:ascii="Arial" w:eastAsia="Times New Roman" w:hAnsi="Arial" w:cs="Arial" w:hint="default"/>
      </w:r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8" w15:restartNumberingAfterBreak="0">
    <w:nsid w:val="0C327902"/>
    <w:multiLevelType w:val="multilevel"/>
    <w:tmpl w:val="F5B84498"/>
    <w:lvl w:ilvl="0">
      <w:start w:val="1"/>
      <w:numFmt w:val="decimal"/>
      <w:lvlText w:val="%1."/>
      <w:lvlJc w:val="left"/>
      <w:pPr>
        <w:ind w:left="360" w:hanging="360"/>
      </w:pPr>
      <w:rPr>
        <w:rFonts w:hint="default"/>
        <w:b/>
        <w:i w:val="0"/>
        <w:color w:val="auto"/>
      </w:rPr>
    </w:lvl>
    <w:lvl w:ilvl="1">
      <w:start w:val="1"/>
      <w:numFmt w:val="decimal"/>
      <w:lvlText w:val="%1.%2."/>
      <w:lvlJc w:val="left"/>
      <w:pPr>
        <w:ind w:left="792"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DD197E"/>
    <w:multiLevelType w:val="multilevel"/>
    <w:tmpl w:val="040E001F"/>
    <w:lvl w:ilvl="0">
      <w:start w:val="1"/>
      <w:numFmt w:val="decimal"/>
      <w:lvlText w:val="%1."/>
      <w:lvlJc w:val="left"/>
      <w:pPr>
        <w:ind w:left="360" w:hanging="360"/>
      </w:pPr>
      <w:rPr>
        <w:rFonts w:hint="default"/>
        <w:b/>
        <w:i w:val="0"/>
        <w:color w:val="auto"/>
      </w:rPr>
    </w:lvl>
    <w:lvl w:ilvl="1">
      <w:start w:val="1"/>
      <w:numFmt w:val="decimal"/>
      <w:lvlText w:val="%1.%2."/>
      <w:lvlJc w:val="left"/>
      <w:pPr>
        <w:ind w:left="1992"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gt;"/>
      <w:lvlJc w:val="left"/>
      <w:pPr>
        <w:ind w:left="852" w:hanging="284"/>
      </w:pPr>
      <w:rPr>
        <w:rFonts w:ascii="Trebuchet MS" w:hAnsi="Trebuchet MS" w:hint="default"/>
        <w:color w:val="7D8B8A"/>
      </w:rPr>
    </w:lvl>
    <w:lvl w:ilvl="3">
      <w:start w:val="1"/>
      <w:numFmt w:val="bullet"/>
      <w:lvlText w:val="&gt;"/>
      <w:lvlJc w:val="left"/>
      <w:pPr>
        <w:ind w:left="1136" w:hanging="284"/>
      </w:pPr>
      <w:rPr>
        <w:rFonts w:ascii="Trebuchet MS" w:hAnsi="Trebuchet MS" w:hint="default"/>
        <w:color w:val="7D8B8A"/>
      </w:rPr>
    </w:lvl>
    <w:lvl w:ilvl="4">
      <w:start w:val="1"/>
      <w:numFmt w:val="bullet"/>
      <w:lvlText w:val="&gt;"/>
      <w:lvlJc w:val="left"/>
      <w:pPr>
        <w:ind w:left="1420" w:hanging="284"/>
      </w:pPr>
      <w:rPr>
        <w:rFonts w:ascii="Trebuchet MS" w:hAnsi="Trebuchet MS" w:cs="Courier New" w:hint="default"/>
        <w:color w:val="7D8B8A"/>
      </w:rPr>
    </w:lvl>
    <w:lvl w:ilvl="5">
      <w:start w:val="1"/>
      <w:numFmt w:val="bullet"/>
      <w:lvlText w:val="&gt;"/>
      <w:lvlJc w:val="left"/>
      <w:pPr>
        <w:ind w:left="1704" w:hanging="284"/>
      </w:pPr>
      <w:rPr>
        <w:rFonts w:ascii="Trebuchet MS" w:hAnsi="Trebuchet MS" w:hint="default"/>
        <w:color w:val="7D8B8A"/>
      </w:rPr>
    </w:lvl>
    <w:lvl w:ilvl="6">
      <w:start w:val="1"/>
      <w:numFmt w:val="bullet"/>
      <w:lvlText w:val="&gt;"/>
      <w:lvlJc w:val="left"/>
      <w:pPr>
        <w:ind w:left="1988" w:hanging="284"/>
      </w:pPr>
      <w:rPr>
        <w:rFonts w:ascii="Trebuchet MS" w:hAnsi="Trebuchet MS" w:hint="default"/>
        <w:color w:val="7D8B8A"/>
      </w:rPr>
    </w:lvl>
    <w:lvl w:ilvl="7">
      <w:start w:val="1"/>
      <w:numFmt w:val="bullet"/>
      <w:lvlText w:val="&gt;"/>
      <w:lvlJc w:val="left"/>
      <w:pPr>
        <w:ind w:left="2272" w:hanging="284"/>
      </w:pPr>
      <w:rPr>
        <w:rFonts w:ascii="Trebuchet MS" w:hAnsi="Trebuchet MS" w:cs="Courier New" w:hint="default"/>
        <w:color w:val="7D8B8A"/>
      </w:rPr>
    </w:lvl>
    <w:lvl w:ilvl="8">
      <w:start w:val="1"/>
      <w:numFmt w:val="bullet"/>
      <w:lvlText w:val="&gt;"/>
      <w:lvlJc w:val="left"/>
      <w:pPr>
        <w:ind w:left="2556" w:hanging="284"/>
      </w:pPr>
      <w:rPr>
        <w:rFonts w:ascii="Trebuchet MS" w:hAnsi="Trebuchet MS" w:hint="default"/>
        <w:color w:val="7D8B8A"/>
      </w:rPr>
    </w:lvl>
  </w:abstractNum>
  <w:abstractNum w:abstractNumId="11" w15:restartNumberingAfterBreak="0">
    <w:nsid w:val="112D2287"/>
    <w:multiLevelType w:val="hybridMultilevel"/>
    <w:tmpl w:val="3A868DB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11551317"/>
    <w:multiLevelType w:val="multilevel"/>
    <w:tmpl w:val="043232EA"/>
    <w:lvl w:ilvl="0">
      <w:start w:val="4"/>
      <w:numFmt w:val="decimal"/>
      <w:lvlText w:val="%1."/>
      <w:lvlJc w:val="left"/>
      <w:pPr>
        <w:ind w:left="660" w:hanging="660"/>
      </w:pPr>
      <w:rPr>
        <w:rFonts w:hint="default"/>
      </w:rPr>
    </w:lvl>
    <w:lvl w:ilvl="1">
      <w:start w:val="3"/>
      <w:numFmt w:val="decimal"/>
      <w:lvlText w:val="%1.%2."/>
      <w:lvlJc w:val="left"/>
      <w:pPr>
        <w:ind w:left="767" w:hanging="720"/>
      </w:pPr>
      <w:rPr>
        <w:rFonts w:hint="default"/>
      </w:rPr>
    </w:lvl>
    <w:lvl w:ilvl="2">
      <w:start w:val="4"/>
      <w:numFmt w:val="decimal"/>
      <w:lvlText w:val="%1.%2.%3."/>
      <w:lvlJc w:val="left"/>
      <w:pPr>
        <w:ind w:left="81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675" w:hanging="1440"/>
      </w:pPr>
      <w:rPr>
        <w:rFonts w:hint="default"/>
      </w:rPr>
    </w:lvl>
    <w:lvl w:ilvl="6">
      <w:start w:val="1"/>
      <w:numFmt w:val="decimal"/>
      <w:lvlText w:val="%1.%2.%3.%4.%5.%6.%7."/>
      <w:lvlJc w:val="left"/>
      <w:pPr>
        <w:ind w:left="1722" w:hanging="1440"/>
      </w:pPr>
      <w:rPr>
        <w:rFonts w:hint="default"/>
      </w:rPr>
    </w:lvl>
    <w:lvl w:ilvl="7">
      <w:start w:val="1"/>
      <w:numFmt w:val="decimal"/>
      <w:lvlText w:val="%1.%2.%3.%4.%5.%6.%7.%8."/>
      <w:lvlJc w:val="left"/>
      <w:pPr>
        <w:ind w:left="2129" w:hanging="1800"/>
      </w:pPr>
      <w:rPr>
        <w:rFonts w:hint="default"/>
      </w:rPr>
    </w:lvl>
    <w:lvl w:ilvl="8">
      <w:start w:val="1"/>
      <w:numFmt w:val="decimal"/>
      <w:lvlText w:val="%1.%2.%3.%4.%5.%6.%7.%8.%9."/>
      <w:lvlJc w:val="left"/>
      <w:pPr>
        <w:ind w:left="2176" w:hanging="1800"/>
      </w:pPr>
      <w:rPr>
        <w:rFonts w:hint="default"/>
      </w:rPr>
    </w:lvl>
  </w:abstractNum>
  <w:abstractNum w:abstractNumId="13" w15:restartNumberingAfterBreak="0">
    <w:nsid w:val="11F5282C"/>
    <w:multiLevelType w:val="hybridMultilevel"/>
    <w:tmpl w:val="318292EE"/>
    <w:lvl w:ilvl="0" w:tplc="1B0038EC">
      <w:start w:val="2"/>
      <w:numFmt w:val="bullet"/>
      <w:lvlText w:val="-"/>
      <w:lvlJc w:val="left"/>
      <w:pPr>
        <w:ind w:left="720" w:hanging="360"/>
      </w:pPr>
      <w:rPr>
        <w:rFonts w:ascii="Calibri" w:eastAsia="Times New Roman"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14CA3076"/>
    <w:multiLevelType w:val="multilevel"/>
    <w:tmpl w:val="0DA85DA0"/>
    <w:lvl w:ilvl="0">
      <w:start w:val="1"/>
      <w:numFmt w:val="decimal"/>
      <w:lvlText w:val="%1."/>
      <w:lvlJc w:val="left"/>
      <w:pPr>
        <w:ind w:left="644" w:hanging="360"/>
      </w:pPr>
      <w:rPr>
        <w:rFonts w:hint="default"/>
      </w:r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6E6186D"/>
    <w:multiLevelType w:val="hybridMultilevel"/>
    <w:tmpl w:val="6568AE04"/>
    <w:lvl w:ilvl="0" w:tplc="E182E2F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7" w15:restartNumberingAfterBreak="0">
    <w:nsid w:val="1B7340BC"/>
    <w:multiLevelType w:val="hybridMultilevel"/>
    <w:tmpl w:val="DC18103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1EB65906"/>
    <w:multiLevelType w:val="hybridMultilevel"/>
    <w:tmpl w:val="124AEDC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21655D54"/>
    <w:multiLevelType w:val="multilevel"/>
    <w:tmpl w:val="47B683FE"/>
    <w:lvl w:ilvl="0">
      <w:start w:val="4"/>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5"/>
      <w:numFmt w:val="decimal"/>
      <w:lvlText w:val="%1.%2.%3."/>
      <w:lvlJc w:val="left"/>
      <w:pPr>
        <w:ind w:left="1003"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2AD0FEB"/>
    <w:multiLevelType w:val="hybridMultilevel"/>
    <w:tmpl w:val="1368E072"/>
    <w:lvl w:ilvl="0" w:tplc="F9BC2BAC">
      <w:start w:val="1"/>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23F52F13"/>
    <w:multiLevelType w:val="multilevel"/>
    <w:tmpl w:val="040E001F"/>
    <w:lvl w:ilvl="0">
      <w:start w:val="1"/>
      <w:numFmt w:val="decimal"/>
      <w:lvlText w:val="%1."/>
      <w:lvlJc w:val="left"/>
      <w:pPr>
        <w:ind w:left="360" w:hanging="360"/>
      </w:pPr>
      <w:rPr>
        <w:rFonts w:hint="default"/>
        <w:b/>
        <w:i w:val="0"/>
        <w:color w:val="auto"/>
      </w:rPr>
    </w:lvl>
    <w:lvl w:ilvl="1">
      <w:start w:val="1"/>
      <w:numFmt w:val="decimal"/>
      <w:lvlText w:val="%1.%2."/>
      <w:lvlJc w:val="left"/>
      <w:pPr>
        <w:ind w:left="1992"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40D51B8"/>
    <w:multiLevelType w:val="multilevel"/>
    <w:tmpl w:val="99223750"/>
    <w:styleLink w:val="CE-HeadNumbering"/>
    <w:lvl w:ilvl="0">
      <w:start w:val="1"/>
      <w:numFmt w:val="decimal"/>
      <w:pStyle w:val="CE-Headline1"/>
      <w:suff w:val="space"/>
      <w:lvlText w:val="%1."/>
      <w:lvlJc w:val="left"/>
      <w:pPr>
        <w:ind w:left="426" w:firstLine="0"/>
      </w:pPr>
      <w:rPr>
        <w:rFonts w:hint="default"/>
      </w:rPr>
    </w:lvl>
    <w:lvl w:ilvl="1">
      <w:start w:val="1"/>
      <w:numFmt w:val="decimal"/>
      <w:pStyle w:val="CE-Headline2"/>
      <w:suff w:val="space"/>
      <w:lvlText w:val="%1.%2."/>
      <w:lvlJc w:val="left"/>
      <w:pPr>
        <w:ind w:left="142"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3" w15:restartNumberingAfterBreak="0">
    <w:nsid w:val="24C01312"/>
    <w:multiLevelType w:val="multilevel"/>
    <w:tmpl w:val="99223750"/>
    <w:numStyleLink w:val="CE-HeadNumbering"/>
  </w:abstractNum>
  <w:abstractNum w:abstractNumId="24" w15:restartNumberingAfterBreak="0">
    <w:nsid w:val="285334A4"/>
    <w:multiLevelType w:val="hybridMultilevel"/>
    <w:tmpl w:val="1B70004C"/>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C027859"/>
    <w:multiLevelType w:val="multilevel"/>
    <w:tmpl w:val="040E001F"/>
    <w:lvl w:ilvl="0">
      <w:start w:val="1"/>
      <w:numFmt w:val="decimal"/>
      <w:lvlText w:val="%1."/>
      <w:lvlJc w:val="left"/>
      <w:pPr>
        <w:ind w:left="360" w:hanging="360"/>
      </w:pPr>
      <w:rPr>
        <w:rFonts w:hint="default"/>
        <w:b/>
        <w:i w:val="0"/>
        <w:color w:val="auto"/>
      </w:rPr>
    </w:lvl>
    <w:lvl w:ilvl="1">
      <w:start w:val="1"/>
      <w:numFmt w:val="decimal"/>
      <w:lvlText w:val="%1.%2."/>
      <w:lvlJc w:val="left"/>
      <w:pPr>
        <w:ind w:left="1992"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04E6BEC"/>
    <w:multiLevelType w:val="hybridMultilevel"/>
    <w:tmpl w:val="A98CD7C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31A12FA2"/>
    <w:multiLevelType w:val="multilevel"/>
    <w:tmpl w:val="040E001F"/>
    <w:lvl w:ilvl="0">
      <w:start w:val="1"/>
      <w:numFmt w:val="decimal"/>
      <w:lvlText w:val="%1."/>
      <w:lvlJc w:val="left"/>
      <w:pPr>
        <w:ind w:left="360" w:hanging="360"/>
      </w:pPr>
      <w:rPr>
        <w:rFonts w:hint="default"/>
        <w:b/>
        <w:i w:val="0"/>
        <w:color w:val="auto"/>
      </w:rPr>
    </w:lvl>
    <w:lvl w:ilvl="1">
      <w:start w:val="1"/>
      <w:numFmt w:val="decimal"/>
      <w:lvlText w:val="%1.%2."/>
      <w:lvlJc w:val="left"/>
      <w:pPr>
        <w:ind w:left="1992"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30"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2"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3" w15:restartNumberingAfterBreak="0">
    <w:nsid w:val="3A6F7862"/>
    <w:multiLevelType w:val="multilevel"/>
    <w:tmpl w:val="B56C78C4"/>
    <w:styleLink w:val="CE-ListStandardText"/>
    <w:lvl w:ilvl="0">
      <w:start w:val="1"/>
      <w:numFmt w:val="decimal"/>
      <w:suff w:val="space"/>
      <w:lvlText w:val="%1."/>
      <w:lvlJc w:val="left"/>
      <w:pPr>
        <w:ind w:left="714" w:hanging="357"/>
      </w:pPr>
      <w:rPr>
        <w:rFonts w:hint="default"/>
      </w:rPr>
    </w:lvl>
    <w:lvl w:ilvl="1">
      <w:start w:val="1"/>
      <w:numFmt w:val="decimal"/>
      <w:lvlRestart w:val="0"/>
      <w:suff w:val="space"/>
      <w:lvlText w:val="%1.%2."/>
      <w:lvlJc w:val="left"/>
      <w:pPr>
        <w:ind w:left="884" w:hanging="357"/>
      </w:pPr>
      <w:rPr>
        <w:rFonts w:hint="default"/>
      </w:rPr>
    </w:lvl>
    <w:lvl w:ilvl="2">
      <w:start w:val="1"/>
      <w:numFmt w:val="decimal"/>
      <w:lvlRestart w:val="0"/>
      <w:suff w:val="space"/>
      <w:lvlText w:val="%1.%2.%3."/>
      <w:lvlJc w:val="left"/>
      <w:pPr>
        <w:ind w:left="1054" w:hanging="357"/>
      </w:pPr>
      <w:rPr>
        <w:rFonts w:hint="default"/>
      </w:rPr>
    </w:lvl>
    <w:lvl w:ilvl="3">
      <w:start w:val="1"/>
      <w:numFmt w:val="decimal"/>
      <w:lvlRestart w:val="0"/>
      <w:suff w:val="space"/>
      <w:lvlText w:val="%1.%2.%3.%4."/>
      <w:lvlJc w:val="left"/>
      <w:pPr>
        <w:ind w:left="1224" w:hanging="357"/>
      </w:pPr>
      <w:rPr>
        <w:rFonts w:hint="default"/>
      </w:rPr>
    </w:lvl>
    <w:lvl w:ilvl="4">
      <w:start w:val="1"/>
      <w:numFmt w:val="decimal"/>
      <w:suff w:val="space"/>
      <w:lvlText w:val="%1.%2.%3.%4.%5."/>
      <w:lvlJc w:val="left"/>
      <w:pPr>
        <w:ind w:left="1394" w:hanging="357"/>
      </w:pPr>
      <w:rPr>
        <w:rFonts w:hint="default"/>
      </w:rPr>
    </w:lvl>
    <w:lvl w:ilvl="5">
      <w:start w:val="1"/>
      <w:numFmt w:val="decimal"/>
      <w:suff w:val="space"/>
      <w:lvlText w:val="%1.%2.%3.%4.%5.%6."/>
      <w:lvlJc w:val="left"/>
      <w:pPr>
        <w:ind w:left="1564" w:hanging="357"/>
      </w:pPr>
      <w:rPr>
        <w:rFonts w:hint="default"/>
      </w:rPr>
    </w:lvl>
    <w:lvl w:ilvl="6">
      <w:start w:val="1"/>
      <w:numFmt w:val="decimal"/>
      <w:suff w:val="space"/>
      <w:lvlText w:val="%1.%2.%3.%4.%5.%6.%7."/>
      <w:lvlJc w:val="left"/>
      <w:pPr>
        <w:ind w:left="1734" w:hanging="357"/>
      </w:pPr>
      <w:rPr>
        <w:rFonts w:hint="default"/>
      </w:rPr>
    </w:lvl>
    <w:lvl w:ilvl="7">
      <w:start w:val="1"/>
      <w:numFmt w:val="decimal"/>
      <w:suff w:val="space"/>
      <w:lvlText w:val="%1.%2.%3.%4.%5.%6.%7.%8."/>
      <w:lvlJc w:val="left"/>
      <w:pPr>
        <w:ind w:left="1904" w:hanging="357"/>
      </w:pPr>
      <w:rPr>
        <w:rFonts w:hint="default"/>
      </w:rPr>
    </w:lvl>
    <w:lvl w:ilvl="8">
      <w:start w:val="1"/>
      <w:numFmt w:val="decimal"/>
      <w:suff w:val="space"/>
      <w:lvlText w:val="%1.%2.%3.%4.%5.%6.%7.%8.%9."/>
      <w:lvlJc w:val="left"/>
      <w:pPr>
        <w:ind w:left="2074" w:hanging="357"/>
      </w:pPr>
      <w:rPr>
        <w:rFonts w:hint="default"/>
      </w:rPr>
    </w:lvl>
  </w:abstractNum>
  <w:abstractNum w:abstractNumId="34" w15:restartNumberingAfterBreak="0">
    <w:nsid w:val="3C444B86"/>
    <w:multiLevelType w:val="hybridMultilevel"/>
    <w:tmpl w:val="5756D392"/>
    <w:lvl w:ilvl="0" w:tplc="04070005">
      <w:start w:val="2"/>
      <w:numFmt w:val="bullet"/>
      <w:lvlText w:val=""/>
      <w:lvlJc w:val="left"/>
      <w:pPr>
        <w:ind w:left="720" w:hanging="360"/>
      </w:pPr>
      <w:rPr>
        <w:rFonts w:ascii="Wingdings" w:eastAsia="Trebuchet MS" w:hAnsi="Wingdings" w:cs="Trebuchet MS" w:hint="default"/>
      </w:rPr>
    </w:lvl>
    <w:lvl w:ilvl="1" w:tplc="04070003">
      <w:start w:val="2"/>
      <w:numFmt w:val="bullet"/>
      <w:pStyle w:val="Subbullets"/>
      <w:lvlText w:val=""/>
      <w:lvlJc w:val="left"/>
      <w:pPr>
        <w:ind w:left="1440" w:hanging="360"/>
      </w:pPr>
      <w:rPr>
        <w:rFonts w:ascii="Wingdings" w:eastAsia="Trebuchet MS"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36" w15:restartNumberingAfterBreak="0">
    <w:nsid w:val="3DBC0E8B"/>
    <w:multiLevelType w:val="hybridMultilevel"/>
    <w:tmpl w:val="01D814A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3DD14B7D"/>
    <w:multiLevelType w:val="hybridMultilevel"/>
    <w:tmpl w:val="AE5EC14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9" w15:restartNumberingAfterBreak="0">
    <w:nsid w:val="40960212"/>
    <w:multiLevelType w:val="hybridMultilevel"/>
    <w:tmpl w:val="B2526F72"/>
    <w:lvl w:ilvl="0" w:tplc="040E000F">
      <w:start w:val="1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43722626"/>
    <w:multiLevelType w:val="multilevel"/>
    <w:tmpl w:val="22FC6650"/>
    <w:lvl w:ilvl="0">
      <w:start w:val="1"/>
      <w:numFmt w:val="decimal"/>
      <w:lvlText w:val="%1."/>
      <w:lvlJc w:val="left"/>
      <w:pPr>
        <w:ind w:left="360" w:hanging="360"/>
      </w:pPr>
      <w:rPr>
        <w:rFonts w:hint="default"/>
        <w:b/>
        <w:i w:val="0"/>
        <w:color w:val="auto"/>
      </w:rPr>
    </w:lvl>
    <w:lvl w:ilvl="1">
      <w:start w:val="1"/>
      <w:numFmt w:val="decimal"/>
      <w:lvlText w:val="%1.%2."/>
      <w:lvlJc w:val="left"/>
      <w:pPr>
        <w:ind w:left="792"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530017C"/>
    <w:multiLevelType w:val="multilevel"/>
    <w:tmpl w:val="22FC6650"/>
    <w:lvl w:ilvl="0">
      <w:start w:val="1"/>
      <w:numFmt w:val="decimal"/>
      <w:lvlText w:val="%1."/>
      <w:lvlJc w:val="left"/>
      <w:pPr>
        <w:ind w:left="360" w:hanging="360"/>
      </w:pPr>
      <w:rPr>
        <w:rFonts w:hint="default"/>
        <w:b/>
        <w:i w:val="0"/>
        <w:color w:val="auto"/>
      </w:rPr>
    </w:lvl>
    <w:lvl w:ilvl="1">
      <w:start w:val="1"/>
      <w:numFmt w:val="decimal"/>
      <w:lvlText w:val="%1.%2."/>
      <w:lvlJc w:val="left"/>
      <w:pPr>
        <w:ind w:left="792"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4" w15:restartNumberingAfterBreak="0">
    <w:nsid w:val="53AE0037"/>
    <w:multiLevelType w:val="multilevel"/>
    <w:tmpl w:val="CC4ABDA0"/>
    <w:lvl w:ilvl="0">
      <w:start w:val="5"/>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56622EEA"/>
    <w:multiLevelType w:val="hybridMultilevel"/>
    <w:tmpl w:val="08AE5D24"/>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594577D3"/>
    <w:multiLevelType w:val="multilevel"/>
    <w:tmpl w:val="22FC6650"/>
    <w:lvl w:ilvl="0">
      <w:start w:val="1"/>
      <w:numFmt w:val="decimal"/>
      <w:lvlText w:val="%1."/>
      <w:lvlJc w:val="left"/>
      <w:pPr>
        <w:ind w:left="360" w:hanging="360"/>
      </w:pPr>
      <w:rPr>
        <w:rFonts w:hint="default"/>
        <w:b/>
        <w:i w:val="0"/>
        <w:color w:val="auto"/>
      </w:rPr>
    </w:lvl>
    <w:lvl w:ilvl="1">
      <w:start w:val="1"/>
      <w:numFmt w:val="decimal"/>
      <w:lvlText w:val="%1.%2."/>
      <w:lvlJc w:val="left"/>
      <w:pPr>
        <w:ind w:left="792"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B5C3002"/>
    <w:multiLevelType w:val="multilevel"/>
    <w:tmpl w:val="122EF30A"/>
    <w:lvl w:ilvl="0">
      <w:start w:val="4"/>
      <w:numFmt w:val="decimal"/>
      <w:lvlText w:val="%1."/>
      <w:lvlJc w:val="left"/>
      <w:pPr>
        <w:ind w:left="660" w:hanging="660"/>
      </w:pPr>
      <w:rPr>
        <w:rFonts w:hint="default"/>
      </w:rPr>
    </w:lvl>
    <w:lvl w:ilvl="1">
      <w:start w:val="3"/>
      <w:numFmt w:val="decimal"/>
      <w:lvlText w:val="%1.%2."/>
      <w:lvlJc w:val="left"/>
      <w:pPr>
        <w:ind w:left="920" w:hanging="720"/>
      </w:pPr>
      <w:rPr>
        <w:rFonts w:hint="default"/>
      </w:rPr>
    </w:lvl>
    <w:lvl w:ilvl="2">
      <w:start w:val="3"/>
      <w:numFmt w:val="decimal"/>
      <w:lvlText w:val="%1.%2.%3."/>
      <w:lvlJc w:val="left"/>
      <w:pPr>
        <w:ind w:left="1120" w:hanging="720"/>
      </w:pPr>
      <w:rPr>
        <w:rFonts w:hint="default"/>
      </w:rPr>
    </w:lvl>
    <w:lvl w:ilvl="3">
      <w:start w:val="1"/>
      <w:numFmt w:val="decimal"/>
      <w:lvlText w:val="%1.%2.%3.%4."/>
      <w:lvlJc w:val="left"/>
      <w:pPr>
        <w:ind w:left="1680" w:hanging="108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440" w:hanging="144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3200" w:hanging="1800"/>
      </w:pPr>
      <w:rPr>
        <w:rFonts w:hint="default"/>
      </w:rPr>
    </w:lvl>
    <w:lvl w:ilvl="8">
      <w:start w:val="1"/>
      <w:numFmt w:val="decimal"/>
      <w:lvlText w:val="%1.%2.%3.%4.%5.%6.%7.%8.%9."/>
      <w:lvlJc w:val="left"/>
      <w:pPr>
        <w:ind w:left="3400" w:hanging="1800"/>
      </w:pPr>
      <w:rPr>
        <w:rFonts w:hint="default"/>
      </w:rPr>
    </w:lvl>
  </w:abstractNum>
  <w:abstractNum w:abstractNumId="48" w15:restartNumberingAfterBreak="0">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49" w15:restartNumberingAfterBreak="0">
    <w:nsid w:val="66C72CBB"/>
    <w:multiLevelType w:val="multilevel"/>
    <w:tmpl w:val="5E9AA24A"/>
    <w:lvl w:ilvl="0">
      <w:start w:val="4"/>
      <w:numFmt w:val="decimal"/>
      <w:lvlText w:val="%1."/>
      <w:lvlJc w:val="left"/>
      <w:pPr>
        <w:ind w:left="660" w:hanging="660"/>
      </w:pPr>
      <w:rPr>
        <w:rFonts w:hint="default"/>
      </w:rPr>
    </w:lvl>
    <w:lvl w:ilvl="1">
      <w:start w:val="3"/>
      <w:numFmt w:val="decimal"/>
      <w:lvlText w:val="%1.%2."/>
      <w:lvlJc w:val="left"/>
      <w:pPr>
        <w:ind w:left="2820" w:hanging="720"/>
      </w:pPr>
      <w:rPr>
        <w:rFonts w:hint="default"/>
      </w:rPr>
    </w:lvl>
    <w:lvl w:ilvl="2">
      <w:start w:val="2"/>
      <w:numFmt w:val="decimal"/>
      <w:lvlText w:val="%1.%2.%3."/>
      <w:lvlJc w:val="left"/>
      <w:pPr>
        <w:ind w:left="4920" w:hanging="720"/>
      </w:pPr>
      <w:rPr>
        <w:rFonts w:hint="default"/>
      </w:rPr>
    </w:lvl>
    <w:lvl w:ilvl="3">
      <w:start w:val="1"/>
      <w:numFmt w:val="decimal"/>
      <w:lvlText w:val="%1.%2.%3.%4."/>
      <w:lvlJc w:val="left"/>
      <w:pPr>
        <w:ind w:left="7380" w:hanging="1080"/>
      </w:pPr>
      <w:rPr>
        <w:rFonts w:hint="default"/>
      </w:rPr>
    </w:lvl>
    <w:lvl w:ilvl="4">
      <w:start w:val="1"/>
      <w:numFmt w:val="decimal"/>
      <w:lvlText w:val="%1.%2.%3.%4.%5."/>
      <w:lvlJc w:val="left"/>
      <w:pPr>
        <w:ind w:left="9480" w:hanging="1080"/>
      </w:pPr>
      <w:rPr>
        <w:rFonts w:hint="default"/>
      </w:rPr>
    </w:lvl>
    <w:lvl w:ilvl="5">
      <w:start w:val="1"/>
      <w:numFmt w:val="decimal"/>
      <w:lvlText w:val="%1.%2.%3.%4.%5.%6."/>
      <w:lvlJc w:val="left"/>
      <w:pPr>
        <w:ind w:left="11940" w:hanging="1440"/>
      </w:pPr>
      <w:rPr>
        <w:rFonts w:hint="default"/>
      </w:rPr>
    </w:lvl>
    <w:lvl w:ilvl="6">
      <w:start w:val="1"/>
      <w:numFmt w:val="decimal"/>
      <w:lvlText w:val="%1.%2.%3.%4.%5.%6.%7."/>
      <w:lvlJc w:val="left"/>
      <w:pPr>
        <w:ind w:left="14040" w:hanging="1440"/>
      </w:pPr>
      <w:rPr>
        <w:rFonts w:hint="default"/>
      </w:rPr>
    </w:lvl>
    <w:lvl w:ilvl="7">
      <w:start w:val="1"/>
      <w:numFmt w:val="decimal"/>
      <w:lvlText w:val="%1.%2.%3.%4.%5.%6.%7.%8."/>
      <w:lvlJc w:val="left"/>
      <w:pPr>
        <w:ind w:left="16500" w:hanging="1800"/>
      </w:pPr>
      <w:rPr>
        <w:rFonts w:hint="default"/>
      </w:rPr>
    </w:lvl>
    <w:lvl w:ilvl="8">
      <w:start w:val="1"/>
      <w:numFmt w:val="decimal"/>
      <w:lvlText w:val="%1.%2.%3.%4.%5.%6.%7.%8.%9."/>
      <w:lvlJc w:val="left"/>
      <w:pPr>
        <w:ind w:left="18600" w:hanging="1800"/>
      </w:pPr>
      <w:rPr>
        <w:rFonts w:hint="default"/>
      </w:rPr>
    </w:lvl>
  </w:abstractNum>
  <w:abstractNum w:abstractNumId="50"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51"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52"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gt;"/>
      <w:lvlJc w:val="left"/>
      <w:pPr>
        <w:ind w:left="852" w:hanging="284"/>
      </w:pPr>
      <w:rPr>
        <w:rFonts w:ascii="Trebuchet MS" w:hAnsi="Trebuchet MS" w:hint="default"/>
        <w:color w:val="7D8B8A"/>
      </w:rPr>
    </w:lvl>
    <w:lvl w:ilvl="3">
      <w:start w:val="1"/>
      <w:numFmt w:val="bullet"/>
      <w:lvlText w:val="&gt;"/>
      <w:lvlJc w:val="left"/>
      <w:pPr>
        <w:ind w:left="1136" w:hanging="284"/>
      </w:pPr>
      <w:rPr>
        <w:rFonts w:ascii="Trebuchet MS" w:hAnsi="Trebuchet MS" w:hint="default"/>
        <w:color w:val="7D8B8A"/>
      </w:rPr>
    </w:lvl>
    <w:lvl w:ilvl="4">
      <w:start w:val="1"/>
      <w:numFmt w:val="bullet"/>
      <w:lvlText w:val="&gt;"/>
      <w:lvlJc w:val="left"/>
      <w:pPr>
        <w:ind w:left="1420" w:hanging="284"/>
      </w:pPr>
      <w:rPr>
        <w:rFonts w:ascii="Trebuchet MS" w:hAnsi="Trebuchet MS" w:cs="Courier New" w:hint="default"/>
        <w:color w:val="7D8B8A"/>
      </w:rPr>
    </w:lvl>
    <w:lvl w:ilvl="5">
      <w:start w:val="1"/>
      <w:numFmt w:val="bullet"/>
      <w:lvlText w:val="&gt;"/>
      <w:lvlJc w:val="left"/>
      <w:pPr>
        <w:ind w:left="1704" w:hanging="284"/>
      </w:pPr>
      <w:rPr>
        <w:rFonts w:ascii="Trebuchet MS" w:hAnsi="Trebuchet MS" w:hint="default"/>
        <w:color w:val="7D8B8A"/>
      </w:rPr>
    </w:lvl>
    <w:lvl w:ilvl="6">
      <w:start w:val="1"/>
      <w:numFmt w:val="bullet"/>
      <w:lvlText w:val="&gt;"/>
      <w:lvlJc w:val="left"/>
      <w:pPr>
        <w:ind w:left="1988" w:hanging="284"/>
      </w:pPr>
      <w:rPr>
        <w:rFonts w:ascii="Trebuchet MS" w:hAnsi="Trebuchet MS" w:hint="default"/>
        <w:color w:val="7D8B8A"/>
      </w:rPr>
    </w:lvl>
    <w:lvl w:ilvl="7">
      <w:start w:val="1"/>
      <w:numFmt w:val="bullet"/>
      <w:lvlText w:val="&gt;"/>
      <w:lvlJc w:val="left"/>
      <w:pPr>
        <w:ind w:left="2272" w:hanging="284"/>
      </w:pPr>
      <w:rPr>
        <w:rFonts w:ascii="Trebuchet MS" w:hAnsi="Trebuchet MS" w:cs="Courier New" w:hint="default"/>
        <w:color w:val="7D8B8A"/>
      </w:rPr>
    </w:lvl>
    <w:lvl w:ilvl="8">
      <w:start w:val="1"/>
      <w:numFmt w:val="bullet"/>
      <w:lvlText w:val="&gt;"/>
      <w:lvlJc w:val="left"/>
      <w:pPr>
        <w:ind w:left="2556" w:hanging="284"/>
      </w:pPr>
      <w:rPr>
        <w:rFonts w:ascii="Trebuchet MS" w:hAnsi="Trebuchet MS" w:hint="default"/>
        <w:color w:val="7D8B8A"/>
      </w:rPr>
    </w:lvl>
  </w:abstractNum>
  <w:abstractNum w:abstractNumId="53" w15:restartNumberingAfterBreak="0">
    <w:nsid w:val="6BC36E91"/>
    <w:multiLevelType w:val="hybridMultilevel"/>
    <w:tmpl w:val="0CF2147C"/>
    <w:lvl w:ilvl="0" w:tplc="C14C2B18">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55"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Cmsor5"/>
      <w:lvlText w:val="%1.%2.%3.%4.%5"/>
      <w:lvlJc w:val="left"/>
      <w:pPr>
        <w:tabs>
          <w:tab w:val="num" w:pos="1008"/>
        </w:tabs>
        <w:ind w:left="1008" w:hanging="1008"/>
      </w:pPr>
      <w:rPr>
        <w:rFonts w:hint="default"/>
      </w:rPr>
    </w:lvl>
    <w:lvl w:ilvl="5">
      <w:start w:val="1"/>
      <w:numFmt w:val="decimal"/>
      <w:pStyle w:val="Cmsor6"/>
      <w:lvlText w:val="%1.%2.%3.%4.%5.%6"/>
      <w:lvlJc w:val="left"/>
      <w:pPr>
        <w:tabs>
          <w:tab w:val="num" w:pos="1152"/>
        </w:tabs>
        <w:ind w:left="1152" w:hanging="1152"/>
      </w:pPr>
      <w:rPr>
        <w:rFonts w:hint="default"/>
      </w:rPr>
    </w:lvl>
    <w:lvl w:ilvl="6">
      <w:start w:val="1"/>
      <w:numFmt w:val="decimal"/>
      <w:pStyle w:val="Cmsor7"/>
      <w:lvlText w:val="%1.%2.%3.%4.%5.%6.%7"/>
      <w:lvlJc w:val="left"/>
      <w:pPr>
        <w:tabs>
          <w:tab w:val="num" w:pos="1296"/>
        </w:tabs>
        <w:ind w:left="1296" w:hanging="1296"/>
      </w:pPr>
      <w:rPr>
        <w:rFonts w:hint="default"/>
      </w:rPr>
    </w:lvl>
    <w:lvl w:ilvl="7">
      <w:start w:val="1"/>
      <w:numFmt w:val="decimal"/>
      <w:pStyle w:val="Cmsor8"/>
      <w:lvlText w:val="%1.%2.%3.%4.%5.%6.%7.%8"/>
      <w:lvlJc w:val="left"/>
      <w:pPr>
        <w:tabs>
          <w:tab w:val="num" w:pos="1440"/>
        </w:tabs>
        <w:ind w:left="1440" w:hanging="1440"/>
      </w:pPr>
      <w:rPr>
        <w:rFonts w:hint="default"/>
      </w:rPr>
    </w:lvl>
    <w:lvl w:ilvl="8">
      <w:start w:val="1"/>
      <w:numFmt w:val="decimal"/>
      <w:pStyle w:val="Cmsor9"/>
      <w:lvlText w:val="%1.%2.%3.%4.%5.%6.%7.%8.%9"/>
      <w:lvlJc w:val="left"/>
      <w:pPr>
        <w:tabs>
          <w:tab w:val="num" w:pos="1584"/>
        </w:tabs>
        <w:ind w:left="1584" w:hanging="1584"/>
      </w:pPr>
      <w:rPr>
        <w:rFonts w:hint="default"/>
      </w:rPr>
    </w:lvl>
  </w:abstractNum>
  <w:abstractNum w:abstractNumId="56" w15:restartNumberingAfterBreak="0">
    <w:nsid w:val="73142285"/>
    <w:multiLevelType w:val="hybridMultilevel"/>
    <w:tmpl w:val="3DB486D6"/>
    <w:lvl w:ilvl="0" w:tplc="8AA8E49E">
      <w:start w:val="2022"/>
      <w:numFmt w:val="bullet"/>
      <w:lvlText w:val="-"/>
      <w:lvlJc w:val="left"/>
      <w:pPr>
        <w:ind w:left="720" w:hanging="360"/>
      </w:pPr>
      <w:rPr>
        <w:rFonts w:ascii="Calibri" w:eastAsia="Times New Roman"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73D8719E"/>
    <w:multiLevelType w:val="hybridMultilevel"/>
    <w:tmpl w:val="F58C7BB6"/>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8" w15:restartNumberingAfterBreak="0">
    <w:nsid w:val="754D4992"/>
    <w:multiLevelType w:val="hybridMultilevel"/>
    <w:tmpl w:val="59405D5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0" w15:restartNumberingAfterBreak="0">
    <w:nsid w:val="79B85DC1"/>
    <w:multiLevelType w:val="hybridMultilevel"/>
    <w:tmpl w:val="73D2D046"/>
    <w:lvl w:ilvl="0" w:tplc="11961190">
      <w:start w:val="1"/>
      <w:numFmt w:val="bullet"/>
      <w:pStyle w:val="Felsorols"/>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61" w15:restartNumberingAfterBreak="0">
    <w:nsid w:val="7A485FB8"/>
    <w:multiLevelType w:val="hybridMultilevel"/>
    <w:tmpl w:val="53D0AB8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
      <w:lvlJc w:val="left"/>
      <w:pPr>
        <w:ind w:left="852" w:hanging="284"/>
      </w:pPr>
      <w:rPr>
        <w:rFonts w:ascii="Symbol" w:hAnsi="Symbol" w:hint="default"/>
        <w:b w:val="0"/>
        <w:i w:val="0"/>
        <w:color w:val="7D8B8A"/>
        <w:sz w:val="18"/>
      </w:rPr>
    </w:lvl>
    <w:lvl w:ilvl="3">
      <w:start w:val="1"/>
      <w:numFmt w:val="bullet"/>
      <w:lvlText w:val=""/>
      <w:lvlJc w:val="left"/>
      <w:pPr>
        <w:ind w:left="1136" w:hanging="284"/>
      </w:pPr>
      <w:rPr>
        <w:rFonts w:ascii="Symbol" w:hAnsi="Symbol" w:hint="default"/>
        <w:b w:val="0"/>
        <w:i w:val="0"/>
        <w:color w:val="7D8B8A"/>
        <w:sz w:val="18"/>
      </w:rPr>
    </w:lvl>
    <w:lvl w:ilvl="4">
      <w:start w:val="1"/>
      <w:numFmt w:val="bullet"/>
      <w:lvlText w:val=""/>
      <w:lvlJc w:val="left"/>
      <w:pPr>
        <w:ind w:left="1420" w:hanging="284"/>
      </w:pPr>
      <w:rPr>
        <w:rFonts w:ascii="Symbol" w:hAnsi="Symbol" w:hint="default"/>
        <w:color w:val="7D8B8A"/>
      </w:rPr>
    </w:lvl>
    <w:lvl w:ilvl="5">
      <w:start w:val="1"/>
      <w:numFmt w:val="bullet"/>
      <w:lvlText w:val=""/>
      <w:lvlJc w:val="left"/>
      <w:pPr>
        <w:ind w:left="1704" w:hanging="284"/>
      </w:pPr>
      <w:rPr>
        <w:rFonts w:ascii="Symbol" w:hAnsi="Symbol" w:hint="default"/>
        <w:color w:val="7D8B8A"/>
      </w:rPr>
    </w:lvl>
    <w:lvl w:ilvl="6">
      <w:start w:val="1"/>
      <w:numFmt w:val="bullet"/>
      <w:lvlText w:val=""/>
      <w:lvlJc w:val="left"/>
      <w:pPr>
        <w:ind w:left="1988" w:hanging="284"/>
      </w:pPr>
      <w:rPr>
        <w:rFonts w:ascii="Symbol" w:hAnsi="Symbol" w:hint="default"/>
        <w:color w:val="7D8B8A"/>
      </w:rPr>
    </w:lvl>
    <w:lvl w:ilvl="7">
      <w:start w:val="1"/>
      <w:numFmt w:val="bullet"/>
      <w:lvlText w:val=""/>
      <w:lvlJc w:val="left"/>
      <w:pPr>
        <w:ind w:left="2272" w:hanging="284"/>
      </w:pPr>
      <w:rPr>
        <w:rFonts w:ascii="Symbol" w:hAnsi="Symbol" w:hint="default"/>
        <w:color w:val="7D8B8A"/>
      </w:rPr>
    </w:lvl>
    <w:lvl w:ilvl="8">
      <w:start w:val="1"/>
      <w:numFmt w:val="bullet"/>
      <w:lvlText w:val=""/>
      <w:lvlJc w:val="left"/>
      <w:pPr>
        <w:ind w:left="2556" w:hanging="284"/>
      </w:pPr>
      <w:rPr>
        <w:rFonts w:ascii="Symbol" w:hAnsi="Symbol"/>
        <w:color w:val="7D8B8A"/>
      </w:rPr>
    </w:lvl>
  </w:abstractNum>
  <w:abstractNum w:abstractNumId="63" w15:restartNumberingAfterBreak="0">
    <w:nsid w:val="7E88720D"/>
    <w:multiLevelType w:val="hybridMultilevel"/>
    <w:tmpl w:val="404AB3F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num w:numId="1" w16cid:durableId="883761649">
    <w:abstractNumId w:val="54"/>
  </w:num>
  <w:num w:numId="2" w16cid:durableId="1517846436">
    <w:abstractNumId w:val="55"/>
  </w:num>
  <w:num w:numId="3" w16cid:durableId="473521905">
    <w:abstractNumId w:val="4"/>
  </w:num>
  <w:num w:numId="4" w16cid:durableId="27460619">
    <w:abstractNumId w:val="60"/>
  </w:num>
  <w:num w:numId="5" w16cid:durableId="1148126875">
    <w:abstractNumId w:val="50"/>
  </w:num>
  <w:num w:numId="6" w16cid:durableId="302200550">
    <w:abstractNumId w:val="32"/>
  </w:num>
  <w:num w:numId="7" w16cid:durableId="1713532953">
    <w:abstractNumId w:val="38"/>
  </w:num>
  <w:num w:numId="8" w16cid:durableId="1021471927">
    <w:abstractNumId w:val="43"/>
  </w:num>
  <w:num w:numId="9" w16cid:durableId="200338">
    <w:abstractNumId w:val="51"/>
  </w:num>
  <w:num w:numId="10" w16cid:durableId="711198176">
    <w:abstractNumId w:val="31"/>
  </w:num>
  <w:num w:numId="11" w16cid:durableId="196896439">
    <w:abstractNumId w:val="2"/>
  </w:num>
  <w:num w:numId="12" w16cid:durableId="1260993031">
    <w:abstractNumId w:val="34"/>
  </w:num>
  <w:num w:numId="13" w16cid:durableId="1337928026">
    <w:abstractNumId w:val="25"/>
  </w:num>
  <w:num w:numId="14" w16cid:durableId="297956962">
    <w:abstractNumId w:val="30"/>
  </w:num>
  <w:num w:numId="15" w16cid:durableId="1795756981">
    <w:abstractNumId w:val="59"/>
  </w:num>
  <w:num w:numId="16" w16cid:durableId="825783848">
    <w:abstractNumId w:val="10"/>
  </w:num>
  <w:num w:numId="17" w16cid:durableId="635141097">
    <w:abstractNumId w:val="42"/>
  </w:num>
  <w:num w:numId="18" w16cid:durableId="1597908986">
    <w:abstractNumId w:val="16"/>
  </w:num>
  <w:num w:numId="19" w16cid:durableId="1243181404">
    <w:abstractNumId w:val="62"/>
  </w:num>
  <w:num w:numId="20" w16cid:durableId="800658270">
    <w:abstractNumId w:val="52"/>
  </w:num>
  <w:num w:numId="21" w16cid:durableId="754715163">
    <w:abstractNumId w:val="33"/>
  </w:num>
  <w:num w:numId="22" w16cid:durableId="1595166590">
    <w:abstractNumId w:val="22"/>
  </w:num>
  <w:num w:numId="23" w16cid:durableId="1297252207">
    <w:abstractNumId w:val="23"/>
    <w:lvlOverride w:ilvl="0">
      <w:lvl w:ilvl="0">
        <w:start w:val="1"/>
        <w:numFmt w:val="decimal"/>
        <w:pStyle w:val="CE-Headline1"/>
        <w:suff w:val="space"/>
        <w:lvlText w:val="%1."/>
        <w:lvlJc w:val="left"/>
        <w:pPr>
          <w:ind w:left="426" w:firstLine="0"/>
        </w:pPr>
      </w:lvl>
    </w:lvlOverride>
    <w:lvlOverride w:ilvl="1">
      <w:lvl w:ilvl="1">
        <w:start w:val="1"/>
        <w:numFmt w:val="decimal"/>
        <w:pStyle w:val="CE-Headline2"/>
        <w:suff w:val="space"/>
        <w:lvlText w:val="%1.%2."/>
        <w:lvlJc w:val="left"/>
        <w:pPr>
          <w:ind w:left="0" w:firstLine="0"/>
        </w:pPr>
        <w:rPr>
          <w:rFonts w:hint="default"/>
          <w:b w:val="0"/>
          <w:sz w:val="32"/>
          <w:szCs w:val="32"/>
        </w:rPr>
      </w:lvl>
    </w:lvlOverride>
  </w:num>
  <w:num w:numId="24" w16cid:durableId="586425516">
    <w:abstractNumId w:val="29"/>
  </w:num>
  <w:num w:numId="25" w16cid:durableId="294070492">
    <w:abstractNumId w:val="35"/>
  </w:num>
  <w:num w:numId="26" w16cid:durableId="810485593">
    <w:abstractNumId w:val="48"/>
  </w:num>
  <w:num w:numId="27" w16cid:durableId="323242932">
    <w:abstractNumId w:val="1"/>
  </w:num>
  <w:num w:numId="28" w16cid:durableId="1042901202">
    <w:abstractNumId w:val="56"/>
  </w:num>
  <w:num w:numId="29" w16cid:durableId="1412505586">
    <w:abstractNumId w:val="24"/>
  </w:num>
  <w:num w:numId="30" w16cid:durableId="1322152901">
    <w:abstractNumId w:val="0"/>
  </w:num>
  <w:num w:numId="31" w16cid:durableId="1846432523">
    <w:abstractNumId w:val="45"/>
  </w:num>
  <w:num w:numId="32" w16cid:durableId="163861711">
    <w:abstractNumId w:val="53"/>
  </w:num>
  <w:num w:numId="33" w16cid:durableId="30569578">
    <w:abstractNumId w:val="20"/>
  </w:num>
  <w:num w:numId="34" w16cid:durableId="1477339096">
    <w:abstractNumId w:val="41"/>
  </w:num>
  <w:num w:numId="35" w16cid:durableId="620112177">
    <w:abstractNumId w:val="15"/>
  </w:num>
  <w:num w:numId="36" w16cid:durableId="1444612214">
    <w:abstractNumId w:val="13"/>
  </w:num>
  <w:num w:numId="37" w16cid:durableId="870997132">
    <w:abstractNumId w:val="36"/>
  </w:num>
  <w:num w:numId="38" w16cid:durableId="2050756804">
    <w:abstractNumId w:val="63"/>
  </w:num>
  <w:num w:numId="39" w16cid:durableId="934098155">
    <w:abstractNumId w:val="27"/>
  </w:num>
  <w:num w:numId="40" w16cid:durableId="2136215290">
    <w:abstractNumId w:val="17"/>
  </w:num>
  <w:num w:numId="41" w16cid:durableId="1935086517">
    <w:abstractNumId w:val="37"/>
  </w:num>
  <w:num w:numId="42" w16cid:durableId="1518695730">
    <w:abstractNumId w:val="14"/>
  </w:num>
  <w:num w:numId="43" w16cid:durableId="1233078483">
    <w:abstractNumId w:val="39"/>
  </w:num>
  <w:num w:numId="44" w16cid:durableId="224218646">
    <w:abstractNumId w:val="61"/>
  </w:num>
  <w:num w:numId="45" w16cid:durableId="644285079">
    <w:abstractNumId w:val="58"/>
  </w:num>
  <w:num w:numId="46" w16cid:durableId="1150945351">
    <w:abstractNumId w:val="18"/>
  </w:num>
  <w:num w:numId="47" w16cid:durableId="1020203645">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64927870">
    <w:abstractNumId w:val="44"/>
  </w:num>
  <w:num w:numId="49" w16cid:durableId="402411618">
    <w:abstractNumId w:val="19"/>
  </w:num>
  <w:num w:numId="50" w16cid:durableId="1697999191">
    <w:abstractNumId w:val="8"/>
  </w:num>
  <w:num w:numId="51" w16cid:durableId="1155295079">
    <w:abstractNumId w:val="26"/>
  </w:num>
  <w:num w:numId="52" w16cid:durableId="447284945">
    <w:abstractNumId w:val="6"/>
  </w:num>
  <w:num w:numId="53" w16cid:durableId="476729056">
    <w:abstractNumId w:val="57"/>
  </w:num>
  <w:num w:numId="54" w16cid:durableId="747579005">
    <w:abstractNumId w:val="40"/>
  </w:num>
  <w:num w:numId="55" w16cid:durableId="259025709">
    <w:abstractNumId w:val="28"/>
  </w:num>
  <w:num w:numId="56" w16cid:durableId="1900941209">
    <w:abstractNumId w:val="11"/>
  </w:num>
  <w:num w:numId="57" w16cid:durableId="1952399723">
    <w:abstractNumId w:val="49"/>
  </w:num>
  <w:num w:numId="58" w16cid:durableId="1905332420">
    <w:abstractNumId w:val="47"/>
  </w:num>
  <w:num w:numId="59" w16cid:durableId="1871140934">
    <w:abstractNumId w:val="12"/>
  </w:num>
  <w:num w:numId="60" w16cid:durableId="947585793">
    <w:abstractNumId w:val="3"/>
  </w:num>
  <w:num w:numId="61" w16cid:durableId="215509541">
    <w:abstractNumId w:val="5"/>
  </w:num>
  <w:num w:numId="62" w16cid:durableId="708191773">
    <w:abstractNumId w:val="21"/>
  </w:num>
  <w:num w:numId="63" w16cid:durableId="802620304">
    <w:abstractNumId w:val="46"/>
  </w:num>
  <w:num w:numId="64" w16cid:durableId="790125110">
    <w:abstractNumId w:val="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040"/>
    <w:rsid w:val="0000091F"/>
    <w:rsid w:val="00001694"/>
    <w:rsid w:val="00005ABA"/>
    <w:rsid w:val="00005B52"/>
    <w:rsid w:val="00007406"/>
    <w:rsid w:val="000075E2"/>
    <w:rsid w:val="00015667"/>
    <w:rsid w:val="00015DC8"/>
    <w:rsid w:val="000201AA"/>
    <w:rsid w:val="0002084F"/>
    <w:rsid w:val="00023A12"/>
    <w:rsid w:val="00023BD8"/>
    <w:rsid w:val="00024252"/>
    <w:rsid w:val="00025B93"/>
    <w:rsid w:val="0003061D"/>
    <w:rsid w:val="00033548"/>
    <w:rsid w:val="0004710F"/>
    <w:rsid w:val="00052BB9"/>
    <w:rsid w:val="000556F0"/>
    <w:rsid w:val="00055D0C"/>
    <w:rsid w:val="000571A2"/>
    <w:rsid w:val="00057AA5"/>
    <w:rsid w:val="00060814"/>
    <w:rsid w:val="00060A45"/>
    <w:rsid w:val="00060A83"/>
    <w:rsid w:val="00060B0E"/>
    <w:rsid w:val="00061CE5"/>
    <w:rsid w:val="00064202"/>
    <w:rsid w:val="00070109"/>
    <w:rsid w:val="00074AEA"/>
    <w:rsid w:val="00076189"/>
    <w:rsid w:val="0008077A"/>
    <w:rsid w:val="00081593"/>
    <w:rsid w:val="00087DC9"/>
    <w:rsid w:val="00093CD1"/>
    <w:rsid w:val="000965BC"/>
    <w:rsid w:val="000A508C"/>
    <w:rsid w:val="000B09D4"/>
    <w:rsid w:val="000B0B65"/>
    <w:rsid w:val="000C593A"/>
    <w:rsid w:val="000C75F2"/>
    <w:rsid w:val="000D0135"/>
    <w:rsid w:val="000D0F40"/>
    <w:rsid w:val="000D2E70"/>
    <w:rsid w:val="000D4766"/>
    <w:rsid w:val="000D5554"/>
    <w:rsid w:val="000E487B"/>
    <w:rsid w:val="000E5BC2"/>
    <w:rsid w:val="000E654F"/>
    <w:rsid w:val="000E6DE1"/>
    <w:rsid w:val="000F0700"/>
    <w:rsid w:val="000F0E4B"/>
    <w:rsid w:val="000F1154"/>
    <w:rsid w:val="000F47BF"/>
    <w:rsid w:val="000F4C6A"/>
    <w:rsid w:val="000F71DC"/>
    <w:rsid w:val="000F7A39"/>
    <w:rsid w:val="000F7D5E"/>
    <w:rsid w:val="00102BFC"/>
    <w:rsid w:val="00104A74"/>
    <w:rsid w:val="0010711D"/>
    <w:rsid w:val="001073A1"/>
    <w:rsid w:val="0011302C"/>
    <w:rsid w:val="00121972"/>
    <w:rsid w:val="00122E6E"/>
    <w:rsid w:val="00124263"/>
    <w:rsid w:val="00132161"/>
    <w:rsid w:val="0014061E"/>
    <w:rsid w:val="001417EF"/>
    <w:rsid w:val="00143C54"/>
    <w:rsid w:val="00143E9E"/>
    <w:rsid w:val="001442AE"/>
    <w:rsid w:val="0014490C"/>
    <w:rsid w:val="001531A1"/>
    <w:rsid w:val="00154821"/>
    <w:rsid w:val="00154BB1"/>
    <w:rsid w:val="00162740"/>
    <w:rsid w:val="00164830"/>
    <w:rsid w:val="00165E04"/>
    <w:rsid w:val="00176F81"/>
    <w:rsid w:val="00177A25"/>
    <w:rsid w:val="00177F67"/>
    <w:rsid w:val="00180B8D"/>
    <w:rsid w:val="00181799"/>
    <w:rsid w:val="001818B4"/>
    <w:rsid w:val="00195D42"/>
    <w:rsid w:val="001A4648"/>
    <w:rsid w:val="001A6341"/>
    <w:rsid w:val="001A64BB"/>
    <w:rsid w:val="001A7F10"/>
    <w:rsid w:val="001B5074"/>
    <w:rsid w:val="001B6661"/>
    <w:rsid w:val="001D2BB4"/>
    <w:rsid w:val="001D632D"/>
    <w:rsid w:val="001E01D2"/>
    <w:rsid w:val="001E24BB"/>
    <w:rsid w:val="001E3ABE"/>
    <w:rsid w:val="001E4271"/>
    <w:rsid w:val="001F340F"/>
    <w:rsid w:val="00204B11"/>
    <w:rsid w:val="00204C60"/>
    <w:rsid w:val="00205793"/>
    <w:rsid w:val="0021080F"/>
    <w:rsid w:val="00214041"/>
    <w:rsid w:val="00215810"/>
    <w:rsid w:val="0021593C"/>
    <w:rsid w:val="002209AF"/>
    <w:rsid w:val="002217B5"/>
    <w:rsid w:val="00224D61"/>
    <w:rsid w:val="00226F1D"/>
    <w:rsid w:val="00232B31"/>
    <w:rsid w:val="00232F21"/>
    <w:rsid w:val="00233927"/>
    <w:rsid w:val="00236B98"/>
    <w:rsid w:val="0024132B"/>
    <w:rsid w:val="00243221"/>
    <w:rsid w:val="002471A0"/>
    <w:rsid w:val="0025134E"/>
    <w:rsid w:val="00251AFE"/>
    <w:rsid w:val="0025463D"/>
    <w:rsid w:val="00261B9C"/>
    <w:rsid w:val="00263561"/>
    <w:rsid w:val="002658BF"/>
    <w:rsid w:val="00265C94"/>
    <w:rsid w:val="00267488"/>
    <w:rsid w:val="002704E4"/>
    <w:rsid w:val="002714F2"/>
    <w:rsid w:val="00271BDA"/>
    <w:rsid w:val="002722FE"/>
    <w:rsid w:val="0027317E"/>
    <w:rsid w:val="00275750"/>
    <w:rsid w:val="00282272"/>
    <w:rsid w:val="002830F9"/>
    <w:rsid w:val="0028491F"/>
    <w:rsid w:val="002869C1"/>
    <w:rsid w:val="00294141"/>
    <w:rsid w:val="00294B98"/>
    <w:rsid w:val="00297550"/>
    <w:rsid w:val="002A2408"/>
    <w:rsid w:val="002A419A"/>
    <w:rsid w:val="002A54C2"/>
    <w:rsid w:val="002A6C6C"/>
    <w:rsid w:val="002A6E6D"/>
    <w:rsid w:val="002B172D"/>
    <w:rsid w:val="002B247A"/>
    <w:rsid w:val="002C3297"/>
    <w:rsid w:val="002C3899"/>
    <w:rsid w:val="002C63CF"/>
    <w:rsid w:val="002D0367"/>
    <w:rsid w:val="002D53B0"/>
    <w:rsid w:val="002E0E60"/>
    <w:rsid w:val="002E16FA"/>
    <w:rsid w:val="002E1BC6"/>
    <w:rsid w:val="002F2295"/>
    <w:rsid w:val="002F3B4B"/>
    <w:rsid w:val="002F3C40"/>
    <w:rsid w:val="002F5EBB"/>
    <w:rsid w:val="00301799"/>
    <w:rsid w:val="003017E2"/>
    <w:rsid w:val="00304056"/>
    <w:rsid w:val="00310583"/>
    <w:rsid w:val="00310F91"/>
    <w:rsid w:val="00315E24"/>
    <w:rsid w:val="0032093E"/>
    <w:rsid w:val="003212DF"/>
    <w:rsid w:val="003225F6"/>
    <w:rsid w:val="003227AA"/>
    <w:rsid w:val="00324D3D"/>
    <w:rsid w:val="003255BE"/>
    <w:rsid w:val="00325973"/>
    <w:rsid w:val="0032649B"/>
    <w:rsid w:val="00326CD0"/>
    <w:rsid w:val="00327E81"/>
    <w:rsid w:val="00330BAA"/>
    <w:rsid w:val="003324FD"/>
    <w:rsid w:val="00336D66"/>
    <w:rsid w:val="003401F8"/>
    <w:rsid w:val="0034130E"/>
    <w:rsid w:val="003443D9"/>
    <w:rsid w:val="00344B42"/>
    <w:rsid w:val="00345685"/>
    <w:rsid w:val="00345DCB"/>
    <w:rsid w:val="00347071"/>
    <w:rsid w:val="00351143"/>
    <w:rsid w:val="00354621"/>
    <w:rsid w:val="00356256"/>
    <w:rsid w:val="0035793C"/>
    <w:rsid w:val="00357ABA"/>
    <w:rsid w:val="003605F6"/>
    <w:rsid w:val="00360A03"/>
    <w:rsid w:val="003628DE"/>
    <w:rsid w:val="00363C1C"/>
    <w:rsid w:val="003651ED"/>
    <w:rsid w:val="003654A5"/>
    <w:rsid w:val="003665D2"/>
    <w:rsid w:val="00366826"/>
    <w:rsid w:val="003809F7"/>
    <w:rsid w:val="00383B03"/>
    <w:rsid w:val="00387E79"/>
    <w:rsid w:val="0039089D"/>
    <w:rsid w:val="003A16C5"/>
    <w:rsid w:val="003A3969"/>
    <w:rsid w:val="003B24C5"/>
    <w:rsid w:val="003B3D5B"/>
    <w:rsid w:val="003B3EE1"/>
    <w:rsid w:val="003B3FD2"/>
    <w:rsid w:val="003B4768"/>
    <w:rsid w:val="003B5D30"/>
    <w:rsid w:val="003C3E67"/>
    <w:rsid w:val="003C4D28"/>
    <w:rsid w:val="003C7AB7"/>
    <w:rsid w:val="003D00DE"/>
    <w:rsid w:val="003D2709"/>
    <w:rsid w:val="003D27CE"/>
    <w:rsid w:val="003D2835"/>
    <w:rsid w:val="003D3C44"/>
    <w:rsid w:val="003D42EC"/>
    <w:rsid w:val="003E1B2D"/>
    <w:rsid w:val="003E363B"/>
    <w:rsid w:val="003E382E"/>
    <w:rsid w:val="003E7924"/>
    <w:rsid w:val="003F042B"/>
    <w:rsid w:val="004018EE"/>
    <w:rsid w:val="00403F9A"/>
    <w:rsid w:val="00404A7C"/>
    <w:rsid w:val="00404B28"/>
    <w:rsid w:val="004139D8"/>
    <w:rsid w:val="00413A52"/>
    <w:rsid w:val="00417386"/>
    <w:rsid w:val="00422401"/>
    <w:rsid w:val="0042661E"/>
    <w:rsid w:val="00426AFE"/>
    <w:rsid w:val="00430EA9"/>
    <w:rsid w:val="00432808"/>
    <w:rsid w:val="00433D17"/>
    <w:rsid w:val="004375FE"/>
    <w:rsid w:val="00444F4C"/>
    <w:rsid w:val="00446763"/>
    <w:rsid w:val="004479F5"/>
    <w:rsid w:val="0045068C"/>
    <w:rsid w:val="00453B72"/>
    <w:rsid w:val="004552D2"/>
    <w:rsid w:val="00457C96"/>
    <w:rsid w:val="00464E00"/>
    <w:rsid w:val="004675FA"/>
    <w:rsid w:val="00471E44"/>
    <w:rsid w:val="00477C93"/>
    <w:rsid w:val="00481730"/>
    <w:rsid w:val="00481D60"/>
    <w:rsid w:val="00485B82"/>
    <w:rsid w:val="00485EC8"/>
    <w:rsid w:val="00486F09"/>
    <w:rsid w:val="00487DE6"/>
    <w:rsid w:val="00491871"/>
    <w:rsid w:val="0049271E"/>
    <w:rsid w:val="004950DA"/>
    <w:rsid w:val="004964AD"/>
    <w:rsid w:val="00496A64"/>
    <w:rsid w:val="004A039C"/>
    <w:rsid w:val="004A03EC"/>
    <w:rsid w:val="004A04A7"/>
    <w:rsid w:val="004A0AD4"/>
    <w:rsid w:val="004A3036"/>
    <w:rsid w:val="004A3EB5"/>
    <w:rsid w:val="004A5006"/>
    <w:rsid w:val="004A54A8"/>
    <w:rsid w:val="004B17E1"/>
    <w:rsid w:val="004B19E8"/>
    <w:rsid w:val="004B23C5"/>
    <w:rsid w:val="004B6C3B"/>
    <w:rsid w:val="004B7BD5"/>
    <w:rsid w:val="004C343D"/>
    <w:rsid w:val="004C365D"/>
    <w:rsid w:val="004C38B4"/>
    <w:rsid w:val="004C675D"/>
    <w:rsid w:val="004D276C"/>
    <w:rsid w:val="004D2CA7"/>
    <w:rsid w:val="004D37F1"/>
    <w:rsid w:val="004D3AD6"/>
    <w:rsid w:val="004D5C35"/>
    <w:rsid w:val="004D62F1"/>
    <w:rsid w:val="004D6948"/>
    <w:rsid w:val="004D712D"/>
    <w:rsid w:val="004E4A3F"/>
    <w:rsid w:val="004E5107"/>
    <w:rsid w:val="004E5521"/>
    <w:rsid w:val="004E58EC"/>
    <w:rsid w:val="004F1947"/>
    <w:rsid w:val="004F337D"/>
    <w:rsid w:val="004F7DB8"/>
    <w:rsid w:val="00504834"/>
    <w:rsid w:val="00505026"/>
    <w:rsid w:val="005109A0"/>
    <w:rsid w:val="00514CD3"/>
    <w:rsid w:val="005166EA"/>
    <w:rsid w:val="005202A4"/>
    <w:rsid w:val="0052047B"/>
    <w:rsid w:val="0052266B"/>
    <w:rsid w:val="00524861"/>
    <w:rsid w:val="00524E43"/>
    <w:rsid w:val="00525D3A"/>
    <w:rsid w:val="00530152"/>
    <w:rsid w:val="005321D7"/>
    <w:rsid w:val="005336D8"/>
    <w:rsid w:val="005408AF"/>
    <w:rsid w:val="00544A78"/>
    <w:rsid w:val="00552AD3"/>
    <w:rsid w:val="00554992"/>
    <w:rsid w:val="00554A58"/>
    <w:rsid w:val="0055575D"/>
    <w:rsid w:val="00560AD4"/>
    <w:rsid w:val="00561D03"/>
    <w:rsid w:val="00562CF8"/>
    <w:rsid w:val="0057102B"/>
    <w:rsid w:val="00574745"/>
    <w:rsid w:val="00576AF8"/>
    <w:rsid w:val="00577D32"/>
    <w:rsid w:val="0058390C"/>
    <w:rsid w:val="0058421B"/>
    <w:rsid w:val="00592813"/>
    <w:rsid w:val="00593954"/>
    <w:rsid w:val="005953C2"/>
    <w:rsid w:val="005969E9"/>
    <w:rsid w:val="00596EB5"/>
    <w:rsid w:val="00597FE4"/>
    <w:rsid w:val="005A7C31"/>
    <w:rsid w:val="005B03E4"/>
    <w:rsid w:val="005B1189"/>
    <w:rsid w:val="005B21DB"/>
    <w:rsid w:val="005B3EF7"/>
    <w:rsid w:val="005B4438"/>
    <w:rsid w:val="005C2C6C"/>
    <w:rsid w:val="005C3148"/>
    <w:rsid w:val="005D0011"/>
    <w:rsid w:val="005D1C9A"/>
    <w:rsid w:val="005D7003"/>
    <w:rsid w:val="005D703F"/>
    <w:rsid w:val="005D7C56"/>
    <w:rsid w:val="005E1083"/>
    <w:rsid w:val="005E2329"/>
    <w:rsid w:val="005F19FE"/>
    <w:rsid w:val="005F26E7"/>
    <w:rsid w:val="005F3D6E"/>
    <w:rsid w:val="005F4D8E"/>
    <w:rsid w:val="005F5399"/>
    <w:rsid w:val="0060047C"/>
    <w:rsid w:val="0060074B"/>
    <w:rsid w:val="00601387"/>
    <w:rsid w:val="006030C0"/>
    <w:rsid w:val="00603181"/>
    <w:rsid w:val="00603E54"/>
    <w:rsid w:val="0060470C"/>
    <w:rsid w:val="006113EF"/>
    <w:rsid w:val="006125AB"/>
    <w:rsid w:val="0061287F"/>
    <w:rsid w:val="006134A2"/>
    <w:rsid w:val="006206E1"/>
    <w:rsid w:val="006250C9"/>
    <w:rsid w:val="006342EB"/>
    <w:rsid w:val="00634E15"/>
    <w:rsid w:val="00635388"/>
    <w:rsid w:val="006359A1"/>
    <w:rsid w:val="006363C2"/>
    <w:rsid w:val="0063770E"/>
    <w:rsid w:val="00643D1F"/>
    <w:rsid w:val="00646D8B"/>
    <w:rsid w:val="00646E9D"/>
    <w:rsid w:val="0065388C"/>
    <w:rsid w:val="0065479C"/>
    <w:rsid w:val="00655F58"/>
    <w:rsid w:val="00661207"/>
    <w:rsid w:val="00663A61"/>
    <w:rsid w:val="00663D8C"/>
    <w:rsid w:val="006650B1"/>
    <w:rsid w:val="00666744"/>
    <w:rsid w:val="0066727B"/>
    <w:rsid w:val="00673677"/>
    <w:rsid w:val="006739A5"/>
    <w:rsid w:val="00675673"/>
    <w:rsid w:val="00677F74"/>
    <w:rsid w:val="0069071D"/>
    <w:rsid w:val="00690C65"/>
    <w:rsid w:val="00692241"/>
    <w:rsid w:val="00695187"/>
    <w:rsid w:val="00696B60"/>
    <w:rsid w:val="006A3FB3"/>
    <w:rsid w:val="006A4F1E"/>
    <w:rsid w:val="006A73A5"/>
    <w:rsid w:val="006B4E9C"/>
    <w:rsid w:val="006B5218"/>
    <w:rsid w:val="006B61A3"/>
    <w:rsid w:val="006B6FE7"/>
    <w:rsid w:val="006B75E7"/>
    <w:rsid w:val="006C07E1"/>
    <w:rsid w:val="006C0849"/>
    <w:rsid w:val="006C1C2B"/>
    <w:rsid w:val="006C2614"/>
    <w:rsid w:val="006C427E"/>
    <w:rsid w:val="006C4D12"/>
    <w:rsid w:val="006C59DF"/>
    <w:rsid w:val="006D1655"/>
    <w:rsid w:val="006D2E6B"/>
    <w:rsid w:val="006D490F"/>
    <w:rsid w:val="006D5C20"/>
    <w:rsid w:val="006E6158"/>
    <w:rsid w:val="006E7523"/>
    <w:rsid w:val="006E7E79"/>
    <w:rsid w:val="006F4151"/>
    <w:rsid w:val="0070016F"/>
    <w:rsid w:val="0070152E"/>
    <w:rsid w:val="00701E43"/>
    <w:rsid w:val="007033DD"/>
    <w:rsid w:val="00703A96"/>
    <w:rsid w:val="00706ED9"/>
    <w:rsid w:val="00707826"/>
    <w:rsid w:val="00711476"/>
    <w:rsid w:val="0071244F"/>
    <w:rsid w:val="0072775F"/>
    <w:rsid w:val="00727762"/>
    <w:rsid w:val="0073054A"/>
    <w:rsid w:val="007326FF"/>
    <w:rsid w:val="007355AE"/>
    <w:rsid w:val="0073599E"/>
    <w:rsid w:val="007365D9"/>
    <w:rsid w:val="00737392"/>
    <w:rsid w:val="007516AC"/>
    <w:rsid w:val="00751C32"/>
    <w:rsid w:val="00752270"/>
    <w:rsid w:val="00754473"/>
    <w:rsid w:val="007547FD"/>
    <w:rsid w:val="00754B5C"/>
    <w:rsid w:val="007555C6"/>
    <w:rsid w:val="00757B34"/>
    <w:rsid w:val="0076060F"/>
    <w:rsid w:val="007675C2"/>
    <w:rsid w:val="00767FB0"/>
    <w:rsid w:val="00772A7B"/>
    <w:rsid w:val="00781103"/>
    <w:rsid w:val="00781B31"/>
    <w:rsid w:val="00782475"/>
    <w:rsid w:val="00783F8A"/>
    <w:rsid w:val="00784084"/>
    <w:rsid w:val="00784147"/>
    <w:rsid w:val="00786CA2"/>
    <w:rsid w:val="00790B99"/>
    <w:rsid w:val="00791194"/>
    <w:rsid w:val="00792129"/>
    <w:rsid w:val="00792AD5"/>
    <w:rsid w:val="007957D1"/>
    <w:rsid w:val="0079581E"/>
    <w:rsid w:val="007A0E65"/>
    <w:rsid w:val="007A451A"/>
    <w:rsid w:val="007A7F9C"/>
    <w:rsid w:val="007B261A"/>
    <w:rsid w:val="007B2FF9"/>
    <w:rsid w:val="007B4E4C"/>
    <w:rsid w:val="007B4FA9"/>
    <w:rsid w:val="007B5129"/>
    <w:rsid w:val="007B53F9"/>
    <w:rsid w:val="007C1702"/>
    <w:rsid w:val="007C19B7"/>
    <w:rsid w:val="007C40AF"/>
    <w:rsid w:val="007C5807"/>
    <w:rsid w:val="007C6299"/>
    <w:rsid w:val="007D3857"/>
    <w:rsid w:val="007D56DF"/>
    <w:rsid w:val="007D6E64"/>
    <w:rsid w:val="007E2FB4"/>
    <w:rsid w:val="007E67A8"/>
    <w:rsid w:val="007E7ADF"/>
    <w:rsid w:val="007F0407"/>
    <w:rsid w:val="007F04DA"/>
    <w:rsid w:val="007F0C77"/>
    <w:rsid w:val="007F1060"/>
    <w:rsid w:val="007F2F31"/>
    <w:rsid w:val="007F4863"/>
    <w:rsid w:val="00802464"/>
    <w:rsid w:val="00803147"/>
    <w:rsid w:val="00806299"/>
    <w:rsid w:val="00812870"/>
    <w:rsid w:val="008139E9"/>
    <w:rsid w:val="0081558E"/>
    <w:rsid w:val="008200F1"/>
    <w:rsid w:val="00824E64"/>
    <w:rsid w:val="0082660D"/>
    <w:rsid w:val="008271B8"/>
    <w:rsid w:val="0083042E"/>
    <w:rsid w:val="00834A26"/>
    <w:rsid w:val="00834C1C"/>
    <w:rsid w:val="00837165"/>
    <w:rsid w:val="0084067C"/>
    <w:rsid w:val="00841026"/>
    <w:rsid w:val="00844346"/>
    <w:rsid w:val="00847C21"/>
    <w:rsid w:val="00850BFE"/>
    <w:rsid w:val="00850C6E"/>
    <w:rsid w:val="00854406"/>
    <w:rsid w:val="008552B6"/>
    <w:rsid w:val="00856A43"/>
    <w:rsid w:val="00860492"/>
    <w:rsid w:val="00861076"/>
    <w:rsid w:val="008637BD"/>
    <w:rsid w:val="00865184"/>
    <w:rsid w:val="00866193"/>
    <w:rsid w:val="008728D0"/>
    <w:rsid w:val="008737D1"/>
    <w:rsid w:val="00880D56"/>
    <w:rsid w:val="00895185"/>
    <w:rsid w:val="008964BD"/>
    <w:rsid w:val="008A211B"/>
    <w:rsid w:val="008A2A3A"/>
    <w:rsid w:val="008A7511"/>
    <w:rsid w:val="008A75E9"/>
    <w:rsid w:val="008B45C7"/>
    <w:rsid w:val="008B4FC1"/>
    <w:rsid w:val="008C01D2"/>
    <w:rsid w:val="008C05DE"/>
    <w:rsid w:val="008C0B01"/>
    <w:rsid w:val="008C26B9"/>
    <w:rsid w:val="008C2D65"/>
    <w:rsid w:val="008C3617"/>
    <w:rsid w:val="008C4675"/>
    <w:rsid w:val="008C4D8C"/>
    <w:rsid w:val="008C5FCD"/>
    <w:rsid w:val="008C7E28"/>
    <w:rsid w:val="008D0918"/>
    <w:rsid w:val="008D23E2"/>
    <w:rsid w:val="008D3509"/>
    <w:rsid w:val="008D415C"/>
    <w:rsid w:val="008D77D2"/>
    <w:rsid w:val="008E0514"/>
    <w:rsid w:val="008E79E4"/>
    <w:rsid w:val="008E7EBE"/>
    <w:rsid w:val="008F28DB"/>
    <w:rsid w:val="008F4041"/>
    <w:rsid w:val="009068D2"/>
    <w:rsid w:val="00915A97"/>
    <w:rsid w:val="009211DB"/>
    <w:rsid w:val="009221B3"/>
    <w:rsid w:val="009254A7"/>
    <w:rsid w:val="009316E2"/>
    <w:rsid w:val="00932691"/>
    <w:rsid w:val="00933254"/>
    <w:rsid w:val="00933B9D"/>
    <w:rsid w:val="009348EA"/>
    <w:rsid w:val="00934A61"/>
    <w:rsid w:val="00937CFE"/>
    <w:rsid w:val="00940823"/>
    <w:rsid w:val="00945BEE"/>
    <w:rsid w:val="00945CE8"/>
    <w:rsid w:val="00946600"/>
    <w:rsid w:val="00952F27"/>
    <w:rsid w:val="0096279B"/>
    <w:rsid w:val="009657B7"/>
    <w:rsid w:val="00972BBF"/>
    <w:rsid w:val="00985FF1"/>
    <w:rsid w:val="00996FDB"/>
    <w:rsid w:val="009A2C99"/>
    <w:rsid w:val="009A5B61"/>
    <w:rsid w:val="009A693D"/>
    <w:rsid w:val="009A754F"/>
    <w:rsid w:val="009A7881"/>
    <w:rsid w:val="009B0952"/>
    <w:rsid w:val="009B0B46"/>
    <w:rsid w:val="009B0FC9"/>
    <w:rsid w:val="009B238F"/>
    <w:rsid w:val="009B5040"/>
    <w:rsid w:val="009B54F8"/>
    <w:rsid w:val="009C5F2C"/>
    <w:rsid w:val="009C6DA4"/>
    <w:rsid w:val="009C79B4"/>
    <w:rsid w:val="009D23DF"/>
    <w:rsid w:val="009D504E"/>
    <w:rsid w:val="009D5801"/>
    <w:rsid w:val="009E120D"/>
    <w:rsid w:val="009E3DCA"/>
    <w:rsid w:val="009E573B"/>
    <w:rsid w:val="009F1835"/>
    <w:rsid w:val="009F25A0"/>
    <w:rsid w:val="009F3C76"/>
    <w:rsid w:val="009F5505"/>
    <w:rsid w:val="009F6CBC"/>
    <w:rsid w:val="00A01E0E"/>
    <w:rsid w:val="00A02091"/>
    <w:rsid w:val="00A0491A"/>
    <w:rsid w:val="00A077A7"/>
    <w:rsid w:val="00A12B2F"/>
    <w:rsid w:val="00A133EE"/>
    <w:rsid w:val="00A13BD1"/>
    <w:rsid w:val="00A16632"/>
    <w:rsid w:val="00A20217"/>
    <w:rsid w:val="00A2118C"/>
    <w:rsid w:val="00A2325A"/>
    <w:rsid w:val="00A24640"/>
    <w:rsid w:val="00A274C5"/>
    <w:rsid w:val="00A3737D"/>
    <w:rsid w:val="00A41103"/>
    <w:rsid w:val="00A41E8F"/>
    <w:rsid w:val="00A52ED2"/>
    <w:rsid w:val="00A56D97"/>
    <w:rsid w:val="00A57B4D"/>
    <w:rsid w:val="00A60C29"/>
    <w:rsid w:val="00A7095C"/>
    <w:rsid w:val="00A7552D"/>
    <w:rsid w:val="00A7633E"/>
    <w:rsid w:val="00A77A09"/>
    <w:rsid w:val="00A77E4C"/>
    <w:rsid w:val="00A8520B"/>
    <w:rsid w:val="00A85FD7"/>
    <w:rsid w:val="00A86BA3"/>
    <w:rsid w:val="00A87CBC"/>
    <w:rsid w:val="00A87D00"/>
    <w:rsid w:val="00A90A9E"/>
    <w:rsid w:val="00A91490"/>
    <w:rsid w:val="00A93C45"/>
    <w:rsid w:val="00A97B69"/>
    <w:rsid w:val="00AA516E"/>
    <w:rsid w:val="00AB13D0"/>
    <w:rsid w:val="00AB1891"/>
    <w:rsid w:val="00AB1EE0"/>
    <w:rsid w:val="00AB5B3B"/>
    <w:rsid w:val="00AB798A"/>
    <w:rsid w:val="00AB7B31"/>
    <w:rsid w:val="00AC01CB"/>
    <w:rsid w:val="00AC0975"/>
    <w:rsid w:val="00AC1518"/>
    <w:rsid w:val="00AC61DF"/>
    <w:rsid w:val="00AC7FC7"/>
    <w:rsid w:val="00AD08CD"/>
    <w:rsid w:val="00AD3D7A"/>
    <w:rsid w:val="00AD6C1D"/>
    <w:rsid w:val="00AE14C5"/>
    <w:rsid w:val="00AF1258"/>
    <w:rsid w:val="00AF5A92"/>
    <w:rsid w:val="00AF674F"/>
    <w:rsid w:val="00B048CA"/>
    <w:rsid w:val="00B06078"/>
    <w:rsid w:val="00B0750F"/>
    <w:rsid w:val="00B07B9E"/>
    <w:rsid w:val="00B07EFD"/>
    <w:rsid w:val="00B103B4"/>
    <w:rsid w:val="00B1226C"/>
    <w:rsid w:val="00B15574"/>
    <w:rsid w:val="00B160A2"/>
    <w:rsid w:val="00B27192"/>
    <w:rsid w:val="00B279E2"/>
    <w:rsid w:val="00B3485B"/>
    <w:rsid w:val="00B35BFD"/>
    <w:rsid w:val="00B35E75"/>
    <w:rsid w:val="00B610E8"/>
    <w:rsid w:val="00B62DED"/>
    <w:rsid w:val="00B62F0B"/>
    <w:rsid w:val="00B71072"/>
    <w:rsid w:val="00B74E29"/>
    <w:rsid w:val="00B816F7"/>
    <w:rsid w:val="00B8345E"/>
    <w:rsid w:val="00B83E0F"/>
    <w:rsid w:val="00B87C6D"/>
    <w:rsid w:val="00B9174E"/>
    <w:rsid w:val="00B93D63"/>
    <w:rsid w:val="00B942A3"/>
    <w:rsid w:val="00B95FC8"/>
    <w:rsid w:val="00BA6507"/>
    <w:rsid w:val="00BA6D58"/>
    <w:rsid w:val="00BA710A"/>
    <w:rsid w:val="00BB00F0"/>
    <w:rsid w:val="00BB2910"/>
    <w:rsid w:val="00BB32D8"/>
    <w:rsid w:val="00BB3EE0"/>
    <w:rsid w:val="00BB4981"/>
    <w:rsid w:val="00BB49C8"/>
    <w:rsid w:val="00BB591E"/>
    <w:rsid w:val="00BC04FE"/>
    <w:rsid w:val="00BC1966"/>
    <w:rsid w:val="00BC21D8"/>
    <w:rsid w:val="00BC301F"/>
    <w:rsid w:val="00BC3438"/>
    <w:rsid w:val="00BC46F6"/>
    <w:rsid w:val="00BC5691"/>
    <w:rsid w:val="00BC6869"/>
    <w:rsid w:val="00BD38E5"/>
    <w:rsid w:val="00BD6F6B"/>
    <w:rsid w:val="00BE012D"/>
    <w:rsid w:val="00BE12A0"/>
    <w:rsid w:val="00BE1D42"/>
    <w:rsid w:val="00BE2356"/>
    <w:rsid w:val="00BE2ECF"/>
    <w:rsid w:val="00BE370B"/>
    <w:rsid w:val="00BE3A6E"/>
    <w:rsid w:val="00BE432E"/>
    <w:rsid w:val="00BE58B5"/>
    <w:rsid w:val="00BF135B"/>
    <w:rsid w:val="00BF53B5"/>
    <w:rsid w:val="00BF62E5"/>
    <w:rsid w:val="00C0056D"/>
    <w:rsid w:val="00C00AB1"/>
    <w:rsid w:val="00C02C30"/>
    <w:rsid w:val="00C03285"/>
    <w:rsid w:val="00C046F8"/>
    <w:rsid w:val="00C053EB"/>
    <w:rsid w:val="00C146B6"/>
    <w:rsid w:val="00C14961"/>
    <w:rsid w:val="00C1542D"/>
    <w:rsid w:val="00C15457"/>
    <w:rsid w:val="00C2025F"/>
    <w:rsid w:val="00C217A0"/>
    <w:rsid w:val="00C23AD3"/>
    <w:rsid w:val="00C2757C"/>
    <w:rsid w:val="00C3336A"/>
    <w:rsid w:val="00C3661B"/>
    <w:rsid w:val="00C43C7C"/>
    <w:rsid w:val="00C4405A"/>
    <w:rsid w:val="00C45858"/>
    <w:rsid w:val="00C47106"/>
    <w:rsid w:val="00C500A1"/>
    <w:rsid w:val="00C511C7"/>
    <w:rsid w:val="00C5205A"/>
    <w:rsid w:val="00C600B0"/>
    <w:rsid w:val="00C6023A"/>
    <w:rsid w:val="00C61318"/>
    <w:rsid w:val="00C6261B"/>
    <w:rsid w:val="00C638F3"/>
    <w:rsid w:val="00C63D14"/>
    <w:rsid w:val="00C64177"/>
    <w:rsid w:val="00C70DB5"/>
    <w:rsid w:val="00C712C1"/>
    <w:rsid w:val="00C71580"/>
    <w:rsid w:val="00C80D4B"/>
    <w:rsid w:val="00C81C50"/>
    <w:rsid w:val="00C83F23"/>
    <w:rsid w:val="00C86F07"/>
    <w:rsid w:val="00C87DB9"/>
    <w:rsid w:val="00C91869"/>
    <w:rsid w:val="00C95314"/>
    <w:rsid w:val="00C96F93"/>
    <w:rsid w:val="00CA194A"/>
    <w:rsid w:val="00CA483B"/>
    <w:rsid w:val="00CB07CB"/>
    <w:rsid w:val="00CB1F82"/>
    <w:rsid w:val="00CB513E"/>
    <w:rsid w:val="00CC2D07"/>
    <w:rsid w:val="00CC537C"/>
    <w:rsid w:val="00CC5C53"/>
    <w:rsid w:val="00CD34BE"/>
    <w:rsid w:val="00CD5EA3"/>
    <w:rsid w:val="00CE4290"/>
    <w:rsid w:val="00CF63A8"/>
    <w:rsid w:val="00CF765B"/>
    <w:rsid w:val="00D0096C"/>
    <w:rsid w:val="00D0108C"/>
    <w:rsid w:val="00D01422"/>
    <w:rsid w:val="00D02393"/>
    <w:rsid w:val="00D1289E"/>
    <w:rsid w:val="00D137EB"/>
    <w:rsid w:val="00D146D9"/>
    <w:rsid w:val="00D15D12"/>
    <w:rsid w:val="00D16941"/>
    <w:rsid w:val="00D22348"/>
    <w:rsid w:val="00D26C89"/>
    <w:rsid w:val="00D3313B"/>
    <w:rsid w:val="00D4073F"/>
    <w:rsid w:val="00D4130F"/>
    <w:rsid w:val="00D451DD"/>
    <w:rsid w:val="00D5487E"/>
    <w:rsid w:val="00D54DF8"/>
    <w:rsid w:val="00D575B8"/>
    <w:rsid w:val="00D61560"/>
    <w:rsid w:val="00D62E43"/>
    <w:rsid w:val="00D63CE7"/>
    <w:rsid w:val="00D64D82"/>
    <w:rsid w:val="00D655FB"/>
    <w:rsid w:val="00D66801"/>
    <w:rsid w:val="00D674D9"/>
    <w:rsid w:val="00D713B0"/>
    <w:rsid w:val="00D71435"/>
    <w:rsid w:val="00D72A41"/>
    <w:rsid w:val="00D73059"/>
    <w:rsid w:val="00D74223"/>
    <w:rsid w:val="00D77A22"/>
    <w:rsid w:val="00D77A77"/>
    <w:rsid w:val="00D77FE7"/>
    <w:rsid w:val="00D809FE"/>
    <w:rsid w:val="00D82D00"/>
    <w:rsid w:val="00D832E7"/>
    <w:rsid w:val="00D85100"/>
    <w:rsid w:val="00D93414"/>
    <w:rsid w:val="00D947AF"/>
    <w:rsid w:val="00D95661"/>
    <w:rsid w:val="00D9588D"/>
    <w:rsid w:val="00D97046"/>
    <w:rsid w:val="00DA14B3"/>
    <w:rsid w:val="00DA326A"/>
    <w:rsid w:val="00DA4F96"/>
    <w:rsid w:val="00DB4AD5"/>
    <w:rsid w:val="00DC2064"/>
    <w:rsid w:val="00DC3D81"/>
    <w:rsid w:val="00DC6A1A"/>
    <w:rsid w:val="00DC7EE5"/>
    <w:rsid w:val="00DD06FA"/>
    <w:rsid w:val="00DD2856"/>
    <w:rsid w:val="00DD4E87"/>
    <w:rsid w:val="00DD576E"/>
    <w:rsid w:val="00DD644A"/>
    <w:rsid w:val="00DD7D0A"/>
    <w:rsid w:val="00DE73A2"/>
    <w:rsid w:val="00DF176B"/>
    <w:rsid w:val="00DF4251"/>
    <w:rsid w:val="00DF5B8C"/>
    <w:rsid w:val="00DF6AE3"/>
    <w:rsid w:val="00E01219"/>
    <w:rsid w:val="00E0220A"/>
    <w:rsid w:val="00E035DA"/>
    <w:rsid w:val="00E05110"/>
    <w:rsid w:val="00E053CF"/>
    <w:rsid w:val="00E05BAB"/>
    <w:rsid w:val="00E05CE7"/>
    <w:rsid w:val="00E16A6F"/>
    <w:rsid w:val="00E207EC"/>
    <w:rsid w:val="00E2166A"/>
    <w:rsid w:val="00E21EC4"/>
    <w:rsid w:val="00E236DC"/>
    <w:rsid w:val="00E33BA1"/>
    <w:rsid w:val="00E35783"/>
    <w:rsid w:val="00E372F6"/>
    <w:rsid w:val="00E413DD"/>
    <w:rsid w:val="00E43CF8"/>
    <w:rsid w:val="00E5267E"/>
    <w:rsid w:val="00E53A98"/>
    <w:rsid w:val="00E542E9"/>
    <w:rsid w:val="00E61EEA"/>
    <w:rsid w:val="00E63BAF"/>
    <w:rsid w:val="00E63CDA"/>
    <w:rsid w:val="00E640B3"/>
    <w:rsid w:val="00E64BFF"/>
    <w:rsid w:val="00E7138C"/>
    <w:rsid w:val="00E72A17"/>
    <w:rsid w:val="00E8196A"/>
    <w:rsid w:val="00E82F69"/>
    <w:rsid w:val="00E831F6"/>
    <w:rsid w:val="00E83EBE"/>
    <w:rsid w:val="00E848E2"/>
    <w:rsid w:val="00E85E01"/>
    <w:rsid w:val="00E94AF4"/>
    <w:rsid w:val="00E94DFE"/>
    <w:rsid w:val="00E950D2"/>
    <w:rsid w:val="00E953BF"/>
    <w:rsid w:val="00E9596B"/>
    <w:rsid w:val="00E9607F"/>
    <w:rsid w:val="00E97839"/>
    <w:rsid w:val="00EA450A"/>
    <w:rsid w:val="00EA595B"/>
    <w:rsid w:val="00EA6095"/>
    <w:rsid w:val="00EB0CA6"/>
    <w:rsid w:val="00EB1AF6"/>
    <w:rsid w:val="00EB3C85"/>
    <w:rsid w:val="00EB56E1"/>
    <w:rsid w:val="00EB5CC4"/>
    <w:rsid w:val="00EB6240"/>
    <w:rsid w:val="00EB7B34"/>
    <w:rsid w:val="00EC0DEB"/>
    <w:rsid w:val="00EC1B4E"/>
    <w:rsid w:val="00EC4F94"/>
    <w:rsid w:val="00EC7C11"/>
    <w:rsid w:val="00ED28C1"/>
    <w:rsid w:val="00ED31EC"/>
    <w:rsid w:val="00ED5887"/>
    <w:rsid w:val="00EE5EAA"/>
    <w:rsid w:val="00EE72BA"/>
    <w:rsid w:val="00EF0CA3"/>
    <w:rsid w:val="00EF2F61"/>
    <w:rsid w:val="00F018FD"/>
    <w:rsid w:val="00F1752A"/>
    <w:rsid w:val="00F17982"/>
    <w:rsid w:val="00F17E03"/>
    <w:rsid w:val="00F22C66"/>
    <w:rsid w:val="00F23762"/>
    <w:rsid w:val="00F263F8"/>
    <w:rsid w:val="00F408D2"/>
    <w:rsid w:val="00F4203E"/>
    <w:rsid w:val="00F42EA8"/>
    <w:rsid w:val="00F444DF"/>
    <w:rsid w:val="00F519EB"/>
    <w:rsid w:val="00F5361B"/>
    <w:rsid w:val="00F53B34"/>
    <w:rsid w:val="00F57D67"/>
    <w:rsid w:val="00F57D78"/>
    <w:rsid w:val="00F61214"/>
    <w:rsid w:val="00F634CF"/>
    <w:rsid w:val="00F6559D"/>
    <w:rsid w:val="00F6671B"/>
    <w:rsid w:val="00F67B87"/>
    <w:rsid w:val="00F73A29"/>
    <w:rsid w:val="00F73E80"/>
    <w:rsid w:val="00F75E59"/>
    <w:rsid w:val="00F77D96"/>
    <w:rsid w:val="00F819DA"/>
    <w:rsid w:val="00F82AB4"/>
    <w:rsid w:val="00F82DA8"/>
    <w:rsid w:val="00F83FB6"/>
    <w:rsid w:val="00F86FA6"/>
    <w:rsid w:val="00F8706D"/>
    <w:rsid w:val="00F9120F"/>
    <w:rsid w:val="00F92CA4"/>
    <w:rsid w:val="00F93669"/>
    <w:rsid w:val="00F94D80"/>
    <w:rsid w:val="00F95072"/>
    <w:rsid w:val="00FA0FBC"/>
    <w:rsid w:val="00FA3DD7"/>
    <w:rsid w:val="00FA55F5"/>
    <w:rsid w:val="00FB0363"/>
    <w:rsid w:val="00FB3988"/>
    <w:rsid w:val="00FB3F83"/>
    <w:rsid w:val="00FC134E"/>
    <w:rsid w:val="00FC156D"/>
    <w:rsid w:val="00FC167E"/>
    <w:rsid w:val="00FC196C"/>
    <w:rsid w:val="00FC1C8D"/>
    <w:rsid w:val="00FC1F0A"/>
    <w:rsid w:val="00FC45C1"/>
    <w:rsid w:val="00FC4CA7"/>
    <w:rsid w:val="00FD2934"/>
    <w:rsid w:val="00FD4CC4"/>
    <w:rsid w:val="00FD6F3A"/>
    <w:rsid w:val="00FE09E0"/>
    <w:rsid w:val="00FE14E9"/>
    <w:rsid w:val="00FE3CF1"/>
    <w:rsid w:val="00FE5FA8"/>
    <w:rsid w:val="00FE7EC6"/>
    <w:rsid w:val="00FF11BE"/>
    <w:rsid w:val="00FF4D77"/>
    <w:rsid w:val="00FF7BC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D8DCD8"/>
  <w15:chartTrackingRefBased/>
  <w15:docId w15:val="{0A713632-BD19-4566-82D5-6EA76F9C1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lsdException w:name="index heading" w:uiPriority="99"/>
    <w:lsdException w:name="caption" w:semiHidden="1" w:unhideWhenUsed="1" w:qFormat="1"/>
    <w:lsdException w:name="footnote reference" w:uiPriority="99"/>
    <w:lsdException w:name="annotation reference" w:uiPriority="99"/>
    <w:lsdException w:name="List Bullet" w:uiPriority="99"/>
    <w:lsdException w:name="Title" w:uiPriority="10" w:qFormat="1"/>
    <w:lsdException w:name="Subtitle" w:qFormat="1"/>
    <w:lsdException w:name="Body Text 2" w:uiPriority="99"/>
    <w:lsdException w:name="Body Text 3"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Preformatted" w:semiHidden="1" w:uiPriority="99"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Pr>
      <w:sz w:val="24"/>
      <w:szCs w:val="24"/>
    </w:rPr>
  </w:style>
  <w:style w:type="paragraph" w:styleId="Cmsor1">
    <w:name w:val="heading 1"/>
    <w:basedOn w:val="Norml"/>
    <w:next w:val="Norml"/>
    <w:link w:val="Cmsor1Char"/>
    <w:uiPriority w:val="9"/>
    <w:qFormat/>
    <w:rsid w:val="00DE73A2"/>
    <w:pPr>
      <w:keepNext/>
      <w:spacing w:before="240" w:after="60"/>
      <w:outlineLvl w:val="0"/>
    </w:pPr>
    <w:rPr>
      <w:rFonts w:ascii="Calibri Light" w:hAnsi="Calibri Light"/>
      <w:b/>
      <w:kern w:val="32"/>
      <w:sz w:val="32"/>
      <w:szCs w:val="32"/>
    </w:rPr>
  </w:style>
  <w:style w:type="paragraph" w:styleId="Cmsor2">
    <w:name w:val="heading 2"/>
    <w:basedOn w:val="Norml"/>
    <w:next w:val="Norml"/>
    <w:link w:val="Cmsor2Char"/>
    <w:uiPriority w:val="9"/>
    <w:unhideWhenUsed/>
    <w:qFormat/>
    <w:rsid w:val="00AD3D7A"/>
    <w:pPr>
      <w:keepNext/>
      <w:keepLines/>
      <w:spacing w:before="40"/>
      <w:outlineLvl w:val="1"/>
    </w:pPr>
    <w:rPr>
      <w:rFonts w:ascii="Calibri Light" w:hAnsi="Calibri Light"/>
      <w:color w:val="2E74B5"/>
      <w:sz w:val="26"/>
      <w:szCs w:val="26"/>
    </w:rPr>
  </w:style>
  <w:style w:type="paragraph" w:styleId="Cmsor3">
    <w:name w:val="heading 3"/>
    <w:basedOn w:val="Norml"/>
    <w:next w:val="Norml"/>
    <w:link w:val="Cmsor3Char"/>
    <w:uiPriority w:val="9"/>
    <w:qFormat/>
    <w:pPr>
      <w:keepNext/>
      <w:tabs>
        <w:tab w:val="center" w:pos="1843"/>
      </w:tabs>
      <w:outlineLvl w:val="2"/>
    </w:pPr>
    <w:rPr>
      <w:b/>
      <w:smallCaps/>
    </w:rPr>
  </w:style>
  <w:style w:type="paragraph" w:styleId="Cmsor4">
    <w:name w:val="heading 4"/>
    <w:basedOn w:val="Norml"/>
    <w:next w:val="Norml"/>
    <w:link w:val="Cmsor4Char"/>
    <w:uiPriority w:val="9"/>
    <w:qFormat/>
    <w:pPr>
      <w:keepNext/>
      <w:tabs>
        <w:tab w:val="center" w:pos="1843"/>
      </w:tabs>
      <w:outlineLvl w:val="3"/>
    </w:pPr>
    <w:rPr>
      <w:rFonts w:ascii="Arial" w:hAnsi="Arial" w:cs="Arial"/>
      <w:b/>
      <w:smallCaps/>
      <w:sz w:val="20"/>
    </w:rPr>
  </w:style>
  <w:style w:type="paragraph" w:styleId="Cmsor5">
    <w:name w:val="heading 5"/>
    <w:basedOn w:val="Norml"/>
    <w:next w:val="Norml"/>
    <w:link w:val="Cmsor5Char"/>
    <w:uiPriority w:val="9"/>
    <w:qFormat/>
    <w:rsid w:val="003B4768"/>
    <w:pPr>
      <w:numPr>
        <w:ilvl w:val="4"/>
        <w:numId w:val="2"/>
      </w:numPr>
      <w:spacing w:before="240" w:after="60" w:line="276" w:lineRule="auto"/>
      <w:ind w:right="339"/>
      <w:jc w:val="both"/>
      <w:outlineLvl w:val="4"/>
    </w:pPr>
    <w:rPr>
      <w:rFonts w:ascii="Verdana" w:hAnsi="Verdana"/>
      <w:b/>
      <w:bCs/>
      <w:i/>
      <w:iCs/>
      <w:szCs w:val="26"/>
      <w:lang w:val="de-AT" w:eastAsia="en-US"/>
    </w:rPr>
  </w:style>
  <w:style w:type="paragraph" w:styleId="Cmsor6">
    <w:name w:val="heading 6"/>
    <w:basedOn w:val="Norml"/>
    <w:next w:val="Norml"/>
    <w:link w:val="Cmsor6Char"/>
    <w:uiPriority w:val="9"/>
    <w:qFormat/>
    <w:rsid w:val="003B4768"/>
    <w:pPr>
      <w:numPr>
        <w:ilvl w:val="5"/>
        <w:numId w:val="2"/>
      </w:numPr>
      <w:spacing w:before="240" w:after="60" w:line="276" w:lineRule="auto"/>
      <w:ind w:right="339"/>
      <w:jc w:val="both"/>
      <w:outlineLvl w:val="5"/>
    </w:pPr>
    <w:rPr>
      <w:rFonts w:ascii="Verdana" w:hAnsi="Verdana"/>
      <w:b/>
      <w:bCs/>
      <w:lang w:val="de-AT" w:eastAsia="en-US"/>
    </w:rPr>
  </w:style>
  <w:style w:type="paragraph" w:styleId="Cmsor7">
    <w:name w:val="heading 7"/>
    <w:basedOn w:val="Norml"/>
    <w:next w:val="Norml"/>
    <w:link w:val="Cmsor7Char"/>
    <w:rsid w:val="003B4768"/>
    <w:pPr>
      <w:numPr>
        <w:ilvl w:val="6"/>
        <w:numId w:val="2"/>
      </w:numPr>
      <w:spacing w:before="240" w:after="60" w:line="276" w:lineRule="auto"/>
      <w:ind w:right="339"/>
      <w:jc w:val="both"/>
      <w:outlineLvl w:val="6"/>
    </w:pPr>
    <w:rPr>
      <w:rFonts w:ascii="Verdana" w:hAnsi="Verdana"/>
      <w:lang w:val="de-AT" w:eastAsia="en-US"/>
    </w:rPr>
  </w:style>
  <w:style w:type="paragraph" w:styleId="Cmsor8">
    <w:name w:val="heading 8"/>
    <w:basedOn w:val="Norml"/>
    <w:next w:val="Norml"/>
    <w:link w:val="Cmsor8Char"/>
    <w:rsid w:val="003B4768"/>
    <w:pPr>
      <w:numPr>
        <w:ilvl w:val="7"/>
        <w:numId w:val="2"/>
      </w:numPr>
      <w:spacing w:before="240" w:after="60" w:line="276" w:lineRule="auto"/>
      <w:ind w:right="339"/>
      <w:jc w:val="both"/>
      <w:outlineLvl w:val="7"/>
    </w:pPr>
    <w:rPr>
      <w:rFonts w:ascii="Verdana" w:hAnsi="Verdana"/>
      <w:i/>
      <w:iCs/>
      <w:lang w:val="de-AT" w:eastAsia="en-US"/>
    </w:rPr>
  </w:style>
  <w:style w:type="paragraph" w:styleId="Cmsor9">
    <w:name w:val="heading 9"/>
    <w:basedOn w:val="Norml"/>
    <w:next w:val="Norml"/>
    <w:link w:val="Cmsor9Char"/>
    <w:rsid w:val="003B4768"/>
    <w:pPr>
      <w:numPr>
        <w:ilvl w:val="8"/>
        <w:numId w:val="2"/>
      </w:numPr>
      <w:spacing w:before="240" w:after="60" w:line="276" w:lineRule="auto"/>
      <w:ind w:right="339"/>
      <w:jc w:val="both"/>
      <w:outlineLvl w:val="8"/>
    </w:pPr>
    <w:rPr>
      <w:rFonts w:ascii="Verdana" w:hAnsi="Verdana" w:cs="Arial"/>
      <w:lang w:val="de-AT"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aliases w:val="Char2, Char2"/>
    <w:basedOn w:val="Norml"/>
    <w:link w:val="lfejChar"/>
    <w:pPr>
      <w:tabs>
        <w:tab w:val="center" w:pos="4536"/>
        <w:tab w:val="right" w:pos="9072"/>
      </w:tabs>
    </w:pPr>
  </w:style>
  <w:style w:type="paragraph" w:styleId="llb">
    <w:name w:val="footer"/>
    <w:basedOn w:val="Norml"/>
    <w:link w:val="llbChar"/>
    <w:uiPriority w:val="99"/>
    <w:pPr>
      <w:tabs>
        <w:tab w:val="center" w:pos="4536"/>
        <w:tab w:val="right" w:pos="9072"/>
      </w:tabs>
    </w:pPr>
  </w:style>
  <w:style w:type="character" w:styleId="Oldalszm">
    <w:name w:val="page number"/>
    <w:basedOn w:val="Bekezdsalapbettpusa"/>
  </w:style>
  <w:style w:type="paragraph" w:styleId="Buborkszveg">
    <w:name w:val="Balloon Text"/>
    <w:basedOn w:val="Norml"/>
    <w:link w:val="BuborkszvegChar"/>
    <w:uiPriority w:val="99"/>
    <w:rsid w:val="00325973"/>
    <w:rPr>
      <w:rFonts w:ascii="Segoe UI" w:hAnsi="Segoe UI" w:cs="Segoe UI"/>
      <w:sz w:val="18"/>
      <w:szCs w:val="18"/>
    </w:rPr>
  </w:style>
  <w:style w:type="character" w:customStyle="1" w:styleId="BuborkszvegChar">
    <w:name w:val="Buborékszöveg Char"/>
    <w:link w:val="Buborkszveg"/>
    <w:uiPriority w:val="99"/>
    <w:rsid w:val="00325973"/>
    <w:rPr>
      <w:rFonts w:ascii="Segoe UI" w:hAnsi="Segoe UI" w:cs="Segoe UI"/>
      <w:sz w:val="18"/>
      <w:szCs w:val="18"/>
    </w:rPr>
  </w:style>
  <w:style w:type="character" w:styleId="Hiperhivatkozs">
    <w:name w:val="Hyperlink"/>
    <w:uiPriority w:val="99"/>
    <w:rsid w:val="000C593A"/>
    <w:rPr>
      <w:color w:val="0563C1"/>
      <w:u w:val="single"/>
    </w:rPr>
  </w:style>
  <w:style w:type="character" w:customStyle="1" w:styleId="lfejChar">
    <w:name w:val="Élőfej Char"/>
    <w:aliases w:val="Char2 Char, Char2 Char"/>
    <w:link w:val="lfej"/>
    <w:rsid w:val="00514CD3"/>
    <w:rPr>
      <w:sz w:val="24"/>
      <w:szCs w:val="24"/>
    </w:rPr>
  </w:style>
  <w:style w:type="character" w:customStyle="1" w:styleId="Cmsor1Char">
    <w:name w:val="Címsor 1 Char"/>
    <w:link w:val="Cmsor1"/>
    <w:rsid w:val="00DE73A2"/>
    <w:rPr>
      <w:rFonts w:ascii="Calibri Light" w:hAnsi="Calibri Light"/>
      <w:b/>
      <w:kern w:val="32"/>
      <w:sz w:val="32"/>
      <w:szCs w:val="32"/>
    </w:rPr>
  </w:style>
  <w:style w:type="numbering" w:customStyle="1" w:styleId="Nemlista1">
    <w:name w:val="Nem lista1"/>
    <w:next w:val="Nemlista"/>
    <w:uiPriority w:val="99"/>
    <w:semiHidden/>
    <w:unhideWhenUsed/>
    <w:rsid w:val="00DE73A2"/>
  </w:style>
  <w:style w:type="character" w:customStyle="1" w:styleId="Cmsor3Char">
    <w:name w:val="Címsor 3 Char"/>
    <w:link w:val="Cmsor3"/>
    <w:rsid w:val="00DE73A2"/>
    <w:rPr>
      <w:b/>
      <w:smallCaps/>
      <w:sz w:val="24"/>
      <w:szCs w:val="24"/>
    </w:rPr>
  </w:style>
  <w:style w:type="character" w:customStyle="1" w:styleId="Cmsor4Char">
    <w:name w:val="Címsor 4 Char"/>
    <w:link w:val="Cmsor4"/>
    <w:rsid w:val="00DE73A2"/>
    <w:rPr>
      <w:rFonts w:ascii="Arial" w:hAnsi="Arial" w:cs="Arial"/>
      <w:b/>
      <w:smallCaps/>
      <w:szCs w:val="24"/>
    </w:rPr>
  </w:style>
  <w:style w:type="character" w:customStyle="1" w:styleId="llbChar">
    <w:name w:val="Élőláb Char"/>
    <w:link w:val="llb"/>
    <w:uiPriority w:val="99"/>
    <w:rsid w:val="00DE73A2"/>
    <w:rPr>
      <w:sz w:val="24"/>
      <w:szCs w:val="24"/>
    </w:rPr>
  </w:style>
  <w:style w:type="paragraph" w:customStyle="1" w:styleId="Style3">
    <w:name w:val="Style3"/>
    <w:basedOn w:val="Norml"/>
    <w:uiPriority w:val="99"/>
    <w:rsid w:val="00DE73A2"/>
    <w:pPr>
      <w:widowControl w:val="0"/>
      <w:autoSpaceDE w:val="0"/>
      <w:autoSpaceDN w:val="0"/>
      <w:adjustRightInd w:val="0"/>
      <w:spacing w:line="251" w:lineRule="exact"/>
      <w:jc w:val="both"/>
    </w:pPr>
    <w:rPr>
      <w:rFonts w:ascii="Arial" w:hAnsi="Arial" w:cs="Arial"/>
      <w:bCs/>
    </w:rPr>
  </w:style>
  <w:style w:type="paragraph" w:customStyle="1" w:styleId="Style1">
    <w:name w:val="Style1"/>
    <w:basedOn w:val="Norml"/>
    <w:rsid w:val="00DE73A2"/>
    <w:pPr>
      <w:widowControl w:val="0"/>
      <w:autoSpaceDE w:val="0"/>
      <w:autoSpaceDN w:val="0"/>
      <w:adjustRightInd w:val="0"/>
    </w:pPr>
    <w:rPr>
      <w:rFonts w:ascii="Arial" w:hAnsi="Arial" w:cs="Arial"/>
      <w:bCs/>
    </w:rPr>
  </w:style>
  <w:style w:type="paragraph" w:customStyle="1" w:styleId="Style7">
    <w:name w:val="Style7"/>
    <w:basedOn w:val="Norml"/>
    <w:uiPriority w:val="99"/>
    <w:rsid w:val="00DE73A2"/>
    <w:pPr>
      <w:widowControl w:val="0"/>
      <w:autoSpaceDE w:val="0"/>
      <w:autoSpaceDN w:val="0"/>
      <w:adjustRightInd w:val="0"/>
      <w:spacing w:line="250" w:lineRule="exact"/>
      <w:jc w:val="both"/>
    </w:pPr>
    <w:rPr>
      <w:rFonts w:ascii="Arial" w:hAnsi="Arial" w:cs="Arial"/>
      <w:bCs/>
    </w:rPr>
  </w:style>
  <w:style w:type="character" w:customStyle="1" w:styleId="FontStyle22">
    <w:name w:val="Font Style22"/>
    <w:uiPriority w:val="99"/>
    <w:rsid w:val="00DE73A2"/>
    <w:rPr>
      <w:rFonts w:ascii="Times New Roman" w:hAnsi="Times New Roman" w:cs="Times New Roman"/>
      <w:b/>
      <w:bCs/>
      <w:color w:val="000000"/>
      <w:sz w:val="26"/>
      <w:szCs w:val="26"/>
    </w:rPr>
  </w:style>
  <w:style w:type="character" w:customStyle="1" w:styleId="FontStyle26">
    <w:name w:val="Font Style26"/>
    <w:uiPriority w:val="99"/>
    <w:rsid w:val="00DE73A2"/>
    <w:rPr>
      <w:rFonts w:ascii="Times New Roman" w:hAnsi="Times New Roman" w:cs="Times New Roman"/>
      <w:color w:val="000000"/>
      <w:sz w:val="20"/>
      <w:szCs w:val="20"/>
    </w:rPr>
  </w:style>
  <w:style w:type="paragraph" w:customStyle="1" w:styleId="Style4">
    <w:name w:val="Style4"/>
    <w:basedOn w:val="Norml"/>
    <w:rsid w:val="00DE73A2"/>
    <w:pPr>
      <w:widowControl w:val="0"/>
      <w:autoSpaceDE w:val="0"/>
      <w:autoSpaceDN w:val="0"/>
      <w:adjustRightInd w:val="0"/>
      <w:spacing w:line="250" w:lineRule="exact"/>
    </w:pPr>
    <w:rPr>
      <w:rFonts w:ascii="Arial" w:hAnsi="Arial" w:cs="Arial"/>
      <w:bCs/>
    </w:rPr>
  </w:style>
  <w:style w:type="character" w:customStyle="1" w:styleId="FontStyle25">
    <w:name w:val="Font Style25"/>
    <w:uiPriority w:val="99"/>
    <w:rsid w:val="00DE73A2"/>
    <w:rPr>
      <w:rFonts w:ascii="Times New Roman" w:hAnsi="Times New Roman" w:cs="Times New Roman"/>
      <w:b/>
      <w:bCs/>
      <w:color w:val="000000"/>
      <w:sz w:val="20"/>
      <w:szCs w:val="20"/>
    </w:rPr>
  </w:style>
  <w:style w:type="paragraph" w:customStyle="1" w:styleId="Style2">
    <w:name w:val="Style2"/>
    <w:basedOn w:val="Norml"/>
    <w:uiPriority w:val="99"/>
    <w:rsid w:val="00DE73A2"/>
    <w:pPr>
      <w:widowControl w:val="0"/>
      <w:autoSpaceDE w:val="0"/>
      <w:autoSpaceDN w:val="0"/>
      <w:adjustRightInd w:val="0"/>
      <w:spacing w:line="504" w:lineRule="exact"/>
      <w:ind w:hanging="154"/>
    </w:pPr>
    <w:rPr>
      <w:rFonts w:ascii="Arial" w:hAnsi="Arial" w:cs="Arial"/>
      <w:bCs/>
    </w:rPr>
  </w:style>
  <w:style w:type="character" w:customStyle="1" w:styleId="FontStyle29">
    <w:name w:val="Font Style29"/>
    <w:uiPriority w:val="99"/>
    <w:rsid w:val="00DE73A2"/>
    <w:rPr>
      <w:rFonts w:ascii="Times New Roman" w:hAnsi="Times New Roman" w:cs="Times New Roman"/>
      <w:color w:val="000000"/>
      <w:sz w:val="22"/>
      <w:szCs w:val="22"/>
    </w:rPr>
  </w:style>
  <w:style w:type="paragraph" w:customStyle="1" w:styleId="Style6">
    <w:name w:val="Style6"/>
    <w:basedOn w:val="Norml"/>
    <w:uiPriority w:val="99"/>
    <w:rsid w:val="00DE73A2"/>
    <w:pPr>
      <w:widowControl w:val="0"/>
      <w:autoSpaceDE w:val="0"/>
      <w:autoSpaceDN w:val="0"/>
      <w:adjustRightInd w:val="0"/>
      <w:spacing w:line="509" w:lineRule="exact"/>
    </w:pPr>
    <w:rPr>
      <w:rFonts w:ascii="Arial" w:hAnsi="Arial" w:cs="Arial"/>
      <w:bCs/>
    </w:rPr>
  </w:style>
  <w:style w:type="paragraph" w:customStyle="1" w:styleId="Style5">
    <w:name w:val="Style5"/>
    <w:basedOn w:val="Norml"/>
    <w:uiPriority w:val="99"/>
    <w:rsid w:val="00DE73A2"/>
    <w:pPr>
      <w:widowControl w:val="0"/>
      <w:autoSpaceDE w:val="0"/>
      <w:autoSpaceDN w:val="0"/>
      <w:adjustRightInd w:val="0"/>
      <w:spacing w:line="509" w:lineRule="exact"/>
    </w:pPr>
    <w:rPr>
      <w:rFonts w:ascii="Arial" w:hAnsi="Arial" w:cs="Arial"/>
      <w:bCs/>
    </w:rPr>
  </w:style>
  <w:style w:type="paragraph" w:customStyle="1" w:styleId="Style8">
    <w:name w:val="Style8"/>
    <w:basedOn w:val="Norml"/>
    <w:uiPriority w:val="99"/>
    <w:rsid w:val="00DE73A2"/>
    <w:pPr>
      <w:widowControl w:val="0"/>
      <w:autoSpaceDE w:val="0"/>
      <w:autoSpaceDN w:val="0"/>
      <w:adjustRightInd w:val="0"/>
      <w:spacing w:line="253" w:lineRule="exact"/>
    </w:pPr>
    <w:rPr>
      <w:rFonts w:ascii="Arial" w:hAnsi="Arial" w:cs="Arial"/>
      <w:bCs/>
    </w:rPr>
  </w:style>
  <w:style w:type="paragraph" w:customStyle="1" w:styleId="Style9">
    <w:name w:val="Style9"/>
    <w:basedOn w:val="Norml"/>
    <w:uiPriority w:val="99"/>
    <w:rsid w:val="00DE73A2"/>
    <w:pPr>
      <w:widowControl w:val="0"/>
      <w:autoSpaceDE w:val="0"/>
      <w:autoSpaceDN w:val="0"/>
      <w:adjustRightInd w:val="0"/>
      <w:spacing w:line="254" w:lineRule="exact"/>
      <w:ind w:hanging="542"/>
      <w:jc w:val="both"/>
    </w:pPr>
    <w:rPr>
      <w:rFonts w:ascii="Arial" w:hAnsi="Arial" w:cs="Arial"/>
      <w:bCs/>
    </w:rPr>
  </w:style>
  <w:style w:type="paragraph" w:customStyle="1" w:styleId="Style12">
    <w:name w:val="Style12"/>
    <w:basedOn w:val="Norml"/>
    <w:uiPriority w:val="99"/>
    <w:rsid w:val="00DE73A2"/>
    <w:pPr>
      <w:widowControl w:val="0"/>
      <w:autoSpaceDE w:val="0"/>
      <w:autoSpaceDN w:val="0"/>
      <w:adjustRightInd w:val="0"/>
      <w:spacing w:line="252" w:lineRule="exact"/>
      <w:ind w:firstLine="288"/>
    </w:pPr>
    <w:rPr>
      <w:rFonts w:ascii="Arial" w:hAnsi="Arial" w:cs="Arial"/>
      <w:bCs/>
    </w:rPr>
  </w:style>
  <w:style w:type="paragraph" w:customStyle="1" w:styleId="Style13">
    <w:name w:val="Style13"/>
    <w:basedOn w:val="Norml"/>
    <w:uiPriority w:val="99"/>
    <w:rsid w:val="00DE73A2"/>
    <w:pPr>
      <w:widowControl w:val="0"/>
      <w:autoSpaceDE w:val="0"/>
      <w:autoSpaceDN w:val="0"/>
      <w:adjustRightInd w:val="0"/>
    </w:pPr>
    <w:rPr>
      <w:rFonts w:ascii="Arial" w:hAnsi="Arial" w:cs="Arial"/>
      <w:bCs/>
    </w:rPr>
  </w:style>
  <w:style w:type="paragraph" w:customStyle="1" w:styleId="Style16">
    <w:name w:val="Style16"/>
    <w:basedOn w:val="Norml"/>
    <w:uiPriority w:val="99"/>
    <w:rsid w:val="00DE73A2"/>
    <w:pPr>
      <w:widowControl w:val="0"/>
      <w:autoSpaceDE w:val="0"/>
      <w:autoSpaceDN w:val="0"/>
      <w:adjustRightInd w:val="0"/>
      <w:spacing w:line="245" w:lineRule="exact"/>
      <w:ind w:hanging="408"/>
      <w:jc w:val="both"/>
    </w:pPr>
    <w:rPr>
      <w:rFonts w:ascii="Arial" w:hAnsi="Arial" w:cs="Arial"/>
      <w:bCs/>
    </w:rPr>
  </w:style>
  <w:style w:type="paragraph" w:styleId="Listaszerbekezds">
    <w:name w:val="List Paragraph"/>
    <w:aliases w:val="Számozott lista 1,Eszeri felsorolás,Listaszerű bekezdés 1. szint,Táblázatokhoz,Welt L,List Paragraph,Bullet_1,Bullet List,FooterText,numbered,Paragraphe de liste1,Bulletr List Paragraph,列出段落,列出段落1,Listeafsnit1,Parágrafo da Lista1"/>
    <w:basedOn w:val="Norml"/>
    <w:link w:val="ListaszerbekezdsChar"/>
    <w:uiPriority w:val="34"/>
    <w:qFormat/>
    <w:rsid w:val="00DE73A2"/>
    <w:pPr>
      <w:spacing w:after="200" w:line="276" w:lineRule="auto"/>
      <w:ind w:left="720"/>
      <w:contextualSpacing/>
    </w:pPr>
    <w:rPr>
      <w:rFonts w:ascii="Arial" w:eastAsia="Calibri" w:hAnsi="Arial"/>
      <w:bCs/>
      <w:sz w:val="22"/>
      <w:szCs w:val="22"/>
      <w:lang w:eastAsia="en-US"/>
    </w:rPr>
  </w:style>
  <w:style w:type="paragraph" w:styleId="Lbjegyzetszveg">
    <w:name w:val="footnote text"/>
    <w:aliases w:val="CE-Footnote,Footnote"/>
    <w:basedOn w:val="Norml"/>
    <w:link w:val="LbjegyzetszvegChar"/>
    <w:uiPriority w:val="99"/>
    <w:unhideWhenUsed/>
    <w:qFormat/>
    <w:rsid w:val="00DE73A2"/>
    <w:rPr>
      <w:rFonts w:ascii="Calibri" w:eastAsia="Calibri" w:hAnsi="Calibri"/>
      <w:bCs/>
      <w:sz w:val="20"/>
      <w:szCs w:val="20"/>
      <w:lang w:eastAsia="en-US"/>
    </w:rPr>
  </w:style>
  <w:style w:type="character" w:customStyle="1" w:styleId="LbjegyzetszvegChar">
    <w:name w:val="Lábjegyzetszöveg Char"/>
    <w:aliases w:val="CE-Footnote Char,Footnote Char"/>
    <w:link w:val="Lbjegyzetszveg"/>
    <w:uiPriority w:val="99"/>
    <w:rsid w:val="00DE73A2"/>
    <w:rPr>
      <w:rFonts w:ascii="Calibri" w:eastAsia="Calibri" w:hAnsi="Calibri"/>
      <w:bCs/>
      <w:lang w:eastAsia="en-US"/>
    </w:rPr>
  </w:style>
  <w:style w:type="character" w:styleId="Lbjegyzet-hivatkozs">
    <w:name w:val="footnote reference"/>
    <w:aliases w:val="ESPON Footnote No"/>
    <w:uiPriority w:val="99"/>
    <w:unhideWhenUsed/>
    <w:rsid w:val="00DE73A2"/>
    <w:rPr>
      <w:vertAlign w:val="superscript"/>
    </w:rPr>
  </w:style>
  <w:style w:type="character" w:styleId="Feloldatlanmegemlts">
    <w:name w:val="Unresolved Mention"/>
    <w:uiPriority w:val="99"/>
    <w:semiHidden/>
    <w:unhideWhenUsed/>
    <w:rsid w:val="00DE73A2"/>
    <w:rPr>
      <w:color w:val="808080"/>
      <w:shd w:val="clear" w:color="auto" w:fill="E6E6E6"/>
    </w:rPr>
  </w:style>
  <w:style w:type="paragraph" w:styleId="Nincstrkz">
    <w:name w:val="No Spacing"/>
    <w:link w:val="NincstrkzChar"/>
    <w:uiPriority w:val="1"/>
    <w:qFormat/>
    <w:rsid w:val="00DE73A2"/>
    <w:rPr>
      <w:rFonts w:ascii="Calibri" w:eastAsia="Calibri" w:hAnsi="Calibri"/>
      <w:sz w:val="22"/>
      <w:szCs w:val="22"/>
      <w:lang w:eastAsia="en-US"/>
    </w:rPr>
  </w:style>
  <w:style w:type="character" w:customStyle="1" w:styleId="ListaszerbekezdsChar">
    <w:name w:val="Listaszerű bekezdés Char"/>
    <w:aliases w:val="Számozott lista 1 Char,Eszeri felsorolás Char,Listaszerű bekezdés 1. szint Char,Táblázatokhoz Char,Welt L Char,List Paragraph Char,Bullet_1 Char,Bullet List Char,FooterText Char,numbered Char,Paragraphe de liste1 Char,列出段落 Char"/>
    <w:link w:val="Listaszerbekezds"/>
    <w:uiPriority w:val="34"/>
    <w:qFormat/>
    <w:rsid w:val="00DE73A2"/>
    <w:rPr>
      <w:rFonts w:ascii="Arial" w:eastAsia="Calibri" w:hAnsi="Arial"/>
      <w:bCs/>
      <w:sz w:val="22"/>
      <w:szCs w:val="22"/>
      <w:lang w:eastAsia="en-US"/>
    </w:rPr>
  </w:style>
  <w:style w:type="paragraph" w:customStyle="1" w:styleId="cm">
    <w:name w:val="cím"/>
    <w:rsid w:val="00DE73A2"/>
    <w:pPr>
      <w:widowControl w:val="0"/>
      <w:spacing w:line="366" w:lineRule="exact"/>
      <w:jc w:val="center"/>
    </w:pPr>
    <w:rPr>
      <w:rFonts w:ascii="Optima QS" w:hAnsi="Optima QS"/>
      <w:snapToGrid w:val="0"/>
      <w:color w:val="000000"/>
      <w:sz w:val="28"/>
    </w:rPr>
  </w:style>
  <w:style w:type="paragraph" w:styleId="Szvegtrzs">
    <w:name w:val="Body Text"/>
    <w:basedOn w:val="Norml"/>
    <w:link w:val="SzvegtrzsChar"/>
    <w:rsid w:val="00DE73A2"/>
    <w:pPr>
      <w:spacing w:after="120"/>
    </w:pPr>
    <w:rPr>
      <w:rFonts w:ascii="Arial" w:hAnsi="Arial" w:cs="Arial"/>
      <w:bCs/>
    </w:rPr>
  </w:style>
  <w:style w:type="character" w:customStyle="1" w:styleId="SzvegtrzsChar">
    <w:name w:val="Szövegtörzs Char"/>
    <w:link w:val="Szvegtrzs"/>
    <w:rsid w:val="00DE73A2"/>
    <w:rPr>
      <w:rFonts w:ascii="Arial" w:hAnsi="Arial" w:cs="Arial"/>
      <w:bCs/>
      <w:sz w:val="24"/>
      <w:szCs w:val="24"/>
    </w:rPr>
  </w:style>
  <w:style w:type="paragraph" w:customStyle="1" w:styleId="Default">
    <w:name w:val="Default"/>
    <w:rsid w:val="00DE73A2"/>
    <w:pPr>
      <w:autoSpaceDE w:val="0"/>
      <w:autoSpaceDN w:val="0"/>
      <w:adjustRightInd w:val="0"/>
    </w:pPr>
    <w:rPr>
      <w:rFonts w:ascii="Calibri" w:eastAsia="Calibri" w:hAnsi="Calibri" w:cs="Calibri"/>
      <w:color w:val="000000"/>
      <w:sz w:val="24"/>
      <w:szCs w:val="24"/>
    </w:rPr>
  </w:style>
  <w:style w:type="table" w:styleId="Rcsostblzat">
    <w:name w:val="Table Grid"/>
    <w:basedOn w:val="Normltblzat"/>
    <w:uiPriority w:val="59"/>
    <w:rsid w:val="00DE73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behzssal">
    <w:name w:val="Body Text Indent"/>
    <w:basedOn w:val="Norml"/>
    <w:link w:val="SzvegtrzsbehzssalChar"/>
    <w:rsid w:val="00DE73A2"/>
    <w:pPr>
      <w:spacing w:after="120"/>
      <w:ind w:left="283"/>
    </w:pPr>
    <w:rPr>
      <w:rFonts w:ascii="Arial" w:hAnsi="Arial" w:cs="Arial"/>
      <w:bCs/>
    </w:rPr>
  </w:style>
  <w:style w:type="character" w:customStyle="1" w:styleId="SzvegtrzsbehzssalChar">
    <w:name w:val="Szövegtörzs behúzással Char"/>
    <w:link w:val="Szvegtrzsbehzssal"/>
    <w:rsid w:val="00DE73A2"/>
    <w:rPr>
      <w:rFonts w:ascii="Arial" w:hAnsi="Arial" w:cs="Arial"/>
      <w:bCs/>
      <w:sz w:val="24"/>
      <w:szCs w:val="24"/>
    </w:rPr>
  </w:style>
  <w:style w:type="paragraph" w:styleId="Szvegtrzs3">
    <w:name w:val="Body Text 3"/>
    <w:basedOn w:val="Norml"/>
    <w:link w:val="Szvegtrzs3Char"/>
    <w:uiPriority w:val="99"/>
    <w:rsid w:val="00DE73A2"/>
    <w:pPr>
      <w:spacing w:after="120"/>
    </w:pPr>
    <w:rPr>
      <w:rFonts w:ascii="Arial" w:hAnsi="Arial" w:cs="Arial"/>
      <w:bCs/>
      <w:sz w:val="16"/>
      <w:szCs w:val="16"/>
    </w:rPr>
  </w:style>
  <w:style w:type="character" w:customStyle="1" w:styleId="Szvegtrzs3Char">
    <w:name w:val="Szövegtörzs 3 Char"/>
    <w:link w:val="Szvegtrzs3"/>
    <w:uiPriority w:val="99"/>
    <w:rsid w:val="00DE73A2"/>
    <w:rPr>
      <w:rFonts w:ascii="Arial" w:hAnsi="Arial" w:cs="Arial"/>
      <w:bCs/>
      <w:sz w:val="16"/>
      <w:szCs w:val="16"/>
    </w:rPr>
  </w:style>
  <w:style w:type="paragraph" w:styleId="NormlWeb">
    <w:name w:val="Normal (Web)"/>
    <w:basedOn w:val="Norml"/>
    <w:uiPriority w:val="99"/>
    <w:unhideWhenUsed/>
    <w:rsid w:val="00DE73A2"/>
    <w:pPr>
      <w:spacing w:before="100" w:beforeAutospacing="1" w:after="100" w:afterAutospacing="1"/>
    </w:pPr>
    <w:rPr>
      <w:rFonts w:ascii="Arial" w:hAnsi="Arial" w:cs="Arial"/>
      <w:bCs/>
    </w:rPr>
  </w:style>
  <w:style w:type="character" w:styleId="Mrltotthiperhivatkozs">
    <w:name w:val="FollowedHyperlink"/>
    <w:uiPriority w:val="99"/>
    <w:rsid w:val="00DE73A2"/>
    <w:rPr>
      <w:color w:val="954F72"/>
      <w:u w:val="single"/>
    </w:rPr>
  </w:style>
  <w:style w:type="paragraph" w:customStyle="1" w:styleId="Listaszerbekezds1">
    <w:name w:val="Listaszerű bekezdés1"/>
    <w:basedOn w:val="Norml"/>
    <w:rsid w:val="00DE73A2"/>
    <w:pPr>
      <w:ind w:left="720"/>
    </w:pPr>
    <w:rPr>
      <w:rFonts w:ascii="Calibri" w:hAnsi="Calibri" w:cs="Calibri"/>
      <w:bCs/>
      <w:sz w:val="22"/>
      <w:szCs w:val="22"/>
      <w:lang w:eastAsia="en-US"/>
    </w:rPr>
  </w:style>
  <w:style w:type="paragraph" w:customStyle="1" w:styleId="norm00e1l">
    <w:name w:val="norm_00e1l"/>
    <w:basedOn w:val="Norml"/>
    <w:rsid w:val="00DE73A2"/>
    <w:pPr>
      <w:spacing w:before="100" w:beforeAutospacing="1" w:after="100" w:afterAutospacing="1"/>
    </w:pPr>
    <w:rPr>
      <w:rFonts w:ascii="Arial" w:hAnsi="Arial" w:cs="Arial"/>
      <w:bCs/>
    </w:rPr>
  </w:style>
  <w:style w:type="character" w:customStyle="1" w:styleId="norm00e1lchar">
    <w:name w:val="norm_00e1l__char"/>
    <w:rsid w:val="00DE73A2"/>
  </w:style>
  <w:style w:type="paragraph" w:customStyle="1" w:styleId="dash00c9l0151fej002cchar2002c0020char2">
    <w:name w:val="dash00c9l_0151fej_002cchar2_002c_0020char2"/>
    <w:basedOn w:val="Norml"/>
    <w:rsid w:val="00DE73A2"/>
    <w:pPr>
      <w:spacing w:before="100" w:beforeAutospacing="1" w:after="100" w:afterAutospacing="1"/>
    </w:pPr>
    <w:rPr>
      <w:rFonts w:ascii="Arial" w:hAnsi="Arial" w:cs="Arial"/>
      <w:bCs/>
    </w:rPr>
  </w:style>
  <w:style w:type="character" w:customStyle="1" w:styleId="dash00c9l0151fej002cchar2002c0020char2char">
    <w:name w:val="dash00c9l_0151fej_002cchar2_002c_0020char2__char"/>
    <w:rsid w:val="00DE73A2"/>
  </w:style>
  <w:style w:type="paragraph" w:customStyle="1" w:styleId="Norml1">
    <w:name w:val="Normál1"/>
    <w:basedOn w:val="Norml"/>
    <w:rsid w:val="00DE73A2"/>
    <w:pPr>
      <w:spacing w:before="100" w:beforeAutospacing="1" w:after="100" w:afterAutospacing="1"/>
    </w:pPr>
  </w:style>
  <w:style w:type="character" w:customStyle="1" w:styleId="normalchar">
    <w:name w:val="normal__char"/>
    <w:rsid w:val="00DE73A2"/>
  </w:style>
  <w:style w:type="character" w:styleId="Kiemels2">
    <w:name w:val="Strong"/>
    <w:uiPriority w:val="22"/>
    <w:qFormat/>
    <w:rsid w:val="00DE73A2"/>
    <w:rPr>
      <w:b/>
      <w:bCs/>
    </w:rPr>
  </w:style>
  <w:style w:type="paragraph" w:customStyle="1" w:styleId="Standard">
    <w:name w:val="Standard"/>
    <w:rsid w:val="00DE73A2"/>
    <w:pPr>
      <w:widowControl w:val="0"/>
      <w:suppressAutoHyphens/>
      <w:autoSpaceDN w:val="0"/>
      <w:textAlignment w:val="baseline"/>
    </w:pPr>
    <w:rPr>
      <w:rFonts w:eastAsia="Andale Sans UI" w:cs="Tahoma"/>
      <w:kern w:val="3"/>
      <w:sz w:val="24"/>
      <w:szCs w:val="24"/>
      <w:lang w:val="de-DE" w:eastAsia="ja-JP" w:bidi="fa-IR"/>
    </w:rPr>
  </w:style>
  <w:style w:type="paragraph" w:customStyle="1" w:styleId="Alaprtelmezett">
    <w:name w:val="Alapértelmezett"/>
    <w:rsid w:val="00C63D14"/>
    <w:pPr>
      <w:tabs>
        <w:tab w:val="left" w:pos="708"/>
      </w:tabs>
      <w:suppressAutoHyphens/>
      <w:spacing w:line="100" w:lineRule="atLeast"/>
    </w:pPr>
    <w:rPr>
      <w:b/>
      <w:color w:val="00000A"/>
      <w:sz w:val="24"/>
    </w:rPr>
  </w:style>
  <w:style w:type="paragraph" w:customStyle="1" w:styleId="Listaszerbekezds2">
    <w:name w:val="Listaszerű bekezdés2"/>
    <w:basedOn w:val="Norml"/>
    <w:rsid w:val="00C63D14"/>
    <w:pPr>
      <w:suppressAutoHyphens/>
      <w:ind w:left="708"/>
    </w:pPr>
    <w:rPr>
      <w:rFonts w:cs="Mangal"/>
      <w:kern w:val="1"/>
      <w:szCs w:val="21"/>
      <w:lang w:eastAsia="hi-IN" w:bidi="hi-IN"/>
    </w:rPr>
  </w:style>
  <w:style w:type="paragraph" w:customStyle="1" w:styleId="BodyText21">
    <w:name w:val="Body Text 21"/>
    <w:basedOn w:val="Norml"/>
    <w:rsid w:val="00C63D14"/>
    <w:pPr>
      <w:tabs>
        <w:tab w:val="left" w:pos="709"/>
      </w:tabs>
      <w:jc w:val="both"/>
    </w:pPr>
    <w:rPr>
      <w:szCs w:val="20"/>
    </w:rPr>
  </w:style>
  <w:style w:type="character" w:customStyle="1" w:styleId="BalloonTextChar">
    <w:name w:val="Balloon Text Char"/>
    <w:uiPriority w:val="99"/>
    <w:semiHidden/>
    <w:rsid w:val="00C3336A"/>
    <w:rPr>
      <w:rFonts w:ascii="Lucida Grande CE" w:hAnsi="Lucida Grande CE"/>
      <w:sz w:val="18"/>
      <w:szCs w:val="18"/>
    </w:rPr>
  </w:style>
  <w:style w:type="paragraph" w:styleId="Jegyzetszveg">
    <w:name w:val="annotation text"/>
    <w:basedOn w:val="Norml"/>
    <w:link w:val="JegyzetszvegChar"/>
    <w:uiPriority w:val="99"/>
    <w:rsid w:val="00C3336A"/>
    <w:pPr>
      <w:spacing w:after="160"/>
    </w:pPr>
    <w:rPr>
      <w:rFonts w:ascii="Calibri" w:eastAsia="Calibri" w:hAnsi="Calibri" w:cs="Calibri"/>
      <w:sz w:val="20"/>
      <w:szCs w:val="20"/>
      <w:lang w:eastAsia="en-US"/>
    </w:rPr>
  </w:style>
  <w:style w:type="character" w:customStyle="1" w:styleId="JegyzetszvegChar">
    <w:name w:val="Jegyzetszöveg Char"/>
    <w:link w:val="Jegyzetszveg"/>
    <w:uiPriority w:val="99"/>
    <w:rsid w:val="00C3336A"/>
    <w:rPr>
      <w:rFonts w:ascii="Calibri" w:eastAsia="Calibri" w:hAnsi="Calibri" w:cs="Calibri"/>
      <w:lang w:eastAsia="en-US"/>
    </w:rPr>
  </w:style>
  <w:style w:type="paragraph" w:customStyle="1" w:styleId="Norml10">
    <w:name w:val="Normál1"/>
    <w:basedOn w:val="Norml"/>
    <w:rsid w:val="00C3336A"/>
    <w:pPr>
      <w:widowControl w:val="0"/>
    </w:pPr>
    <w:rPr>
      <w:szCs w:val="20"/>
    </w:rPr>
  </w:style>
  <w:style w:type="paragraph" w:styleId="Cm0">
    <w:name w:val="Title"/>
    <w:basedOn w:val="Norml"/>
    <w:link w:val="CmChar"/>
    <w:uiPriority w:val="10"/>
    <w:qFormat/>
    <w:rsid w:val="00C3336A"/>
    <w:pPr>
      <w:jc w:val="center"/>
    </w:pPr>
    <w:rPr>
      <w:b/>
      <w:szCs w:val="20"/>
      <w:lang w:val="x-none"/>
    </w:rPr>
  </w:style>
  <w:style w:type="character" w:customStyle="1" w:styleId="CmChar">
    <w:name w:val="Cím Char"/>
    <w:link w:val="Cm0"/>
    <w:rsid w:val="00C3336A"/>
    <w:rPr>
      <w:b/>
      <w:sz w:val="24"/>
      <w:lang w:val="x-none"/>
    </w:rPr>
  </w:style>
  <w:style w:type="paragraph" w:customStyle="1" w:styleId="Nincstrkz1">
    <w:name w:val="Nincs térköz1"/>
    <w:rsid w:val="00C3336A"/>
    <w:rPr>
      <w:rFonts w:ascii="Calibri" w:hAnsi="Calibri"/>
      <w:sz w:val="22"/>
      <w:szCs w:val="22"/>
      <w:lang w:eastAsia="en-US"/>
    </w:rPr>
  </w:style>
  <w:style w:type="paragraph" w:customStyle="1" w:styleId="Szneslista1jellszn1">
    <w:name w:val="Színes lista – 1. jelölőszín1"/>
    <w:basedOn w:val="Norml"/>
    <w:rsid w:val="00C3336A"/>
    <w:pPr>
      <w:spacing w:after="200" w:line="276" w:lineRule="auto"/>
      <w:ind w:left="720"/>
      <w:contextualSpacing/>
    </w:pPr>
    <w:rPr>
      <w:rFonts w:ascii="Calibri" w:hAnsi="Calibri"/>
      <w:sz w:val="22"/>
      <w:szCs w:val="22"/>
      <w:lang w:eastAsia="en-US"/>
    </w:rPr>
  </w:style>
  <w:style w:type="table" w:customStyle="1" w:styleId="Rcsostblzat1">
    <w:name w:val="Rácsos táblázat1"/>
    <w:basedOn w:val="Normltblzat"/>
    <w:next w:val="Rcsostblzat"/>
    <w:uiPriority w:val="39"/>
    <w:rsid w:val="00C3336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uiPriority w:val="99"/>
    <w:unhideWhenUsed/>
    <w:rsid w:val="00C3336A"/>
    <w:rPr>
      <w:sz w:val="16"/>
      <w:szCs w:val="16"/>
    </w:rPr>
  </w:style>
  <w:style w:type="paragraph" w:styleId="Megjegyzstrgya">
    <w:name w:val="annotation subject"/>
    <w:basedOn w:val="Jegyzetszveg"/>
    <w:next w:val="Jegyzetszveg"/>
    <w:link w:val="MegjegyzstrgyaChar"/>
    <w:uiPriority w:val="99"/>
    <w:unhideWhenUsed/>
    <w:rsid w:val="00C3336A"/>
    <w:pPr>
      <w:suppressAutoHyphens/>
      <w:spacing w:after="0"/>
    </w:pPr>
    <w:rPr>
      <w:rFonts w:ascii="Times New Roman" w:eastAsia="Times New Roman" w:hAnsi="Times New Roman" w:cs="Times New Roman"/>
      <w:b/>
      <w:bCs/>
      <w:lang w:val="x-none" w:eastAsia="zh-CN"/>
    </w:rPr>
  </w:style>
  <w:style w:type="character" w:customStyle="1" w:styleId="MegjegyzstrgyaChar">
    <w:name w:val="Megjegyzés tárgya Char"/>
    <w:link w:val="Megjegyzstrgya"/>
    <w:uiPriority w:val="99"/>
    <w:rsid w:val="00C3336A"/>
    <w:rPr>
      <w:rFonts w:ascii="Calibri" w:eastAsia="Calibri" w:hAnsi="Calibri" w:cs="Calibri"/>
      <w:b/>
      <w:bCs/>
      <w:lang w:val="x-none" w:eastAsia="zh-CN"/>
    </w:rPr>
  </w:style>
  <w:style w:type="character" w:customStyle="1" w:styleId="Feloldatlanmegemlts1">
    <w:name w:val="Feloldatlan megemlítés1"/>
    <w:uiPriority w:val="99"/>
    <w:semiHidden/>
    <w:unhideWhenUsed/>
    <w:rsid w:val="00C3336A"/>
    <w:rPr>
      <w:color w:val="808080"/>
      <w:shd w:val="clear" w:color="auto" w:fill="E6E6E6"/>
    </w:rPr>
  </w:style>
  <w:style w:type="character" w:customStyle="1" w:styleId="yiv4867821693">
    <w:name w:val="yiv4867821693"/>
    <w:rsid w:val="00C3336A"/>
  </w:style>
  <w:style w:type="table" w:customStyle="1" w:styleId="Vilgosrcs3jellszn1">
    <w:name w:val="Világos rács – 3. jelölőszín1"/>
    <w:basedOn w:val="Normltblzat"/>
    <w:next w:val="Vilgosrcs3jellszn"/>
    <w:uiPriority w:val="34"/>
    <w:semiHidden/>
    <w:unhideWhenUsed/>
    <w:rsid w:val="00C3336A"/>
    <w:rPr>
      <w:rFonts w:ascii="Helvetica HU Rg" w:eastAsia="Calibri" w:hAnsi="Helvetica HU Rg" w:cs="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Vilgosrcs3jellszn">
    <w:name w:val="Light Grid Accent 3"/>
    <w:basedOn w:val="Normltblzat"/>
    <w:uiPriority w:val="34"/>
    <w:semiHidden/>
    <w:unhideWhenUsed/>
    <w:rsid w:val="00C3336A"/>
    <w:rPr>
      <w:rFonts w:ascii="Helvetica HU Rg" w:eastAsia="Calibri" w:hAnsi="Helvetica HU Rg" w:cs="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styleId="Szvegtrzs2">
    <w:name w:val="Body Text 2"/>
    <w:basedOn w:val="Norml"/>
    <w:link w:val="Szvegtrzs2Char"/>
    <w:uiPriority w:val="99"/>
    <w:rsid w:val="003B3EE1"/>
    <w:pPr>
      <w:spacing w:after="120" w:line="480" w:lineRule="auto"/>
    </w:pPr>
  </w:style>
  <w:style w:type="character" w:customStyle="1" w:styleId="Szvegtrzs2Char">
    <w:name w:val="Szövegtörzs 2 Char"/>
    <w:link w:val="Szvegtrzs2"/>
    <w:uiPriority w:val="99"/>
    <w:rsid w:val="003B3EE1"/>
    <w:rPr>
      <w:sz w:val="24"/>
      <w:szCs w:val="24"/>
    </w:rPr>
  </w:style>
  <w:style w:type="table" w:customStyle="1" w:styleId="Rcsostblzat2">
    <w:name w:val="Rácsos táblázat2"/>
    <w:basedOn w:val="Normltblzat"/>
    <w:next w:val="Rcsostblzat"/>
    <w:uiPriority w:val="59"/>
    <w:rsid w:val="003B3E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next w:val="Rcsostblzat"/>
    <w:uiPriority w:val="59"/>
    <w:rsid w:val="003B3E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behzssal2">
    <w:name w:val="Body Text Indent 2"/>
    <w:basedOn w:val="Norml"/>
    <w:link w:val="Szvegtrzsbehzssal2Char"/>
    <w:rsid w:val="003B3EE1"/>
    <w:pPr>
      <w:spacing w:after="120" w:line="480" w:lineRule="auto"/>
      <w:ind w:left="283"/>
    </w:pPr>
  </w:style>
  <w:style w:type="character" w:customStyle="1" w:styleId="Szvegtrzsbehzssal2Char">
    <w:name w:val="Szövegtörzs behúzással 2 Char"/>
    <w:link w:val="Szvegtrzsbehzssal2"/>
    <w:rsid w:val="003B3EE1"/>
    <w:rPr>
      <w:sz w:val="24"/>
      <w:szCs w:val="24"/>
    </w:rPr>
  </w:style>
  <w:style w:type="table" w:customStyle="1" w:styleId="Rcsostblzat4">
    <w:name w:val="Rácsos táblázat4"/>
    <w:basedOn w:val="Normltblzat"/>
    <w:next w:val="Rcsostblzat"/>
    <w:uiPriority w:val="59"/>
    <w:rsid w:val="003B3E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2Char">
    <w:name w:val="Címsor 2 Char"/>
    <w:link w:val="Cmsor2"/>
    <w:uiPriority w:val="9"/>
    <w:rsid w:val="00AD3D7A"/>
    <w:rPr>
      <w:rFonts w:ascii="Calibri Light" w:hAnsi="Calibri Light"/>
      <w:color w:val="2E74B5"/>
      <w:sz w:val="26"/>
      <w:szCs w:val="26"/>
    </w:rPr>
  </w:style>
  <w:style w:type="character" w:styleId="Kiemels">
    <w:name w:val="Emphasis"/>
    <w:uiPriority w:val="20"/>
    <w:qFormat/>
    <w:rsid w:val="00AD3D7A"/>
    <w:rPr>
      <w:i/>
      <w:iCs/>
    </w:rPr>
  </w:style>
  <w:style w:type="paragraph" w:styleId="Csakszveg">
    <w:name w:val="Plain Text"/>
    <w:basedOn w:val="Norml"/>
    <w:link w:val="CsakszvegChar"/>
    <w:uiPriority w:val="99"/>
    <w:unhideWhenUsed/>
    <w:rsid w:val="007C1702"/>
    <w:rPr>
      <w:rFonts w:ascii="Calibri" w:eastAsia="Calibri" w:hAnsi="Calibri"/>
      <w:sz w:val="22"/>
      <w:szCs w:val="21"/>
      <w:lang w:eastAsia="en-US"/>
    </w:rPr>
  </w:style>
  <w:style w:type="character" w:customStyle="1" w:styleId="CsakszvegChar">
    <w:name w:val="Csak szöveg Char"/>
    <w:link w:val="Csakszveg"/>
    <w:uiPriority w:val="99"/>
    <w:rsid w:val="007C1702"/>
    <w:rPr>
      <w:rFonts w:ascii="Calibri" w:eastAsia="Calibri" w:hAnsi="Calibri"/>
      <w:sz w:val="22"/>
      <w:szCs w:val="21"/>
      <w:lang w:eastAsia="en-US"/>
    </w:rPr>
  </w:style>
  <w:style w:type="paragraph" w:customStyle="1" w:styleId="xmsonormal">
    <w:name w:val="x_msonormal"/>
    <w:basedOn w:val="Norml"/>
    <w:rsid w:val="0070016F"/>
    <w:pPr>
      <w:spacing w:before="100" w:beforeAutospacing="1" w:after="100" w:afterAutospacing="1"/>
    </w:pPr>
  </w:style>
  <w:style w:type="character" w:styleId="Finomhivatkozs">
    <w:name w:val="Subtle Reference"/>
    <w:uiPriority w:val="31"/>
    <w:qFormat/>
    <w:rsid w:val="00D01422"/>
    <w:rPr>
      <w:smallCaps/>
      <w:color w:val="5A5A5A"/>
    </w:rPr>
  </w:style>
  <w:style w:type="character" w:customStyle="1" w:styleId="Cmsor5Char">
    <w:name w:val="Címsor 5 Char"/>
    <w:link w:val="Cmsor5"/>
    <w:uiPriority w:val="9"/>
    <w:rsid w:val="003B4768"/>
    <w:rPr>
      <w:rFonts w:ascii="Verdana" w:hAnsi="Verdana"/>
      <w:b/>
      <w:bCs/>
      <w:i/>
      <w:iCs/>
      <w:sz w:val="24"/>
      <w:szCs w:val="26"/>
      <w:lang w:val="de-AT" w:eastAsia="en-US"/>
    </w:rPr>
  </w:style>
  <w:style w:type="character" w:customStyle="1" w:styleId="Cmsor6Char">
    <w:name w:val="Címsor 6 Char"/>
    <w:link w:val="Cmsor6"/>
    <w:uiPriority w:val="9"/>
    <w:rsid w:val="003B4768"/>
    <w:rPr>
      <w:rFonts w:ascii="Verdana" w:hAnsi="Verdana"/>
      <w:b/>
      <w:bCs/>
      <w:sz w:val="24"/>
      <w:szCs w:val="24"/>
      <w:lang w:val="de-AT" w:eastAsia="en-US"/>
    </w:rPr>
  </w:style>
  <w:style w:type="character" w:customStyle="1" w:styleId="Cmsor7Char">
    <w:name w:val="Címsor 7 Char"/>
    <w:link w:val="Cmsor7"/>
    <w:rsid w:val="003B4768"/>
    <w:rPr>
      <w:rFonts w:ascii="Verdana" w:hAnsi="Verdana"/>
      <w:sz w:val="24"/>
      <w:szCs w:val="24"/>
      <w:lang w:val="de-AT" w:eastAsia="en-US"/>
    </w:rPr>
  </w:style>
  <w:style w:type="character" w:customStyle="1" w:styleId="Cmsor8Char">
    <w:name w:val="Címsor 8 Char"/>
    <w:link w:val="Cmsor8"/>
    <w:rsid w:val="003B4768"/>
    <w:rPr>
      <w:rFonts w:ascii="Verdana" w:hAnsi="Verdana"/>
      <w:i/>
      <w:iCs/>
      <w:sz w:val="24"/>
      <w:szCs w:val="24"/>
      <w:lang w:val="de-AT" w:eastAsia="en-US"/>
    </w:rPr>
  </w:style>
  <w:style w:type="character" w:customStyle="1" w:styleId="Cmsor9Char">
    <w:name w:val="Címsor 9 Char"/>
    <w:link w:val="Cmsor9"/>
    <w:rsid w:val="003B4768"/>
    <w:rPr>
      <w:rFonts w:ascii="Verdana" w:hAnsi="Verdana" w:cs="Arial"/>
      <w:sz w:val="24"/>
      <w:szCs w:val="24"/>
      <w:lang w:val="de-AT" w:eastAsia="en-US"/>
    </w:rPr>
  </w:style>
  <w:style w:type="paragraph" w:customStyle="1" w:styleId="Bullet1">
    <w:name w:val="Bullet1"/>
    <w:basedOn w:val="Norml"/>
    <w:rsid w:val="003B4768"/>
    <w:pPr>
      <w:numPr>
        <w:numId w:val="1"/>
      </w:numPr>
      <w:spacing w:before="120" w:after="120" w:line="276" w:lineRule="auto"/>
      <w:ind w:right="339"/>
      <w:jc w:val="both"/>
    </w:pPr>
    <w:rPr>
      <w:rFonts w:ascii="Verdana" w:hAnsi="Verdana"/>
      <w:lang w:val="de-AT" w:eastAsia="en-US"/>
    </w:rPr>
  </w:style>
  <w:style w:type="paragraph" w:customStyle="1" w:styleId="Bullet2">
    <w:name w:val="Bullet2"/>
    <w:basedOn w:val="Bullet1"/>
    <w:rsid w:val="003B4768"/>
    <w:pPr>
      <w:numPr>
        <w:ilvl w:val="1"/>
      </w:numPr>
      <w:tabs>
        <w:tab w:val="clear" w:pos="1789"/>
        <w:tab w:val="num" w:pos="1620"/>
      </w:tabs>
      <w:ind w:left="1620" w:hanging="540"/>
    </w:pPr>
  </w:style>
  <w:style w:type="character" w:customStyle="1" w:styleId="hps">
    <w:name w:val="hps"/>
    <w:basedOn w:val="Bekezdsalapbettpusa"/>
    <w:rsid w:val="003B4768"/>
  </w:style>
  <w:style w:type="table" w:customStyle="1" w:styleId="Svetelseznampoudarek11">
    <w:name w:val="Svetel seznam – poudarek 11"/>
    <w:basedOn w:val="Normltblzat"/>
    <w:uiPriority w:val="61"/>
    <w:rsid w:val="003B4768"/>
    <w:rPr>
      <w:rFonts w:ascii="Trebuchet MS" w:eastAsia="Trebuchet MS" w:hAnsi="Trebuchet MS"/>
      <w:sz w:val="22"/>
      <w:szCs w:val="22"/>
    </w:rPr>
    <w:tblPr>
      <w:tblStyleRowBandSize w:val="1"/>
      <w:tblStyleColBandSize w:val="1"/>
      <w:tblBorders>
        <w:top w:val="single" w:sz="8" w:space="0" w:color="7D8B8A"/>
        <w:left w:val="single" w:sz="8" w:space="0" w:color="7D8B8A"/>
        <w:bottom w:val="single" w:sz="8" w:space="0" w:color="7D8B8A"/>
        <w:right w:val="single" w:sz="8" w:space="0" w:color="7D8B8A"/>
      </w:tblBorders>
    </w:tblPr>
    <w:tblStylePr w:type="firstRow">
      <w:pPr>
        <w:spacing w:before="0" w:after="0" w:line="240" w:lineRule="auto"/>
      </w:pPr>
      <w:rPr>
        <w:b/>
        <w:bCs/>
        <w:color w:val="FFFFFF"/>
      </w:rPr>
      <w:tblPr/>
      <w:tcPr>
        <w:shd w:val="clear" w:color="auto" w:fill="7D8B8A"/>
      </w:tcPr>
    </w:tblStylePr>
    <w:tblStylePr w:type="lastRow">
      <w:pPr>
        <w:spacing w:before="0" w:after="0" w:line="240" w:lineRule="auto"/>
      </w:pPr>
      <w:rPr>
        <w:b/>
        <w:bCs/>
      </w:rPr>
      <w:tblPr/>
      <w:tcPr>
        <w:tcBorders>
          <w:top w:val="double" w:sz="6" w:space="0" w:color="7D8B8A"/>
          <w:left w:val="single" w:sz="8" w:space="0" w:color="7D8B8A"/>
          <w:bottom w:val="single" w:sz="8" w:space="0" w:color="7D8B8A"/>
          <w:right w:val="single" w:sz="8" w:space="0" w:color="7D8B8A"/>
        </w:tcBorders>
      </w:tcPr>
    </w:tblStylePr>
    <w:tblStylePr w:type="firstCol">
      <w:rPr>
        <w:b/>
        <w:bCs/>
      </w:rPr>
    </w:tblStylePr>
    <w:tblStylePr w:type="lastCol">
      <w:rPr>
        <w:b/>
        <w:bCs/>
      </w:rPr>
    </w:tblStylePr>
    <w:tblStylePr w:type="band1Vert">
      <w:tblPr/>
      <w:tcPr>
        <w:tcBorders>
          <w:top w:val="single" w:sz="8" w:space="0" w:color="7D8B8A"/>
          <w:left w:val="single" w:sz="8" w:space="0" w:color="7D8B8A"/>
          <w:bottom w:val="single" w:sz="8" w:space="0" w:color="7D8B8A"/>
          <w:right w:val="single" w:sz="8" w:space="0" w:color="7D8B8A"/>
        </w:tcBorders>
      </w:tcPr>
    </w:tblStylePr>
    <w:tblStylePr w:type="band1Horz">
      <w:tblPr/>
      <w:tcPr>
        <w:tcBorders>
          <w:top w:val="single" w:sz="8" w:space="0" w:color="7D8B8A"/>
          <w:left w:val="single" w:sz="8" w:space="0" w:color="7D8B8A"/>
          <w:bottom w:val="single" w:sz="8" w:space="0" w:color="7D8B8A"/>
          <w:right w:val="single" w:sz="8" w:space="0" w:color="7D8B8A"/>
        </w:tcBorders>
      </w:tcPr>
    </w:tblStylePr>
  </w:style>
  <w:style w:type="paragraph" w:customStyle="1" w:styleId="Text1">
    <w:name w:val="Text 1"/>
    <w:basedOn w:val="Norml"/>
    <w:link w:val="Text1Char"/>
    <w:rsid w:val="003B4768"/>
    <w:pPr>
      <w:spacing w:before="120" w:after="240"/>
      <w:ind w:left="482" w:right="339"/>
      <w:jc w:val="both"/>
    </w:pPr>
    <w:rPr>
      <w:szCs w:val="20"/>
      <w:lang w:val="x-none" w:eastAsia="en-US"/>
    </w:rPr>
  </w:style>
  <w:style w:type="character" w:customStyle="1" w:styleId="Text1Char">
    <w:name w:val="Text 1 Char"/>
    <w:link w:val="Text1"/>
    <w:locked/>
    <w:rsid w:val="003B4768"/>
    <w:rPr>
      <w:sz w:val="24"/>
      <w:lang w:val="x-none" w:eastAsia="en-US"/>
    </w:rPr>
  </w:style>
  <w:style w:type="paragraph" w:customStyle="1" w:styleId="Tabelle">
    <w:name w:val="Tabelle"/>
    <w:basedOn w:val="Norml"/>
    <w:rsid w:val="003B4768"/>
    <w:pPr>
      <w:spacing w:before="40" w:after="40"/>
      <w:ind w:left="1418" w:right="339"/>
      <w:jc w:val="both"/>
    </w:pPr>
    <w:rPr>
      <w:rFonts w:ascii="Arial Narrow" w:hAnsi="Arial Narrow" w:cs="Arial"/>
      <w:lang w:val="de-AT" w:eastAsia="de-DE"/>
    </w:rPr>
  </w:style>
  <w:style w:type="paragraph" w:styleId="Vltozat">
    <w:name w:val="Revision"/>
    <w:hidden/>
    <w:uiPriority w:val="99"/>
    <w:semiHidden/>
    <w:rsid w:val="003B4768"/>
    <w:rPr>
      <w:rFonts w:ascii="Calibri" w:eastAsia="Calibri" w:hAnsi="Calibri"/>
      <w:sz w:val="22"/>
      <w:szCs w:val="22"/>
      <w:lang w:val="de-AT" w:eastAsia="en-US"/>
    </w:rPr>
  </w:style>
  <w:style w:type="table" w:styleId="Vilgoslista5jellszn">
    <w:name w:val="Light List Accent 5"/>
    <w:basedOn w:val="Normltblzat"/>
    <w:uiPriority w:val="61"/>
    <w:rsid w:val="003B4768"/>
    <w:tblPr>
      <w:tblStyleRowBandSize w:val="1"/>
      <w:tblStyleColBandSize w:val="1"/>
      <w:tblBorders>
        <w:top w:val="single" w:sz="8" w:space="0" w:color="A6A7A9"/>
        <w:left w:val="single" w:sz="8" w:space="0" w:color="A6A7A9"/>
        <w:bottom w:val="single" w:sz="8" w:space="0" w:color="A6A7A9"/>
        <w:right w:val="single" w:sz="8" w:space="0" w:color="A6A7A9"/>
      </w:tblBorders>
    </w:tblPr>
    <w:tblStylePr w:type="firstRow">
      <w:pPr>
        <w:spacing w:before="0" w:after="0" w:line="240" w:lineRule="auto"/>
      </w:pPr>
      <w:rPr>
        <w:b/>
        <w:bCs/>
        <w:color w:val="FFFFFF"/>
      </w:rPr>
      <w:tblPr/>
      <w:tcPr>
        <w:shd w:val="clear" w:color="auto" w:fill="A6A7A9"/>
      </w:tcPr>
    </w:tblStylePr>
    <w:tblStylePr w:type="lastRow">
      <w:pPr>
        <w:spacing w:before="0" w:after="0" w:line="240" w:lineRule="auto"/>
      </w:pPr>
      <w:rPr>
        <w:b/>
        <w:bCs/>
      </w:rPr>
      <w:tblPr/>
      <w:tcPr>
        <w:tcBorders>
          <w:top w:val="double" w:sz="6" w:space="0" w:color="A6A7A9"/>
          <w:left w:val="single" w:sz="8" w:space="0" w:color="A6A7A9"/>
          <w:bottom w:val="single" w:sz="8" w:space="0" w:color="A6A7A9"/>
          <w:right w:val="single" w:sz="8" w:space="0" w:color="A6A7A9"/>
        </w:tcBorders>
      </w:tcPr>
    </w:tblStylePr>
    <w:tblStylePr w:type="firstCol">
      <w:rPr>
        <w:b/>
        <w:bCs/>
      </w:rPr>
    </w:tblStylePr>
    <w:tblStylePr w:type="lastCol">
      <w:rPr>
        <w:b/>
        <w:bCs/>
      </w:rPr>
    </w:tblStylePr>
    <w:tblStylePr w:type="band1Vert">
      <w:tblPr/>
      <w:tcPr>
        <w:tcBorders>
          <w:top w:val="single" w:sz="8" w:space="0" w:color="A6A7A9"/>
          <w:left w:val="single" w:sz="8" w:space="0" w:color="A6A7A9"/>
          <w:bottom w:val="single" w:sz="8" w:space="0" w:color="A6A7A9"/>
          <w:right w:val="single" w:sz="8" w:space="0" w:color="A6A7A9"/>
        </w:tcBorders>
      </w:tcPr>
    </w:tblStylePr>
    <w:tblStylePr w:type="band1Horz">
      <w:tblPr/>
      <w:tcPr>
        <w:tcBorders>
          <w:top w:val="single" w:sz="8" w:space="0" w:color="A6A7A9"/>
          <w:left w:val="single" w:sz="8" w:space="0" w:color="A6A7A9"/>
          <w:bottom w:val="single" w:sz="8" w:space="0" w:color="A6A7A9"/>
          <w:right w:val="single" w:sz="8" w:space="0" w:color="A6A7A9"/>
        </w:tcBorders>
      </w:tcPr>
    </w:tblStylePr>
  </w:style>
  <w:style w:type="table" w:styleId="Vilgoslista4jellszn">
    <w:name w:val="Light List Accent 4"/>
    <w:basedOn w:val="Normltblzat"/>
    <w:uiPriority w:val="61"/>
    <w:rsid w:val="003B4768"/>
    <w:tblPr>
      <w:tblStyleRowBandSize w:val="1"/>
      <w:tblStyleColBandSize w:val="1"/>
      <w:tblBorders>
        <w:top w:val="single" w:sz="8" w:space="0" w:color="7B7B7D"/>
        <w:left w:val="single" w:sz="8" w:space="0" w:color="7B7B7D"/>
        <w:bottom w:val="single" w:sz="8" w:space="0" w:color="7B7B7D"/>
        <w:right w:val="single" w:sz="8" w:space="0" w:color="7B7B7D"/>
      </w:tblBorders>
    </w:tblPr>
    <w:tblStylePr w:type="firstRow">
      <w:pPr>
        <w:spacing w:before="0" w:after="0" w:line="240" w:lineRule="auto"/>
      </w:pPr>
      <w:rPr>
        <w:b/>
        <w:bCs/>
        <w:color w:val="FFFFFF"/>
      </w:rPr>
      <w:tblPr/>
      <w:tcPr>
        <w:shd w:val="clear" w:color="auto" w:fill="7B7B7D"/>
      </w:tcPr>
    </w:tblStylePr>
    <w:tblStylePr w:type="lastRow">
      <w:pPr>
        <w:spacing w:before="0" w:after="0" w:line="240" w:lineRule="auto"/>
      </w:pPr>
      <w:rPr>
        <w:b/>
        <w:bCs/>
      </w:rPr>
      <w:tblPr/>
      <w:tcPr>
        <w:tcBorders>
          <w:top w:val="double" w:sz="6" w:space="0" w:color="7B7B7D"/>
          <w:left w:val="single" w:sz="8" w:space="0" w:color="7B7B7D"/>
          <w:bottom w:val="single" w:sz="8" w:space="0" w:color="7B7B7D"/>
          <w:right w:val="single" w:sz="8" w:space="0" w:color="7B7B7D"/>
        </w:tcBorders>
      </w:tcPr>
    </w:tblStylePr>
    <w:tblStylePr w:type="firstCol">
      <w:rPr>
        <w:b/>
        <w:bCs/>
      </w:rPr>
    </w:tblStylePr>
    <w:tblStylePr w:type="lastCol">
      <w:rPr>
        <w:b/>
        <w:bCs/>
      </w:rPr>
    </w:tblStylePr>
    <w:tblStylePr w:type="band1Vert">
      <w:tblPr/>
      <w:tcPr>
        <w:tcBorders>
          <w:top w:val="single" w:sz="8" w:space="0" w:color="7B7B7D"/>
          <w:left w:val="single" w:sz="8" w:space="0" w:color="7B7B7D"/>
          <w:bottom w:val="single" w:sz="8" w:space="0" w:color="7B7B7D"/>
          <w:right w:val="single" w:sz="8" w:space="0" w:color="7B7B7D"/>
        </w:tcBorders>
      </w:tcPr>
    </w:tblStylePr>
    <w:tblStylePr w:type="band1Horz">
      <w:tblPr/>
      <w:tcPr>
        <w:tcBorders>
          <w:top w:val="single" w:sz="8" w:space="0" w:color="7B7B7D"/>
          <w:left w:val="single" w:sz="8" w:space="0" w:color="7B7B7D"/>
          <w:bottom w:val="single" w:sz="8" w:space="0" w:color="7B7B7D"/>
          <w:right w:val="single" w:sz="8" w:space="0" w:color="7B7B7D"/>
        </w:tcBorders>
      </w:tcPr>
    </w:tblStylePr>
  </w:style>
  <w:style w:type="table" w:styleId="Vilgosrnykols5jellszn">
    <w:name w:val="Light Shading Accent 5"/>
    <w:basedOn w:val="Normltblzat"/>
    <w:uiPriority w:val="60"/>
    <w:rsid w:val="003B4768"/>
    <w:rPr>
      <w:color w:val="7B7C7F"/>
    </w:rPr>
    <w:tblPr>
      <w:tblStyleRowBandSize w:val="1"/>
      <w:tblStyleColBandSize w:val="1"/>
      <w:tblBorders>
        <w:top w:val="single" w:sz="8" w:space="0" w:color="A6A7A9"/>
        <w:bottom w:val="single" w:sz="8" w:space="0" w:color="A6A7A9"/>
      </w:tblBorders>
    </w:tblPr>
    <w:tblStylePr w:type="firstRow">
      <w:pPr>
        <w:spacing w:before="0" w:after="0" w:line="240" w:lineRule="auto"/>
      </w:pPr>
      <w:rPr>
        <w:b/>
        <w:bCs/>
      </w:rPr>
      <w:tblPr/>
      <w:tcPr>
        <w:tcBorders>
          <w:top w:val="single" w:sz="8" w:space="0" w:color="A6A7A9"/>
          <w:left w:val="nil"/>
          <w:bottom w:val="single" w:sz="8" w:space="0" w:color="A6A7A9"/>
          <w:right w:val="nil"/>
          <w:insideH w:val="nil"/>
          <w:insideV w:val="nil"/>
        </w:tcBorders>
      </w:tcPr>
    </w:tblStylePr>
    <w:tblStylePr w:type="lastRow">
      <w:pPr>
        <w:spacing w:before="0" w:after="0" w:line="240" w:lineRule="auto"/>
      </w:pPr>
      <w:rPr>
        <w:b/>
        <w:bCs/>
      </w:rPr>
      <w:tblPr/>
      <w:tcPr>
        <w:tcBorders>
          <w:top w:val="single" w:sz="8" w:space="0" w:color="A6A7A9"/>
          <w:left w:val="nil"/>
          <w:bottom w:val="single" w:sz="8" w:space="0" w:color="A6A7A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cPr>
    </w:tblStylePr>
    <w:tblStylePr w:type="band1Horz">
      <w:tblPr/>
      <w:tcPr>
        <w:tcBorders>
          <w:left w:val="nil"/>
          <w:right w:val="nil"/>
          <w:insideH w:val="nil"/>
          <w:insideV w:val="nil"/>
        </w:tcBorders>
        <w:shd w:val="clear" w:color="auto" w:fill="E8E9E9"/>
      </w:tcPr>
    </w:tblStylePr>
  </w:style>
  <w:style w:type="table" w:styleId="Kzepesrcs31jellszn">
    <w:name w:val="Medium Grid 3 Accent 1"/>
    <w:basedOn w:val="Normltblzat"/>
    <w:uiPriority w:val="69"/>
    <w:rsid w:val="003B476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EE2E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D8B8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D8B8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D8B8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D8B8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C5C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C5C4"/>
      </w:tcPr>
    </w:tblStylePr>
  </w:style>
  <w:style w:type="paragraph" w:customStyle="1" w:styleId="Aufzhlung">
    <w:name w:val="Aufzählung"/>
    <w:basedOn w:val="Felsorols"/>
    <w:rsid w:val="003B4768"/>
    <w:pPr>
      <w:numPr>
        <w:numId w:val="0"/>
      </w:numPr>
      <w:spacing w:after="240" w:line="280" w:lineRule="atLeast"/>
      <w:ind w:left="284" w:hanging="284"/>
    </w:pPr>
    <w:rPr>
      <w:rFonts w:ascii="Arial" w:hAnsi="Arial"/>
      <w:lang w:eastAsia="de-DE"/>
    </w:rPr>
  </w:style>
  <w:style w:type="paragraph" w:styleId="Felsorols">
    <w:name w:val="List Bullet"/>
    <w:basedOn w:val="Norml"/>
    <w:uiPriority w:val="99"/>
    <w:unhideWhenUsed/>
    <w:rsid w:val="003B4768"/>
    <w:pPr>
      <w:numPr>
        <w:numId w:val="4"/>
      </w:numPr>
      <w:spacing w:before="120" w:line="276" w:lineRule="auto"/>
      <w:ind w:right="339"/>
      <w:contextualSpacing/>
      <w:jc w:val="both"/>
    </w:pPr>
    <w:rPr>
      <w:lang w:val="de-AT" w:eastAsia="en-US"/>
    </w:rPr>
  </w:style>
  <w:style w:type="paragraph" w:customStyle="1" w:styleId="CommsHeading1">
    <w:name w:val="Comms Heading 1"/>
    <w:basedOn w:val="Cmsor1"/>
    <w:link w:val="CommsHeading1Char"/>
    <w:rsid w:val="003B4768"/>
    <w:pPr>
      <w:numPr>
        <w:numId w:val="3"/>
      </w:numPr>
      <w:pBdr>
        <w:bottom w:val="single" w:sz="4" w:space="1" w:color="5D6867"/>
      </w:pBdr>
      <w:tabs>
        <w:tab w:val="left" w:pos="720"/>
      </w:tabs>
      <w:spacing w:before="480" w:after="240" w:line="276" w:lineRule="auto"/>
      <w:ind w:right="340"/>
      <w:jc w:val="both"/>
    </w:pPr>
    <w:rPr>
      <w:rFonts w:ascii="Trebuchet MS" w:hAnsi="Trebuchet MS"/>
      <w:bCs/>
      <w:color w:val="5D6867"/>
      <w:kern w:val="0"/>
      <w:sz w:val="28"/>
      <w:szCs w:val="24"/>
      <w:lang w:val="de-AT" w:eastAsia="en-US"/>
    </w:rPr>
  </w:style>
  <w:style w:type="paragraph" w:customStyle="1" w:styleId="CommsHeading11">
    <w:name w:val="Comms Heading 1.1"/>
    <w:basedOn w:val="Cmsor2"/>
    <w:link w:val="CommsHeading11Char"/>
    <w:rsid w:val="003B4768"/>
    <w:pPr>
      <w:keepLines w:val="0"/>
      <w:spacing w:before="360" w:after="240" w:line="276" w:lineRule="auto"/>
      <w:ind w:left="1789" w:right="339" w:hanging="360"/>
      <w:jc w:val="both"/>
    </w:pPr>
    <w:rPr>
      <w:rFonts w:ascii="Trebuchet MS" w:eastAsia="Calibri" w:hAnsi="Trebuchet MS"/>
      <w:b/>
      <w:bCs/>
      <w:iCs/>
      <w:color w:val="5D6867"/>
      <w:sz w:val="24"/>
      <w:szCs w:val="22"/>
      <w:lang w:val="x-none" w:eastAsia="x-none"/>
    </w:rPr>
  </w:style>
  <w:style w:type="character" w:customStyle="1" w:styleId="CommsHeading1Char">
    <w:name w:val="Comms Heading 1 Char"/>
    <w:link w:val="CommsHeading1"/>
    <w:rsid w:val="003B4768"/>
    <w:rPr>
      <w:rFonts w:ascii="Trebuchet MS" w:hAnsi="Trebuchet MS"/>
      <w:b/>
      <w:bCs/>
      <w:color w:val="5D6867"/>
      <w:sz w:val="28"/>
      <w:szCs w:val="24"/>
      <w:lang w:val="de-AT" w:eastAsia="en-US"/>
    </w:rPr>
  </w:style>
  <w:style w:type="paragraph" w:customStyle="1" w:styleId="CommsHeading111">
    <w:name w:val="Comms Heading 1.1.1"/>
    <w:basedOn w:val="Cmsor3"/>
    <w:link w:val="CommsHeading111Char"/>
    <w:rsid w:val="003B4768"/>
    <w:pPr>
      <w:keepLines/>
      <w:tabs>
        <w:tab w:val="clear" w:pos="1843"/>
      </w:tabs>
      <w:spacing w:before="120" w:after="240"/>
      <w:ind w:left="1789" w:right="340" w:hanging="360"/>
      <w:jc w:val="both"/>
    </w:pPr>
    <w:rPr>
      <w:rFonts w:ascii="Trebuchet MS" w:eastAsia="Calibri" w:hAnsi="Trebuchet MS"/>
      <w:iCs/>
      <w:smallCaps w:val="0"/>
      <w:color w:val="5D6867"/>
      <w:sz w:val="20"/>
      <w:szCs w:val="20"/>
      <w:lang w:val="x-none" w:eastAsia="x-none"/>
    </w:rPr>
  </w:style>
  <w:style w:type="character" w:customStyle="1" w:styleId="CommsHeading11Char">
    <w:name w:val="Comms Heading 1.1 Char"/>
    <w:link w:val="CommsHeading11"/>
    <w:rsid w:val="003B4768"/>
    <w:rPr>
      <w:rFonts w:ascii="Trebuchet MS" w:eastAsia="Calibri" w:hAnsi="Trebuchet MS"/>
      <w:b/>
      <w:bCs/>
      <w:iCs/>
      <w:color w:val="5D6867"/>
      <w:sz w:val="24"/>
      <w:szCs w:val="22"/>
      <w:lang w:val="x-none" w:eastAsia="x-none"/>
    </w:rPr>
  </w:style>
  <w:style w:type="paragraph" w:customStyle="1" w:styleId="CommsTextNormal">
    <w:name w:val="Comms Text Normal"/>
    <w:basedOn w:val="Norml"/>
    <w:link w:val="CommsTextNormalChar"/>
    <w:rsid w:val="003B4768"/>
    <w:pPr>
      <w:spacing w:before="120" w:line="276" w:lineRule="auto"/>
      <w:ind w:left="1418" w:right="339"/>
      <w:jc w:val="both"/>
    </w:pPr>
    <w:rPr>
      <w:rFonts w:ascii="Trebuchet MS" w:eastAsia="Calibri" w:hAnsi="Trebuchet MS"/>
      <w:sz w:val="20"/>
      <w:szCs w:val="20"/>
      <w:lang w:val="de-AT" w:eastAsia="en-US"/>
    </w:rPr>
  </w:style>
  <w:style w:type="character" w:customStyle="1" w:styleId="CommsHeading111Char">
    <w:name w:val="Comms Heading 1.1.1 Char"/>
    <w:link w:val="CommsHeading111"/>
    <w:rsid w:val="003B4768"/>
    <w:rPr>
      <w:rFonts w:ascii="Trebuchet MS" w:eastAsia="Calibri" w:hAnsi="Trebuchet MS"/>
      <w:b/>
      <w:iCs/>
      <w:color w:val="5D6867"/>
      <w:lang w:val="x-none" w:eastAsia="x-none"/>
    </w:rPr>
  </w:style>
  <w:style w:type="paragraph" w:styleId="Tartalomjegyzkcmsora">
    <w:name w:val="TOC Heading"/>
    <w:basedOn w:val="Cmsor1"/>
    <w:next w:val="Norml"/>
    <w:uiPriority w:val="39"/>
    <w:unhideWhenUsed/>
    <w:qFormat/>
    <w:rsid w:val="003B4768"/>
    <w:pPr>
      <w:keepLines/>
      <w:tabs>
        <w:tab w:val="left" w:pos="720"/>
      </w:tabs>
      <w:spacing w:before="480" w:after="0" w:line="276" w:lineRule="auto"/>
      <w:ind w:right="340"/>
      <w:jc w:val="both"/>
      <w:outlineLvl w:val="9"/>
    </w:pPr>
    <w:rPr>
      <w:rFonts w:ascii="Trebuchet MS" w:hAnsi="Trebuchet MS"/>
      <w:bCs/>
      <w:color w:val="5D6867"/>
      <w:kern w:val="0"/>
      <w:sz w:val="28"/>
      <w:szCs w:val="28"/>
      <w:lang w:val="en-US" w:eastAsia="ja-JP"/>
    </w:rPr>
  </w:style>
  <w:style w:type="character" w:customStyle="1" w:styleId="CommsTextNormalChar">
    <w:name w:val="Comms Text Normal Char"/>
    <w:link w:val="CommsTextNormal"/>
    <w:rsid w:val="003B4768"/>
    <w:rPr>
      <w:rFonts w:ascii="Trebuchet MS" w:eastAsia="Calibri" w:hAnsi="Trebuchet MS"/>
      <w:lang w:val="de-AT" w:eastAsia="en-US"/>
    </w:rPr>
  </w:style>
  <w:style w:type="paragraph" w:styleId="TJ1">
    <w:name w:val="toc 1"/>
    <w:basedOn w:val="Norml"/>
    <w:next w:val="Norml"/>
    <w:autoRedefine/>
    <w:uiPriority w:val="39"/>
    <w:unhideWhenUsed/>
    <w:rsid w:val="003B4768"/>
    <w:pPr>
      <w:tabs>
        <w:tab w:val="left" w:pos="284"/>
        <w:tab w:val="right" w:leader="dot" w:pos="8505"/>
      </w:tabs>
      <w:spacing w:before="120"/>
      <w:ind w:left="1418" w:right="339"/>
      <w:jc w:val="both"/>
    </w:pPr>
    <w:rPr>
      <w:b/>
      <w:bCs/>
      <w:caps/>
      <w:noProof/>
      <w:lang w:val="de-AT" w:eastAsia="en-US"/>
    </w:rPr>
  </w:style>
  <w:style w:type="paragraph" w:styleId="TJ2">
    <w:name w:val="toc 2"/>
    <w:basedOn w:val="Norml"/>
    <w:next w:val="Norml"/>
    <w:autoRedefine/>
    <w:uiPriority w:val="39"/>
    <w:unhideWhenUsed/>
    <w:rsid w:val="003B4768"/>
    <w:pPr>
      <w:tabs>
        <w:tab w:val="right" w:leader="dot" w:pos="9628"/>
      </w:tabs>
      <w:spacing w:before="240" w:line="276" w:lineRule="auto"/>
      <w:jc w:val="both"/>
    </w:pPr>
    <w:rPr>
      <w:rFonts w:ascii="Arial" w:hAnsi="Arial" w:cs="Arial"/>
      <w:b/>
      <w:bCs/>
      <w:noProof/>
      <w:lang w:val="en-US" w:eastAsia="en-US"/>
    </w:rPr>
  </w:style>
  <w:style w:type="paragraph" w:customStyle="1" w:styleId="ListDash1">
    <w:name w:val="List Dash 1"/>
    <w:basedOn w:val="Text1"/>
    <w:rsid w:val="003B4768"/>
    <w:pPr>
      <w:numPr>
        <w:numId w:val="5"/>
      </w:numPr>
      <w:tabs>
        <w:tab w:val="clear" w:pos="765"/>
        <w:tab w:val="num" w:pos="1069"/>
      </w:tabs>
      <w:ind w:left="1069" w:hanging="360"/>
    </w:pPr>
  </w:style>
  <w:style w:type="paragraph" w:customStyle="1" w:styleId="FSHeading3">
    <w:name w:val="FS Heading 3"/>
    <w:basedOn w:val="Norml"/>
    <w:next w:val="FSNormal"/>
    <w:link w:val="FSHeading3Char"/>
    <w:autoRedefine/>
    <w:rsid w:val="003B4768"/>
    <w:pPr>
      <w:tabs>
        <w:tab w:val="left" w:pos="284"/>
        <w:tab w:val="left" w:pos="709"/>
      </w:tabs>
      <w:spacing w:before="120" w:after="120" w:line="360" w:lineRule="auto"/>
      <w:ind w:left="1418" w:right="339"/>
      <w:jc w:val="center"/>
    </w:pPr>
    <w:rPr>
      <w:rFonts w:ascii="Trebuchet MS" w:hAnsi="Trebuchet MS"/>
      <w:b/>
      <w:i/>
      <w:lang w:val="x-none" w:eastAsia="x-none"/>
    </w:rPr>
  </w:style>
  <w:style w:type="character" w:customStyle="1" w:styleId="FSHeading3Char">
    <w:name w:val="FS Heading 3 Char"/>
    <w:link w:val="FSHeading3"/>
    <w:rsid w:val="003B4768"/>
    <w:rPr>
      <w:rFonts w:ascii="Trebuchet MS" w:hAnsi="Trebuchet MS"/>
      <w:b/>
      <w:i/>
      <w:sz w:val="24"/>
      <w:szCs w:val="24"/>
      <w:lang w:val="x-none" w:eastAsia="x-none"/>
    </w:rPr>
  </w:style>
  <w:style w:type="paragraph" w:customStyle="1" w:styleId="FSNormal">
    <w:name w:val="FS Normal"/>
    <w:basedOn w:val="Nincstrkz"/>
    <w:link w:val="FSNormalChar"/>
    <w:rsid w:val="003B4768"/>
    <w:pPr>
      <w:spacing w:line="276" w:lineRule="auto"/>
    </w:pPr>
    <w:rPr>
      <w:rFonts w:ascii="Trebuchet MS" w:eastAsia="Times New Roman" w:hAnsi="Trebuchet MS"/>
      <w:sz w:val="20"/>
      <w:szCs w:val="20"/>
      <w:lang w:val="en-US" w:eastAsia="hu-HU"/>
    </w:rPr>
  </w:style>
  <w:style w:type="character" w:customStyle="1" w:styleId="FSNormalChar">
    <w:name w:val="FS Normal Char"/>
    <w:link w:val="FSNormal"/>
    <w:rsid w:val="003B4768"/>
    <w:rPr>
      <w:rFonts w:ascii="Trebuchet MS" w:hAnsi="Trebuchet MS"/>
      <w:lang w:val="en-US"/>
    </w:rPr>
  </w:style>
  <w:style w:type="paragraph" w:styleId="TJ3">
    <w:name w:val="toc 3"/>
    <w:basedOn w:val="Norml"/>
    <w:next w:val="Norml"/>
    <w:autoRedefine/>
    <w:uiPriority w:val="39"/>
    <w:unhideWhenUsed/>
    <w:rsid w:val="003B4768"/>
    <w:pPr>
      <w:tabs>
        <w:tab w:val="left" w:pos="1100"/>
        <w:tab w:val="right" w:leader="dot" w:pos="9736"/>
      </w:tabs>
      <w:spacing w:before="120"/>
      <w:ind w:left="221" w:right="339"/>
      <w:jc w:val="both"/>
    </w:pPr>
    <w:rPr>
      <w:rFonts w:ascii="Trebuchet MS" w:hAnsi="Trebuchet MS"/>
      <w:lang w:val="de-AT" w:eastAsia="en-US"/>
    </w:rPr>
  </w:style>
  <w:style w:type="paragraph" w:styleId="TJ4">
    <w:name w:val="toc 4"/>
    <w:basedOn w:val="Norml"/>
    <w:next w:val="Norml"/>
    <w:autoRedefine/>
    <w:uiPriority w:val="39"/>
    <w:unhideWhenUsed/>
    <w:rsid w:val="003B4768"/>
    <w:pPr>
      <w:spacing w:before="120" w:line="276" w:lineRule="auto"/>
      <w:ind w:left="440" w:right="339"/>
      <w:jc w:val="both"/>
    </w:pPr>
    <w:rPr>
      <w:rFonts w:ascii="Trebuchet MS" w:hAnsi="Trebuchet MS"/>
      <w:lang w:val="de-AT" w:eastAsia="en-US"/>
    </w:rPr>
  </w:style>
  <w:style w:type="paragraph" w:styleId="TJ5">
    <w:name w:val="toc 5"/>
    <w:basedOn w:val="Norml"/>
    <w:next w:val="Norml"/>
    <w:autoRedefine/>
    <w:uiPriority w:val="39"/>
    <w:unhideWhenUsed/>
    <w:rsid w:val="003B4768"/>
    <w:pPr>
      <w:spacing w:before="120" w:line="276" w:lineRule="auto"/>
      <w:ind w:left="660" w:right="339"/>
      <w:jc w:val="both"/>
    </w:pPr>
    <w:rPr>
      <w:rFonts w:ascii="Trebuchet MS" w:hAnsi="Trebuchet MS"/>
      <w:lang w:val="de-AT" w:eastAsia="en-US"/>
    </w:rPr>
  </w:style>
  <w:style w:type="paragraph" w:styleId="TJ6">
    <w:name w:val="toc 6"/>
    <w:basedOn w:val="Norml"/>
    <w:next w:val="Norml"/>
    <w:autoRedefine/>
    <w:uiPriority w:val="39"/>
    <w:unhideWhenUsed/>
    <w:rsid w:val="003B4768"/>
    <w:pPr>
      <w:spacing w:before="120" w:line="276" w:lineRule="auto"/>
      <w:ind w:left="880" w:right="339"/>
      <w:jc w:val="both"/>
    </w:pPr>
    <w:rPr>
      <w:rFonts w:ascii="Trebuchet MS" w:hAnsi="Trebuchet MS"/>
      <w:lang w:val="de-AT" w:eastAsia="en-US"/>
    </w:rPr>
  </w:style>
  <w:style w:type="paragraph" w:styleId="TJ7">
    <w:name w:val="toc 7"/>
    <w:basedOn w:val="Norml"/>
    <w:next w:val="Norml"/>
    <w:autoRedefine/>
    <w:uiPriority w:val="39"/>
    <w:unhideWhenUsed/>
    <w:rsid w:val="003B4768"/>
    <w:pPr>
      <w:spacing w:before="120" w:line="276" w:lineRule="auto"/>
      <w:ind w:left="1100" w:right="339"/>
      <w:jc w:val="both"/>
    </w:pPr>
    <w:rPr>
      <w:rFonts w:ascii="Trebuchet MS" w:hAnsi="Trebuchet MS"/>
      <w:lang w:val="de-AT" w:eastAsia="en-US"/>
    </w:rPr>
  </w:style>
  <w:style w:type="paragraph" w:styleId="TJ8">
    <w:name w:val="toc 8"/>
    <w:basedOn w:val="Norml"/>
    <w:next w:val="Norml"/>
    <w:autoRedefine/>
    <w:uiPriority w:val="39"/>
    <w:unhideWhenUsed/>
    <w:rsid w:val="003B4768"/>
    <w:pPr>
      <w:spacing w:before="120" w:line="276" w:lineRule="auto"/>
      <w:ind w:left="1320" w:right="339"/>
      <w:jc w:val="both"/>
    </w:pPr>
    <w:rPr>
      <w:rFonts w:ascii="Trebuchet MS" w:hAnsi="Trebuchet MS"/>
      <w:lang w:val="de-AT" w:eastAsia="en-US"/>
    </w:rPr>
  </w:style>
  <w:style w:type="paragraph" w:styleId="TJ9">
    <w:name w:val="toc 9"/>
    <w:basedOn w:val="Norml"/>
    <w:next w:val="Norml"/>
    <w:autoRedefine/>
    <w:uiPriority w:val="39"/>
    <w:unhideWhenUsed/>
    <w:rsid w:val="003B4768"/>
    <w:pPr>
      <w:spacing w:before="120" w:line="276" w:lineRule="auto"/>
      <w:ind w:left="1540" w:right="339"/>
      <w:jc w:val="both"/>
    </w:pPr>
    <w:rPr>
      <w:rFonts w:ascii="Trebuchet MS" w:hAnsi="Trebuchet MS"/>
      <w:lang w:val="de-AT" w:eastAsia="en-US"/>
    </w:rPr>
  </w:style>
  <w:style w:type="paragraph" w:customStyle="1" w:styleId="IM1">
    <w:name w:val="IM 1"/>
    <w:basedOn w:val="CommsHeading1"/>
    <w:link w:val="IM1Zchn"/>
    <w:rsid w:val="003B4768"/>
    <w:pPr>
      <w:numPr>
        <w:numId w:val="6"/>
      </w:numPr>
      <w:tabs>
        <w:tab w:val="clear" w:pos="720"/>
      </w:tabs>
      <w:spacing w:before="120" w:after="120"/>
    </w:pPr>
  </w:style>
  <w:style w:type="paragraph" w:customStyle="1" w:styleId="IM2">
    <w:name w:val="IM 2"/>
    <w:basedOn w:val="CommsHeading11"/>
    <w:link w:val="IM2Zchn"/>
    <w:rsid w:val="003B4768"/>
    <w:pPr>
      <w:numPr>
        <w:numId w:val="7"/>
      </w:numPr>
      <w:spacing w:before="120" w:after="120"/>
    </w:pPr>
  </w:style>
  <w:style w:type="character" w:customStyle="1" w:styleId="IM1Zchn">
    <w:name w:val="IM 1 Zchn"/>
    <w:link w:val="IM1"/>
    <w:rsid w:val="003B4768"/>
    <w:rPr>
      <w:rFonts w:ascii="Trebuchet MS" w:hAnsi="Trebuchet MS"/>
      <w:b/>
      <w:bCs/>
      <w:color w:val="5D6867"/>
      <w:sz w:val="28"/>
      <w:szCs w:val="24"/>
      <w:lang w:val="de-AT" w:eastAsia="en-US"/>
    </w:rPr>
  </w:style>
  <w:style w:type="paragraph" w:customStyle="1" w:styleId="IM3">
    <w:name w:val="IM 3"/>
    <w:basedOn w:val="CommsHeading11"/>
    <w:link w:val="IM3Zchn"/>
    <w:rsid w:val="003B4768"/>
    <w:pPr>
      <w:numPr>
        <w:ilvl w:val="1"/>
        <w:numId w:val="8"/>
      </w:numPr>
      <w:spacing w:before="120" w:after="120"/>
      <w:ind w:left="360"/>
    </w:pPr>
    <w:rPr>
      <w:b w:val="0"/>
      <w:color w:val="auto"/>
    </w:rPr>
  </w:style>
  <w:style w:type="character" w:customStyle="1" w:styleId="IM2Zchn">
    <w:name w:val="IM 2 Zchn"/>
    <w:link w:val="IM2"/>
    <w:rsid w:val="003B4768"/>
    <w:rPr>
      <w:rFonts w:ascii="Trebuchet MS" w:eastAsia="Calibri" w:hAnsi="Trebuchet MS"/>
      <w:b/>
      <w:bCs/>
      <w:iCs/>
      <w:color w:val="5D6867"/>
      <w:sz w:val="24"/>
      <w:szCs w:val="22"/>
      <w:lang w:val="x-none" w:eastAsia="x-none"/>
    </w:rPr>
  </w:style>
  <w:style w:type="character" w:customStyle="1" w:styleId="IM3Zchn">
    <w:name w:val="IM 3 Zchn"/>
    <w:link w:val="IM3"/>
    <w:rsid w:val="003B4768"/>
    <w:rPr>
      <w:rFonts w:ascii="Trebuchet MS" w:eastAsia="Calibri" w:hAnsi="Trebuchet MS"/>
      <w:bCs/>
      <w:iCs/>
      <w:sz w:val="24"/>
      <w:szCs w:val="22"/>
      <w:lang w:val="x-none" w:eastAsia="x-none"/>
    </w:rPr>
  </w:style>
  <w:style w:type="table" w:customStyle="1" w:styleId="Srednjesenenje1poudarek11">
    <w:name w:val="Srednje senčenje 1 – poudarek 11"/>
    <w:basedOn w:val="Normltblzat"/>
    <w:uiPriority w:val="63"/>
    <w:rsid w:val="003B4768"/>
    <w:rPr>
      <w:rFonts w:ascii="Trebuchet MS" w:eastAsia="Trebuchet MS" w:hAnsi="Trebuchet MS"/>
      <w:sz w:val="22"/>
      <w:szCs w:val="22"/>
    </w:rPr>
    <w:tblPr>
      <w:tblStyleRowBandSize w:val="1"/>
      <w:tblStyleColBandSize w:val="1"/>
      <w:tblBorders>
        <w:top w:val="single" w:sz="8" w:space="0" w:color="9DA8A7"/>
        <w:left w:val="single" w:sz="8" w:space="0" w:color="9DA8A7"/>
        <w:bottom w:val="single" w:sz="8" w:space="0" w:color="9DA8A7"/>
        <w:right w:val="single" w:sz="8" w:space="0" w:color="9DA8A7"/>
        <w:insideH w:val="single" w:sz="8" w:space="0" w:color="9DA8A7"/>
      </w:tblBorders>
    </w:tblPr>
    <w:tblStylePr w:type="firstRow">
      <w:pPr>
        <w:spacing w:before="0" w:after="0" w:line="240" w:lineRule="auto"/>
      </w:pPr>
      <w:rPr>
        <w:b/>
        <w:bCs/>
        <w:color w:val="FFFFFF"/>
      </w:rPr>
      <w:tblPr/>
      <w:tcPr>
        <w:tcBorders>
          <w:top w:val="single" w:sz="8" w:space="0" w:color="9DA8A7"/>
          <w:left w:val="single" w:sz="8" w:space="0" w:color="9DA8A7"/>
          <w:bottom w:val="single" w:sz="8" w:space="0" w:color="9DA8A7"/>
          <w:right w:val="single" w:sz="8" w:space="0" w:color="9DA8A7"/>
          <w:insideH w:val="nil"/>
          <w:insideV w:val="nil"/>
        </w:tcBorders>
        <w:shd w:val="clear" w:color="auto" w:fill="7D8B8A"/>
      </w:tcPr>
    </w:tblStylePr>
    <w:tblStylePr w:type="lastRow">
      <w:pPr>
        <w:spacing w:before="0" w:after="0" w:line="240" w:lineRule="auto"/>
      </w:pPr>
      <w:rPr>
        <w:b/>
        <w:bCs/>
      </w:rPr>
      <w:tblPr/>
      <w:tcPr>
        <w:tcBorders>
          <w:top w:val="double" w:sz="6" w:space="0" w:color="9DA8A7"/>
          <w:left w:val="single" w:sz="8" w:space="0" w:color="9DA8A7"/>
          <w:bottom w:val="single" w:sz="8" w:space="0" w:color="9DA8A7"/>
          <w:right w:val="single" w:sz="8" w:space="0" w:color="9DA8A7"/>
          <w:insideH w:val="nil"/>
          <w:insideV w:val="nil"/>
        </w:tcBorders>
      </w:tcPr>
    </w:tblStylePr>
    <w:tblStylePr w:type="firstCol">
      <w:rPr>
        <w:b/>
        <w:bCs/>
      </w:rPr>
    </w:tblStylePr>
    <w:tblStylePr w:type="lastCol">
      <w:rPr>
        <w:b/>
        <w:bCs/>
      </w:rPr>
    </w:tblStylePr>
    <w:tblStylePr w:type="band1Vert">
      <w:tblPr/>
      <w:tcPr>
        <w:shd w:val="clear" w:color="auto" w:fill="DEE2E2"/>
      </w:tcPr>
    </w:tblStylePr>
    <w:tblStylePr w:type="band1Horz">
      <w:tblPr/>
      <w:tcPr>
        <w:tcBorders>
          <w:insideH w:val="nil"/>
          <w:insideV w:val="nil"/>
        </w:tcBorders>
        <w:shd w:val="clear" w:color="auto" w:fill="DEE2E2"/>
      </w:tcPr>
    </w:tblStylePr>
    <w:tblStylePr w:type="band2Horz">
      <w:tblPr/>
      <w:tcPr>
        <w:tcBorders>
          <w:insideH w:val="nil"/>
          <w:insideV w:val="nil"/>
        </w:tcBorders>
      </w:tcPr>
    </w:tblStylePr>
  </w:style>
  <w:style w:type="paragraph" w:styleId="Kpalrs">
    <w:name w:val="caption"/>
    <w:basedOn w:val="Norml"/>
    <w:next w:val="Norml"/>
    <w:rsid w:val="003B4768"/>
    <w:pPr>
      <w:keepNext/>
      <w:spacing w:before="120" w:after="120"/>
      <w:ind w:left="1418" w:right="339"/>
      <w:jc w:val="both"/>
    </w:pPr>
    <w:rPr>
      <w:b/>
      <w:color w:val="000080"/>
      <w:szCs w:val="18"/>
      <w:lang w:val="de-AT" w:eastAsia="en-US"/>
    </w:rPr>
  </w:style>
  <w:style w:type="paragraph" w:customStyle="1" w:styleId="bulletpoints">
    <w:name w:val="bulletpoints"/>
    <w:basedOn w:val="Listaszerbekezds"/>
    <w:link w:val="bulletpointsZchn"/>
    <w:rsid w:val="003B4768"/>
    <w:pPr>
      <w:numPr>
        <w:numId w:val="9"/>
      </w:numPr>
      <w:spacing w:before="240" w:after="240" w:line="360" w:lineRule="auto"/>
      <w:ind w:left="2268" w:right="340" w:hanging="425"/>
      <w:jc w:val="both"/>
    </w:pPr>
    <w:rPr>
      <w:rFonts w:ascii="Calibri" w:hAnsi="Calibri"/>
      <w:bCs w:val="0"/>
      <w:noProof/>
      <w:lang w:val="en-US" w:eastAsia="de-AT"/>
    </w:rPr>
  </w:style>
  <w:style w:type="paragraph" w:customStyle="1" w:styleId="bulletpoints2">
    <w:name w:val="bulletpoints 2"/>
    <w:basedOn w:val="Listaszerbekezds"/>
    <w:link w:val="bulletpoints2Zchn"/>
    <w:rsid w:val="003B4768"/>
    <w:pPr>
      <w:numPr>
        <w:ilvl w:val="1"/>
        <w:numId w:val="10"/>
      </w:numPr>
      <w:spacing w:before="120" w:after="120" w:line="240" w:lineRule="auto"/>
      <w:ind w:left="2268" w:right="340" w:hanging="425"/>
      <w:jc w:val="both"/>
    </w:pPr>
    <w:rPr>
      <w:rFonts w:ascii="Calibri" w:hAnsi="Calibri"/>
      <w:bCs w:val="0"/>
      <w:lang w:val="de-AT" w:eastAsia="x-none"/>
    </w:rPr>
  </w:style>
  <w:style w:type="character" w:customStyle="1" w:styleId="bulletpointsZchn">
    <w:name w:val="bulletpoints Zchn"/>
    <w:link w:val="bulletpoints"/>
    <w:rsid w:val="003B4768"/>
    <w:rPr>
      <w:rFonts w:ascii="Calibri" w:eastAsia="Calibri" w:hAnsi="Calibri"/>
      <w:noProof/>
      <w:sz w:val="22"/>
      <w:szCs w:val="22"/>
      <w:lang w:val="en-US" w:eastAsia="de-AT"/>
    </w:rPr>
  </w:style>
  <w:style w:type="table" w:styleId="Sttlista1jellszn">
    <w:name w:val="Dark List Accent 1"/>
    <w:basedOn w:val="Normltblzat"/>
    <w:uiPriority w:val="70"/>
    <w:rsid w:val="003B4768"/>
    <w:rPr>
      <w:color w:val="FFFFFF"/>
    </w:rPr>
    <w:tblPr>
      <w:tblStyleRowBandSize w:val="1"/>
      <w:tblStyleColBandSize w:val="1"/>
    </w:tblPr>
    <w:tcPr>
      <w:shd w:val="clear" w:color="auto" w:fill="7D8B8A"/>
    </w:tcPr>
    <w:tblStylePr w:type="firstRow">
      <w:rPr>
        <w:b/>
        <w:bCs/>
      </w:rPr>
      <w:tblPr/>
      <w:tcPr>
        <w:tcBorders>
          <w:top w:val="nil"/>
          <w:left w:val="nil"/>
          <w:bottom w:val="single" w:sz="18" w:space="0" w:color="FFFFFF"/>
          <w:right w:val="nil"/>
          <w:insideH w:val="nil"/>
          <w:insideV w:val="nil"/>
        </w:tcBorders>
        <w:shd w:val="clear" w:color="auto" w:fill="0C0C0C"/>
      </w:tcPr>
    </w:tblStylePr>
    <w:tblStylePr w:type="lastRow">
      <w:tblPr/>
      <w:tcPr>
        <w:tcBorders>
          <w:top w:val="single" w:sz="18" w:space="0" w:color="FFFFFF"/>
          <w:left w:val="nil"/>
          <w:bottom w:val="nil"/>
          <w:right w:val="nil"/>
          <w:insideH w:val="nil"/>
          <w:insideV w:val="nil"/>
        </w:tcBorders>
        <w:shd w:val="clear" w:color="auto" w:fill="3E4544"/>
      </w:tcPr>
    </w:tblStylePr>
    <w:tblStylePr w:type="firstCol">
      <w:tblPr/>
      <w:tcPr>
        <w:tcBorders>
          <w:top w:val="nil"/>
          <w:left w:val="nil"/>
          <w:bottom w:val="nil"/>
          <w:right w:val="single" w:sz="18" w:space="0" w:color="FFFFFF"/>
          <w:insideH w:val="nil"/>
          <w:insideV w:val="nil"/>
        </w:tcBorders>
        <w:shd w:val="clear" w:color="auto" w:fill="5D6867"/>
      </w:tcPr>
    </w:tblStylePr>
    <w:tblStylePr w:type="lastCol">
      <w:tblPr/>
      <w:tcPr>
        <w:tcBorders>
          <w:top w:val="nil"/>
          <w:left w:val="single" w:sz="18" w:space="0" w:color="FFFFFF"/>
          <w:bottom w:val="nil"/>
          <w:right w:val="nil"/>
          <w:insideH w:val="nil"/>
          <w:insideV w:val="nil"/>
        </w:tcBorders>
        <w:shd w:val="clear" w:color="auto" w:fill="5D6867"/>
      </w:tcPr>
    </w:tblStylePr>
    <w:tblStylePr w:type="band1Vert">
      <w:tblPr/>
      <w:tcPr>
        <w:tcBorders>
          <w:top w:val="nil"/>
          <w:left w:val="nil"/>
          <w:bottom w:val="nil"/>
          <w:right w:val="nil"/>
          <w:insideH w:val="nil"/>
          <w:insideV w:val="nil"/>
        </w:tcBorders>
        <w:shd w:val="clear" w:color="auto" w:fill="5D6867"/>
      </w:tcPr>
    </w:tblStylePr>
    <w:tblStylePr w:type="band1Horz">
      <w:tblPr/>
      <w:tcPr>
        <w:tcBorders>
          <w:top w:val="nil"/>
          <w:left w:val="nil"/>
          <w:bottom w:val="nil"/>
          <w:right w:val="nil"/>
          <w:insideH w:val="nil"/>
          <w:insideV w:val="nil"/>
        </w:tcBorders>
        <w:shd w:val="clear" w:color="auto" w:fill="5D6867"/>
      </w:tcPr>
    </w:tblStylePr>
  </w:style>
  <w:style w:type="character" w:customStyle="1" w:styleId="bulletpoints2Zchn">
    <w:name w:val="bulletpoints 2 Zchn"/>
    <w:link w:val="bulletpoints2"/>
    <w:rsid w:val="003B4768"/>
    <w:rPr>
      <w:rFonts w:ascii="Calibri" w:eastAsia="Calibri" w:hAnsi="Calibri"/>
      <w:sz w:val="22"/>
      <w:szCs w:val="22"/>
      <w:lang w:val="de-AT" w:eastAsia="x-none"/>
    </w:rPr>
  </w:style>
  <w:style w:type="table" w:styleId="Kzepesrcs36jellszn">
    <w:name w:val="Medium Grid 3 Accent 6"/>
    <w:basedOn w:val="Normltblzat"/>
    <w:uiPriority w:val="69"/>
    <w:rsid w:val="003B476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9D6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93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93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D493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D493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3AD8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3AD8C"/>
      </w:tcPr>
    </w:tblStylePr>
  </w:style>
  <w:style w:type="table" w:customStyle="1" w:styleId="CE-Table3">
    <w:name w:val="CE-Table 3"/>
    <w:basedOn w:val="Normltblzat"/>
    <w:uiPriority w:val="99"/>
    <w:rsid w:val="003B4768"/>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cMar>
        <w:top w:w="57" w:type="dxa"/>
        <w:bottom w:w="57" w:type="dxa"/>
      </w:tcMar>
      <w:vAlign w:val="center"/>
    </w:tcPr>
    <w:tblStylePr w:type="firstRow">
      <w:pPr>
        <w:jc w:val="left"/>
      </w:pPr>
    </w:tblStylePr>
    <w:tblStylePr w:type="firstCol">
      <w:tblPr/>
      <w:tcPr>
        <w:shd w:val="clear" w:color="auto" w:fill="FFFFFF"/>
      </w:tcPr>
    </w:tblStylePr>
  </w:style>
  <w:style w:type="paragraph" w:customStyle="1" w:styleId="msoaccenttext8">
    <w:name w:val="msoaccenttext8"/>
    <w:link w:val="msoaccenttext8Zchn"/>
    <w:rsid w:val="003B4768"/>
    <w:rPr>
      <w:rFonts w:ascii="Arial Rounded MT Bold" w:hAnsi="Arial Rounded MT Bold"/>
      <w:color w:val="000000"/>
      <w:kern w:val="28"/>
      <w:lang w:val="de-DE" w:eastAsia="de-DE"/>
    </w:rPr>
  </w:style>
  <w:style w:type="paragraph" w:customStyle="1" w:styleId="CE-Headline1">
    <w:name w:val="CE-Headline 1"/>
    <w:basedOn w:val="Cmsor2"/>
    <w:link w:val="CE-Headline1Zchn"/>
    <w:qFormat/>
    <w:rsid w:val="003B4768"/>
    <w:pPr>
      <w:keepLines w:val="0"/>
      <w:pageBreakBefore/>
      <w:numPr>
        <w:numId w:val="23"/>
      </w:numPr>
      <w:spacing w:before="360" w:after="240" w:line="276" w:lineRule="auto"/>
      <w:ind w:right="340"/>
      <w:jc w:val="both"/>
    </w:pPr>
    <w:rPr>
      <w:rFonts w:ascii="Trebuchet MS" w:hAnsi="Trebuchet MS"/>
      <w:b/>
      <w:bCs/>
      <w:iCs/>
      <w:noProof/>
      <w:color w:val="7E93A5"/>
      <w:spacing w:val="-10"/>
      <w:sz w:val="36"/>
      <w:szCs w:val="32"/>
      <w:lang w:val="en-GB" w:eastAsia="de-AT"/>
    </w:rPr>
  </w:style>
  <w:style w:type="paragraph" w:customStyle="1" w:styleId="Headline2">
    <w:name w:val="Headline 2"/>
    <w:basedOn w:val="Cmsor2"/>
    <w:link w:val="Headline2Char"/>
    <w:rsid w:val="003B4768"/>
    <w:pPr>
      <w:keepLines w:val="0"/>
      <w:spacing w:before="120" w:after="240" w:line="276" w:lineRule="auto"/>
      <w:ind w:left="1418" w:right="339"/>
      <w:jc w:val="both"/>
    </w:pPr>
    <w:rPr>
      <w:rFonts w:ascii="Arial Rounded MT Bold" w:eastAsia="Calibri" w:hAnsi="Arial Rounded MT Bold"/>
      <w:bCs/>
      <w:iCs/>
      <w:color w:val="7D8B8A"/>
      <w:sz w:val="28"/>
      <w:szCs w:val="28"/>
      <w:lang w:val="x-none" w:eastAsia="x-none"/>
    </w:rPr>
  </w:style>
  <w:style w:type="paragraph" w:customStyle="1" w:styleId="Chapter">
    <w:name w:val="Chapter"/>
    <w:basedOn w:val="msoaccenttext8"/>
    <w:link w:val="ChapterZchn"/>
    <w:rsid w:val="003B4768"/>
    <w:pPr>
      <w:widowControl w:val="0"/>
    </w:pPr>
    <w:rPr>
      <w:lang w:val="en-US"/>
    </w:rPr>
  </w:style>
  <w:style w:type="paragraph" w:customStyle="1" w:styleId="Attention">
    <w:name w:val="Attention"/>
    <w:basedOn w:val="Headline2"/>
    <w:link w:val="AttentionChar"/>
    <w:rsid w:val="003B4768"/>
    <w:pPr>
      <w:ind w:left="1843"/>
      <w:jc w:val="left"/>
    </w:pPr>
    <w:rPr>
      <w:rFonts w:ascii="Trebuchet MS" w:hAnsi="Trebuchet MS"/>
      <w:i/>
      <w:sz w:val="18"/>
      <w:szCs w:val="18"/>
      <w:lang w:val="en-US"/>
    </w:rPr>
  </w:style>
  <w:style w:type="paragraph" w:customStyle="1" w:styleId="Headline1part">
    <w:name w:val="Headline 1 part"/>
    <w:basedOn w:val="Cmsor2"/>
    <w:link w:val="Headline1partChar"/>
    <w:rsid w:val="003B4768"/>
    <w:pPr>
      <w:keepLines w:val="0"/>
      <w:numPr>
        <w:numId w:val="11"/>
      </w:numPr>
      <w:spacing w:before="120" w:after="240" w:line="276" w:lineRule="auto"/>
      <w:ind w:left="1418" w:right="339" w:firstLine="0"/>
      <w:jc w:val="both"/>
    </w:pPr>
    <w:rPr>
      <w:rFonts w:ascii="Arial Rounded MT Bold" w:hAnsi="Arial Rounded MT Bold"/>
      <w:bCs/>
      <w:iCs/>
      <w:color w:val="7D8B8A"/>
      <w:sz w:val="32"/>
      <w:szCs w:val="32"/>
      <w:lang w:val="de-AT" w:eastAsia="en-US"/>
    </w:rPr>
  </w:style>
  <w:style w:type="character" w:customStyle="1" w:styleId="Headline2Char">
    <w:name w:val="Headline 2 Char"/>
    <w:link w:val="Headline2"/>
    <w:rsid w:val="003B4768"/>
    <w:rPr>
      <w:rFonts w:ascii="Arial Rounded MT Bold" w:eastAsia="Calibri" w:hAnsi="Arial Rounded MT Bold"/>
      <w:bCs/>
      <w:iCs/>
      <w:color w:val="7D8B8A"/>
      <w:sz w:val="28"/>
      <w:szCs w:val="28"/>
      <w:lang w:val="x-none" w:eastAsia="x-none"/>
    </w:rPr>
  </w:style>
  <w:style w:type="character" w:customStyle="1" w:styleId="AttentionChar">
    <w:name w:val="Attention Char"/>
    <w:link w:val="Attention"/>
    <w:rsid w:val="003B4768"/>
    <w:rPr>
      <w:rFonts w:ascii="Trebuchet MS" w:eastAsia="Calibri" w:hAnsi="Trebuchet MS"/>
      <w:bCs/>
      <w:i/>
      <w:iCs/>
      <w:color w:val="7D8B8A"/>
      <w:sz w:val="18"/>
      <w:szCs w:val="18"/>
      <w:lang w:val="en-US" w:eastAsia="x-none"/>
    </w:rPr>
  </w:style>
  <w:style w:type="paragraph" w:customStyle="1" w:styleId="HeadlineA1">
    <w:name w:val="Headline A1."/>
    <w:basedOn w:val="Cmsor2"/>
    <w:link w:val="HeadlineA1Char"/>
    <w:rsid w:val="003B4768"/>
    <w:pPr>
      <w:keepLines w:val="0"/>
      <w:spacing w:before="120" w:after="240" w:line="276" w:lineRule="auto"/>
      <w:ind w:left="1637" w:right="339" w:hanging="360"/>
      <w:jc w:val="both"/>
    </w:pPr>
    <w:rPr>
      <w:rFonts w:ascii="Arial Rounded MT Bold" w:hAnsi="Arial Rounded MT Bold"/>
      <w:bCs/>
      <w:iCs/>
      <w:color w:val="7D8B8A"/>
      <w:sz w:val="24"/>
      <w:szCs w:val="24"/>
      <w:lang w:val="de-AT" w:eastAsia="en-US"/>
    </w:rPr>
  </w:style>
  <w:style w:type="character" w:customStyle="1" w:styleId="Headline1partChar">
    <w:name w:val="Headline 1 part Char"/>
    <w:link w:val="Headline1part"/>
    <w:rsid w:val="003B4768"/>
    <w:rPr>
      <w:rFonts w:ascii="Arial Rounded MT Bold" w:hAnsi="Arial Rounded MT Bold"/>
      <w:bCs/>
      <w:iCs/>
      <w:color w:val="7D8B8A"/>
      <w:sz w:val="32"/>
      <w:szCs w:val="32"/>
      <w:lang w:val="de-AT" w:eastAsia="en-US"/>
    </w:rPr>
  </w:style>
  <w:style w:type="paragraph" w:customStyle="1" w:styleId="HeadlineA11">
    <w:name w:val="Headline A.1.1"/>
    <w:basedOn w:val="Cmsor3"/>
    <w:rsid w:val="003B4768"/>
    <w:pPr>
      <w:keepLines/>
      <w:tabs>
        <w:tab w:val="clear" w:pos="1843"/>
      </w:tabs>
      <w:spacing w:before="120" w:after="240"/>
      <w:ind w:left="1418" w:right="340"/>
      <w:jc w:val="both"/>
    </w:pPr>
    <w:rPr>
      <w:rFonts w:ascii="Arial Rounded MT Bold" w:hAnsi="Arial Rounded MT Bold"/>
      <w:b w:val="0"/>
      <w:iCs/>
      <w:smallCaps w:val="0"/>
      <w:color w:val="7D8B8A"/>
      <w:lang w:val="de-AT" w:eastAsia="en-US"/>
    </w:rPr>
  </w:style>
  <w:style w:type="character" w:customStyle="1" w:styleId="HeadlineA1Char">
    <w:name w:val="Headline A1. Char"/>
    <w:link w:val="HeadlineA1"/>
    <w:rsid w:val="003B4768"/>
    <w:rPr>
      <w:rFonts w:ascii="Arial Rounded MT Bold" w:hAnsi="Arial Rounded MT Bold"/>
      <w:bCs/>
      <w:iCs/>
      <w:color w:val="7D8B8A"/>
      <w:sz w:val="24"/>
      <w:szCs w:val="24"/>
      <w:lang w:val="de-AT" w:eastAsia="en-US"/>
    </w:rPr>
  </w:style>
  <w:style w:type="paragraph" w:customStyle="1" w:styleId="A11">
    <w:name w:val="A.1.1"/>
    <w:basedOn w:val="HeadlineA11"/>
    <w:rsid w:val="003B4768"/>
    <w:pPr>
      <w:ind w:left="2204" w:hanging="360"/>
    </w:pPr>
  </w:style>
  <w:style w:type="paragraph" w:customStyle="1" w:styleId="A1">
    <w:name w:val="A1"/>
    <w:basedOn w:val="HeadlineA1"/>
    <w:rsid w:val="003B4768"/>
    <w:pPr>
      <w:ind w:right="340"/>
    </w:pPr>
    <w:rPr>
      <w:sz w:val="28"/>
      <w:szCs w:val="32"/>
    </w:rPr>
  </w:style>
  <w:style w:type="paragraph" w:customStyle="1" w:styleId="A21">
    <w:name w:val="A.2.1"/>
    <w:basedOn w:val="HeadlineA11"/>
    <w:rsid w:val="003B4768"/>
  </w:style>
  <w:style w:type="paragraph" w:customStyle="1" w:styleId="Subhead">
    <w:name w:val="Subhead"/>
    <w:basedOn w:val="A21"/>
    <w:rsid w:val="003B4768"/>
  </w:style>
  <w:style w:type="paragraph" w:customStyle="1" w:styleId="Subbullets">
    <w:name w:val="Subbullets"/>
    <w:basedOn w:val="bulletpoints2"/>
    <w:rsid w:val="003B4768"/>
    <w:pPr>
      <w:numPr>
        <w:numId w:val="12"/>
      </w:numPr>
      <w:ind w:firstLine="687"/>
    </w:pPr>
  </w:style>
  <w:style w:type="paragraph" w:customStyle="1" w:styleId="A21Italic">
    <w:name w:val="A.2.1 Italic"/>
    <w:basedOn w:val="A21"/>
    <w:rsid w:val="003B4768"/>
  </w:style>
  <w:style w:type="paragraph" w:customStyle="1" w:styleId="HeaderA2">
    <w:name w:val="Header A.2"/>
    <w:basedOn w:val="A21Italic"/>
    <w:rsid w:val="003B4768"/>
  </w:style>
  <w:style w:type="paragraph" w:customStyle="1" w:styleId="diamonds">
    <w:name w:val="diamonds"/>
    <w:basedOn w:val="bulletpoints"/>
    <w:rsid w:val="003B4768"/>
    <w:pPr>
      <w:ind w:hanging="219"/>
    </w:pPr>
    <w:rPr>
      <w:u w:val="single"/>
    </w:rPr>
  </w:style>
  <w:style w:type="paragraph" w:customStyle="1" w:styleId="3H">
    <w:name w:val="3H"/>
    <w:basedOn w:val="CE-Headline1"/>
    <w:rsid w:val="003B4768"/>
  </w:style>
  <w:style w:type="paragraph" w:customStyle="1" w:styleId="A111">
    <w:name w:val="A.1.1.1"/>
    <w:basedOn w:val="3H"/>
    <w:rsid w:val="003B4768"/>
    <w:rPr>
      <w:i/>
      <w:sz w:val="20"/>
      <w:szCs w:val="24"/>
    </w:rPr>
  </w:style>
  <w:style w:type="table" w:customStyle="1" w:styleId="CE-Table1">
    <w:name w:val="CE-Table 1"/>
    <w:basedOn w:val="Normltblzat"/>
    <w:uiPriority w:val="48"/>
    <w:rsid w:val="003B4768"/>
    <w:rPr>
      <w:rFonts w:ascii="Trebuchet MS" w:hAnsi="Trebuchet MS"/>
    </w:rPr>
    <w:tblPr>
      <w:tblStyleRowBandSize w:val="1"/>
      <w:tblStyleColBandSize w:val="1"/>
      <w:tblBorders>
        <w:insideV w:val="single" w:sz="24" w:space="0" w:color="FFFFFF"/>
      </w:tblBorders>
    </w:tblPr>
    <w:tcPr>
      <w:shd w:val="clear" w:color="auto" w:fill="auto"/>
      <w:tcMar>
        <w:top w:w="108" w:type="dxa"/>
        <w:bottom w:w="108" w:type="dxa"/>
      </w:tcMar>
      <w:vAlign w:val="center"/>
    </w:tcPr>
    <w:tblStylePr w:type="firstRow">
      <w:pPr>
        <w:wordWrap/>
      </w:pPr>
      <w:rPr>
        <w:rFonts w:ascii="Arial Unicode MS" w:hAnsi="Arial Unicode MS"/>
        <w:b/>
        <w:bCs/>
        <w:caps/>
        <w:smallCaps w:val="0"/>
        <w:strike w:val="0"/>
        <w:dstrike w:val="0"/>
        <w:vanish w:val="0"/>
        <w:color w:val="7E93A5"/>
        <w:sz w:val="20"/>
        <w:vertAlign w:val="baseline"/>
      </w:rPr>
      <w:tblPr/>
      <w:tcPr>
        <w:tcBorders>
          <w:top w:val="nil"/>
          <w:left w:val="nil"/>
          <w:bottom w:val="nil"/>
          <w:right w:val="nil"/>
          <w:insideH w:val="nil"/>
          <w:insideV w:val="single" w:sz="24" w:space="0" w:color="FFFFFF"/>
          <w:tl2br w:val="nil"/>
          <w:tr2bl w:val="nil"/>
        </w:tcBorders>
        <w:shd w:val="clear" w:color="auto" w:fill="auto"/>
      </w:tcPr>
    </w:tblStylePr>
    <w:tblStylePr w:type="lastRow">
      <w:rPr>
        <w:b/>
        <w:bCs/>
      </w:rPr>
      <w:tblPr/>
      <w:tcPr>
        <w:tcBorders>
          <w:top w:val="single" w:sz="2" w:space="0" w:color="auto"/>
          <w:bottom w:val="nil"/>
        </w:tcBorders>
        <w:shd w:val="clear" w:color="auto" w:fill="FFFFFF"/>
      </w:tcPr>
    </w:tblStylePr>
    <w:tblStylePr w:type="firstCol">
      <w:rPr>
        <w:rFonts w:ascii="Arial Unicode MS" w:hAnsi="Arial Unicode MS"/>
        <w:b w:val="0"/>
        <w:bCs/>
        <w:color w:val="0C0C0C"/>
        <w:sz w:val="20"/>
      </w:rPr>
    </w:tblStylePr>
    <w:tblStylePr w:type="lastCol">
      <w:rPr>
        <w:b/>
        <w:bCs/>
      </w:rPr>
    </w:tblStylePr>
    <w:tblStylePr w:type="band1Vert">
      <w:tblPr/>
      <w:tcPr>
        <w:tcBorders>
          <w:left w:val="single" w:sz="4" w:space="0" w:color="7D8B8A"/>
          <w:right w:val="single" w:sz="4" w:space="0" w:color="7D8B8A"/>
        </w:tcBorders>
      </w:tcPr>
    </w:tblStylePr>
    <w:tblStylePr w:type="band1Horz">
      <w:tblPr/>
      <w:tcPr>
        <w:tcBorders>
          <w:top w:val="single" w:sz="4" w:space="0" w:color="7D8B8A"/>
          <w:bottom w:val="single" w:sz="4" w:space="0" w:color="7D8B8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left w:val="nil"/>
        </w:tcBorders>
      </w:tcPr>
    </w:tblStylePr>
    <w:tblStylePr w:type="swCell">
      <w:tblPr/>
      <w:tcPr>
        <w:tcBorders>
          <w:top w:val="double" w:sz="4" w:space="0" w:color="7D8B8A"/>
          <w:right w:val="nil"/>
        </w:tcBorders>
      </w:tcPr>
    </w:tblStylePr>
  </w:style>
  <w:style w:type="paragraph" w:customStyle="1" w:styleId="A41">
    <w:name w:val="A41"/>
    <w:basedOn w:val="A11"/>
    <w:rsid w:val="003B4768"/>
    <w:pPr>
      <w:ind w:left="709" w:firstLine="709"/>
    </w:pPr>
    <w:rPr>
      <w:sz w:val="22"/>
    </w:rPr>
  </w:style>
  <w:style w:type="character" w:customStyle="1" w:styleId="NincstrkzChar">
    <w:name w:val="Nincs térköz Char"/>
    <w:link w:val="Nincstrkz"/>
    <w:uiPriority w:val="1"/>
    <w:rsid w:val="003B4768"/>
    <w:rPr>
      <w:rFonts w:ascii="Calibri" w:eastAsia="Calibri" w:hAnsi="Calibri"/>
      <w:sz w:val="22"/>
      <w:szCs w:val="22"/>
      <w:lang w:eastAsia="en-US"/>
    </w:rPr>
  </w:style>
  <w:style w:type="numbering" w:customStyle="1" w:styleId="Budgetlines">
    <w:name w:val="Budget lines"/>
    <w:uiPriority w:val="99"/>
    <w:rsid w:val="003B4768"/>
    <w:pPr>
      <w:numPr>
        <w:numId w:val="13"/>
      </w:numPr>
    </w:pPr>
  </w:style>
  <w:style w:type="paragraph" w:customStyle="1" w:styleId="EinfAbs">
    <w:name w:val="[Einf. Abs.]"/>
    <w:basedOn w:val="Norml"/>
    <w:uiPriority w:val="99"/>
    <w:rsid w:val="003B4768"/>
    <w:pPr>
      <w:widowControl w:val="0"/>
      <w:autoSpaceDE w:val="0"/>
      <w:autoSpaceDN w:val="0"/>
      <w:adjustRightInd w:val="0"/>
      <w:spacing w:line="288" w:lineRule="auto"/>
      <w:textAlignment w:val="center"/>
    </w:pPr>
    <w:rPr>
      <w:rFonts w:ascii="MinionPro-Regular" w:hAnsi="MinionPro-Regular" w:cs="MinionPro-Regular"/>
      <w:color w:val="000000"/>
      <w:lang w:val="de-DE" w:eastAsia="de-DE"/>
    </w:rPr>
  </w:style>
  <w:style w:type="paragraph" w:customStyle="1" w:styleId="CE-Headline2">
    <w:name w:val="CE-Headline 2"/>
    <w:basedOn w:val="CE-Headline1"/>
    <w:link w:val="CE-Headline2Zchn"/>
    <w:qFormat/>
    <w:rsid w:val="003B4768"/>
    <w:pPr>
      <w:pageBreakBefore w:val="0"/>
      <w:numPr>
        <w:ilvl w:val="1"/>
      </w:numPr>
      <w:tabs>
        <w:tab w:val="left" w:pos="454"/>
      </w:tabs>
      <w:spacing w:before="240" w:line="240" w:lineRule="auto"/>
    </w:pPr>
    <w:rPr>
      <w:rFonts w:eastAsia="Arial Unicode MS"/>
      <w:color w:val="7D8B8A"/>
      <w:sz w:val="28"/>
      <w:szCs w:val="26"/>
    </w:rPr>
  </w:style>
  <w:style w:type="paragraph" w:customStyle="1" w:styleId="CE-Headline4">
    <w:name w:val="CE-Headline 4"/>
    <w:basedOn w:val="Headline2"/>
    <w:link w:val="CE-Headline4Zchn"/>
    <w:qFormat/>
    <w:rsid w:val="003B4768"/>
    <w:pPr>
      <w:numPr>
        <w:ilvl w:val="3"/>
        <w:numId w:val="23"/>
      </w:numPr>
      <w:tabs>
        <w:tab w:val="left" w:pos="1418"/>
      </w:tabs>
      <w:spacing w:before="0"/>
      <w:ind w:right="340"/>
    </w:pPr>
    <w:rPr>
      <w:rFonts w:ascii="Trebuchet MS" w:hAnsi="Trebuchet MS"/>
      <w:b/>
      <w:color w:val="7B7B7D"/>
      <w:sz w:val="20"/>
      <w:szCs w:val="24"/>
      <w:lang w:val="en-GB"/>
    </w:rPr>
  </w:style>
  <w:style w:type="character" w:customStyle="1" w:styleId="CE-Headline1Zchn">
    <w:name w:val="CE-Headline 1 Zchn"/>
    <w:link w:val="CE-Headline1"/>
    <w:rsid w:val="003B4768"/>
    <w:rPr>
      <w:rFonts w:ascii="Trebuchet MS" w:hAnsi="Trebuchet MS"/>
      <w:b/>
      <w:bCs/>
      <w:iCs/>
      <w:noProof/>
      <w:color w:val="7E93A5"/>
      <w:spacing w:val="-10"/>
      <w:sz w:val="36"/>
      <w:szCs w:val="32"/>
      <w:lang w:val="en-GB" w:eastAsia="de-AT"/>
    </w:rPr>
  </w:style>
  <w:style w:type="character" w:customStyle="1" w:styleId="CE-Headline2Zchn">
    <w:name w:val="CE-Headline 2 Zchn"/>
    <w:link w:val="CE-Headline2"/>
    <w:rsid w:val="003B4768"/>
    <w:rPr>
      <w:rFonts w:ascii="Trebuchet MS" w:eastAsia="Arial Unicode MS" w:hAnsi="Trebuchet MS"/>
      <w:b/>
      <w:bCs/>
      <w:iCs/>
      <w:noProof/>
      <w:color w:val="7D8B8A"/>
      <w:spacing w:val="-10"/>
      <w:sz w:val="28"/>
      <w:szCs w:val="26"/>
      <w:lang w:val="en-GB" w:eastAsia="de-AT"/>
    </w:rPr>
  </w:style>
  <w:style w:type="paragraph" w:customStyle="1" w:styleId="CE-StandardText">
    <w:name w:val="CE-StandardText"/>
    <w:basedOn w:val="Norml"/>
    <w:link w:val="CE-StandardTextZchn"/>
    <w:qFormat/>
    <w:rsid w:val="003B4768"/>
    <w:pPr>
      <w:spacing w:before="120" w:line="276" w:lineRule="auto"/>
      <w:jc w:val="both"/>
    </w:pPr>
    <w:rPr>
      <w:rFonts w:ascii="Trebuchet MS" w:hAnsi="Trebuchet MS"/>
      <w:color w:val="4D4D4E"/>
      <w:lang w:val="en-GB" w:eastAsia="en-US"/>
    </w:rPr>
  </w:style>
  <w:style w:type="character" w:customStyle="1" w:styleId="CE-Headline4Zchn">
    <w:name w:val="CE-Headline 4 Zchn"/>
    <w:link w:val="CE-Headline4"/>
    <w:rsid w:val="003B4768"/>
    <w:rPr>
      <w:rFonts w:ascii="Trebuchet MS" w:eastAsia="Calibri" w:hAnsi="Trebuchet MS"/>
      <w:b/>
      <w:bCs/>
      <w:iCs/>
      <w:color w:val="7B7B7D"/>
      <w:szCs w:val="24"/>
      <w:lang w:val="en-GB" w:eastAsia="x-none"/>
    </w:rPr>
  </w:style>
  <w:style w:type="paragraph" w:customStyle="1" w:styleId="CE-List-Bullet">
    <w:name w:val="CE-List-Bullet"/>
    <w:basedOn w:val="CE-StandardText"/>
    <w:link w:val="CE-List-BulletZchn"/>
    <w:rsid w:val="003B4768"/>
    <w:pPr>
      <w:numPr>
        <w:numId w:val="14"/>
      </w:numPr>
      <w:ind w:left="360"/>
    </w:pPr>
  </w:style>
  <w:style w:type="character" w:customStyle="1" w:styleId="CE-StandardTextZchn">
    <w:name w:val="CE-StandardText Zchn"/>
    <w:link w:val="CE-StandardText"/>
    <w:rsid w:val="003B4768"/>
    <w:rPr>
      <w:rFonts w:ascii="Trebuchet MS" w:hAnsi="Trebuchet MS"/>
      <w:color w:val="4D4D4E"/>
      <w:sz w:val="24"/>
      <w:szCs w:val="24"/>
      <w:lang w:val="en-GB" w:eastAsia="en-US"/>
    </w:rPr>
  </w:style>
  <w:style w:type="paragraph" w:customStyle="1" w:styleId="CE-List-Numbers">
    <w:name w:val="CE-List-Numbers"/>
    <w:basedOn w:val="CE-StandardText"/>
    <w:link w:val="CE-List-NumbersZchn"/>
    <w:rsid w:val="003B4768"/>
    <w:pPr>
      <w:numPr>
        <w:numId w:val="15"/>
      </w:numPr>
      <w:tabs>
        <w:tab w:val="left" w:pos="284"/>
      </w:tabs>
      <w:ind w:left="567"/>
    </w:pPr>
  </w:style>
  <w:style w:type="character" w:customStyle="1" w:styleId="CE-List-BulletZchn">
    <w:name w:val="CE-List-Bullet Zchn"/>
    <w:link w:val="CE-List-Bullet"/>
    <w:rsid w:val="003B4768"/>
    <w:rPr>
      <w:rFonts w:ascii="Trebuchet MS" w:hAnsi="Trebuchet MS"/>
      <w:color w:val="4D4D4E"/>
      <w:sz w:val="24"/>
      <w:szCs w:val="24"/>
      <w:lang w:val="en-GB" w:eastAsia="en-US"/>
    </w:rPr>
  </w:style>
  <w:style w:type="paragraph" w:customStyle="1" w:styleId="PubTitle">
    <w:name w:val="Pub.Title"/>
    <w:basedOn w:val="Norml"/>
    <w:link w:val="PubTitleZchn"/>
    <w:rsid w:val="003B4768"/>
    <w:pPr>
      <w:spacing w:line="760" w:lineRule="exact"/>
    </w:pPr>
    <w:rPr>
      <w:rFonts w:ascii="Trebuchet MS" w:hAnsi="Trebuchet MS"/>
      <w:b/>
      <w:spacing w:val="-20"/>
      <w:kern w:val="72"/>
      <w:sz w:val="72"/>
      <w:szCs w:val="72"/>
      <w:lang w:val="en-US" w:eastAsia="x-none"/>
    </w:rPr>
  </w:style>
  <w:style w:type="character" w:customStyle="1" w:styleId="CE-List-NumbersZchn">
    <w:name w:val="CE-List-Numbers Zchn"/>
    <w:link w:val="CE-List-Numbers"/>
    <w:rsid w:val="003B4768"/>
    <w:rPr>
      <w:rFonts w:ascii="Trebuchet MS" w:hAnsi="Trebuchet MS"/>
      <w:color w:val="4D4D4E"/>
      <w:sz w:val="24"/>
      <w:szCs w:val="24"/>
      <w:lang w:val="en-GB" w:eastAsia="en-US"/>
    </w:rPr>
  </w:style>
  <w:style w:type="paragraph" w:customStyle="1" w:styleId="CE-TableHead">
    <w:name w:val="CE-Table Head"/>
    <w:basedOn w:val="CE-Headline2"/>
    <w:link w:val="CE-TableHeadZchn"/>
    <w:qFormat/>
    <w:rsid w:val="003B4768"/>
    <w:pPr>
      <w:outlineLvl w:val="9"/>
    </w:pPr>
    <w:rPr>
      <w:rFonts w:eastAsia="Trebuchet MS"/>
      <w:b w:val="0"/>
      <w:bCs w:val="0"/>
      <w:color w:val="FFFFFF"/>
      <w:spacing w:val="0"/>
      <w:szCs w:val="24"/>
    </w:rPr>
  </w:style>
  <w:style w:type="character" w:customStyle="1" w:styleId="PubTitleZchn">
    <w:name w:val="Pub.Title Zchn"/>
    <w:link w:val="PubTitle"/>
    <w:rsid w:val="003B4768"/>
    <w:rPr>
      <w:rFonts w:ascii="Trebuchet MS" w:hAnsi="Trebuchet MS"/>
      <w:b/>
      <w:spacing w:val="-20"/>
      <w:kern w:val="72"/>
      <w:sz w:val="72"/>
      <w:szCs w:val="72"/>
      <w:lang w:val="en-US" w:eastAsia="x-none"/>
    </w:rPr>
  </w:style>
  <w:style w:type="paragraph" w:customStyle="1" w:styleId="TableText">
    <w:name w:val="Table Text"/>
    <w:basedOn w:val="Norml"/>
    <w:link w:val="TableTextZchn"/>
    <w:autoRedefine/>
    <w:qFormat/>
    <w:rsid w:val="003B4768"/>
    <w:pPr>
      <w:spacing w:before="120" w:line="276" w:lineRule="auto"/>
      <w:ind w:right="339"/>
    </w:pPr>
    <w:rPr>
      <w:rFonts w:ascii="Trebuchet MS" w:hAnsi="Trebuchet MS"/>
      <w:color w:val="393626"/>
      <w:spacing w:val="-2"/>
      <w:sz w:val="16"/>
      <w:szCs w:val="15"/>
      <w:lang w:val="en-GB" w:eastAsia="x-none"/>
    </w:rPr>
  </w:style>
  <w:style w:type="character" w:customStyle="1" w:styleId="CE-TableHeadZchn">
    <w:name w:val="CE-Table Head Zchn"/>
    <w:link w:val="CE-TableHead"/>
    <w:rsid w:val="003B4768"/>
    <w:rPr>
      <w:rFonts w:ascii="Trebuchet MS" w:eastAsia="Trebuchet MS" w:hAnsi="Trebuchet MS"/>
      <w:iCs/>
      <w:noProof/>
      <w:color w:val="FFFFFF"/>
      <w:sz w:val="28"/>
      <w:szCs w:val="24"/>
      <w:lang w:val="en-GB" w:eastAsia="de-AT"/>
    </w:rPr>
  </w:style>
  <w:style w:type="paragraph" w:customStyle="1" w:styleId="CE-TableList">
    <w:name w:val="CE-Table List"/>
    <w:basedOn w:val="CE-List-Bullet"/>
    <w:link w:val="CE-TableListZchn"/>
    <w:autoRedefine/>
    <w:rsid w:val="003B4768"/>
    <w:pPr>
      <w:ind w:left="357" w:right="340" w:hanging="357"/>
      <w:jc w:val="left"/>
    </w:pPr>
    <w:rPr>
      <w:color w:val="393626"/>
      <w:spacing w:val="-2"/>
      <w:sz w:val="16"/>
      <w:szCs w:val="16"/>
    </w:rPr>
  </w:style>
  <w:style w:type="character" w:customStyle="1" w:styleId="TableTextZchn">
    <w:name w:val="Table Text Zchn"/>
    <w:link w:val="TableText"/>
    <w:rsid w:val="003B4768"/>
    <w:rPr>
      <w:rFonts w:ascii="Trebuchet MS" w:hAnsi="Trebuchet MS"/>
      <w:color w:val="393626"/>
      <w:spacing w:val="-2"/>
      <w:sz w:val="16"/>
      <w:szCs w:val="15"/>
      <w:lang w:val="en-GB" w:eastAsia="x-none"/>
    </w:rPr>
  </w:style>
  <w:style w:type="paragraph" w:customStyle="1" w:styleId="CE-Sidebar">
    <w:name w:val="CE-Sidebar"/>
    <w:basedOn w:val="Chapter"/>
    <w:link w:val="CE-SidebarZchn"/>
    <w:autoRedefine/>
    <w:rsid w:val="003B4768"/>
    <w:pPr>
      <w:spacing w:line="240" w:lineRule="atLeast"/>
    </w:pPr>
    <w:rPr>
      <w:rFonts w:ascii="Trebuchet MS" w:hAnsi="Trebuchet MS"/>
      <w:color w:val="4D4933"/>
      <w:sz w:val="16"/>
      <w:szCs w:val="18"/>
    </w:rPr>
  </w:style>
  <w:style w:type="character" w:customStyle="1" w:styleId="CE-TableListZchn">
    <w:name w:val="CE-Table List Zchn"/>
    <w:link w:val="CE-TableList"/>
    <w:rsid w:val="003B4768"/>
    <w:rPr>
      <w:rFonts w:ascii="Trebuchet MS" w:hAnsi="Trebuchet MS"/>
      <w:color w:val="393626"/>
      <w:spacing w:val="-2"/>
      <w:sz w:val="16"/>
      <w:szCs w:val="16"/>
      <w:lang w:val="en-GB" w:eastAsia="en-US"/>
    </w:rPr>
  </w:style>
  <w:style w:type="paragraph" w:customStyle="1" w:styleId="CE-SidebarHead">
    <w:name w:val="CE-Sidebar Head"/>
    <w:basedOn w:val="CE-Sidebar"/>
    <w:link w:val="CE-SidebarHeadZchn"/>
    <w:rsid w:val="003B4768"/>
    <w:rPr>
      <w:b/>
      <w:caps/>
      <w:color w:val="7494A4"/>
      <w:sz w:val="22"/>
      <w:szCs w:val="22"/>
      <w:u w:color="E6E6E6"/>
    </w:rPr>
  </w:style>
  <w:style w:type="character" w:customStyle="1" w:styleId="msoaccenttext8Zchn">
    <w:name w:val="msoaccenttext8 Zchn"/>
    <w:link w:val="msoaccenttext8"/>
    <w:rsid w:val="003B4768"/>
    <w:rPr>
      <w:rFonts w:ascii="Arial Rounded MT Bold" w:hAnsi="Arial Rounded MT Bold"/>
      <w:color w:val="000000"/>
      <w:kern w:val="28"/>
      <w:lang w:val="de-DE" w:eastAsia="de-DE"/>
    </w:rPr>
  </w:style>
  <w:style w:type="character" w:customStyle="1" w:styleId="ChapterZchn">
    <w:name w:val="Chapter Zchn"/>
    <w:link w:val="Chapter"/>
    <w:rsid w:val="003B4768"/>
    <w:rPr>
      <w:rFonts w:ascii="Arial Rounded MT Bold" w:hAnsi="Arial Rounded MT Bold"/>
      <w:color w:val="000000"/>
      <w:kern w:val="28"/>
      <w:lang w:val="en-US" w:eastAsia="de-DE"/>
    </w:rPr>
  </w:style>
  <w:style w:type="character" w:customStyle="1" w:styleId="CE-SidebarZchn">
    <w:name w:val="CE-Sidebar Zchn"/>
    <w:link w:val="CE-Sidebar"/>
    <w:rsid w:val="003B4768"/>
    <w:rPr>
      <w:rFonts w:ascii="Trebuchet MS" w:hAnsi="Trebuchet MS"/>
      <w:color w:val="4D4933"/>
      <w:kern w:val="28"/>
      <w:sz w:val="16"/>
      <w:szCs w:val="18"/>
      <w:lang w:val="en-US" w:eastAsia="de-DE"/>
    </w:rPr>
  </w:style>
  <w:style w:type="character" w:styleId="Helyrzszveg">
    <w:name w:val="Placeholder Text"/>
    <w:uiPriority w:val="99"/>
    <w:semiHidden/>
    <w:rsid w:val="003B4768"/>
    <w:rPr>
      <w:color w:val="808080"/>
    </w:rPr>
  </w:style>
  <w:style w:type="character" w:customStyle="1" w:styleId="CE-SidebarHeadZchn">
    <w:name w:val="CE-Sidebar Head Zchn"/>
    <w:link w:val="CE-SidebarHead"/>
    <w:rsid w:val="003B4768"/>
    <w:rPr>
      <w:rFonts w:ascii="Trebuchet MS" w:hAnsi="Trebuchet MS"/>
      <w:b/>
      <w:caps/>
      <w:color w:val="7494A4"/>
      <w:kern w:val="28"/>
      <w:sz w:val="22"/>
      <w:szCs w:val="22"/>
      <w:u w:color="E6E6E6"/>
      <w:lang w:val="en-US" w:eastAsia="de-DE"/>
    </w:rPr>
  </w:style>
  <w:style w:type="paragraph" w:customStyle="1" w:styleId="CE-HeadlineTitle">
    <w:name w:val="CE-Headline Title"/>
    <w:basedOn w:val="PubTitle"/>
    <w:link w:val="CE-HeadlineTitleZchn"/>
    <w:qFormat/>
    <w:rsid w:val="003B4768"/>
    <w:pPr>
      <w:spacing w:after="240" w:line="700" w:lineRule="exact"/>
    </w:pPr>
    <w:rPr>
      <w:b w:val="0"/>
      <w:caps/>
      <w:color w:val="7E93A5"/>
      <w:sz w:val="60"/>
      <w:szCs w:val="76"/>
      <w:lang w:val="en-GB"/>
    </w:rPr>
  </w:style>
  <w:style w:type="character" w:customStyle="1" w:styleId="CE-HeadlineTitleZchn">
    <w:name w:val="CE-Headline Title Zchn"/>
    <w:link w:val="CE-HeadlineTitle"/>
    <w:rsid w:val="003B4768"/>
    <w:rPr>
      <w:rFonts w:ascii="Trebuchet MS" w:hAnsi="Trebuchet MS"/>
      <w:caps/>
      <w:color w:val="7E93A5"/>
      <w:spacing w:val="-20"/>
      <w:kern w:val="72"/>
      <w:sz w:val="60"/>
      <w:szCs w:val="76"/>
      <w:lang w:val="en-GB" w:eastAsia="x-none"/>
    </w:rPr>
  </w:style>
  <w:style w:type="character" w:customStyle="1" w:styleId="Fliesstext">
    <w:name w:val="Fliesstext"/>
    <w:uiPriority w:val="99"/>
    <w:rsid w:val="003B4768"/>
    <w:rPr>
      <w:rFonts w:ascii="Trebuchet MS" w:hAnsi="Trebuchet MS" w:cs="Trebuchet MS"/>
      <w:color w:val="000000"/>
      <w:spacing w:val="0"/>
      <w:sz w:val="18"/>
      <w:szCs w:val="18"/>
    </w:rPr>
  </w:style>
  <w:style w:type="numbering" w:customStyle="1" w:styleId="CentralEuropeStandard">
    <w:name w:val="CentralEurope Standard"/>
    <w:uiPriority w:val="99"/>
    <w:rsid w:val="003B4768"/>
    <w:pPr>
      <w:numPr>
        <w:numId w:val="16"/>
      </w:numPr>
    </w:pPr>
  </w:style>
  <w:style w:type="paragraph" w:customStyle="1" w:styleId="CE-BulletPoint1">
    <w:name w:val="CE-BulletPoint1"/>
    <w:basedOn w:val="CE-StandardText"/>
    <w:link w:val="CE-BulletPoint1Zchn"/>
    <w:qFormat/>
    <w:rsid w:val="003B4768"/>
    <w:pPr>
      <w:numPr>
        <w:numId w:val="25"/>
      </w:numPr>
      <w:ind w:left="284" w:hanging="284"/>
      <w:jc w:val="left"/>
    </w:pPr>
  </w:style>
  <w:style w:type="character" w:customStyle="1" w:styleId="CE-BulletPoint1Zchn">
    <w:name w:val="CE-BulletPoint1 Zchn"/>
    <w:link w:val="CE-BulletPoint1"/>
    <w:rsid w:val="003B4768"/>
    <w:rPr>
      <w:rFonts w:ascii="Trebuchet MS" w:hAnsi="Trebuchet MS"/>
      <w:color w:val="4D4D4E"/>
      <w:sz w:val="24"/>
      <w:szCs w:val="24"/>
      <w:lang w:val="en-GB" w:eastAsia="en-US"/>
    </w:rPr>
  </w:style>
  <w:style w:type="paragraph" w:customStyle="1" w:styleId="CE-BulletPoint2">
    <w:name w:val="CE-BulletPoint2"/>
    <w:basedOn w:val="CE-BulletPoint1"/>
    <w:link w:val="CE-BulletPoint2Zchn"/>
    <w:qFormat/>
    <w:rsid w:val="003B4768"/>
    <w:pPr>
      <w:numPr>
        <w:numId w:val="26"/>
      </w:numPr>
      <w:ind w:left="568" w:hanging="284"/>
    </w:pPr>
  </w:style>
  <w:style w:type="paragraph" w:customStyle="1" w:styleId="CE-BulletPoint3">
    <w:name w:val="CE-BulletPoint3"/>
    <w:basedOn w:val="CE-BulletPoint1"/>
    <w:link w:val="CE-BulletPoint3Zchn"/>
    <w:qFormat/>
    <w:rsid w:val="003B4768"/>
    <w:pPr>
      <w:numPr>
        <w:numId w:val="18"/>
      </w:numPr>
      <w:ind w:left="851" w:hanging="284"/>
    </w:pPr>
  </w:style>
  <w:style w:type="character" w:customStyle="1" w:styleId="CE-BulletPoint2Zchn">
    <w:name w:val="CE-BulletPoint2 Zchn"/>
    <w:link w:val="CE-BulletPoint2"/>
    <w:rsid w:val="003B4768"/>
    <w:rPr>
      <w:rFonts w:ascii="Trebuchet MS" w:hAnsi="Trebuchet MS"/>
      <w:color w:val="4D4D4E"/>
      <w:sz w:val="24"/>
      <w:szCs w:val="24"/>
      <w:lang w:val="en-GB" w:eastAsia="en-US"/>
    </w:rPr>
  </w:style>
  <w:style w:type="paragraph" w:customStyle="1" w:styleId="CE-TableStandardWhite">
    <w:name w:val="CE-Table Standard White"/>
    <w:basedOn w:val="CE-StandardText"/>
    <w:link w:val="CE-TableStandardWhiteZchn"/>
    <w:qFormat/>
    <w:rsid w:val="003B4768"/>
    <w:pPr>
      <w:spacing w:line="240" w:lineRule="auto"/>
      <w:jc w:val="left"/>
    </w:pPr>
    <w:rPr>
      <w:b/>
      <w:bCs/>
      <w:color w:val="FFFFFF"/>
      <w:sz w:val="20"/>
      <w:szCs w:val="18"/>
      <w:lang w:eastAsia="x-none"/>
    </w:rPr>
  </w:style>
  <w:style w:type="character" w:customStyle="1" w:styleId="CE-BulletPoint3Zchn">
    <w:name w:val="CE-BulletPoint3 Zchn"/>
    <w:link w:val="CE-BulletPoint3"/>
    <w:rsid w:val="003B4768"/>
    <w:rPr>
      <w:rFonts w:ascii="Trebuchet MS" w:hAnsi="Trebuchet MS"/>
      <w:color w:val="4D4D4E"/>
      <w:sz w:val="24"/>
      <w:szCs w:val="24"/>
      <w:lang w:val="en-GB" w:eastAsia="en-US"/>
    </w:rPr>
  </w:style>
  <w:style w:type="paragraph" w:customStyle="1" w:styleId="CE-TableStandard">
    <w:name w:val="CE-Table Standard"/>
    <w:basedOn w:val="CE-TableStandardWhite"/>
    <w:link w:val="CE-TableStandardZchn"/>
    <w:qFormat/>
    <w:rsid w:val="003B4768"/>
    <w:pPr>
      <w:spacing w:line="288" w:lineRule="auto"/>
    </w:pPr>
    <w:rPr>
      <w:b w:val="0"/>
      <w:color w:val="4D4D4E"/>
      <w:sz w:val="17"/>
    </w:rPr>
  </w:style>
  <w:style w:type="character" w:customStyle="1" w:styleId="CE-TableStandardWhiteZchn">
    <w:name w:val="CE-Table Standard White Zchn"/>
    <w:link w:val="CE-TableStandardWhite"/>
    <w:rsid w:val="003B4768"/>
    <w:rPr>
      <w:rFonts w:ascii="Trebuchet MS" w:hAnsi="Trebuchet MS"/>
      <w:b/>
      <w:bCs/>
      <w:color w:val="FFFFFF"/>
      <w:szCs w:val="18"/>
      <w:lang w:val="en-GB" w:eastAsia="x-none"/>
    </w:rPr>
  </w:style>
  <w:style w:type="paragraph" w:styleId="Idzet">
    <w:name w:val="Quote"/>
    <w:aliases w:val="CE-Quotation"/>
    <w:basedOn w:val="Norml"/>
    <w:next w:val="CE-StandardText"/>
    <w:link w:val="IdzetChar"/>
    <w:uiPriority w:val="29"/>
    <w:qFormat/>
    <w:rsid w:val="003B4768"/>
    <w:pPr>
      <w:spacing w:after="200" w:line="276" w:lineRule="auto"/>
    </w:pPr>
    <w:rPr>
      <w:rFonts w:ascii="Trebuchet MS" w:hAnsi="Trebuchet MS"/>
      <w:b/>
      <w:iCs/>
      <w:color w:val="90ABB1"/>
      <w:sz w:val="18"/>
      <w:szCs w:val="22"/>
      <w:lang w:val="en-GB" w:eastAsia="de-AT"/>
    </w:rPr>
  </w:style>
  <w:style w:type="character" w:customStyle="1" w:styleId="IdzetChar">
    <w:name w:val="Idézet Char"/>
    <w:aliases w:val="CE-Quotation Char"/>
    <w:link w:val="Idzet"/>
    <w:uiPriority w:val="29"/>
    <w:rsid w:val="003B4768"/>
    <w:rPr>
      <w:rFonts w:ascii="Trebuchet MS" w:hAnsi="Trebuchet MS"/>
      <w:b/>
      <w:iCs/>
      <w:color w:val="90ABB1"/>
      <w:sz w:val="18"/>
      <w:szCs w:val="22"/>
      <w:lang w:val="en-GB" w:eastAsia="de-AT"/>
    </w:rPr>
  </w:style>
  <w:style w:type="character" w:customStyle="1" w:styleId="CE-TableStandardZchn">
    <w:name w:val="CE-Table Standard Zchn"/>
    <w:link w:val="CE-TableStandard"/>
    <w:rsid w:val="003B4768"/>
    <w:rPr>
      <w:rFonts w:ascii="Trebuchet MS" w:hAnsi="Trebuchet MS"/>
      <w:bCs/>
      <w:color w:val="4D4D4E"/>
      <w:sz w:val="17"/>
      <w:szCs w:val="18"/>
      <w:lang w:val="en-GB" w:eastAsia="x-none"/>
    </w:rPr>
  </w:style>
  <w:style w:type="paragraph" w:customStyle="1" w:styleId="CE-TableStandardBold">
    <w:name w:val="CE-Table Standard Bold"/>
    <w:basedOn w:val="CE-TableStandard"/>
    <w:link w:val="CE-TableStandardBoldZchn"/>
    <w:rsid w:val="003B4768"/>
    <w:rPr>
      <w:b/>
      <w:bCs w:val="0"/>
      <w:sz w:val="18"/>
      <w:lang w:val="en-US"/>
    </w:rPr>
  </w:style>
  <w:style w:type="character" w:customStyle="1" w:styleId="CE-TableStandardBoldZchn">
    <w:name w:val="CE-Table Standard Bold Zchn"/>
    <w:link w:val="CE-TableStandardBold"/>
    <w:rsid w:val="003B4768"/>
    <w:rPr>
      <w:rFonts w:ascii="Trebuchet MS" w:hAnsi="Trebuchet MS"/>
      <w:b/>
      <w:color w:val="4D4D4E"/>
      <w:sz w:val="18"/>
      <w:szCs w:val="18"/>
      <w:lang w:val="en-US" w:eastAsia="x-none"/>
    </w:rPr>
  </w:style>
  <w:style w:type="numbering" w:customStyle="1" w:styleId="CE-List">
    <w:name w:val="CE-List"/>
    <w:uiPriority w:val="99"/>
    <w:rsid w:val="003B4768"/>
    <w:pPr>
      <w:numPr>
        <w:numId w:val="17"/>
      </w:numPr>
    </w:pPr>
  </w:style>
  <w:style w:type="numbering" w:customStyle="1" w:styleId="Formatvorlage1">
    <w:name w:val="Formatvorlage1"/>
    <w:uiPriority w:val="99"/>
    <w:rsid w:val="003B4768"/>
    <w:pPr>
      <w:numPr>
        <w:numId w:val="19"/>
      </w:numPr>
    </w:pPr>
  </w:style>
  <w:style w:type="table" w:customStyle="1" w:styleId="CE-TableExample">
    <w:name w:val="CE-Table Example"/>
    <w:basedOn w:val="Normltblzat"/>
    <w:uiPriority w:val="99"/>
    <w:rsid w:val="003B4768"/>
    <w:rPr>
      <w:rFonts w:ascii="Trebuchet MS" w:hAnsi="Trebuchet MS"/>
      <w:sz w:val="18"/>
    </w:rPr>
    <w:tblPr>
      <w:tblBorders>
        <w:top w:val="single" w:sz="24" w:space="0" w:color="7E93A5"/>
        <w:bottom w:val="single" w:sz="24" w:space="0" w:color="7E93A5"/>
      </w:tblBorders>
      <w:tblCellMar>
        <w:top w:w="108" w:type="dxa"/>
        <w:bottom w:w="108" w:type="dxa"/>
      </w:tblCellMar>
    </w:tblPr>
    <w:tcPr>
      <w:vAlign w:val="center"/>
    </w:tcPr>
    <w:tblStylePr w:type="firstCol">
      <w:rPr>
        <w:rFonts w:ascii="Arial Unicode MS" w:hAnsi="Arial Unicode MS"/>
        <w:b w:val="0"/>
        <w:i w:val="0"/>
        <w:caps/>
        <w:smallCaps w:val="0"/>
        <w:strike w:val="0"/>
        <w:dstrike w:val="0"/>
        <w:vanish w:val="0"/>
        <w:color w:val="7E93A5"/>
        <w:sz w:val="60"/>
        <w:vertAlign w:val="baseline"/>
      </w:rPr>
    </w:tblStylePr>
  </w:style>
  <w:style w:type="table" w:customStyle="1" w:styleId="Svetelseznam1">
    <w:name w:val="Svetel seznam1"/>
    <w:basedOn w:val="Normltblzat"/>
    <w:uiPriority w:val="61"/>
    <w:rsid w:val="003B4768"/>
    <w:rPr>
      <w:rFonts w:ascii="Trebuchet MS" w:hAnsi="Trebuchet MS"/>
      <w:sz w:val="22"/>
      <w:szCs w:val="22"/>
      <w:lang w:eastAsia="de-AT"/>
    </w:rPr>
    <w:tblPr>
      <w:tblStyleRowBandSize w:val="1"/>
      <w:tblStyleColBandSize w:val="1"/>
      <w:tblBorders>
        <w:top w:val="single" w:sz="8" w:space="0" w:color="0C0C0C"/>
        <w:left w:val="single" w:sz="8" w:space="0" w:color="0C0C0C"/>
        <w:bottom w:val="single" w:sz="8" w:space="0" w:color="0C0C0C"/>
        <w:right w:val="single" w:sz="8" w:space="0" w:color="0C0C0C"/>
      </w:tblBorders>
    </w:tblPr>
    <w:tblStylePr w:type="firstRow">
      <w:pPr>
        <w:spacing w:before="0" w:after="0" w:line="240" w:lineRule="auto"/>
      </w:pPr>
      <w:rPr>
        <w:b/>
        <w:bCs/>
        <w:color w:val="FFFFFF"/>
      </w:rPr>
      <w:tblPr/>
      <w:tcPr>
        <w:shd w:val="clear" w:color="auto" w:fill="0C0C0C"/>
      </w:tcPr>
    </w:tblStylePr>
    <w:tblStylePr w:type="lastRow">
      <w:pPr>
        <w:spacing w:before="0" w:after="0" w:line="240" w:lineRule="auto"/>
      </w:pPr>
      <w:rPr>
        <w:b/>
        <w:bCs/>
      </w:rPr>
      <w:tblPr/>
      <w:tcPr>
        <w:tcBorders>
          <w:top w:val="double" w:sz="6" w:space="0" w:color="0C0C0C"/>
          <w:left w:val="single" w:sz="8" w:space="0" w:color="0C0C0C"/>
          <w:bottom w:val="single" w:sz="8" w:space="0" w:color="0C0C0C"/>
          <w:right w:val="single" w:sz="8" w:space="0" w:color="0C0C0C"/>
        </w:tcBorders>
      </w:tcPr>
    </w:tblStylePr>
    <w:tblStylePr w:type="firstCol">
      <w:rPr>
        <w:b/>
        <w:bCs/>
      </w:rPr>
    </w:tblStylePr>
    <w:tblStylePr w:type="lastCol">
      <w:rPr>
        <w:b/>
        <w:bCs/>
      </w:rPr>
    </w:tblStylePr>
    <w:tblStylePr w:type="band1Vert">
      <w:tblPr/>
      <w:tcPr>
        <w:tcBorders>
          <w:top w:val="single" w:sz="8" w:space="0" w:color="0C0C0C"/>
          <w:left w:val="single" w:sz="8" w:space="0" w:color="0C0C0C"/>
          <w:bottom w:val="single" w:sz="8" w:space="0" w:color="0C0C0C"/>
          <w:right w:val="single" w:sz="8" w:space="0" w:color="0C0C0C"/>
        </w:tcBorders>
      </w:tcPr>
    </w:tblStylePr>
    <w:tblStylePr w:type="band1Horz">
      <w:tblPr/>
      <w:tcPr>
        <w:tcBorders>
          <w:top w:val="single" w:sz="8" w:space="0" w:color="0C0C0C"/>
          <w:left w:val="single" w:sz="8" w:space="0" w:color="0C0C0C"/>
          <w:bottom w:val="single" w:sz="8" w:space="0" w:color="0C0C0C"/>
          <w:right w:val="single" w:sz="8" w:space="0" w:color="0C0C0C"/>
        </w:tcBorders>
      </w:tcPr>
    </w:tblStylePr>
  </w:style>
  <w:style w:type="paragraph" w:customStyle="1" w:styleId="CE-TableStandardBold0">
    <w:name w:val="CE-Table StandardBold"/>
    <w:basedOn w:val="CE-TableStandard"/>
    <w:link w:val="CE-TableStandardBoldZchn0"/>
    <w:qFormat/>
    <w:rsid w:val="003B4768"/>
    <w:rPr>
      <w:b/>
      <w:bCs w:val="0"/>
    </w:rPr>
  </w:style>
  <w:style w:type="character" w:customStyle="1" w:styleId="CE-TableStandardBoldZchn0">
    <w:name w:val="CE-Table StandardBold Zchn"/>
    <w:link w:val="CE-TableStandardBold0"/>
    <w:rsid w:val="003B4768"/>
    <w:rPr>
      <w:rFonts w:ascii="Trebuchet MS" w:hAnsi="Trebuchet MS"/>
      <w:b/>
      <w:color w:val="4D4D4E"/>
      <w:sz w:val="17"/>
      <w:szCs w:val="18"/>
      <w:lang w:val="en-GB" w:eastAsia="x-none"/>
    </w:rPr>
  </w:style>
  <w:style w:type="table" w:customStyle="1" w:styleId="GridTable5Dark-Accent11">
    <w:name w:val="Grid Table 5 Dark - Accent 11"/>
    <w:basedOn w:val="Normltblzat"/>
    <w:uiPriority w:val="50"/>
    <w:rsid w:val="003B476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4E7E7"/>
    </w:tcPr>
    <w:tblStylePr w:type="firstRow">
      <w:rPr>
        <w:b/>
        <w:bCs/>
        <w:color w:val="FFFFFF"/>
        <w:u w:color="FFFFFF"/>
      </w:rPr>
      <w:tblPr/>
      <w:tcPr>
        <w:tcBorders>
          <w:top w:val="single" w:sz="4" w:space="0" w:color="FFFFFF"/>
          <w:left w:val="single" w:sz="4" w:space="0" w:color="FFFFFF"/>
          <w:right w:val="single" w:sz="4" w:space="0" w:color="FFFFFF"/>
          <w:insideH w:val="nil"/>
          <w:insideV w:val="nil"/>
        </w:tcBorders>
        <w:shd w:val="clear" w:color="auto" w:fill="7D8B8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D8B8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D8B8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D8B8A"/>
      </w:tcPr>
    </w:tblStylePr>
    <w:tblStylePr w:type="band1Vert">
      <w:tblPr/>
      <w:tcPr>
        <w:shd w:val="clear" w:color="auto" w:fill="CAD0D0"/>
      </w:tcPr>
    </w:tblStylePr>
    <w:tblStylePr w:type="band1Horz">
      <w:tblPr/>
      <w:tcPr>
        <w:shd w:val="clear" w:color="auto" w:fill="CAD0D0"/>
      </w:tcPr>
    </w:tblStylePr>
  </w:style>
  <w:style w:type="numbering" w:customStyle="1" w:styleId="Formatvorlage2">
    <w:name w:val="Formatvorlage2"/>
    <w:uiPriority w:val="99"/>
    <w:rsid w:val="003B4768"/>
    <w:pPr>
      <w:numPr>
        <w:numId w:val="20"/>
      </w:numPr>
    </w:pPr>
  </w:style>
  <w:style w:type="paragraph" w:customStyle="1" w:styleId="CE-Headline3">
    <w:name w:val="CE-Headline 3"/>
    <w:basedOn w:val="CE-Headline4"/>
    <w:link w:val="CE-Headline3Zchn"/>
    <w:qFormat/>
    <w:rsid w:val="003B4768"/>
    <w:pPr>
      <w:numPr>
        <w:ilvl w:val="2"/>
      </w:numPr>
      <w:tabs>
        <w:tab w:val="left" w:pos="964"/>
      </w:tabs>
    </w:pPr>
    <w:rPr>
      <w:color w:val="7D8B8A"/>
      <w:sz w:val="24"/>
      <w:lang w:eastAsia="de-AT"/>
    </w:rPr>
  </w:style>
  <w:style w:type="paragraph" w:customStyle="1" w:styleId="CE-Quote">
    <w:name w:val="CE-Quote"/>
    <w:basedOn w:val="CE-StandardText"/>
    <w:link w:val="CE-QuoteZchn"/>
    <w:qFormat/>
    <w:rsid w:val="003B4768"/>
    <w:pPr>
      <w:jc w:val="left"/>
    </w:pPr>
    <w:rPr>
      <w:i/>
      <w:sz w:val="20"/>
      <w:szCs w:val="18"/>
      <w:lang w:eastAsia="de-AT"/>
    </w:rPr>
  </w:style>
  <w:style w:type="character" w:customStyle="1" w:styleId="CE-Headline3Zchn">
    <w:name w:val="CE-Headline 3 Zchn"/>
    <w:link w:val="CE-Headline3"/>
    <w:rsid w:val="003B4768"/>
    <w:rPr>
      <w:rFonts w:ascii="Trebuchet MS" w:eastAsia="Calibri" w:hAnsi="Trebuchet MS"/>
      <w:b/>
      <w:bCs/>
      <w:iCs/>
      <w:color w:val="7D8B8A"/>
      <w:sz w:val="24"/>
      <w:szCs w:val="24"/>
      <w:lang w:val="en-GB" w:eastAsia="de-AT"/>
    </w:rPr>
  </w:style>
  <w:style w:type="character" w:customStyle="1" w:styleId="CE-QuoteZchn">
    <w:name w:val="CE-Quote Zchn"/>
    <w:link w:val="CE-Quote"/>
    <w:rsid w:val="003B4768"/>
    <w:rPr>
      <w:rFonts w:ascii="Trebuchet MS" w:hAnsi="Trebuchet MS"/>
      <w:i/>
      <w:color w:val="4D4D4E"/>
      <w:szCs w:val="18"/>
      <w:lang w:val="en-GB" w:eastAsia="de-AT"/>
    </w:rPr>
  </w:style>
  <w:style w:type="numbering" w:customStyle="1" w:styleId="CE-ListStandardText">
    <w:name w:val="CE-List StandardText"/>
    <w:uiPriority w:val="99"/>
    <w:rsid w:val="003B4768"/>
    <w:pPr>
      <w:numPr>
        <w:numId w:val="21"/>
      </w:numPr>
    </w:pPr>
  </w:style>
  <w:style w:type="numbering" w:customStyle="1" w:styleId="CE-HeadNumbering">
    <w:name w:val="CE-HeadNumbering"/>
    <w:uiPriority w:val="99"/>
    <w:rsid w:val="003B4768"/>
    <w:pPr>
      <w:numPr>
        <w:numId w:val="22"/>
      </w:numPr>
    </w:pPr>
  </w:style>
  <w:style w:type="paragraph" w:customStyle="1" w:styleId="CE-HeadlineChapter">
    <w:name w:val="CE-Headline Chapter"/>
    <w:basedOn w:val="CE-Headline1"/>
    <w:next w:val="CE-Headline1"/>
    <w:link w:val="CE-HeadlineChapterZchn"/>
    <w:qFormat/>
    <w:rsid w:val="003B4768"/>
    <w:pPr>
      <w:numPr>
        <w:numId w:val="24"/>
      </w:numPr>
      <w:pBdr>
        <w:top w:val="single" w:sz="4" w:space="6" w:color="7E93A5"/>
        <w:left w:val="single" w:sz="4" w:space="4" w:color="7E93A5"/>
        <w:bottom w:val="single" w:sz="4" w:space="4" w:color="7E93A5"/>
        <w:right w:val="single" w:sz="4" w:space="4" w:color="7E93A5"/>
      </w:pBdr>
      <w:shd w:val="clear" w:color="auto" w:fill="7E93A5"/>
      <w:spacing w:before="240"/>
      <w:ind w:left="357" w:hanging="357"/>
      <w:jc w:val="left"/>
    </w:pPr>
    <w:rPr>
      <w:color w:val="FFFFFF"/>
    </w:rPr>
  </w:style>
  <w:style w:type="character" w:customStyle="1" w:styleId="CE-HeadlineChapterZchn">
    <w:name w:val="CE-Headline Chapter Zchn"/>
    <w:link w:val="CE-HeadlineChapter"/>
    <w:rsid w:val="003B4768"/>
    <w:rPr>
      <w:rFonts w:ascii="Trebuchet MS" w:hAnsi="Trebuchet MS"/>
      <w:b/>
      <w:bCs/>
      <w:iCs/>
      <w:noProof/>
      <w:color w:val="FFFFFF"/>
      <w:spacing w:val="-10"/>
      <w:sz w:val="36"/>
      <w:szCs w:val="32"/>
      <w:shd w:val="clear" w:color="auto" w:fill="7E93A5"/>
      <w:lang w:val="en-GB" w:eastAsia="de-AT"/>
    </w:rPr>
  </w:style>
  <w:style w:type="paragraph" w:customStyle="1" w:styleId="CE-HeadlineSubtitle">
    <w:name w:val="CE-Headline Subtitle"/>
    <w:basedOn w:val="CE-Headline1"/>
    <w:link w:val="CE-HeadlineSubtitleZchn"/>
    <w:qFormat/>
    <w:rsid w:val="003B4768"/>
    <w:pPr>
      <w:numPr>
        <w:numId w:val="0"/>
      </w:numPr>
      <w:spacing w:before="80" w:after="80" w:line="240" w:lineRule="auto"/>
      <w:ind w:right="0"/>
      <w:jc w:val="left"/>
    </w:pPr>
    <w:rPr>
      <w:sz w:val="32"/>
    </w:rPr>
  </w:style>
  <w:style w:type="character" w:customStyle="1" w:styleId="CE-HeadlineSubtitleZchn">
    <w:name w:val="CE-Headline Subtitle Zchn"/>
    <w:link w:val="CE-HeadlineSubtitle"/>
    <w:rsid w:val="003B4768"/>
    <w:rPr>
      <w:rFonts w:ascii="Trebuchet MS" w:hAnsi="Trebuchet MS"/>
      <w:b/>
      <w:bCs/>
      <w:iCs/>
      <w:noProof/>
      <w:color w:val="7E93A5"/>
      <w:spacing w:val="-10"/>
      <w:sz w:val="32"/>
      <w:szCs w:val="32"/>
      <w:lang w:val="en-GB" w:eastAsia="de-AT"/>
    </w:rPr>
  </w:style>
  <w:style w:type="numbering" w:customStyle="1" w:styleId="CE-ListStandardText1">
    <w:name w:val="CE-List StandardText1"/>
    <w:uiPriority w:val="99"/>
    <w:rsid w:val="003B4768"/>
  </w:style>
  <w:style w:type="numbering" w:customStyle="1" w:styleId="CE-ListStandardText2">
    <w:name w:val="CE-List StandardText2"/>
    <w:uiPriority w:val="99"/>
    <w:rsid w:val="003B4768"/>
  </w:style>
  <w:style w:type="paragraph" w:styleId="Trgymutat1">
    <w:name w:val="index 1"/>
    <w:basedOn w:val="Norml"/>
    <w:next w:val="Norml"/>
    <w:autoRedefine/>
    <w:uiPriority w:val="99"/>
    <w:unhideWhenUsed/>
    <w:rsid w:val="003B4768"/>
    <w:pPr>
      <w:spacing w:before="120" w:line="276" w:lineRule="auto"/>
      <w:ind w:left="200" w:right="339" w:hanging="200"/>
      <w:jc w:val="both"/>
    </w:pPr>
    <w:rPr>
      <w:lang w:val="de-AT" w:eastAsia="en-US"/>
    </w:rPr>
  </w:style>
  <w:style w:type="paragraph" w:styleId="Trgymutat2">
    <w:name w:val="index 2"/>
    <w:basedOn w:val="Norml"/>
    <w:next w:val="Norml"/>
    <w:autoRedefine/>
    <w:uiPriority w:val="99"/>
    <w:unhideWhenUsed/>
    <w:rsid w:val="003B4768"/>
    <w:pPr>
      <w:spacing w:before="120" w:line="276" w:lineRule="auto"/>
      <w:ind w:left="400" w:right="339" w:hanging="200"/>
      <w:jc w:val="both"/>
    </w:pPr>
    <w:rPr>
      <w:lang w:val="de-AT" w:eastAsia="en-US"/>
    </w:rPr>
  </w:style>
  <w:style w:type="paragraph" w:styleId="Trgymutat3">
    <w:name w:val="index 3"/>
    <w:basedOn w:val="Norml"/>
    <w:next w:val="Norml"/>
    <w:autoRedefine/>
    <w:uiPriority w:val="99"/>
    <w:unhideWhenUsed/>
    <w:rsid w:val="003B4768"/>
    <w:pPr>
      <w:spacing w:before="120" w:line="276" w:lineRule="auto"/>
      <w:ind w:left="600" w:right="339" w:hanging="200"/>
      <w:jc w:val="both"/>
    </w:pPr>
    <w:rPr>
      <w:lang w:val="de-AT" w:eastAsia="en-US"/>
    </w:rPr>
  </w:style>
  <w:style w:type="paragraph" w:styleId="Trgymutat4">
    <w:name w:val="index 4"/>
    <w:basedOn w:val="Norml"/>
    <w:next w:val="Norml"/>
    <w:autoRedefine/>
    <w:uiPriority w:val="99"/>
    <w:unhideWhenUsed/>
    <w:rsid w:val="003B4768"/>
    <w:pPr>
      <w:spacing w:before="120" w:line="276" w:lineRule="auto"/>
      <w:ind w:left="800" w:right="339" w:hanging="200"/>
      <w:jc w:val="both"/>
    </w:pPr>
    <w:rPr>
      <w:lang w:val="de-AT" w:eastAsia="en-US"/>
    </w:rPr>
  </w:style>
  <w:style w:type="paragraph" w:styleId="Trgymutat5">
    <w:name w:val="index 5"/>
    <w:basedOn w:val="Norml"/>
    <w:next w:val="Norml"/>
    <w:autoRedefine/>
    <w:uiPriority w:val="99"/>
    <w:unhideWhenUsed/>
    <w:rsid w:val="003B4768"/>
    <w:pPr>
      <w:spacing w:before="120" w:line="276" w:lineRule="auto"/>
      <w:ind w:left="1000" w:right="339" w:hanging="200"/>
      <w:jc w:val="both"/>
    </w:pPr>
    <w:rPr>
      <w:lang w:val="de-AT" w:eastAsia="en-US"/>
    </w:rPr>
  </w:style>
  <w:style w:type="paragraph" w:styleId="Trgymutat6">
    <w:name w:val="index 6"/>
    <w:basedOn w:val="Norml"/>
    <w:next w:val="Norml"/>
    <w:autoRedefine/>
    <w:uiPriority w:val="99"/>
    <w:unhideWhenUsed/>
    <w:rsid w:val="003B4768"/>
    <w:pPr>
      <w:spacing w:before="120" w:line="276" w:lineRule="auto"/>
      <w:ind w:left="1200" w:right="339" w:hanging="200"/>
      <w:jc w:val="both"/>
    </w:pPr>
    <w:rPr>
      <w:lang w:val="de-AT" w:eastAsia="en-US"/>
    </w:rPr>
  </w:style>
  <w:style w:type="paragraph" w:styleId="Trgymutat7">
    <w:name w:val="index 7"/>
    <w:basedOn w:val="Norml"/>
    <w:next w:val="Norml"/>
    <w:autoRedefine/>
    <w:uiPriority w:val="99"/>
    <w:unhideWhenUsed/>
    <w:rsid w:val="003B4768"/>
    <w:pPr>
      <w:spacing w:before="120" w:line="276" w:lineRule="auto"/>
      <w:ind w:left="1400" w:right="339" w:hanging="200"/>
      <w:jc w:val="both"/>
    </w:pPr>
    <w:rPr>
      <w:lang w:val="de-AT" w:eastAsia="en-US"/>
    </w:rPr>
  </w:style>
  <w:style w:type="paragraph" w:styleId="Trgymutat8">
    <w:name w:val="index 8"/>
    <w:basedOn w:val="Norml"/>
    <w:next w:val="Norml"/>
    <w:autoRedefine/>
    <w:uiPriority w:val="99"/>
    <w:unhideWhenUsed/>
    <w:rsid w:val="003B4768"/>
    <w:pPr>
      <w:spacing w:before="120" w:line="276" w:lineRule="auto"/>
      <w:ind w:left="1600" w:right="339" w:hanging="200"/>
      <w:jc w:val="both"/>
    </w:pPr>
    <w:rPr>
      <w:lang w:val="de-AT" w:eastAsia="en-US"/>
    </w:rPr>
  </w:style>
  <w:style w:type="paragraph" w:styleId="Trgymutat9">
    <w:name w:val="index 9"/>
    <w:basedOn w:val="Norml"/>
    <w:next w:val="Norml"/>
    <w:autoRedefine/>
    <w:uiPriority w:val="99"/>
    <w:unhideWhenUsed/>
    <w:rsid w:val="003B4768"/>
    <w:pPr>
      <w:spacing w:before="120" w:line="276" w:lineRule="auto"/>
      <w:ind w:left="1800" w:right="339" w:hanging="200"/>
      <w:jc w:val="both"/>
    </w:pPr>
    <w:rPr>
      <w:lang w:val="de-AT" w:eastAsia="en-US"/>
    </w:rPr>
  </w:style>
  <w:style w:type="paragraph" w:styleId="Trgymutatcm">
    <w:name w:val="index heading"/>
    <w:basedOn w:val="Norml"/>
    <w:next w:val="Trgymutat1"/>
    <w:uiPriority w:val="99"/>
    <w:unhideWhenUsed/>
    <w:rsid w:val="003B4768"/>
    <w:pPr>
      <w:spacing w:before="120" w:line="276" w:lineRule="auto"/>
      <w:ind w:left="1418" w:right="339"/>
      <w:jc w:val="both"/>
    </w:pPr>
    <w:rPr>
      <w:lang w:val="de-AT" w:eastAsia="en-US"/>
    </w:rPr>
  </w:style>
  <w:style w:type="character" w:customStyle="1" w:styleId="apple-converted-space">
    <w:name w:val="apple-converted-space"/>
    <w:basedOn w:val="Bekezdsalapbettpusa"/>
    <w:rsid w:val="003B4768"/>
  </w:style>
  <w:style w:type="character" w:customStyle="1" w:styleId="translation">
    <w:name w:val="translation"/>
    <w:rsid w:val="003B4768"/>
  </w:style>
  <w:style w:type="character" w:customStyle="1" w:styleId="fcb">
    <w:name w:val="_fcb"/>
    <w:rsid w:val="003B4768"/>
  </w:style>
  <w:style w:type="character" w:customStyle="1" w:styleId="ircpt">
    <w:name w:val="irc_pt"/>
    <w:rsid w:val="003B4768"/>
  </w:style>
  <w:style w:type="paragraph" w:styleId="HTML-kntformzott">
    <w:name w:val="HTML Preformatted"/>
    <w:basedOn w:val="Norml"/>
    <w:link w:val="HTML-kntformzottChar"/>
    <w:uiPriority w:val="99"/>
    <w:unhideWhenUsed/>
    <w:rsid w:val="003B4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kntformzottChar">
    <w:name w:val="HTML-ként formázott Char"/>
    <w:link w:val="HTML-kntformzott"/>
    <w:uiPriority w:val="99"/>
    <w:rsid w:val="003B4768"/>
    <w:rPr>
      <w:rFonts w:ascii="Courier New" w:hAnsi="Courier New"/>
      <w:lang w:val="x-none" w:eastAsia="x-none"/>
    </w:rPr>
  </w:style>
  <w:style w:type="paragraph" w:customStyle="1" w:styleId="marked">
    <w:name w:val="marked"/>
    <w:basedOn w:val="Norml"/>
    <w:rsid w:val="008D3509"/>
    <w:pPr>
      <w:spacing w:before="100" w:beforeAutospacing="1" w:after="100" w:afterAutospacing="1"/>
    </w:pPr>
  </w:style>
  <w:style w:type="character" w:customStyle="1" w:styleId="Egyiksem">
    <w:name w:val="Egyik sem"/>
    <w:rsid w:val="00DD06FA"/>
  </w:style>
  <w:style w:type="table" w:customStyle="1" w:styleId="Rcsostblzat5">
    <w:name w:val="Rácsos táblázat5"/>
    <w:basedOn w:val="Normltblzat"/>
    <w:next w:val="Rcsostblzat"/>
    <w:uiPriority w:val="59"/>
    <w:rsid w:val="00643D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2">
    <w:name w:val="Nem lista2"/>
    <w:next w:val="Nemlista"/>
    <w:uiPriority w:val="99"/>
    <w:semiHidden/>
    <w:unhideWhenUsed/>
    <w:rsid w:val="00940823"/>
  </w:style>
  <w:style w:type="table" w:customStyle="1" w:styleId="TableNormal">
    <w:name w:val="Table Normal"/>
    <w:rsid w:val="00940823"/>
    <w:pPr>
      <w:spacing w:after="200" w:line="276" w:lineRule="auto"/>
    </w:pPr>
    <w:rPr>
      <w:rFonts w:ascii="Calibri" w:eastAsia="Calibri" w:hAnsi="Calibri"/>
      <w:sz w:val="22"/>
      <w:szCs w:val="22"/>
      <w:lang w:eastAsia="en-US"/>
    </w:rPr>
    <w:tblPr>
      <w:tblCellMar>
        <w:top w:w="0" w:type="dxa"/>
        <w:left w:w="0" w:type="dxa"/>
        <w:bottom w:w="0" w:type="dxa"/>
        <w:right w:w="0" w:type="dxa"/>
      </w:tblCellMar>
    </w:tblPr>
  </w:style>
  <w:style w:type="paragraph" w:customStyle="1" w:styleId="Alcm1">
    <w:name w:val="Alcím1"/>
    <w:basedOn w:val="Norml"/>
    <w:next w:val="Norml"/>
    <w:uiPriority w:val="11"/>
    <w:qFormat/>
    <w:rsid w:val="00940823"/>
    <w:pPr>
      <w:numPr>
        <w:ilvl w:val="1"/>
      </w:numPr>
      <w:spacing w:after="200" w:line="276" w:lineRule="auto"/>
    </w:pPr>
    <w:rPr>
      <w:rFonts w:ascii="Calibri Light" w:hAnsi="Calibri Light"/>
      <w:i/>
      <w:iCs/>
      <w:color w:val="5B9BD5"/>
      <w:spacing w:val="15"/>
      <w:lang w:eastAsia="en-US"/>
    </w:rPr>
  </w:style>
  <w:style w:type="table" w:customStyle="1" w:styleId="Rcsostblzat6">
    <w:name w:val="Rácsos táblázat6"/>
    <w:basedOn w:val="Normltblzat"/>
    <w:next w:val="Rcsostblzat"/>
    <w:uiPriority w:val="39"/>
    <w:rsid w:val="009408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7">
    <w:name w:val="Rácsos táblázat7"/>
    <w:basedOn w:val="Normltblzat"/>
    <w:next w:val="Rcsostblzat"/>
    <w:uiPriority w:val="59"/>
    <w:rsid w:val="000F47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8">
    <w:name w:val="Rácsos táblázat8"/>
    <w:basedOn w:val="Normltblzat"/>
    <w:next w:val="Rcsostblzat"/>
    <w:uiPriority w:val="59"/>
    <w:rsid w:val="000F47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9">
    <w:name w:val="Rácsos táblázat9"/>
    <w:basedOn w:val="Normltblzat"/>
    <w:next w:val="Rcsostblzat"/>
    <w:uiPriority w:val="59"/>
    <w:rsid w:val="000F47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5744">
      <w:bodyDiv w:val="1"/>
      <w:marLeft w:val="0"/>
      <w:marRight w:val="0"/>
      <w:marTop w:val="0"/>
      <w:marBottom w:val="0"/>
      <w:divBdr>
        <w:top w:val="none" w:sz="0" w:space="0" w:color="auto"/>
        <w:left w:val="none" w:sz="0" w:space="0" w:color="auto"/>
        <w:bottom w:val="none" w:sz="0" w:space="0" w:color="auto"/>
        <w:right w:val="none" w:sz="0" w:space="0" w:color="auto"/>
      </w:divBdr>
    </w:div>
    <w:div w:id="49547263">
      <w:bodyDiv w:val="1"/>
      <w:marLeft w:val="0"/>
      <w:marRight w:val="0"/>
      <w:marTop w:val="0"/>
      <w:marBottom w:val="0"/>
      <w:divBdr>
        <w:top w:val="none" w:sz="0" w:space="0" w:color="auto"/>
        <w:left w:val="none" w:sz="0" w:space="0" w:color="auto"/>
        <w:bottom w:val="none" w:sz="0" w:space="0" w:color="auto"/>
        <w:right w:val="none" w:sz="0" w:space="0" w:color="auto"/>
      </w:divBdr>
      <w:divsChild>
        <w:div w:id="2033068138">
          <w:marLeft w:val="0"/>
          <w:marRight w:val="0"/>
          <w:marTop w:val="0"/>
          <w:marBottom w:val="0"/>
          <w:divBdr>
            <w:top w:val="none" w:sz="0" w:space="0" w:color="auto"/>
            <w:left w:val="none" w:sz="0" w:space="0" w:color="auto"/>
            <w:bottom w:val="none" w:sz="0" w:space="0" w:color="auto"/>
            <w:right w:val="none" w:sz="0" w:space="0" w:color="auto"/>
          </w:divBdr>
        </w:div>
        <w:div w:id="2033678628">
          <w:marLeft w:val="0"/>
          <w:marRight w:val="0"/>
          <w:marTop w:val="0"/>
          <w:marBottom w:val="0"/>
          <w:divBdr>
            <w:top w:val="none" w:sz="0" w:space="0" w:color="auto"/>
            <w:left w:val="none" w:sz="0" w:space="0" w:color="auto"/>
            <w:bottom w:val="none" w:sz="0" w:space="0" w:color="auto"/>
            <w:right w:val="none" w:sz="0" w:space="0" w:color="auto"/>
          </w:divBdr>
        </w:div>
      </w:divsChild>
    </w:div>
    <w:div w:id="101801666">
      <w:bodyDiv w:val="1"/>
      <w:marLeft w:val="0"/>
      <w:marRight w:val="0"/>
      <w:marTop w:val="0"/>
      <w:marBottom w:val="0"/>
      <w:divBdr>
        <w:top w:val="none" w:sz="0" w:space="0" w:color="auto"/>
        <w:left w:val="none" w:sz="0" w:space="0" w:color="auto"/>
        <w:bottom w:val="none" w:sz="0" w:space="0" w:color="auto"/>
        <w:right w:val="none" w:sz="0" w:space="0" w:color="auto"/>
      </w:divBdr>
    </w:div>
    <w:div w:id="120614352">
      <w:bodyDiv w:val="1"/>
      <w:marLeft w:val="0"/>
      <w:marRight w:val="0"/>
      <w:marTop w:val="0"/>
      <w:marBottom w:val="0"/>
      <w:divBdr>
        <w:top w:val="none" w:sz="0" w:space="0" w:color="auto"/>
        <w:left w:val="none" w:sz="0" w:space="0" w:color="auto"/>
        <w:bottom w:val="none" w:sz="0" w:space="0" w:color="auto"/>
        <w:right w:val="none" w:sz="0" w:space="0" w:color="auto"/>
      </w:divBdr>
    </w:div>
    <w:div w:id="224462751">
      <w:bodyDiv w:val="1"/>
      <w:marLeft w:val="0"/>
      <w:marRight w:val="0"/>
      <w:marTop w:val="0"/>
      <w:marBottom w:val="0"/>
      <w:divBdr>
        <w:top w:val="none" w:sz="0" w:space="0" w:color="auto"/>
        <w:left w:val="none" w:sz="0" w:space="0" w:color="auto"/>
        <w:bottom w:val="none" w:sz="0" w:space="0" w:color="auto"/>
        <w:right w:val="none" w:sz="0" w:space="0" w:color="auto"/>
      </w:divBdr>
    </w:div>
    <w:div w:id="278997458">
      <w:bodyDiv w:val="1"/>
      <w:marLeft w:val="0"/>
      <w:marRight w:val="0"/>
      <w:marTop w:val="0"/>
      <w:marBottom w:val="0"/>
      <w:divBdr>
        <w:top w:val="none" w:sz="0" w:space="0" w:color="auto"/>
        <w:left w:val="none" w:sz="0" w:space="0" w:color="auto"/>
        <w:bottom w:val="none" w:sz="0" w:space="0" w:color="auto"/>
        <w:right w:val="none" w:sz="0" w:space="0" w:color="auto"/>
      </w:divBdr>
    </w:div>
    <w:div w:id="303391240">
      <w:bodyDiv w:val="1"/>
      <w:marLeft w:val="0"/>
      <w:marRight w:val="0"/>
      <w:marTop w:val="0"/>
      <w:marBottom w:val="0"/>
      <w:divBdr>
        <w:top w:val="none" w:sz="0" w:space="0" w:color="auto"/>
        <w:left w:val="none" w:sz="0" w:space="0" w:color="auto"/>
        <w:bottom w:val="none" w:sz="0" w:space="0" w:color="auto"/>
        <w:right w:val="none" w:sz="0" w:space="0" w:color="auto"/>
      </w:divBdr>
    </w:div>
    <w:div w:id="332072254">
      <w:bodyDiv w:val="1"/>
      <w:marLeft w:val="0"/>
      <w:marRight w:val="0"/>
      <w:marTop w:val="0"/>
      <w:marBottom w:val="0"/>
      <w:divBdr>
        <w:top w:val="none" w:sz="0" w:space="0" w:color="auto"/>
        <w:left w:val="none" w:sz="0" w:space="0" w:color="auto"/>
        <w:bottom w:val="none" w:sz="0" w:space="0" w:color="auto"/>
        <w:right w:val="none" w:sz="0" w:space="0" w:color="auto"/>
      </w:divBdr>
    </w:div>
    <w:div w:id="394209535">
      <w:bodyDiv w:val="1"/>
      <w:marLeft w:val="0"/>
      <w:marRight w:val="0"/>
      <w:marTop w:val="0"/>
      <w:marBottom w:val="0"/>
      <w:divBdr>
        <w:top w:val="none" w:sz="0" w:space="0" w:color="auto"/>
        <w:left w:val="none" w:sz="0" w:space="0" w:color="auto"/>
        <w:bottom w:val="none" w:sz="0" w:space="0" w:color="auto"/>
        <w:right w:val="none" w:sz="0" w:space="0" w:color="auto"/>
      </w:divBdr>
    </w:div>
    <w:div w:id="415321222">
      <w:bodyDiv w:val="1"/>
      <w:marLeft w:val="0"/>
      <w:marRight w:val="0"/>
      <w:marTop w:val="0"/>
      <w:marBottom w:val="0"/>
      <w:divBdr>
        <w:top w:val="none" w:sz="0" w:space="0" w:color="auto"/>
        <w:left w:val="none" w:sz="0" w:space="0" w:color="auto"/>
        <w:bottom w:val="none" w:sz="0" w:space="0" w:color="auto"/>
        <w:right w:val="none" w:sz="0" w:space="0" w:color="auto"/>
      </w:divBdr>
    </w:div>
    <w:div w:id="460925821">
      <w:bodyDiv w:val="1"/>
      <w:marLeft w:val="0"/>
      <w:marRight w:val="0"/>
      <w:marTop w:val="0"/>
      <w:marBottom w:val="0"/>
      <w:divBdr>
        <w:top w:val="none" w:sz="0" w:space="0" w:color="auto"/>
        <w:left w:val="none" w:sz="0" w:space="0" w:color="auto"/>
        <w:bottom w:val="none" w:sz="0" w:space="0" w:color="auto"/>
        <w:right w:val="none" w:sz="0" w:space="0" w:color="auto"/>
      </w:divBdr>
    </w:div>
    <w:div w:id="509419537">
      <w:bodyDiv w:val="1"/>
      <w:marLeft w:val="0"/>
      <w:marRight w:val="0"/>
      <w:marTop w:val="0"/>
      <w:marBottom w:val="0"/>
      <w:divBdr>
        <w:top w:val="none" w:sz="0" w:space="0" w:color="auto"/>
        <w:left w:val="none" w:sz="0" w:space="0" w:color="auto"/>
        <w:bottom w:val="none" w:sz="0" w:space="0" w:color="auto"/>
        <w:right w:val="none" w:sz="0" w:space="0" w:color="auto"/>
      </w:divBdr>
    </w:div>
    <w:div w:id="531186966">
      <w:bodyDiv w:val="1"/>
      <w:marLeft w:val="0"/>
      <w:marRight w:val="0"/>
      <w:marTop w:val="0"/>
      <w:marBottom w:val="0"/>
      <w:divBdr>
        <w:top w:val="none" w:sz="0" w:space="0" w:color="auto"/>
        <w:left w:val="none" w:sz="0" w:space="0" w:color="auto"/>
        <w:bottom w:val="none" w:sz="0" w:space="0" w:color="auto"/>
        <w:right w:val="none" w:sz="0" w:space="0" w:color="auto"/>
      </w:divBdr>
    </w:div>
    <w:div w:id="615991552">
      <w:bodyDiv w:val="1"/>
      <w:marLeft w:val="0"/>
      <w:marRight w:val="0"/>
      <w:marTop w:val="0"/>
      <w:marBottom w:val="0"/>
      <w:divBdr>
        <w:top w:val="none" w:sz="0" w:space="0" w:color="auto"/>
        <w:left w:val="none" w:sz="0" w:space="0" w:color="auto"/>
        <w:bottom w:val="none" w:sz="0" w:space="0" w:color="auto"/>
        <w:right w:val="none" w:sz="0" w:space="0" w:color="auto"/>
      </w:divBdr>
    </w:div>
    <w:div w:id="618688960">
      <w:bodyDiv w:val="1"/>
      <w:marLeft w:val="0"/>
      <w:marRight w:val="0"/>
      <w:marTop w:val="0"/>
      <w:marBottom w:val="0"/>
      <w:divBdr>
        <w:top w:val="none" w:sz="0" w:space="0" w:color="auto"/>
        <w:left w:val="none" w:sz="0" w:space="0" w:color="auto"/>
        <w:bottom w:val="none" w:sz="0" w:space="0" w:color="auto"/>
        <w:right w:val="none" w:sz="0" w:space="0" w:color="auto"/>
      </w:divBdr>
    </w:div>
    <w:div w:id="622806406">
      <w:bodyDiv w:val="1"/>
      <w:marLeft w:val="0"/>
      <w:marRight w:val="0"/>
      <w:marTop w:val="0"/>
      <w:marBottom w:val="0"/>
      <w:divBdr>
        <w:top w:val="none" w:sz="0" w:space="0" w:color="auto"/>
        <w:left w:val="none" w:sz="0" w:space="0" w:color="auto"/>
        <w:bottom w:val="none" w:sz="0" w:space="0" w:color="auto"/>
        <w:right w:val="none" w:sz="0" w:space="0" w:color="auto"/>
      </w:divBdr>
    </w:div>
    <w:div w:id="635641956">
      <w:bodyDiv w:val="1"/>
      <w:marLeft w:val="0"/>
      <w:marRight w:val="0"/>
      <w:marTop w:val="0"/>
      <w:marBottom w:val="0"/>
      <w:divBdr>
        <w:top w:val="none" w:sz="0" w:space="0" w:color="auto"/>
        <w:left w:val="none" w:sz="0" w:space="0" w:color="auto"/>
        <w:bottom w:val="none" w:sz="0" w:space="0" w:color="auto"/>
        <w:right w:val="none" w:sz="0" w:space="0" w:color="auto"/>
      </w:divBdr>
    </w:div>
    <w:div w:id="640353748">
      <w:bodyDiv w:val="1"/>
      <w:marLeft w:val="0"/>
      <w:marRight w:val="0"/>
      <w:marTop w:val="0"/>
      <w:marBottom w:val="0"/>
      <w:divBdr>
        <w:top w:val="none" w:sz="0" w:space="0" w:color="auto"/>
        <w:left w:val="none" w:sz="0" w:space="0" w:color="auto"/>
        <w:bottom w:val="none" w:sz="0" w:space="0" w:color="auto"/>
        <w:right w:val="none" w:sz="0" w:space="0" w:color="auto"/>
      </w:divBdr>
    </w:div>
    <w:div w:id="726563721">
      <w:bodyDiv w:val="1"/>
      <w:marLeft w:val="0"/>
      <w:marRight w:val="0"/>
      <w:marTop w:val="0"/>
      <w:marBottom w:val="0"/>
      <w:divBdr>
        <w:top w:val="none" w:sz="0" w:space="0" w:color="auto"/>
        <w:left w:val="none" w:sz="0" w:space="0" w:color="auto"/>
        <w:bottom w:val="none" w:sz="0" w:space="0" w:color="auto"/>
        <w:right w:val="none" w:sz="0" w:space="0" w:color="auto"/>
      </w:divBdr>
    </w:div>
    <w:div w:id="788627016">
      <w:bodyDiv w:val="1"/>
      <w:marLeft w:val="0"/>
      <w:marRight w:val="0"/>
      <w:marTop w:val="0"/>
      <w:marBottom w:val="0"/>
      <w:divBdr>
        <w:top w:val="none" w:sz="0" w:space="0" w:color="auto"/>
        <w:left w:val="none" w:sz="0" w:space="0" w:color="auto"/>
        <w:bottom w:val="none" w:sz="0" w:space="0" w:color="auto"/>
        <w:right w:val="none" w:sz="0" w:space="0" w:color="auto"/>
      </w:divBdr>
    </w:div>
    <w:div w:id="834877531">
      <w:bodyDiv w:val="1"/>
      <w:marLeft w:val="0"/>
      <w:marRight w:val="0"/>
      <w:marTop w:val="0"/>
      <w:marBottom w:val="0"/>
      <w:divBdr>
        <w:top w:val="none" w:sz="0" w:space="0" w:color="auto"/>
        <w:left w:val="none" w:sz="0" w:space="0" w:color="auto"/>
        <w:bottom w:val="none" w:sz="0" w:space="0" w:color="auto"/>
        <w:right w:val="none" w:sz="0" w:space="0" w:color="auto"/>
      </w:divBdr>
    </w:div>
    <w:div w:id="849218797">
      <w:bodyDiv w:val="1"/>
      <w:marLeft w:val="0"/>
      <w:marRight w:val="0"/>
      <w:marTop w:val="0"/>
      <w:marBottom w:val="0"/>
      <w:divBdr>
        <w:top w:val="none" w:sz="0" w:space="0" w:color="auto"/>
        <w:left w:val="none" w:sz="0" w:space="0" w:color="auto"/>
        <w:bottom w:val="none" w:sz="0" w:space="0" w:color="auto"/>
        <w:right w:val="none" w:sz="0" w:space="0" w:color="auto"/>
      </w:divBdr>
    </w:div>
    <w:div w:id="884946894">
      <w:bodyDiv w:val="1"/>
      <w:marLeft w:val="0"/>
      <w:marRight w:val="0"/>
      <w:marTop w:val="0"/>
      <w:marBottom w:val="0"/>
      <w:divBdr>
        <w:top w:val="none" w:sz="0" w:space="0" w:color="auto"/>
        <w:left w:val="none" w:sz="0" w:space="0" w:color="auto"/>
        <w:bottom w:val="none" w:sz="0" w:space="0" w:color="auto"/>
        <w:right w:val="none" w:sz="0" w:space="0" w:color="auto"/>
      </w:divBdr>
    </w:div>
    <w:div w:id="928931014">
      <w:bodyDiv w:val="1"/>
      <w:marLeft w:val="0"/>
      <w:marRight w:val="0"/>
      <w:marTop w:val="0"/>
      <w:marBottom w:val="0"/>
      <w:divBdr>
        <w:top w:val="none" w:sz="0" w:space="0" w:color="auto"/>
        <w:left w:val="none" w:sz="0" w:space="0" w:color="auto"/>
        <w:bottom w:val="none" w:sz="0" w:space="0" w:color="auto"/>
        <w:right w:val="none" w:sz="0" w:space="0" w:color="auto"/>
      </w:divBdr>
    </w:div>
    <w:div w:id="948199317">
      <w:bodyDiv w:val="1"/>
      <w:marLeft w:val="0"/>
      <w:marRight w:val="0"/>
      <w:marTop w:val="0"/>
      <w:marBottom w:val="0"/>
      <w:divBdr>
        <w:top w:val="none" w:sz="0" w:space="0" w:color="auto"/>
        <w:left w:val="none" w:sz="0" w:space="0" w:color="auto"/>
        <w:bottom w:val="none" w:sz="0" w:space="0" w:color="auto"/>
        <w:right w:val="none" w:sz="0" w:space="0" w:color="auto"/>
      </w:divBdr>
    </w:div>
    <w:div w:id="1067922652">
      <w:bodyDiv w:val="1"/>
      <w:marLeft w:val="0"/>
      <w:marRight w:val="0"/>
      <w:marTop w:val="0"/>
      <w:marBottom w:val="0"/>
      <w:divBdr>
        <w:top w:val="none" w:sz="0" w:space="0" w:color="auto"/>
        <w:left w:val="none" w:sz="0" w:space="0" w:color="auto"/>
        <w:bottom w:val="none" w:sz="0" w:space="0" w:color="auto"/>
        <w:right w:val="none" w:sz="0" w:space="0" w:color="auto"/>
      </w:divBdr>
    </w:div>
    <w:div w:id="1106005647">
      <w:bodyDiv w:val="1"/>
      <w:marLeft w:val="0"/>
      <w:marRight w:val="0"/>
      <w:marTop w:val="0"/>
      <w:marBottom w:val="0"/>
      <w:divBdr>
        <w:top w:val="none" w:sz="0" w:space="0" w:color="auto"/>
        <w:left w:val="none" w:sz="0" w:space="0" w:color="auto"/>
        <w:bottom w:val="none" w:sz="0" w:space="0" w:color="auto"/>
        <w:right w:val="none" w:sz="0" w:space="0" w:color="auto"/>
      </w:divBdr>
    </w:div>
    <w:div w:id="1180195578">
      <w:bodyDiv w:val="1"/>
      <w:marLeft w:val="0"/>
      <w:marRight w:val="0"/>
      <w:marTop w:val="0"/>
      <w:marBottom w:val="0"/>
      <w:divBdr>
        <w:top w:val="none" w:sz="0" w:space="0" w:color="auto"/>
        <w:left w:val="none" w:sz="0" w:space="0" w:color="auto"/>
        <w:bottom w:val="none" w:sz="0" w:space="0" w:color="auto"/>
        <w:right w:val="none" w:sz="0" w:space="0" w:color="auto"/>
      </w:divBdr>
    </w:div>
    <w:div w:id="1190922141">
      <w:bodyDiv w:val="1"/>
      <w:marLeft w:val="0"/>
      <w:marRight w:val="0"/>
      <w:marTop w:val="0"/>
      <w:marBottom w:val="0"/>
      <w:divBdr>
        <w:top w:val="none" w:sz="0" w:space="0" w:color="auto"/>
        <w:left w:val="none" w:sz="0" w:space="0" w:color="auto"/>
        <w:bottom w:val="none" w:sz="0" w:space="0" w:color="auto"/>
        <w:right w:val="none" w:sz="0" w:space="0" w:color="auto"/>
      </w:divBdr>
    </w:div>
    <w:div w:id="1202014101">
      <w:bodyDiv w:val="1"/>
      <w:marLeft w:val="0"/>
      <w:marRight w:val="0"/>
      <w:marTop w:val="0"/>
      <w:marBottom w:val="0"/>
      <w:divBdr>
        <w:top w:val="none" w:sz="0" w:space="0" w:color="auto"/>
        <w:left w:val="none" w:sz="0" w:space="0" w:color="auto"/>
        <w:bottom w:val="none" w:sz="0" w:space="0" w:color="auto"/>
        <w:right w:val="none" w:sz="0" w:space="0" w:color="auto"/>
      </w:divBdr>
    </w:div>
    <w:div w:id="1234588036">
      <w:bodyDiv w:val="1"/>
      <w:marLeft w:val="0"/>
      <w:marRight w:val="0"/>
      <w:marTop w:val="0"/>
      <w:marBottom w:val="0"/>
      <w:divBdr>
        <w:top w:val="none" w:sz="0" w:space="0" w:color="auto"/>
        <w:left w:val="none" w:sz="0" w:space="0" w:color="auto"/>
        <w:bottom w:val="none" w:sz="0" w:space="0" w:color="auto"/>
        <w:right w:val="none" w:sz="0" w:space="0" w:color="auto"/>
      </w:divBdr>
    </w:div>
    <w:div w:id="1318419846">
      <w:bodyDiv w:val="1"/>
      <w:marLeft w:val="0"/>
      <w:marRight w:val="0"/>
      <w:marTop w:val="0"/>
      <w:marBottom w:val="0"/>
      <w:divBdr>
        <w:top w:val="none" w:sz="0" w:space="0" w:color="auto"/>
        <w:left w:val="none" w:sz="0" w:space="0" w:color="auto"/>
        <w:bottom w:val="none" w:sz="0" w:space="0" w:color="auto"/>
        <w:right w:val="none" w:sz="0" w:space="0" w:color="auto"/>
      </w:divBdr>
    </w:div>
    <w:div w:id="1422682519">
      <w:bodyDiv w:val="1"/>
      <w:marLeft w:val="0"/>
      <w:marRight w:val="0"/>
      <w:marTop w:val="0"/>
      <w:marBottom w:val="0"/>
      <w:divBdr>
        <w:top w:val="none" w:sz="0" w:space="0" w:color="auto"/>
        <w:left w:val="none" w:sz="0" w:space="0" w:color="auto"/>
        <w:bottom w:val="none" w:sz="0" w:space="0" w:color="auto"/>
        <w:right w:val="none" w:sz="0" w:space="0" w:color="auto"/>
      </w:divBdr>
      <w:divsChild>
        <w:div w:id="1401976058">
          <w:marLeft w:val="0"/>
          <w:marRight w:val="0"/>
          <w:marTop w:val="0"/>
          <w:marBottom w:val="0"/>
          <w:divBdr>
            <w:top w:val="none" w:sz="0" w:space="0" w:color="auto"/>
            <w:left w:val="none" w:sz="0" w:space="0" w:color="auto"/>
            <w:bottom w:val="none" w:sz="0" w:space="0" w:color="auto"/>
            <w:right w:val="none" w:sz="0" w:space="0" w:color="auto"/>
          </w:divBdr>
          <w:divsChild>
            <w:div w:id="1488546308">
              <w:marLeft w:val="0"/>
              <w:marRight w:val="0"/>
              <w:marTop w:val="0"/>
              <w:marBottom w:val="0"/>
              <w:divBdr>
                <w:top w:val="none" w:sz="0" w:space="0" w:color="auto"/>
                <w:left w:val="none" w:sz="0" w:space="0" w:color="auto"/>
                <w:bottom w:val="none" w:sz="0" w:space="0" w:color="auto"/>
                <w:right w:val="none" w:sz="0" w:space="0" w:color="auto"/>
              </w:divBdr>
              <w:divsChild>
                <w:div w:id="143668380">
                  <w:marLeft w:val="0"/>
                  <w:marRight w:val="0"/>
                  <w:marTop w:val="0"/>
                  <w:marBottom w:val="0"/>
                  <w:divBdr>
                    <w:top w:val="none" w:sz="0" w:space="0" w:color="auto"/>
                    <w:left w:val="none" w:sz="0" w:space="0" w:color="auto"/>
                    <w:bottom w:val="none" w:sz="0" w:space="0" w:color="auto"/>
                    <w:right w:val="none" w:sz="0" w:space="0" w:color="auto"/>
                  </w:divBdr>
                  <w:divsChild>
                    <w:div w:id="1690252525">
                      <w:marLeft w:val="0"/>
                      <w:marRight w:val="0"/>
                      <w:marTop w:val="0"/>
                      <w:marBottom w:val="0"/>
                      <w:divBdr>
                        <w:top w:val="none" w:sz="0" w:space="0" w:color="auto"/>
                        <w:left w:val="none" w:sz="0" w:space="0" w:color="auto"/>
                        <w:bottom w:val="none" w:sz="0" w:space="0" w:color="auto"/>
                        <w:right w:val="none" w:sz="0" w:space="0" w:color="auto"/>
                      </w:divBdr>
                      <w:divsChild>
                        <w:div w:id="132620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5144">
          <w:marLeft w:val="0"/>
          <w:marRight w:val="0"/>
          <w:marTop w:val="0"/>
          <w:marBottom w:val="0"/>
          <w:divBdr>
            <w:top w:val="none" w:sz="0" w:space="0" w:color="auto"/>
            <w:left w:val="none" w:sz="0" w:space="0" w:color="auto"/>
            <w:bottom w:val="none" w:sz="0" w:space="0" w:color="auto"/>
            <w:right w:val="none" w:sz="0" w:space="0" w:color="auto"/>
          </w:divBdr>
        </w:div>
      </w:divsChild>
    </w:div>
    <w:div w:id="1521361008">
      <w:bodyDiv w:val="1"/>
      <w:marLeft w:val="0"/>
      <w:marRight w:val="0"/>
      <w:marTop w:val="0"/>
      <w:marBottom w:val="0"/>
      <w:divBdr>
        <w:top w:val="none" w:sz="0" w:space="0" w:color="auto"/>
        <w:left w:val="none" w:sz="0" w:space="0" w:color="auto"/>
        <w:bottom w:val="none" w:sz="0" w:space="0" w:color="auto"/>
        <w:right w:val="none" w:sz="0" w:space="0" w:color="auto"/>
      </w:divBdr>
    </w:div>
    <w:div w:id="1604269072">
      <w:bodyDiv w:val="1"/>
      <w:marLeft w:val="0"/>
      <w:marRight w:val="0"/>
      <w:marTop w:val="0"/>
      <w:marBottom w:val="0"/>
      <w:divBdr>
        <w:top w:val="none" w:sz="0" w:space="0" w:color="auto"/>
        <w:left w:val="none" w:sz="0" w:space="0" w:color="auto"/>
        <w:bottom w:val="none" w:sz="0" w:space="0" w:color="auto"/>
        <w:right w:val="none" w:sz="0" w:space="0" w:color="auto"/>
      </w:divBdr>
    </w:div>
    <w:div w:id="1628588550">
      <w:bodyDiv w:val="1"/>
      <w:marLeft w:val="0"/>
      <w:marRight w:val="0"/>
      <w:marTop w:val="0"/>
      <w:marBottom w:val="0"/>
      <w:divBdr>
        <w:top w:val="none" w:sz="0" w:space="0" w:color="auto"/>
        <w:left w:val="none" w:sz="0" w:space="0" w:color="auto"/>
        <w:bottom w:val="none" w:sz="0" w:space="0" w:color="auto"/>
        <w:right w:val="none" w:sz="0" w:space="0" w:color="auto"/>
      </w:divBdr>
    </w:div>
    <w:div w:id="1745181791">
      <w:bodyDiv w:val="1"/>
      <w:marLeft w:val="0"/>
      <w:marRight w:val="0"/>
      <w:marTop w:val="0"/>
      <w:marBottom w:val="0"/>
      <w:divBdr>
        <w:top w:val="none" w:sz="0" w:space="0" w:color="auto"/>
        <w:left w:val="none" w:sz="0" w:space="0" w:color="auto"/>
        <w:bottom w:val="none" w:sz="0" w:space="0" w:color="auto"/>
        <w:right w:val="none" w:sz="0" w:space="0" w:color="auto"/>
      </w:divBdr>
    </w:div>
    <w:div w:id="1787581963">
      <w:bodyDiv w:val="1"/>
      <w:marLeft w:val="0"/>
      <w:marRight w:val="0"/>
      <w:marTop w:val="0"/>
      <w:marBottom w:val="0"/>
      <w:divBdr>
        <w:top w:val="none" w:sz="0" w:space="0" w:color="auto"/>
        <w:left w:val="none" w:sz="0" w:space="0" w:color="auto"/>
        <w:bottom w:val="none" w:sz="0" w:space="0" w:color="auto"/>
        <w:right w:val="none" w:sz="0" w:space="0" w:color="auto"/>
      </w:divBdr>
    </w:div>
    <w:div w:id="1822580248">
      <w:bodyDiv w:val="1"/>
      <w:marLeft w:val="0"/>
      <w:marRight w:val="0"/>
      <w:marTop w:val="0"/>
      <w:marBottom w:val="0"/>
      <w:divBdr>
        <w:top w:val="none" w:sz="0" w:space="0" w:color="auto"/>
        <w:left w:val="none" w:sz="0" w:space="0" w:color="auto"/>
        <w:bottom w:val="none" w:sz="0" w:space="0" w:color="auto"/>
        <w:right w:val="none" w:sz="0" w:space="0" w:color="auto"/>
      </w:divBdr>
    </w:div>
    <w:div w:id="1907063156">
      <w:bodyDiv w:val="1"/>
      <w:marLeft w:val="0"/>
      <w:marRight w:val="0"/>
      <w:marTop w:val="0"/>
      <w:marBottom w:val="0"/>
      <w:divBdr>
        <w:top w:val="none" w:sz="0" w:space="0" w:color="auto"/>
        <w:left w:val="none" w:sz="0" w:space="0" w:color="auto"/>
        <w:bottom w:val="none" w:sz="0" w:space="0" w:color="auto"/>
        <w:right w:val="none" w:sz="0" w:space="0" w:color="auto"/>
      </w:divBdr>
    </w:div>
    <w:div w:id="205923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E556634A8AB2DA40AD59F6BB5CA84BB8" ma:contentTypeVersion="0" ma:contentTypeDescription="Új dokumentum létrehozása." ma:contentTypeScope="" ma:versionID="3ffcd5b50a11e6a2a5fdfe63f283d48a">
  <xsd:schema xmlns:xsd="http://www.w3.org/2001/XMLSchema" xmlns:xs="http://www.w3.org/2001/XMLSchema" xmlns:p="http://schemas.microsoft.com/office/2006/metadata/properties" targetNamespace="http://schemas.microsoft.com/office/2006/metadata/properties" ma:root="true" ma:fieldsID="d047bb06e0a2f553563b46466d8dd5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68D07E-A855-4E88-B296-25D7334C7D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A596A0D-3878-49D2-AC5F-A890B0150E97}">
  <ds:schemaRefs>
    <ds:schemaRef ds:uri="http://schemas.openxmlformats.org/officeDocument/2006/bibliography"/>
  </ds:schemaRefs>
</ds:datastoreItem>
</file>

<file path=customXml/itemProps3.xml><?xml version="1.0" encoding="utf-8"?>
<ds:datastoreItem xmlns:ds="http://schemas.openxmlformats.org/officeDocument/2006/customXml" ds:itemID="{2FD5C9AD-DD0A-4F10-8FD3-C47F0491A313}">
  <ds:schemaRefs>
    <ds:schemaRef ds:uri="http://www.w3.org/XML/1998/namespace"/>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purl.org/dc/terms/"/>
    <ds:schemaRef ds:uri="http://purl.org/dc/dcmitype/"/>
    <ds:schemaRef ds:uri="http://schemas.microsoft.com/office/infopath/2007/PartnerControls"/>
  </ds:schemaRefs>
</ds:datastoreItem>
</file>

<file path=customXml/itemProps4.xml><?xml version="1.0" encoding="utf-8"?>
<ds:datastoreItem xmlns:ds="http://schemas.openxmlformats.org/officeDocument/2006/customXml" ds:itemID="{F9C0B8D2-2390-4263-AB6D-3D058FA13F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53</Pages>
  <Words>11908</Words>
  <Characters>87248</Characters>
  <Application>Microsoft Office Word</Application>
  <DocSecurity>0</DocSecurity>
  <Lines>727</Lines>
  <Paragraphs>197</Paragraphs>
  <ScaleCrop>false</ScaleCrop>
  <HeadingPairs>
    <vt:vector size="2" baseType="variant">
      <vt:variant>
        <vt:lpstr>Cím</vt:lpstr>
      </vt:variant>
      <vt:variant>
        <vt:i4>1</vt:i4>
      </vt:variant>
    </vt:vector>
  </HeadingPairs>
  <TitlesOfParts>
    <vt:vector size="1" baseType="lpstr">
      <vt:lpstr/>
    </vt:vector>
  </TitlesOfParts>
  <Company>SZMJV Polg. Hiv.</Company>
  <LinksUpToDate>false</LinksUpToDate>
  <CharactersWithSpaces>98959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Telek Miklós</dc:creator>
  <cp:keywords/>
  <dc:description/>
  <cp:lastModifiedBy>Szabó Ilona</cp:lastModifiedBy>
  <cp:revision>11</cp:revision>
  <cp:lastPrinted>2022-12-01T09:45:00Z</cp:lastPrinted>
  <dcterms:created xsi:type="dcterms:W3CDTF">2022-12-01T09:59:00Z</dcterms:created>
  <dcterms:modified xsi:type="dcterms:W3CDTF">2023-01-19T13:45:00Z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0x010100E556634A8AB2DA40AD59F6BB5CA84BB8</vt:lpwstr>
  </property>
</Properties>
</file>