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727" w14:textId="77777777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5A4A44D7" w14:textId="77777777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3FDC7F" w14:textId="77777777" w:rsidR="008975A4" w:rsidRPr="007A731B" w:rsidRDefault="008975A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FADFA9" w14:textId="2079FC18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Szociális 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és Lakás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7A731B">
        <w:rPr>
          <w:rFonts w:ascii="Calibri" w:hAnsi="Calibri" w:cs="Calibri"/>
          <w:b/>
          <w:bCs/>
          <w:sz w:val="22"/>
          <w:szCs w:val="22"/>
        </w:rPr>
        <w:t>3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67184" w:rsidRPr="007A731B">
        <w:rPr>
          <w:rFonts w:ascii="Calibri" w:hAnsi="Calibri" w:cs="Calibri"/>
          <w:b/>
          <w:bCs/>
          <w:sz w:val="22"/>
          <w:szCs w:val="22"/>
        </w:rPr>
        <w:t>január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7A731B">
        <w:rPr>
          <w:rFonts w:ascii="Calibri" w:hAnsi="Calibri" w:cs="Calibri"/>
          <w:b/>
          <w:bCs/>
          <w:sz w:val="22"/>
          <w:szCs w:val="22"/>
        </w:rPr>
        <w:t>5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0D63230D" w14:textId="77777777" w:rsidR="00562201" w:rsidRPr="007A731B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2F44563B" w14:textId="71ACDEB5" w:rsidR="00FB4545" w:rsidRPr="007A731B" w:rsidRDefault="00FB4545" w:rsidP="00FB4545">
      <w:pPr>
        <w:jc w:val="center"/>
        <w:rPr>
          <w:rFonts w:ascii="Calibri" w:hAnsi="Calibri" w:cs="Calibri"/>
          <w:b/>
          <w:sz w:val="22"/>
          <w:szCs w:val="22"/>
        </w:rPr>
      </w:pPr>
      <w:r w:rsidRPr="007A731B">
        <w:rPr>
          <w:rFonts w:ascii="Calibri" w:hAnsi="Calibri" w:cs="Calibri"/>
          <w:b/>
          <w:sz w:val="22"/>
          <w:szCs w:val="22"/>
        </w:rPr>
        <w:t>Javaslat a Szombathelyi Egyesített Bölcsődei Intézmény 202</w:t>
      </w:r>
      <w:r w:rsidR="007A731B">
        <w:rPr>
          <w:rFonts w:ascii="Calibri" w:hAnsi="Calibri" w:cs="Calibri"/>
          <w:b/>
          <w:sz w:val="22"/>
          <w:szCs w:val="22"/>
        </w:rPr>
        <w:t>3</w:t>
      </w:r>
      <w:r w:rsidRPr="007A731B">
        <w:rPr>
          <w:rFonts w:ascii="Calibri" w:hAnsi="Calibri" w:cs="Calibri"/>
          <w:b/>
          <w:sz w:val="22"/>
          <w:szCs w:val="22"/>
        </w:rPr>
        <w:t>. évi nyári nyitvatartási rendjének jóváhagyására</w:t>
      </w:r>
    </w:p>
    <w:p w14:paraId="6BACEB39" w14:textId="77777777" w:rsidR="00FB4545" w:rsidRPr="007A731B" w:rsidRDefault="00FB4545" w:rsidP="00FB454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A gyermekek védelméről és a gyámügyi igazgatásról szóló 1997. évi XXXI. 43.§ (4) bekezdése úgy rendelkezik, hogy a bölcsőde nyári nyitvatartási rendjét a fenntartó hagyja jóvá. A Szombathelyi Egyesített Bölcsődei Intézmény fenntartója Szombathely Megyei Jogú Város Önkormányzata. A Szombathely Megyei Jogú Város Önkormányzatának Szervezeti és Működési Szabályzatáról szóló 18/2019. (X.31.) önkormányzati rendelet 53. § 11. pontja alapján a Szociális és Lakás Bizottság jóváhagyja a bölcsődék nyári nyitvatartási rendjét.</w:t>
      </w:r>
    </w:p>
    <w:p w14:paraId="63C8E915" w14:textId="77777777" w:rsidR="00FB4545" w:rsidRPr="007A731B" w:rsidRDefault="00FB4545" w:rsidP="00FB4545">
      <w:pPr>
        <w:pStyle w:val="Szvegtrzs"/>
        <w:spacing w:line="276" w:lineRule="auto"/>
        <w:rPr>
          <w:rFonts w:ascii="Calibri" w:hAnsi="Calibri" w:cs="Calibri"/>
          <w:sz w:val="22"/>
          <w:szCs w:val="22"/>
        </w:rPr>
      </w:pPr>
    </w:p>
    <w:p w14:paraId="2DA2C2BE" w14:textId="58612E5A" w:rsidR="00FB4545" w:rsidRPr="007A731B" w:rsidRDefault="00814616" w:rsidP="00FB4545">
      <w:pPr>
        <w:pStyle w:val="Szvegtrzs"/>
        <w:spacing w:line="276" w:lineRule="auto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javaslat szerint a bölcsődék </w:t>
      </w:r>
      <w:r w:rsidR="00FB4545" w:rsidRPr="007A731B">
        <w:rPr>
          <w:rFonts w:ascii="Calibri" w:hAnsi="Calibri" w:cs="Calibri"/>
          <w:sz w:val="22"/>
          <w:szCs w:val="22"/>
        </w:rPr>
        <w:t>nyári lezárása, az óvodákkal egyeztetve 202</w:t>
      </w:r>
      <w:r w:rsidR="007A731B">
        <w:rPr>
          <w:rFonts w:ascii="Calibri" w:hAnsi="Calibri" w:cs="Calibri"/>
          <w:sz w:val="22"/>
          <w:szCs w:val="22"/>
        </w:rPr>
        <w:t>3</w:t>
      </w:r>
      <w:r w:rsidR="00FB4545" w:rsidRPr="007A731B">
        <w:rPr>
          <w:rFonts w:ascii="Calibri" w:hAnsi="Calibri" w:cs="Calibri"/>
          <w:sz w:val="22"/>
          <w:szCs w:val="22"/>
        </w:rPr>
        <w:t xml:space="preserve">. június </w:t>
      </w:r>
      <w:r w:rsidR="009725EA" w:rsidRPr="007A731B">
        <w:rPr>
          <w:rFonts w:ascii="Calibri" w:hAnsi="Calibri" w:cs="Calibri"/>
          <w:sz w:val="22"/>
          <w:szCs w:val="22"/>
        </w:rPr>
        <w:t>2</w:t>
      </w:r>
      <w:r w:rsidR="007A731B">
        <w:rPr>
          <w:rFonts w:ascii="Calibri" w:hAnsi="Calibri" w:cs="Calibri"/>
          <w:sz w:val="22"/>
          <w:szCs w:val="22"/>
        </w:rPr>
        <w:t>6</w:t>
      </w:r>
      <w:r w:rsidR="00FB4545" w:rsidRPr="007A731B">
        <w:rPr>
          <w:rFonts w:ascii="Calibri" w:hAnsi="Calibri" w:cs="Calibri"/>
          <w:sz w:val="22"/>
          <w:szCs w:val="22"/>
        </w:rPr>
        <w:t>. és 202</w:t>
      </w:r>
      <w:r w:rsidR="007A731B">
        <w:rPr>
          <w:rFonts w:ascii="Calibri" w:hAnsi="Calibri" w:cs="Calibri"/>
          <w:sz w:val="22"/>
          <w:szCs w:val="22"/>
        </w:rPr>
        <w:t>3</w:t>
      </w:r>
      <w:r w:rsidR="00FB4545" w:rsidRPr="007A731B">
        <w:rPr>
          <w:rFonts w:ascii="Calibri" w:hAnsi="Calibri" w:cs="Calibri"/>
          <w:sz w:val="22"/>
          <w:szCs w:val="22"/>
        </w:rPr>
        <w:t xml:space="preserve">. augusztus </w:t>
      </w:r>
      <w:r w:rsidR="00D352C8" w:rsidRPr="007A731B">
        <w:rPr>
          <w:rFonts w:ascii="Calibri" w:hAnsi="Calibri" w:cs="Calibri"/>
          <w:sz w:val="22"/>
          <w:szCs w:val="22"/>
        </w:rPr>
        <w:t>2</w:t>
      </w:r>
      <w:r w:rsidR="007A731B">
        <w:rPr>
          <w:rFonts w:ascii="Calibri" w:hAnsi="Calibri" w:cs="Calibri"/>
          <w:sz w:val="22"/>
          <w:szCs w:val="22"/>
        </w:rPr>
        <w:t>0</w:t>
      </w:r>
      <w:r w:rsidR="00C62F5E" w:rsidRPr="007A731B">
        <w:rPr>
          <w:rFonts w:ascii="Calibri" w:hAnsi="Calibri" w:cs="Calibri"/>
          <w:sz w:val="22"/>
          <w:szCs w:val="22"/>
        </w:rPr>
        <w:t>.</w:t>
      </w:r>
      <w:r w:rsidR="00FB4545" w:rsidRPr="007A731B">
        <w:rPr>
          <w:rFonts w:ascii="Calibri" w:hAnsi="Calibri" w:cs="Calibri"/>
          <w:sz w:val="22"/>
          <w:szCs w:val="22"/>
        </w:rPr>
        <w:t xml:space="preserve"> közötti </w:t>
      </w:r>
      <w:r w:rsidR="0022215E">
        <w:rPr>
          <w:rFonts w:ascii="Calibri" w:hAnsi="Calibri" w:cs="Calibri"/>
          <w:sz w:val="22"/>
          <w:szCs w:val="22"/>
        </w:rPr>
        <w:t xml:space="preserve">időszakra </w:t>
      </w:r>
      <w:r w:rsidR="00FB4545" w:rsidRPr="007A731B">
        <w:rPr>
          <w:rFonts w:ascii="Calibri" w:hAnsi="Calibri" w:cs="Calibri"/>
          <w:sz w:val="22"/>
          <w:szCs w:val="22"/>
        </w:rPr>
        <w:t xml:space="preserve">vonatkozik. A nyitva tartó bölcsődék a szülők igényei alapján ügyeleti ellátást biztosítanak a gyermekek számára. </w:t>
      </w:r>
      <w:r w:rsidR="007A731B">
        <w:rPr>
          <w:rFonts w:ascii="Calibri" w:hAnsi="Calibri" w:cs="Calibri"/>
          <w:sz w:val="22"/>
          <w:szCs w:val="22"/>
        </w:rPr>
        <w:t>A jelenleg kivitelezés alatt álló Városligeti Bölcsőde 3 hétre, a többi</w:t>
      </w:r>
      <w:r w:rsidR="00FB4545" w:rsidRPr="007A731B">
        <w:rPr>
          <w:rFonts w:ascii="Calibri" w:hAnsi="Calibri" w:cs="Calibri"/>
          <w:sz w:val="22"/>
          <w:szCs w:val="22"/>
        </w:rPr>
        <w:t xml:space="preserve"> bölcsőde egységesen 4 hétre zárna le.  Ez a rendszer a visszajelzések alapján jól működő, a bölcsődéknek és a szülőknek is kiszámítható. </w:t>
      </w:r>
    </w:p>
    <w:p w14:paraId="5815AD04" w14:textId="77777777" w:rsidR="00FB4545" w:rsidRPr="007A731B" w:rsidRDefault="00FB4545" w:rsidP="00FB4545">
      <w:pPr>
        <w:jc w:val="both"/>
        <w:rPr>
          <w:rFonts w:ascii="Calibri" w:hAnsi="Calibri" w:cs="Calibri"/>
          <w:sz w:val="22"/>
          <w:szCs w:val="22"/>
        </w:rPr>
      </w:pPr>
    </w:p>
    <w:p w14:paraId="529B62EB" w14:textId="77777777" w:rsidR="00FB4545" w:rsidRPr="007A731B" w:rsidRDefault="00FB4545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Szombathelyi Egyesített Bölcsődei Intézmény nyári nyitvatartásának részletes rendjét az előterjesztés melléklete tartalmazza. </w:t>
      </w:r>
    </w:p>
    <w:p w14:paraId="2E2EC3DD" w14:textId="77777777" w:rsidR="00FB4545" w:rsidRPr="007A731B" w:rsidRDefault="00FB4545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31CBDBD" w14:textId="77777777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10A7EE4E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56DD65E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046C1A38" w14:textId="4AB61B11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</w:t>
      </w:r>
      <w:r w:rsidR="000653EC" w:rsidRPr="007A731B">
        <w:rPr>
          <w:rFonts w:ascii="Calibri" w:hAnsi="Calibri" w:cs="Calibri"/>
          <w:sz w:val="22"/>
          <w:szCs w:val="22"/>
        </w:rPr>
        <w:t>2</w:t>
      </w:r>
      <w:r w:rsidR="007A731B"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r w:rsidR="009F04F5" w:rsidRPr="007A731B">
        <w:rPr>
          <w:rFonts w:ascii="Calibri" w:hAnsi="Calibri" w:cs="Calibri"/>
          <w:sz w:val="22"/>
          <w:szCs w:val="22"/>
        </w:rPr>
        <w:t>január</w:t>
      </w:r>
      <w:r w:rsidRPr="007A731B">
        <w:rPr>
          <w:rFonts w:ascii="Calibri" w:hAnsi="Calibri" w:cs="Calibri"/>
          <w:sz w:val="22"/>
          <w:szCs w:val="22"/>
        </w:rPr>
        <w:t xml:space="preserve">  „     ”.</w:t>
      </w:r>
    </w:p>
    <w:p w14:paraId="42369356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42BF1E89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90354DF" w14:textId="77777777" w:rsidR="00AD6267" w:rsidRPr="007A731B" w:rsidRDefault="00AD6267" w:rsidP="009C7BBD">
      <w:pPr>
        <w:jc w:val="both"/>
        <w:rPr>
          <w:rFonts w:ascii="Calibri" w:hAnsi="Calibri" w:cs="Calibri"/>
          <w:sz w:val="22"/>
          <w:szCs w:val="22"/>
        </w:rPr>
      </w:pPr>
    </w:p>
    <w:p w14:paraId="4FDBC674" w14:textId="62CF0007" w:rsidR="009C7BBD" w:rsidRPr="007A731B" w:rsidRDefault="004A0E5F" w:rsidP="004A0E5F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3D592902" w14:textId="51A39E72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0D026BCF" w14:textId="30EEA95C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4EE3FAFF" w14:textId="1B20FAE8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5B4649D5" w14:textId="328B4905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3C446B73" w14:textId="3C0663BC" w:rsidR="00F672D0" w:rsidRDefault="00C80BF2" w:rsidP="002221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677C819" w14:textId="77777777" w:rsidR="00EA07CD" w:rsidRPr="007A731B" w:rsidRDefault="00EA07CD" w:rsidP="00EA07CD">
      <w:pPr>
        <w:pStyle w:val="Cm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>HATÁROZATI JAVASLAT</w:t>
      </w:r>
    </w:p>
    <w:p w14:paraId="7C4434A1" w14:textId="6B212712" w:rsidR="00EA07CD" w:rsidRDefault="00EA07CD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A731B">
        <w:rPr>
          <w:rFonts w:ascii="Calibri" w:hAnsi="Calibri" w:cs="Calibri"/>
          <w:b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71E4D20D" w14:textId="725B27F1" w:rsidR="00800C1E" w:rsidRDefault="00800C1E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13B5AD1" w14:textId="601BCCAE" w:rsidR="00800C1E" w:rsidRDefault="00800C1E" w:rsidP="00800C1E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>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14:paraId="42979037" w14:textId="77777777" w:rsidR="00800C1E" w:rsidRDefault="00800C1E" w:rsidP="00800C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2D28F" w14:textId="5C2D04A1" w:rsidR="00800C1E" w:rsidRPr="0009274F" w:rsidRDefault="00800C1E" w:rsidP="00800C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2023. évi nyári zárva tartása</w:t>
      </w:r>
    </w:p>
    <w:p w14:paraId="543217F4" w14:textId="77777777" w:rsidR="00EA07CD" w:rsidRDefault="00EA07CD" w:rsidP="00EA07C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505"/>
        <w:gridCol w:w="723"/>
        <w:gridCol w:w="723"/>
        <w:gridCol w:w="723"/>
        <w:gridCol w:w="723"/>
        <w:gridCol w:w="793"/>
        <w:gridCol w:w="723"/>
        <w:gridCol w:w="723"/>
        <w:gridCol w:w="723"/>
      </w:tblGrid>
      <w:tr w:rsidR="004A0E5F" w:rsidRPr="0009274F" w14:paraId="079FE7D8" w14:textId="77777777" w:rsidTr="00B43848">
        <w:trPr>
          <w:trHeight w:val="33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</w:tcBorders>
          </w:tcPr>
          <w:p w14:paraId="65365E64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1D017E3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7315F71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C27552F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27.hét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2BFBAB7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0EDC154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29.hét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C1EB032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05A519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3F90F8E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32.hét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14D6A49D" w14:textId="77777777" w:rsidR="004A0E5F" w:rsidRPr="0009274F" w:rsidRDefault="004A0E5F" w:rsidP="00B4384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0975CF57" w14:textId="77777777" w:rsidR="004A0E5F" w:rsidRPr="0009274F" w:rsidRDefault="004A0E5F" w:rsidP="00B4384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33.hét</w:t>
            </w:r>
          </w:p>
        </w:tc>
      </w:tr>
      <w:tr w:rsidR="004A0E5F" w:rsidRPr="0009274F" w14:paraId="53AD5EC9" w14:textId="77777777" w:rsidTr="00B43848">
        <w:trPr>
          <w:trHeight w:val="315"/>
        </w:trPr>
        <w:tc>
          <w:tcPr>
            <w:tcW w:w="308" w:type="dxa"/>
            <w:tcBorders>
              <w:top w:val="single" w:sz="12" w:space="0" w:color="auto"/>
            </w:tcBorders>
          </w:tcPr>
          <w:p w14:paraId="1C8DF58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</w:tcBorders>
            <w:noWrap/>
            <w:vAlign w:val="bottom"/>
          </w:tcPr>
          <w:p w14:paraId="0D110E6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Bölcsőde neve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6261DDB4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06.26.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F83384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07.03.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811E4BD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07.10.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180F94E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07.17.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BE90C9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3694BC0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07.31.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2FDEA74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08.07.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6218276D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08.14.</w:t>
            </w:r>
          </w:p>
        </w:tc>
      </w:tr>
      <w:tr w:rsidR="004A0E5F" w:rsidRPr="0009274F" w14:paraId="3CFCE833" w14:textId="77777777" w:rsidTr="00B43848">
        <w:trPr>
          <w:trHeight w:val="327"/>
        </w:trPr>
        <w:tc>
          <w:tcPr>
            <w:tcW w:w="308" w:type="dxa"/>
            <w:tcBorders>
              <w:bottom w:val="single" w:sz="12" w:space="0" w:color="auto"/>
            </w:tcBorders>
          </w:tcPr>
          <w:p w14:paraId="3D1A1BDD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bottom w:val="single" w:sz="12" w:space="0" w:color="auto"/>
            </w:tcBorders>
            <w:noWrap/>
            <w:vAlign w:val="bottom"/>
          </w:tcPr>
          <w:p w14:paraId="2DABB4C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F42A7F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07.02.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B332DC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07.09.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5705D8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2C1A26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07.23.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980C58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07.30.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C27948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08.06.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579E4DE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08.13.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604E1314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  <w:p w14:paraId="2E3EDEF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08.20.</w:t>
            </w:r>
          </w:p>
        </w:tc>
      </w:tr>
      <w:tr w:rsidR="004A0E5F" w:rsidRPr="0009274F" w14:paraId="4EFF1525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4D64BC07" w14:textId="77777777" w:rsidR="004A0E5F" w:rsidRPr="0009274F" w:rsidRDefault="004A0E5F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2C8E27AB" w14:textId="77777777" w:rsidR="004A0E5F" w:rsidRPr="0009274F" w:rsidRDefault="004A0E5F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64949DC4" w14:textId="77777777" w:rsidR="004A0E5F" w:rsidRPr="0009274F" w:rsidRDefault="004A0E5F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34754F75" w14:textId="77777777" w:rsidR="004A0E5F" w:rsidRPr="0009274F" w:rsidRDefault="004A0E5F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Napraforgó Bölcsőde (Bem J.u.33.)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375FA8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01890F1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97D321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2F83DBB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5864F571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428C6F8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B65E68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2F4A4328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4A0E5F" w:rsidRPr="0009274F" w14:paraId="2E8D4E6F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2ADB0E73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C61BBC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B22B97D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3E32C11C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Csodaország Bölcsőde</w:t>
            </w:r>
          </w:p>
          <w:p w14:paraId="3C271AB3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Manócska Mini Bölcsőde (Szűrcsapó u. 43/A.)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338227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B8EF61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68489EF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5AC4FA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6E7935A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B0C1C1D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A9F5349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2D4AEDB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</w:tr>
      <w:tr w:rsidR="004A0E5F" w:rsidRPr="0009274F" w14:paraId="0FDAD3F6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7E06B576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26C7876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3.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765625CC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1F508A1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Csicsergő Bölcsőde (Bem J. 9.)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058FCB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0E354A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C33DE5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CE58E9E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2D9D032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B8F2BD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E9198D1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72A06F4D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</w:tr>
      <w:tr w:rsidR="004A0E5F" w:rsidRPr="0009274F" w14:paraId="73897FD4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590248ED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4.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47B48DA7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Százszorszép Bölcsőde (Váci M.u.5.)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4AB2C89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5D8810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DDB9E2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D4FDEA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6C1D1F8E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4506C98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C62CD2D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4565F58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4A0E5F" w:rsidRPr="0009274F" w14:paraId="5A249FB1" w14:textId="77777777" w:rsidTr="00B43848">
        <w:trPr>
          <w:trHeight w:val="315"/>
        </w:trPr>
        <w:tc>
          <w:tcPr>
            <w:tcW w:w="308" w:type="dxa"/>
            <w:tcBorders>
              <w:bottom w:val="single" w:sz="4" w:space="0" w:color="auto"/>
            </w:tcBorders>
            <w:shd w:val="clear" w:color="auto" w:fill="FFFFFF"/>
          </w:tcPr>
          <w:p w14:paraId="7CF9D9E7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82976B8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5.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9BC37CE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4B58DD7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Kuckó Bölcsőde</w:t>
            </w:r>
          </w:p>
          <w:p w14:paraId="140F26D5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Babóca Mini Bölcsőde (Hadnagy u. 2/B.)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45175E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425AF9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4CDC099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4625C6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3C801624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8DE2F6F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ECE6C53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701E6C1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</w:tr>
      <w:tr w:rsidR="004A0E5F" w:rsidRPr="0009274F" w14:paraId="749FB13E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4A0F2922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6.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42A9E367" w14:textId="77777777" w:rsidR="004A0E5F" w:rsidRPr="0009274F" w:rsidRDefault="004A0E5F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Bokréta Bölcsőde (Barátság u.22.)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A85CF6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A721B8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696C89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19AD5D9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1C0AC31F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3EC353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7C20DE3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6A9BC349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4A0E5F" w:rsidRPr="0009274F" w14:paraId="225BB5DD" w14:textId="77777777" w:rsidTr="00B43848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F7CAE" w14:textId="77777777" w:rsidR="004A0E5F" w:rsidRPr="0009274F" w:rsidRDefault="004A0E5F" w:rsidP="00B4384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3EDB14" w14:textId="77777777" w:rsidR="004A0E5F" w:rsidRPr="0009274F" w:rsidRDefault="004A0E5F" w:rsidP="00B438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676D20" w14:textId="77777777" w:rsidR="004A0E5F" w:rsidRPr="0009274F" w:rsidRDefault="004A0E5F" w:rsidP="00B438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Meseház Bölcsőde (Fogaras u.6.)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3D23CD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373EFC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1C159B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19B877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A8ACBB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F76D3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64E7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29D29D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4A0E5F" w:rsidRPr="0009274F" w14:paraId="75197677" w14:textId="77777777" w:rsidTr="00B43848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AA11" w14:textId="77777777" w:rsidR="004A0E5F" w:rsidRPr="0009274F" w:rsidRDefault="004A0E5F" w:rsidP="00B4384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F50C4C" w14:textId="77777777" w:rsidR="004A0E5F" w:rsidRPr="0009274F" w:rsidRDefault="004A0E5F" w:rsidP="00B438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sz w:val="22"/>
                <w:szCs w:val="22"/>
              </w:rPr>
              <w:t>Városligeti Bölcsőde (Esterházy Antal u. 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7E562FA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612E078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D3A38A7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D9C4F7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10A03D54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D777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DC43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51C2DE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</w:tr>
      <w:tr w:rsidR="004A0E5F" w:rsidRPr="0009274F" w14:paraId="6AA981A3" w14:textId="77777777" w:rsidTr="00B43848">
        <w:trPr>
          <w:trHeight w:val="15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E2AFFC" w14:textId="77777777" w:rsidR="004A0E5F" w:rsidRPr="0009274F" w:rsidRDefault="004A0E5F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64105" w14:textId="77777777" w:rsidR="004A0E5F" w:rsidRPr="0009274F" w:rsidRDefault="004A0E5F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nyitva tartó bölcsődék száma: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793B00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D9553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67C71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</w:tcPr>
          <w:p w14:paraId="5300B8A5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B8683F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843366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B482DC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0CEB3E" w14:textId="77777777" w:rsidR="004A0E5F" w:rsidRPr="0009274F" w:rsidRDefault="004A0E5F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1176ED59" w14:textId="77777777" w:rsidR="00EA07CD" w:rsidRDefault="00EA07CD" w:rsidP="00EA07CD">
      <w:pPr>
        <w:jc w:val="both"/>
        <w:rPr>
          <w:rFonts w:ascii="Calibri" w:hAnsi="Calibri" w:cs="Calibri"/>
          <w:sz w:val="22"/>
          <w:szCs w:val="22"/>
        </w:rPr>
      </w:pPr>
    </w:p>
    <w:p w14:paraId="50EBE197" w14:textId="77777777" w:rsidR="00F672D0" w:rsidRPr="007A731B" w:rsidRDefault="00F672D0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6368E40D" w14:textId="4C1DF710" w:rsidR="000653EC" w:rsidRDefault="000653EC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49C05BE" w14:textId="3D08E31C" w:rsidR="00945715" w:rsidRPr="007A731B" w:rsidRDefault="00945715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4A01ABF3" w14:textId="77777777" w:rsidR="000653EC" w:rsidRPr="007A731B" w:rsidRDefault="000653EC" w:rsidP="000653E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D2E7254" w14:textId="77777777" w:rsidR="000653EC" w:rsidRPr="007A731B" w:rsidRDefault="000653EC" w:rsidP="000653E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9E4CD51" w14:textId="77777777" w:rsidR="00DA5139" w:rsidRPr="007A731B" w:rsidRDefault="00FB4545" w:rsidP="000653E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19A57D3C" w14:textId="77777777" w:rsidR="000653EC" w:rsidRPr="007A731B" w:rsidRDefault="000653EC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C23458" w14:textId="77777777" w:rsidR="00523C8E" w:rsidRPr="007A731B" w:rsidRDefault="00523C8E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5F1419" w14:textId="1E632318" w:rsidR="000F2C80" w:rsidRPr="007A731B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A731B">
        <w:rPr>
          <w:rFonts w:ascii="Calibri" w:hAnsi="Calibri" w:cs="Calibri"/>
          <w:sz w:val="22"/>
          <w:szCs w:val="22"/>
        </w:rPr>
        <w:tab/>
      </w:r>
      <w:r w:rsidR="0022215E">
        <w:rPr>
          <w:rFonts w:ascii="Calibri" w:hAnsi="Calibri" w:cs="Calibri"/>
          <w:sz w:val="22"/>
          <w:szCs w:val="22"/>
        </w:rPr>
        <w:t>azonnal</w:t>
      </w:r>
      <w:r w:rsidR="000F2C80" w:rsidRPr="007A731B">
        <w:rPr>
          <w:rFonts w:ascii="Calibri" w:hAnsi="Calibri" w:cs="Calibri"/>
          <w:sz w:val="22"/>
          <w:szCs w:val="22"/>
        </w:rPr>
        <w:t xml:space="preserve"> </w:t>
      </w:r>
    </w:p>
    <w:p w14:paraId="7792CDEF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55F33545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6E4F842F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7B8F0365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55BBB202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13AC5879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5EDEFC83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38823181" w14:textId="5242FE23" w:rsidR="0007437A" w:rsidRDefault="0007437A" w:rsidP="0007437A">
      <w:pPr>
        <w:jc w:val="right"/>
        <w:rPr>
          <w:rFonts w:ascii="Calibri" w:hAnsi="Calibri" w:cs="Calibri"/>
          <w:b/>
          <w:sz w:val="22"/>
          <w:szCs w:val="22"/>
        </w:rPr>
      </w:pPr>
      <w:r w:rsidRPr="007A731B">
        <w:rPr>
          <w:rFonts w:ascii="Calibri" w:hAnsi="Calibri" w:cs="Calibri"/>
          <w:b/>
          <w:sz w:val="22"/>
          <w:szCs w:val="22"/>
        </w:rPr>
        <w:t>Melléklet</w:t>
      </w:r>
    </w:p>
    <w:p w14:paraId="6F1C563C" w14:textId="77777777" w:rsidR="0022215E" w:rsidRPr="007A731B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589E76DE" w14:textId="77777777" w:rsidR="0022215E" w:rsidRPr="0009274F" w:rsidRDefault="0022215E" w:rsidP="00222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2023. évi nyári zárva tartása</w:t>
      </w:r>
    </w:p>
    <w:p w14:paraId="75B1E66B" w14:textId="3C0F7051" w:rsidR="0007437A" w:rsidRDefault="0007437A" w:rsidP="0007437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505"/>
        <w:gridCol w:w="723"/>
        <w:gridCol w:w="723"/>
        <w:gridCol w:w="723"/>
        <w:gridCol w:w="723"/>
        <w:gridCol w:w="793"/>
        <w:gridCol w:w="723"/>
        <w:gridCol w:w="723"/>
        <w:gridCol w:w="723"/>
      </w:tblGrid>
      <w:tr w:rsidR="0022215E" w:rsidRPr="0009274F" w14:paraId="0C92701B" w14:textId="77777777" w:rsidTr="00B43848">
        <w:trPr>
          <w:trHeight w:val="33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</w:tcBorders>
          </w:tcPr>
          <w:p w14:paraId="449F315C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2A3579DA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0907B7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21DD1A7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27.hét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A4DDED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86B99A1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29.hét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2F18B0F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770828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24D860F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32.hét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631CCCAE" w14:textId="77777777" w:rsidR="0022215E" w:rsidRPr="0009274F" w:rsidRDefault="0022215E" w:rsidP="00B4384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62E52A3E" w14:textId="77777777" w:rsidR="0022215E" w:rsidRPr="0009274F" w:rsidRDefault="0022215E" w:rsidP="00B4384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33.hét</w:t>
            </w:r>
          </w:p>
        </w:tc>
      </w:tr>
      <w:tr w:rsidR="0022215E" w:rsidRPr="0009274F" w14:paraId="6FD9FB85" w14:textId="77777777" w:rsidTr="00B43848">
        <w:trPr>
          <w:trHeight w:val="315"/>
        </w:trPr>
        <w:tc>
          <w:tcPr>
            <w:tcW w:w="308" w:type="dxa"/>
            <w:tcBorders>
              <w:top w:val="single" w:sz="12" w:space="0" w:color="auto"/>
            </w:tcBorders>
          </w:tcPr>
          <w:p w14:paraId="68E37EA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</w:tcBorders>
            <w:noWrap/>
            <w:vAlign w:val="bottom"/>
          </w:tcPr>
          <w:p w14:paraId="7A7E5AA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Bölcsőde neve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C699DC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06.26.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AD6A9B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07.03.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83ABEA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07.10.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0B1FF31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07.17.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797B68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2241DD3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07.31.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3D1590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08.07.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21525D82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08.14.</w:t>
            </w:r>
          </w:p>
        </w:tc>
      </w:tr>
      <w:tr w:rsidR="0022215E" w:rsidRPr="0009274F" w14:paraId="16F16EA1" w14:textId="77777777" w:rsidTr="00B43848">
        <w:trPr>
          <w:trHeight w:val="327"/>
        </w:trPr>
        <w:tc>
          <w:tcPr>
            <w:tcW w:w="308" w:type="dxa"/>
            <w:tcBorders>
              <w:bottom w:val="single" w:sz="12" w:space="0" w:color="auto"/>
            </w:tcBorders>
          </w:tcPr>
          <w:p w14:paraId="18931F7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bottom w:val="single" w:sz="12" w:space="0" w:color="auto"/>
            </w:tcBorders>
            <w:noWrap/>
            <w:vAlign w:val="bottom"/>
          </w:tcPr>
          <w:p w14:paraId="5F2B05B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0868C5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07.02.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4C2465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07.09.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C121B1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DA59812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07.23.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34C7C13B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07.30.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E4CD45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08.06.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47AFAA1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08.13.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4CEDB10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  <w:p w14:paraId="55AE334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08.20.</w:t>
            </w:r>
          </w:p>
        </w:tc>
      </w:tr>
      <w:tr w:rsidR="0022215E" w:rsidRPr="0009274F" w14:paraId="4DE394E9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472DCF6F" w14:textId="77777777" w:rsidR="0022215E" w:rsidRPr="0009274F" w:rsidRDefault="0022215E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437BB0F6" w14:textId="77777777" w:rsidR="0022215E" w:rsidRPr="0009274F" w:rsidRDefault="0022215E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7B40ACD3" w14:textId="77777777" w:rsidR="0022215E" w:rsidRPr="0009274F" w:rsidRDefault="0022215E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7B330439" w14:textId="77777777" w:rsidR="0022215E" w:rsidRPr="0009274F" w:rsidRDefault="0022215E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Napraforgó Bölcsőde (Bem J.u.33.)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F35FC5C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51F46CB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BEB867B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592E10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5ECF497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142537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888D20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33EE0932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22215E" w:rsidRPr="0009274F" w14:paraId="79E22EA4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2ED48F01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B7EE378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DE93EB9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381807AA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Csodaország Bölcsőde</w:t>
            </w:r>
          </w:p>
          <w:p w14:paraId="0CEAD10A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Manócska Mini Bölcsőde (Szűrcsapó u. 43/A.)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7621CAA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9F269CA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3D167E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38B52E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42F7F67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DB6A34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2A273D2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4D420C6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</w:tr>
      <w:tr w:rsidR="0022215E" w:rsidRPr="0009274F" w14:paraId="424D72DC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7524535E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D9F3EDA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3.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313AF4DB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DD05039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Csicsergő Bölcsőde (Bem J. 9.)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BA26C4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121BEC2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69FEAD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0006C0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0B3D3E69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78FEAE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73398E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117EA35A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</w:tr>
      <w:tr w:rsidR="0022215E" w:rsidRPr="0009274F" w14:paraId="12C05558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303C407C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4.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1282915E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Százszorszép Bölcsőde (Váci M.u.5.)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60F7F1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B8B7B30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1018E2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3B6F3A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0CAD980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AADDB0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AB9AB7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3FF41B19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22215E" w:rsidRPr="0009274F" w14:paraId="11D5A784" w14:textId="77777777" w:rsidTr="00B43848">
        <w:trPr>
          <w:trHeight w:val="315"/>
        </w:trPr>
        <w:tc>
          <w:tcPr>
            <w:tcW w:w="308" w:type="dxa"/>
            <w:tcBorders>
              <w:bottom w:val="single" w:sz="4" w:space="0" w:color="auto"/>
            </w:tcBorders>
            <w:shd w:val="clear" w:color="auto" w:fill="FFFFFF"/>
          </w:tcPr>
          <w:p w14:paraId="7796BA7A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C7CCC49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5.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AB5F101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0EB56CF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Kuckó Bölcsőde</w:t>
            </w:r>
          </w:p>
          <w:p w14:paraId="5F6DF374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Babóca Mini Bölcsőde (Hadnagy u. 2/B.)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821821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88835DF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C87887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68B695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5D551149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384FFE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05A075A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58D8D7A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</w:tr>
      <w:tr w:rsidR="0022215E" w:rsidRPr="0009274F" w14:paraId="1B855E7C" w14:textId="77777777" w:rsidTr="00B43848">
        <w:trPr>
          <w:trHeight w:val="315"/>
        </w:trPr>
        <w:tc>
          <w:tcPr>
            <w:tcW w:w="308" w:type="dxa"/>
            <w:shd w:val="clear" w:color="auto" w:fill="FFFFFF"/>
          </w:tcPr>
          <w:p w14:paraId="4C882CDF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6.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1F2E5083" w14:textId="77777777" w:rsidR="0022215E" w:rsidRPr="0009274F" w:rsidRDefault="0022215E" w:rsidP="00B438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Bokréta Bölcsőde (Barátság u.22.)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ED381D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328DD30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1BA4A3C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2BECACC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3C76B64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13B5DD1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D8AF23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667B194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22215E" w:rsidRPr="0009274F" w14:paraId="7739850B" w14:textId="77777777" w:rsidTr="00B43848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7C88" w14:textId="77777777" w:rsidR="0022215E" w:rsidRPr="0009274F" w:rsidRDefault="0022215E" w:rsidP="00B4384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4642B" w14:textId="77777777" w:rsidR="0022215E" w:rsidRPr="0009274F" w:rsidRDefault="0022215E" w:rsidP="00B438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639BA4" w14:textId="77777777" w:rsidR="0022215E" w:rsidRPr="0009274F" w:rsidRDefault="0022215E" w:rsidP="00B438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Meseház Bölcsőde (Fogaras u.6.)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656AA2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5C9C619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8C18E91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487103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5E905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932E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323902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0C1D5F3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22215E" w:rsidRPr="0009274F" w14:paraId="10A6D88E" w14:textId="77777777" w:rsidTr="00B43848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1F8EB" w14:textId="77777777" w:rsidR="0022215E" w:rsidRPr="0009274F" w:rsidRDefault="0022215E" w:rsidP="00B4384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A74E5F" w14:textId="77777777" w:rsidR="0022215E" w:rsidRPr="0009274F" w:rsidRDefault="0022215E" w:rsidP="00B438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sz w:val="22"/>
                <w:szCs w:val="22"/>
              </w:rPr>
              <w:t>Városligeti Bölcsőde (Esterházy Antal u. 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F768E3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23ACFE9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547081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10F451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61DA1CD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0E7EE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1E530D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F64FF6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</w:tr>
      <w:tr w:rsidR="0022215E" w:rsidRPr="0009274F" w14:paraId="0D47C28C" w14:textId="77777777" w:rsidTr="00B43848">
        <w:trPr>
          <w:trHeight w:val="15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CE73A9" w14:textId="77777777" w:rsidR="0022215E" w:rsidRPr="0009274F" w:rsidRDefault="0022215E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7FD73" w14:textId="77777777" w:rsidR="0022215E" w:rsidRPr="0009274F" w:rsidRDefault="0022215E" w:rsidP="00B43848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nyitva tartó bölcsődék száma: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303B7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23C4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F3D7F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</w:tcPr>
          <w:p w14:paraId="56A6FE16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6E80BC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D97F8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BDF9C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4E2754" w14:textId="77777777" w:rsidR="0022215E" w:rsidRPr="0009274F" w:rsidRDefault="0022215E" w:rsidP="00B4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3754A087" w14:textId="77777777" w:rsidR="0022215E" w:rsidRPr="007A731B" w:rsidRDefault="0022215E" w:rsidP="0007437A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22215E" w:rsidRPr="007A731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Fax:+36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1"/>
  </w:num>
  <w:num w:numId="2" w16cid:durableId="1720859673">
    <w:abstractNumId w:val="2"/>
  </w:num>
  <w:num w:numId="3" w16cid:durableId="14872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7437A"/>
    <w:rsid w:val="000D5554"/>
    <w:rsid w:val="000D6409"/>
    <w:rsid w:val="000F2C80"/>
    <w:rsid w:val="00104C88"/>
    <w:rsid w:val="00107DBE"/>
    <w:rsid w:val="00132161"/>
    <w:rsid w:val="0016075F"/>
    <w:rsid w:val="00163DA0"/>
    <w:rsid w:val="00174FB9"/>
    <w:rsid w:val="001A0342"/>
    <w:rsid w:val="001A102C"/>
    <w:rsid w:val="001A4648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3DF4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C8D"/>
    <w:rsid w:val="005E6979"/>
    <w:rsid w:val="005F19FE"/>
    <w:rsid w:val="00622410"/>
    <w:rsid w:val="00632273"/>
    <w:rsid w:val="006475B8"/>
    <w:rsid w:val="0066252B"/>
    <w:rsid w:val="00687036"/>
    <w:rsid w:val="006B5218"/>
    <w:rsid w:val="00770102"/>
    <w:rsid w:val="00790C5C"/>
    <w:rsid w:val="007A731B"/>
    <w:rsid w:val="007B1A09"/>
    <w:rsid w:val="007B2FF9"/>
    <w:rsid w:val="007B3F5E"/>
    <w:rsid w:val="007F2F31"/>
    <w:rsid w:val="00800C1E"/>
    <w:rsid w:val="00814616"/>
    <w:rsid w:val="00824925"/>
    <w:rsid w:val="0083039E"/>
    <w:rsid w:val="00833469"/>
    <w:rsid w:val="00863BA9"/>
    <w:rsid w:val="008728D0"/>
    <w:rsid w:val="008975A4"/>
    <w:rsid w:val="008A5AD6"/>
    <w:rsid w:val="008E1690"/>
    <w:rsid w:val="008E5ABF"/>
    <w:rsid w:val="009348EA"/>
    <w:rsid w:val="00945715"/>
    <w:rsid w:val="0096279B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605ED"/>
    <w:rsid w:val="00C62F5E"/>
    <w:rsid w:val="00C80BF2"/>
    <w:rsid w:val="00CF3C15"/>
    <w:rsid w:val="00D352C8"/>
    <w:rsid w:val="00D54DF8"/>
    <w:rsid w:val="00DA5139"/>
    <w:rsid w:val="00DB0817"/>
    <w:rsid w:val="00E02538"/>
    <w:rsid w:val="00E66FC2"/>
    <w:rsid w:val="00E82F69"/>
    <w:rsid w:val="00EA07CD"/>
    <w:rsid w:val="00EC7C11"/>
    <w:rsid w:val="00EE281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3</Pages>
  <Words>633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2022-01-13T07:45:00Z</cp:lastPrinted>
  <dcterms:created xsi:type="dcterms:W3CDTF">2023-01-12T12:53:00Z</dcterms:created>
  <dcterms:modified xsi:type="dcterms:W3CDTF">2023-01-12T12:53:00Z</dcterms:modified>
</cp:coreProperties>
</file>