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E80F" w14:textId="77777777" w:rsidR="00896088" w:rsidRPr="00A57D62" w:rsidRDefault="00896088" w:rsidP="008960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</w:t>
      </w:r>
      <w:r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2184591" w14:textId="77777777" w:rsidR="00896088" w:rsidRPr="00A57D62" w:rsidRDefault="00896088" w:rsidP="0089608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319568" w14:textId="77777777" w:rsidR="00896088" w:rsidRPr="000F2C80" w:rsidRDefault="00896088" w:rsidP="00896088">
      <w:pPr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0F2C8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F2C80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0F2C80">
        <w:rPr>
          <w:rFonts w:asciiTheme="minorHAnsi" w:hAnsiTheme="minorHAnsi" w:cstheme="minorHAnsi"/>
          <w:bCs/>
          <w:i/>
          <w:iCs/>
          <w:szCs w:val="22"/>
        </w:rPr>
        <w:t>”</w:t>
      </w:r>
      <w:r w:rsidRPr="000F2C80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Pr="000F2C80">
        <w:rPr>
          <w:rFonts w:ascii="Calibri" w:eastAsia="Noto Sans CJK SC Regular" w:hAnsi="Calibri" w:cs="Calibri"/>
          <w:bCs/>
          <w:kern w:val="2"/>
          <w:szCs w:val="22"/>
          <w:lang w:eastAsia="zh-CN" w:bidi="hi-IN"/>
        </w:rPr>
        <w:t xml:space="preserve">a Szombathely Megyei Jogú Város Önkormányzatának Szervezeti és Működési Szabályzatáról szóló 18/2019. (X.31.) önkormányzati rendelet módosításáról </w:t>
      </w:r>
      <w:r w:rsidRPr="000F2C80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413D866E" w14:textId="77777777" w:rsidR="00896088" w:rsidRPr="00A57D62" w:rsidRDefault="00896088" w:rsidP="00896088">
      <w:pPr>
        <w:jc w:val="both"/>
        <w:rPr>
          <w:rFonts w:asciiTheme="minorHAnsi" w:hAnsiTheme="minorHAnsi" w:cstheme="minorHAnsi"/>
          <w:bCs/>
          <w:szCs w:val="22"/>
        </w:rPr>
      </w:pPr>
    </w:p>
    <w:p w14:paraId="705B0705" w14:textId="77777777" w:rsidR="00896088" w:rsidRPr="00A57D62" w:rsidRDefault="00896088" w:rsidP="00896088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6F293B95" w14:textId="77777777" w:rsidR="00896088" w:rsidRDefault="00896088" w:rsidP="00896088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BDFAB35" w14:textId="77777777" w:rsidR="00896088" w:rsidRPr="00FD2F05" w:rsidRDefault="00896088" w:rsidP="00896088">
      <w:pPr>
        <w:jc w:val="both"/>
        <w:rPr>
          <w:rFonts w:asciiTheme="minorHAnsi" w:eastAsia="Arial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Nagyné dr. Gats Andrea, a Jogi és Képviselői Osztály vezetője</w:t>
      </w:r>
      <w:r>
        <w:rPr>
          <w:rFonts w:ascii="Calibri" w:hAnsi="Calibri" w:cs="Calibri"/>
          <w:szCs w:val="22"/>
        </w:rPr>
        <w:t>/</w:t>
      </w:r>
    </w:p>
    <w:p w14:paraId="6EB7CF44" w14:textId="77777777" w:rsidR="00896088" w:rsidRPr="00A57D62" w:rsidRDefault="00896088" w:rsidP="00896088">
      <w:pPr>
        <w:jc w:val="both"/>
        <w:rPr>
          <w:rFonts w:asciiTheme="minorHAnsi" w:hAnsiTheme="minorHAnsi" w:cstheme="minorHAnsi"/>
          <w:bCs/>
          <w:szCs w:val="22"/>
        </w:rPr>
      </w:pPr>
    </w:p>
    <w:p w14:paraId="1C975AB1" w14:textId="77777777" w:rsidR="00896088" w:rsidRPr="00A57D62" w:rsidRDefault="00896088" w:rsidP="00896088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3A5D08F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88"/>
    <w:rsid w:val="0089608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202F"/>
  <w15:chartTrackingRefBased/>
  <w15:docId w15:val="{47228DF4-38E7-4058-A375-3A66437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08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50319-BDF8-421A-99B0-EA357250B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1C738-B633-467E-83EA-E0B3F226F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956FB-7B12-45ED-94A8-D915B770FA0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