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Pr="00894580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894580" w:rsidRDefault="00764B7E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94580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1D71B9E3" w14:textId="5C85F810" w:rsidR="005577A3" w:rsidRPr="00BC142F" w:rsidRDefault="005577A3" w:rsidP="00F75175">
      <w:pPr>
        <w:rPr>
          <w:rFonts w:asciiTheme="minorHAnsi" w:hAnsiTheme="minorHAnsi" w:cstheme="minorHAnsi"/>
          <w:b/>
          <w:sz w:val="22"/>
          <w:szCs w:val="22"/>
        </w:rPr>
      </w:pPr>
    </w:p>
    <w:p w14:paraId="7B90721F" w14:textId="6F76F875" w:rsidR="005668D8" w:rsidRPr="00BC142F" w:rsidRDefault="005668D8" w:rsidP="005668D8">
      <w:pPr>
        <w:rPr>
          <w:rFonts w:asciiTheme="minorHAnsi" w:hAnsiTheme="minorHAnsi" w:cstheme="minorHAnsi"/>
          <w:b/>
          <w:sz w:val="22"/>
          <w:szCs w:val="22"/>
        </w:rPr>
      </w:pPr>
    </w:p>
    <w:p w14:paraId="12DF91E9" w14:textId="5AD7FAC9" w:rsidR="005668D8" w:rsidRPr="00BC142F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BC142F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BC142F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31019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C410E" w:rsidRPr="00BC142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10199">
        <w:rPr>
          <w:rFonts w:asciiTheme="minorHAnsi" w:hAnsiTheme="minorHAnsi" w:cstheme="minorHAnsi"/>
          <w:b/>
          <w:bCs/>
          <w:sz w:val="22"/>
          <w:szCs w:val="22"/>
        </w:rPr>
        <w:t>január</w:t>
      </w:r>
      <w:r w:rsidR="005669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0199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E65420" w:rsidRPr="00BC142F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BC14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5ED58E9" w14:textId="77777777" w:rsidR="005668D8" w:rsidRPr="00BC142F" w:rsidRDefault="005668D8" w:rsidP="005668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0C3304" w14:textId="057F8720" w:rsidR="0096453A" w:rsidRPr="00773AD5" w:rsidRDefault="0096453A" w:rsidP="009645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3AD5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310199">
        <w:rPr>
          <w:rFonts w:asciiTheme="minorHAnsi" w:hAnsiTheme="minorHAnsi" w:cstheme="minorHAnsi"/>
          <w:b/>
          <w:sz w:val="22"/>
          <w:szCs w:val="22"/>
        </w:rPr>
        <w:t>a Károly Róbert utca felújításával kapcsolatos döntés meghozatalára</w:t>
      </w:r>
    </w:p>
    <w:p w14:paraId="75B16C45" w14:textId="09FC31B9" w:rsidR="00B23EE2" w:rsidRPr="00BC142F" w:rsidRDefault="00B23EE2" w:rsidP="009645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AD8F9F" w14:textId="77777777" w:rsidR="00A75A0E" w:rsidRDefault="00A75A0E" w:rsidP="00773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F649C6" w14:textId="280D40AA" w:rsidR="00934758" w:rsidRDefault="00A75A0E" w:rsidP="00A75A0E">
      <w:pPr>
        <w:pStyle w:val="NormlWeb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50694">
        <w:rPr>
          <w:rFonts w:asciiTheme="minorHAnsi" w:eastAsia="Times New Roman" w:hAnsiTheme="minorHAnsi" w:cstheme="minorHAnsi"/>
          <w:sz w:val="22"/>
          <w:szCs w:val="22"/>
        </w:rPr>
        <w:t>Az „1612/2016 (XI.8.) Korm. határozat a Terület- és Településfejlesztési Operatív Program keretében megvalósuló integrált területi programok jóváhagyásáról” foglaltak értelmében</w:t>
      </w:r>
      <w:r w:rsidR="00CF655E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050694">
        <w:rPr>
          <w:rFonts w:asciiTheme="minorHAnsi" w:eastAsia="Times New Roman" w:hAnsiTheme="minorHAnsi" w:cstheme="minorHAnsi"/>
          <w:sz w:val="22"/>
          <w:szCs w:val="22"/>
        </w:rPr>
        <w:t xml:space="preserve"> Szombathely Megyei Jogú Város Integrált Területi programj</w:t>
      </w:r>
      <w:r w:rsidR="00A56A85">
        <w:rPr>
          <w:rFonts w:asciiTheme="minorHAnsi" w:eastAsia="Times New Roman" w:hAnsiTheme="minorHAnsi" w:cstheme="minorHAnsi"/>
          <w:sz w:val="22"/>
          <w:szCs w:val="22"/>
        </w:rPr>
        <w:t>a alapján támogatásban részesített projektek többség</w:t>
      </w:r>
      <w:r w:rsidR="00934758">
        <w:rPr>
          <w:rFonts w:asciiTheme="minorHAnsi" w:eastAsia="Times New Roman" w:hAnsiTheme="minorHAnsi" w:cstheme="minorHAnsi"/>
          <w:sz w:val="22"/>
          <w:szCs w:val="22"/>
        </w:rPr>
        <w:t>e megvalósításra került</w:t>
      </w:r>
      <w:r w:rsidR="00E468F4">
        <w:rPr>
          <w:rFonts w:asciiTheme="minorHAnsi" w:eastAsia="Times New Roman" w:hAnsiTheme="minorHAnsi" w:cstheme="minorHAnsi"/>
          <w:sz w:val="22"/>
          <w:szCs w:val="22"/>
        </w:rPr>
        <w:t>. A</w:t>
      </w:r>
      <w:r w:rsidR="00934758">
        <w:rPr>
          <w:rFonts w:asciiTheme="minorHAnsi" w:eastAsia="Times New Roman" w:hAnsiTheme="minorHAnsi" w:cstheme="minorHAnsi"/>
          <w:sz w:val="22"/>
          <w:szCs w:val="22"/>
        </w:rPr>
        <w:t xml:space="preserve"> még nem lezárt, megvalósítás alatt levő projektek </w:t>
      </w:r>
      <w:r w:rsidR="00CF655E">
        <w:rPr>
          <w:rFonts w:asciiTheme="minorHAnsi" w:eastAsia="Times New Roman" w:hAnsiTheme="minorHAnsi" w:cstheme="minorHAnsi"/>
          <w:sz w:val="22"/>
          <w:szCs w:val="22"/>
        </w:rPr>
        <w:t>zömében</w:t>
      </w:r>
      <w:r w:rsidR="00934758">
        <w:rPr>
          <w:rFonts w:asciiTheme="minorHAnsi" w:eastAsia="Times New Roman" w:hAnsiTheme="minorHAnsi" w:cstheme="minorHAnsi"/>
          <w:sz w:val="22"/>
          <w:szCs w:val="22"/>
        </w:rPr>
        <w:t xml:space="preserve"> a kivitelezési és egyéb, a megvalósításhoz szükséges szerződések megkötésre</w:t>
      </w:r>
      <w:r w:rsidR="001E65F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1E65FC" w:rsidRPr="007B5C8C">
        <w:rPr>
          <w:rFonts w:asciiTheme="minorHAnsi" w:eastAsia="Times New Roman" w:hAnsiTheme="minorHAnsi" w:cstheme="minorHAnsi"/>
          <w:sz w:val="22"/>
          <w:szCs w:val="22"/>
        </w:rPr>
        <w:t xml:space="preserve">a szerződésekkel lekötött összegek </w:t>
      </w:r>
      <w:r w:rsidR="00CF655E">
        <w:rPr>
          <w:rFonts w:asciiTheme="minorHAnsi" w:eastAsia="Times New Roman" w:hAnsiTheme="minorHAnsi" w:cstheme="minorHAnsi"/>
          <w:sz w:val="22"/>
          <w:szCs w:val="22"/>
        </w:rPr>
        <w:t>túlnyomó része</w:t>
      </w:r>
      <w:r w:rsidR="001E65FC" w:rsidRPr="007B5C8C">
        <w:rPr>
          <w:rFonts w:asciiTheme="minorHAnsi" w:eastAsia="Times New Roman" w:hAnsiTheme="minorHAnsi" w:cstheme="minorHAnsi"/>
          <w:sz w:val="22"/>
          <w:szCs w:val="22"/>
        </w:rPr>
        <w:t xml:space="preserve"> - a maradványértékeket is figyelembe véve, a pillanatnyi státusz állapotok alapján </w:t>
      </w:r>
      <w:r w:rsidR="002501F3">
        <w:rPr>
          <w:rFonts w:asciiTheme="minorHAnsi" w:eastAsia="Times New Roman" w:hAnsiTheme="minorHAnsi" w:cstheme="minorHAnsi"/>
          <w:sz w:val="22"/>
          <w:szCs w:val="22"/>
        </w:rPr>
        <w:t>-</w:t>
      </w:r>
      <w:r w:rsidR="001E65FC" w:rsidRPr="007B5C8C">
        <w:rPr>
          <w:rFonts w:asciiTheme="minorHAnsi" w:eastAsia="Times New Roman" w:hAnsiTheme="minorHAnsi" w:cstheme="minorHAnsi"/>
          <w:sz w:val="22"/>
          <w:szCs w:val="22"/>
        </w:rPr>
        <w:t xml:space="preserve"> elszámol</w:t>
      </w:r>
      <w:r w:rsidR="00E468F4">
        <w:rPr>
          <w:rFonts w:asciiTheme="minorHAnsi" w:eastAsia="Times New Roman" w:hAnsiTheme="minorHAnsi" w:cstheme="minorHAnsi"/>
          <w:sz w:val="22"/>
          <w:szCs w:val="22"/>
        </w:rPr>
        <w:t>ásra kerültek</w:t>
      </w:r>
      <w:r w:rsidR="001E65FC" w:rsidRPr="007B5C8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3241CA">
        <w:rPr>
          <w:rFonts w:asciiTheme="minorHAnsi" w:eastAsia="Times New Roman" w:hAnsiTheme="minorHAnsi" w:cstheme="minorHAnsi"/>
          <w:sz w:val="22"/>
          <w:szCs w:val="22"/>
        </w:rPr>
        <w:t xml:space="preserve">azokat </w:t>
      </w:r>
      <w:r w:rsidR="001E65FC" w:rsidRPr="007B5C8C">
        <w:rPr>
          <w:rFonts w:asciiTheme="minorHAnsi" w:eastAsia="Times New Roman" w:hAnsiTheme="minorHAnsi" w:cstheme="minorHAnsi"/>
          <w:sz w:val="22"/>
          <w:szCs w:val="22"/>
        </w:rPr>
        <w:t>a Közreműködő Szervezet már jóváhagyta vagy elbírálás alatt van</w:t>
      </w:r>
      <w:r w:rsidR="00576DE2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576DE2" w:rsidRPr="00050694">
        <w:rPr>
          <w:rFonts w:asciiTheme="minorHAnsi" w:eastAsia="Times New Roman" w:hAnsiTheme="minorHAnsi" w:cstheme="minorHAnsi"/>
          <w:sz w:val="22"/>
          <w:szCs w:val="22"/>
        </w:rPr>
        <w:t>s minden érintett fejlesztés valós időterv alapján még ebben a költségvetési ciklusban megvalósít</w:t>
      </w:r>
      <w:r w:rsidR="00576DE2">
        <w:rPr>
          <w:rFonts w:asciiTheme="minorHAnsi" w:eastAsia="Times New Roman" w:hAnsiTheme="minorHAnsi" w:cstheme="minorHAnsi"/>
          <w:sz w:val="22"/>
          <w:szCs w:val="22"/>
        </w:rPr>
        <w:t>ásra kerül.</w:t>
      </w:r>
    </w:p>
    <w:p w14:paraId="74FDDD7B" w14:textId="265FD30C" w:rsidR="00576DE2" w:rsidRDefault="00934758" w:rsidP="001E65FC">
      <w:pPr>
        <w:pStyle w:val="NormlWeb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Szombathely Megyei Jogú Város Önkormányzata</w:t>
      </w:r>
      <w:r w:rsidR="007027D2">
        <w:rPr>
          <w:rFonts w:asciiTheme="minorHAnsi" w:eastAsia="Times New Roman" w:hAnsiTheme="minorHAnsi" w:cstheme="minorHAnsi"/>
          <w:sz w:val="22"/>
          <w:szCs w:val="22"/>
        </w:rPr>
        <w:t xml:space="preserve"> és városvezetése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mindent elkövet annak érdekében, hogy a rendelkezésre álló </w:t>
      </w:r>
      <w:r w:rsidR="00576DE2">
        <w:rPr>
          <w:rFonts w:asciiTheme="minorHAnsi" w:eastAsia="Times New Roman" w:hAnsiTheme="minorHAnsi" w:cstheme="minorHAnsi"/>
          <w:sz w:val="22"/>
          <w:szCs w:val="22"/>
        </w:rPr>
        <w:t xml:space="preserve">TOP </w:t>
      </w:r>
      <w:r>
        <w:rPr>
          <w:rFonts w:asciiTheme="minorHAnsi" w:eastAsia="Times New Roman" w:hAnsiTheme="minorHAnsi" w:cstheme="minorHAnsi"/>
          <w:sz w:val="22"/>
          <w:szCs w:val="22"/>
        </w:rPr>
        <w:t>forráskeretet maximális hatékonysággal felhasznál</w:t>
      </w:r>
      <w:r w:rsidR="001E65FC">
        <w:rPr>
          <w:rFonts w:asciiTheme="minorHAnsi" w:eastAsia="Times New Roman" w:hAnsiTheme="minorHAnsi" w:cstheme="minorHAnsi"/>
          <w:sz w:val="22"/>
          <w:szCs w:val="22"/>
        </w:rPr>
        <w:t xml:space="preserve">hassa, ezért </w:t>
      </w:r>
      <w:r>
        <w:rPr>
          <w:rFonts w:asciiTheme="minorHAnsi" w:eastAsia="Times New Roman" w:hAnsiTheme="minorHAnsi" w:cstheme="minorHAnsi"/>
          <w:sz w:val="22"/>
          <w:szCs w:val="22"/>
        </w:rPr>
        <w:t>az elmúlt években a Savaria Városfejlesztési Nonprofit Kft. aktív közreműködésével folyamatos egyeztetések</w:t>
      </w:r>
      <w:r w:rsidR="001E65FC">
        <w:rPr>
          <w:rFonts w:asciiTheme="minorHAnsi" w:eastAsia="Times New Roman" w:hAnsiTheme="minorHAnsi" w:cstheme="minorHAnsi"/>
          <w:sz w:val="22"/>
          <w:szCs w:val="22"/>
        </w:rPr>
        <w:t>et folytatott a</w:t>
      </w:r>
      <w:r w:rsidR="00576DE2">
        <w:rPr>
          <w:rFonts w:asciiTheme="minorHAnsi" w:eastAsia="Times New Roman" w:hAnsiTheme="minorHAnsi" w:cstheme="minorHAnsi"/>
          <w:sz w:val="22"/>
          <w:szCs w:val="22"/>
        </w:rPr>
        <w:t xml:space="preserve"> forráskeretet kezelő</w:t>
      </w:r>
      <w:r w:rsidR="001E65FC">
        <w:rPr>
          <w:rFonts w:asciiTheme="minorHAnsi" w:eastAsia="Times New Roman" w:hAnsiTheme="minorHAnsi" w:cstheme="minorHAnsi"/>
          <w:sz w:val="22"/>
          <w:szCs w:val="22"/>
        </w:rPr>
        <w:t xml:space="preserve"> TOP Irányító Hatósággal és a Közreműködő Szervezetként eljáró Magyar Államkincstárral.</w:t>
      </w:r>
      <w:r w:rsidR="00DD079F">
        <w:rPr>
          <w:rFonts w:asciiTheme="minorHAnsi" w:eastAsia="Times New Roman" w:hAnsiTheme="minorHAnsi" w:cstheme="minorHAnsi"/>
          <w:sz w:val="22"/>
          <w:szCs w:val="22"/>
        </w:rPr>
        <w:t xml:space="preserve"> Munkánknak köszönhetően az elmúlt időszakban a vásárcsarnok és az új bölcsőde projektek kapcsán sikeresen folyamodtunk többlettámogatásért. </w:t>
      </w:r>
      <w:r w:rsidR="00847474">
        <w:rPr>
          <w:rFonts w:asciiTheme="minorHAnsi" w:eastAsia="Times New Roman" w:hAnsiTheme="minorHAnsi" w:cstheme="minorHAnsi"/>
          <w:sz w:val="22"/>
          <w:szCs w:val="22"/>
        </w:rPr>
        <w:t>De</w:t>
      </w:r>
      <w:r w:rsidR="00DD079F">
        <w:rPr>
          <w:rFonts w:asciiTheme="minorHAnsi" w:eastAsia="Times New Roman" w:hAnsiTheme="minorHAnsi" w:cstheme="minorHAnsi"/>
          <w:sz w:val="22"/>
          <w:szCs w:val="22"/>
        </w:rPr>
        <w:t xml:space="preserve"> j</w:t>
      </w:r>
      <w:r w:rsidR="003241CA">
        <w:rPr>
          <w:rFonts w:asciiTheme="minorHAnsi" w:eastAsia="Times New Roman" w:hAnsiTheme="minorHAnsi" w:cstheme="minorHAnsi"/>
          <w:sz w:val="22"/>
          <w:szCs w:val="22"/>
        </w:rPr>
        <w:t xml:space="preserve">ól mutatja </w:t>
      </w:r>
      <w:r w:rsidR="001E65FC" w:rsidRPr="00050694">
        <w:rPr>
          <w:rFonts w:asciiTheme="minorHAnsi" w:eastAsia="Times New Roman" w:hAnsiTheme="minorHAnsi" w:cstheme="minorHAnsi"/>
          <w:sz w:val="22"/>
          <w:szCs w:val="22"/>
        </w:rPr>
        <w:t>elkötelezett</w:t>
      </w:r>
      <w:r w:rsidR="003241CA">
        <w:rPr>
          <w:rFonts w:asciiTheme="minorHAnsi" w:eastAsia="Times New Roman" w:hAnsiTheme="minorHAnsi" w:cstheme="minorHAnsi"/>
          <w:sz w:val="22"/>
          <w:szCs w:val="22"/>
        </w:rPr>
        <w:t>ség</w:t>
      </w:r>
      <w:r w:rsidR="002501F3">
        <w:rPr>
          <w:rFonts w:asciiTheme="minorHAnsi" w:eastAsia="Times New Roman" w:hAnsiTheme="minorHAnsi" w:cstheme="minorHAnsi"/>
          <w:sz w:val="22"/>
          <w:szCs w:val="22"/>
        </w:rPr>
        <w:t>ünket</w:t>
      </w:r>
      <w:r w:rsidR="003241CA">
        <w:rPr>
          <w:rFonts w:asciiTheme="minorHAnsi" w:eastAsia="Times New Roman" w:hAnsiTheme="minorHAnsi" w:cstheme="minorHAnsi"/>
          <w:sz w:val="22"/>
          <w:szCs w:val="22"/>
        </w:rPr>
        <w:t xml:space="preserve"> és erőfeszítései</w:t>
      </w:r>
      <w:r w:rsidR="002501F3">
        <w:rPr>
          <w:rFonts w:asciiTheme="minorHAnsi" w:eastAsia="Times New Roman" w:hAnsiTheme="minorHAnsi" w:cstheme="minorHAnsi"/>
          <w:sz w:val="22"/>
          <w:szCs w:val="22"/>
        </w:rPr>
        <w:t>nk</w:t>
      </w:r>
      <w:r w:rsidR="003241CA">
        <w:rPr>
          <w:rFonts w:asciiTheme="minorHAnsi" w:eastAsia="Times New Roman" w:hAnsiTheme="minorHAnsi" w:cstheme="minorHAnsi"/>
          <w:sz w:val="22"/>
          <w:szCs w:val="22"/>
        </w:rPr>
        <w:t xml:space="preserve"> hatékonyságát</w:t>
      </w:r>
      <w:r w:rsidR="001E65FC" w:rsidRPr="00050694">
        <w:rPr>
          <w:rFonts w:asciiTheme="minorHAnsi" w:eastAsia="Times New Roman" w:hAnsiTheme="minorHAnsi" w:cstheme="minorHAnsi"/>
          <w:sz w:val="22"/>
          <w:szCs w:val="22"/>
        </w:rPr>
        <w:t xml:space="preserve"> a fejlesztéspolitikai célok megvalósítása és az ezzel összefüggő források </w:t>
      </w:r>
      <w:r w:rsidR="003241CA">
        <w:rPr>
          <w:rFonts w:asciiTheme="minorHAnsi" w:eastAsia="Times New Roman" w:hAnsiTheme="minorHAnsi" w:cstheme="minorHAnsi"/>
          <w:sz w:val="22"/>
          <w:szCs w:val="22"/>
        </w:rPr>
        <w:t>megfelelő</w:t>
      </w:r>
      <w:r w:rsidR="001E65FC" w:rsidRPr="00050694">
        <w:rPr>
          <w:rFonts w:asciiTheme="minorHAnsi" w:eastAsia="Times New Roman" w:hAnsiTheme="minorHAnsi" w:cstheme="minorHAnsi"/>
          <w:sz w:val="22"/>
          <w:szCs w:val="22"/>
        </w:rPr>
        <w:t xml:space="preserve"> felhasználása iránt,</w:t>
      </w:r>
      <w:r w:rsidR="003241CA">
        <w:rPr>
          <w:rFonts w:asciiTheme="minorHAnsi" w:eastAsia="Times New Roman" w:hAnsiTheme="minorHAnsi" w:cstheme="minorHAnsi"/>
          <w:sz w:val="22"/>
          <w:szCs w:val="22"/>
        </w:rPr>
        <w:t xml:space="preserve"> hogy</w:t>
      </w:r>
      <w:r w:rsidR="001E65FC" w:rsidRPr="00050694">
        <w:rPr>
          <w:rFonts w:asciiTheme="minorHAnsi" w:eastAsia="Times New Roman" w:hAnsiTheme="minorHAnsi" w:cstheme="minorHAnsi"/>
          <w:sz w:val="22"/>
          <w:szCs w:val="22"/>
        </w:rPr>
        <w:t xml:space="preserve"> a</w:t>
      </w:r>
      <w:r w:rsidR="001E65FC">
        <w:rPr>
          <w:rFonts w:asciiTheme="minorHAnsi" w:eastAsia="Times New Roman" w:hAnsiTheme="minorHAnsi" w:cstheme="minorHAnsi"/>
          <w:sz w:val="22"/>
          <w:szCs w:val="22"/>
        </w:rPr>
        <w:t>z Irányító Hatóság</w:t>
      </w:r>
      <w:r w:rsidR="001E65FC" w:rsidRPr="00050694">
        <w:rPr>
          <w:rFonts w:asciiTheme="minorHAnsi" w:eastAsia="Times New Roman" w:hAnsiTheme="minorHAnsi" w:cstheme="minorHAnsi"/>
          <w:sz w:val="22"/>
          <w:szCs w:val="22"/>
        </w:rPr>
        <w:t xml:space="preserve"> tájékoztatása </w:t>
      </w:r>
      <w:r w:rsidR="00847474">
        <w:rPr>
          <w:rFonts w:asciiTheme="minorHAnsi" w:eastAsia="Times New Roman" w:hAnsiTheme="minorHAnsi" w:cstheme="minorHAnsi"/>
          <w:sz w:val="22"/>
          <w:szCs w:val="22"/>
        </w:rPr>
        <w:t>alapján</w:t>
      </w:r>
      <w:r w:rsidR="00DD079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501F3">
        <w:rPr>
          <w:rFonts w:asciiTheme="minorHAnsi" w:eastAsia="Times New Roman" w:hAnsiTheme="minorHAnsi" w:cstheme="minorHAnsi"/>
          <w:sz w:val="22"/>
          <w:szCs w:val="22"/>
        </w:rPr>
        <w:t>Önkormányzatunk</w:t>
      </w:r>
      <w:r w:rsidR="001E65FC" w:rsidRPr="00050694">
        <w:rPr>
          <w:rFonts w:asciiTheme="minorHAnsi" w:eastAsia="Times New Roman" w:hAnsiTheme="minorHAnsi" w:cstheme="minorHAnsi"/>
          <w:sz w:val="22"/>
          <w:szCs w:val="22"/>
        </w:rPr>
        <w:t xml:space="preserve"> forráslehívás szempontjából a hasonló nagyságú városok élmezőnyébe tartozik.</w:t>
      </w:r>
      <w:r w:rsidR="001E65F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2ED8FFA" w14:textId="09FF8DDD" w:rsidR="00CF655E" w:rsidRPr="00D30E50" w:rsidRDefault="00576DE2" w:rsidP="00DC3577">
      <w:pPr>
        <w:pStyle w:val="NormlWeb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A Savaria Városfejlesztési Nonprofit Kft. </w:t>
      </w:r>
      <w:r w:rsidR="002501F3">
        <w:rPr>
          <w:rFonts w:asciiTheme="minorHAnsi" w:eastAsia="Times New Roman" w:hAnsiTheme="minorHAnsi" w:cstheme="minorHAnsi"/>
          <w:sz w:val="22"/>
          <w:szCs w:val="22"/>
        </w:rPr>
        <w:t>által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a TOP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IH-val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lefolytatott </w:t>
      </w:r>
      <w:r w:rsidR="003241CA">
        <w:rPr>
          <w:rFonts w:asciiTheme="minorHAnsi" w:eastAsia="Times New Roman" w:hAnsiTheme="minorHAnsi" w:cstheme="minorHAnsi"/>
          <w:sz w:val="22"/>
          <w:szCs w:val="22"/>
        </w:rPr>
        <w:t xml:space="preserve">több hónapos, </w:t>
      </w:r>
      <w:r>
        <w:rPr>
          <w:rFonts w:asciiTheme="minorHAnsi" w:eastAsia="Times New Roman" w:hAnsiTheme="minorHAnsi" w:cstheme="minorHAnsi"/>
          <w:sz w:val="22"/>
          <w:szCs w:val="22"/>
        </w:rPr>
        <w:t>forrásösszetétel</w:t>
      </w:r>
      <w:r w:rsidR="003241CA">
        <w:rPr>
          <w:rFonts w:asciiTheme="minorHAnsi" w:eastAsia="Times New Roman" w:hAnsiTheme="minorHAnsi" w:cstheme="minorHAnsi"/>
          <w:sz w:val="22"/>
          <w:szCs w:val="22"/>
        </w:rPr>
        <w:t xml:space="preserve">lel kapcsolatos, valamint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számításmódszertani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egyeztetés után a</w:t>
      </w:r>
      <w:r w:rsidR="002501F3">
        <w:rPr>
          <w:rFonts w:asciiTheme="minorHAnsi" w:eastAsia="Times New Roman" w:hAnsiTheme="minorHAnsi" w:cstheme="minorHAnsi"/>
          <w:sz w:val="22"/>
          <w:szCs w:val="22"/>
        </w:rPr>
        <w:t>z Önkormányzatunk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részére </w:t>
      </w:r>
      <w:r w:rsidRPr="00050694">
        <w:rPr>
          <w:rFonts w:asciiTheme="minorHAnsi" w:eastAsia="Times New Roman" w:hAnsiTheme="minorHAnsi" w:cstheme="minorHAnsi"/>
          <w:sz w:val="22"/>
          <w:szCs w:val="22"/>
        </w:rPr>
        <w:t>az eredeti keretösszegből még rendelkezésre álló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forrás összege az Irányító Hatóság részéről 2022. decemberében elfogadásra és megerősítésre került: </w:t>
      </w:r>
      <w:r w:rsidR="00952ED9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952ED9" w:rsidRPr="008F7BCE">
        <w:rPr>
          <w:rFonts w:asciiTheme="minorHAnsi" w:hAnsiTheme="minorHAnsi" w:cstheme="minorHAnsi"/>
          <w:sz w:val="22"/>
          <w:szCs w:val="22"/>
        </w:rPr>
        <w:t>2014-2020 közötti Terület- és Településfejlesztési Operatív Programból várhatóan</w:t>
      </w:r>
      <w:r w:rsidR="00952ED9" w:rsidRPr="00952ED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50694">
        <w:rPr>
          <w:rFonts w:asciiTheme="minorHAnsi" w:eastAsia="Times New Roman" w:hAnsiTheme="minorHAnsi" w:cstheme="minorHAnsi"/>
          <w:sz w:val="22"/>
          <w:szCs w:val="22"/>
        </w:rPr>
        <w:t>162 millió Ft szabadon felhasználható ERFA forrás</w:t>
      </w:r>
      <w:r w:rsidR="00952ED9">
        <w:rPr>
          <w:rFonts w:asciiTheme="minorHAnsi" w:eastAsia="Times New Roman" w:hAnsiTheme="minorHAnsi" w:cstheme="minorHAnsi"/>
          <w:sz w:val="22"/>
          <w:szCs w:val="22"/>
        </w:rPr>
        <w:t xml:space="preserve"> áll még Szombathely MJV rendelkezésére.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 Tekintettel arra, hogy Önkormányzatunk részére</w:t>
      </w:r>
      <w:r w:rsidR="00952ED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2014-2020-as </w:t>
      </w:r>
      <w:r w:rsidR="00952ED9">
        <w:rPr>
          <w:rFonts w:asciiTheme="minorHAnsi" w:eastAsia="Times New Roman" w:hAnsiTheme="minorHAnsi" w:cstheme="minorHAnsi"/>
          <w:sz w:val="22"/>
          <w:szCs w:val="22"/>
        </w:rPr>
        <w:t xml:space="preserve">TOP forrású pályázat már nem </w:t>
      </w:r>
      <w:r w:rsidR="00CF655E">
        <w:rPr>
          <w:rFonts w:asciiTheme="minorHAnsi" w:eastAsia="Times New Roman" w:hAnsiTheme="minorHAnsi" w:cstheme="minorHAnsi"/>
          <w:sz w:val="22"/>
          <w:szCs w:val="22"/>
        </w:rPr>
        <w:t>elérhető</w:t>
      </w:r>
      <w:r w:rsidR="00952ED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7027D2">
        <w:rPr>
          <w:rFonts w:asciiTheme="minorHAnsi" w:eastAsia="Times New Roman" w:hAnsiTheme="minorHAnsi" w:cstheme="minorHAnsi"/>
          <w:sz w:val="22"/>
          <w:szCs w:val="22"/>
        </w:rPr>
        <w:t>új pályázati felhívás megjelen</w:t>
      </w:r>
      <w:r w:rsidR="00952ED9">
        <w:rPr>
          <w:rFonts w:asciiTheme="minorHAnsi" w:eastAsia="Times New Roman" w:hAnsiTheme="minorHAnsi" w:cstheme="minorHAnsi"/>
          <w:sz w:val="22"/>
          <w:szCs w:val="22"/>
        </w:rPr>
        <w:t xml:space="preserve">ése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pedig </w:t>
      </w:r>
      <w:proofErr w:type="gramStart"/>
      <w:r w:rsidR="00952ED9">
        <w:rPr>
          <w:rFonts w:asciiTheme="minorHAnsi" w:eastAsia="Times New Roman" w:hAnsiTheme="minorHAnsi" w:cstheme="minorHAnsi"/>
          <w:sz w:val="22"/>
          <w:szCs w:val="22"/>
        </w:rPr>
        <w:t>ezen</w:t>
      </w:r>
      <w:proofErr w:type="gramEnd"/>
      <w:r w:rsidR="00952ED9">
        <w:rPr>
          <w:rFonts w:asciiTheme="minorHAnsi" w:eastAsia="Times New Roman" w:hAnsiTheme="minorHAnsi" w:cstheme="minorHAnsi"/>
          <w:sz w:val="22"/>
          <w:szCs w:val="22"/>
        </w:rPr>
        <w:t xml:space="preserve"> pályázati konstrukció keretében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már </w:t>
      </w:r>
      <w:r w:rsidR="00952ED9">
        <w:rPr>
          <w:rFonts w:asciiTheme="minorHAnsi" w:eastAsia="Times New Roman" w:hAnsiTheme="minorHAnsi" w:cstheme="minorHAnsi"/>
          <w:sz w:val="22"/>
          <w:szCs w:val="22"/>
        </w:rPr>
        <w:t>nem várható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>, ezért</w:t>
      </w:r>
      <w:r w:rsidR="00952ED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>a</w:t>
      </w:r>
      <w:r w:rsidR="0064023E">
        <w:rPr>
          <w:rFonts w:asciiTheme="minorHAnsi" w:eastAsia="Times New Roman" w:hAnsiTheme="minorHAnsi" w:cstheme="minorHAnsi"/>
          <w:sz w:val="22"/>
          <w:szCs w:val="22"/>
        </w:rPr>
        <w:t xml:space="preserve"> forrásvesztés elkerülése érdekében a Savaria Városfejlesztési Nonprofit Kft. újabb egyeztetések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>et folytatott</w:t>
      </w:r>
      <w:r w:rsidR="0064023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64023E">
        <w:rPr>
          <w:rFonts w:asciiTheme="minorHAnsi" w:eastAsia="Times New Roman" w:hAnsiTheme="minorHAnsi" w:cstheme="minorHAnsi"/>
          <w:sz w:val="22"/>
          <w:szCs w:val="22"/>
        </w:rPr>
        <w:t>TOP Irányító Hatósággal és a Magyar Államkincstárral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>, mely során kezdeményezte egy még folyamatban lévő projekt kiterjesztését, új projektelem beemelésével.</w:t>
      </w:r>
      <w:r w:rsidR="00DC357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Az egyeztetések alapján </w:t>
      </w:r>
      <w:r w:rsidR="00D30E50">
        <w:rPr>
          <w:rFonts w:asciiTheme="minorHAnsi" w:hAnsiTheme="minorHAnsi" w:cstheme="minorHAnsi"/>
          <w:sz w:val="22"/>
          <w:szCs w:val="22"/>
        </w:rPr>
        <w:t>a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 maradvány</w:t>
      </w:r>
      <w:r w:rsidR="00D30E50">
        <w:rPr>
          <w:rFonts w:asciiTheme="minorHAnsi" w:hAnsiTheme="minorHAnsi" w:cstheme="minorHAnsi"/>
          <w:sz w:val="22"/>
          <w:szCs w:val="22"/>
        </w:rPr>
        <w:t xml:space="preserve"> sikeres 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felhasználása érdekében </w:t>
      </w:r>
      <w:r w:rsidR="00D30E50">
        <w:rPr>
          <w:rFonts w:asciiTheme="minorHAnsi" w:hAnsiTheme="minorHAnsi" w:cstheme="minorHAnsi"/>
          <w:sz w:val="22"/>
          <w:szCs w:val="22"/>
        </w:rPr>
        <w:t xml:space="preserve">lehetségesnek tűnik egy </w:t>
      </w:r>
      <w:r w:rsidR="00DC3577" w:rsidRPr="008F7BCE">
        <w:rPr>
          <w:rFonts w:asciiTheme="minorHAnsi" w:hAnsiTheme="minorHAnsi" w:cstheme="minorHAnsi"/>
          <w:sz w:val="22"/>
          <w:szCs w:val="22"/>
        </w:rPr>
        <w:t>olyan projek</w:t>
      </w:r>
      <w:r w:rsidR="00D30E50">
        <w:rPr>
          <w:rFonts w:asciiTheme="minorHAnsi" w:hAnsiTheme="minorHAnsi" w:cstheme="minorHAnsi"/>
          <w:sz w:val="22"/>
          <w:szCs w:val="22"/>
        </w:rPr>
        <w:t>t meghatározása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, amelynek az elindításához a </w:t>
      </w:r>
      <w:r w:rsidR="00DC3577">
        <w:rPr>
          <w:rFonts w:asciiTheme="minorHAnsi" w:hAnsiTheme="minorHAnsi" w:cstheme="minorHAnsi"/>
          <w:sz w:val="22"/>
          <w:szCs w:val="22"/>
        </w:rPr>
        <w:t>tervek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 rendelkezésre áll</w:t>
      </w:r>
      <w:r w:rsidR="00DC3577">
        <w:rPr>
          <w:rFonts w:asciiTheme="minorHAnsi" w:hAnsiTheme="minorHAnsi" w:cstheme="minorHAnsi"/>
          <w:sz w:val="22"/>
          <w:szCs w:val="22"/>
        </w:rPr>
        <w:t xml:space="preserve">nak </w:t>
      </w:r>
      <w:r w:rsidR="00DC3577" w:rsidRPr="008F7BCE">
        <w:rPr>
          <w:rFonts w:asciiTheme="minorHAnsi" w:hAnsiTheme="minorHAnsi" w:cstheme="minorHAnsi"/>
          <w:sz w:val="22"/>
          <w:szCs w:val="22"/>
        </w:rPr>
        <w:t>és határidőben</w:t>
      </w:r>
      <w:r w:rsidR="00DC3577">
        <w:rPr>
          <w:rFonts w:asciiTheme="minorHAnsi" w:hAnsiTheme="minorHAnsi" w:cstheme="minorHAnsi"/>
          <w:sz w:val="22"/>
          <w:szCs w:val="22"/>
        </w:rPr>
        <w:t>, azaz legkésőbb 2023. december 30. napjáig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 </w:t>
      </w:r>
      <w:r w:rsidR="00DC3577">
        <w:rPr>
          <w:rFonts w:asciiTheme="minorHAnsi" w:hAnsiTheme="minorHAnsi" w:cstheme="minorHAnsi"/>
          <w:sz w:val="22"/>
          <w:szCs w:val="22"/>
        </w:rPr>
        <w:t xml:space="preserve">a projekt sikeresen és eredményesen </w:t>
      </w:r>
      <w:r w:rsidR="00DC3577" w:rsidRPr="008F7BCE">
        <w:rPr>
          <w:rFonts w:asciiTheme="minorHAnsi" w:hAnsiTheme="minorHAnsi" w:cstheme="minorHAnsi"/>
          <w:sz w:val="22"/>
          <w:szCs w:val="22"/>
        </w:rPr>
        <w:t>lezárható</w:t>
      </w:r>
      <w:r w:rsidR="00CF655E">
        <w:rPr>
          <w:rFonts w:asciiTheme="minorHAnsi" w:hAnsiTheme="minorHAnsi" w:cstheme="minorHAnsi"/>
          <w:sz w:val="22"/>
          <w:szCs w:val="22"/>
        </w:rPr>
        <w:t>.</w:t>
      </w:r>
    </w:p>
    <w:p w14:paraId="24DBE381" w14:textId="2644F84E" w:rsidR="00DC3577" w:rsidRDefault="00E468F4" w:rsidP="00DC3577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fentiekben részletezett keretmaradvány felhasználására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Savaria Városfejlesztési Nonprofit Kft. javaslatára </w:t>
      </w:r>
      <w:r>
        <w:rPr>
          <w:rFonts w:asciiTheme="minorHAnsi" w:hAnsiTheme="minorHAnsi" w:cstheme="minorHAnsi"/>
          <w:sz w:val="22"/>
          <w:szCs w:val="22"/>
        </w:rPr>
        <w:t xml:space="preserve">az IH felé </w:t>
      </w:r>
      <w:r w:rsidR="00CF655E">
        <w:rPr>
          <w:rFonts w:asciiTheme="minorHAnsi" w:hAnsiTheme="minorHAnsi" w:cstheme="minorHAnsi"/>
          <w:sz w:val="22"/>
          <w:szCs w:val="22"/>
        </w:rPr>
        <w:t xml:space="preserve">a </w:t>
      </w:r>
      <w:r w:rsidR="00CF655E" w:rsidRPr="008F7BCE">
        <w:rPr>
          <w:rFonts w:ascii="Calibri" w:hAnsi="Calibri" w:cs="Calibri"/>
          <w:color w:val="000000"/>
          <w:sz w:val="22"/>
          <w:szCs w:val="22"/>
          <w:highlight w:val="white"/>
        </w:rPr>
        <w:t xml:space="preserve">TOP-6.1.5-SH1-2019-00002 számú </w:t>
      </w:r>
      <w:r w:rsidR="00CF655E" w:rsidRPr="008F7BCE">
        <w:rPr>
          <w:rFonts w:ascii="Calibri" w:hAnsi="Calibri" w:cs="Calibri"/>
          <w:color w:val="000000"/>
          <w:sz w:val="22"/>
          <w:szCs w:val="22"/>
        </w:rPr>
        <w:t>„A Ferenczy utca hiányzó szakaszának kiépítése Szombathelyen” c</w:t>
      </w:r>
      <w:r w:rsidR="00CF655E">
        <w:rPr>
          <w:rFonts w:ascii="Calibri" w:hAnsi="Calibri" w:cs="Calibri"/>
          <w:color w:val="000000"/>
          <w:sz w:val="22"/>
          <w:szCs w:val="22"/>
        </w:rPr>
        <w:t>ímű</w:t>
      </w:r>
      <w:r w:rsidR="00CF655E" w:rsidRPr="008F7BCE">
        <w:rPr>
          <w:rFonts w:ascii="Calibri" w:hAnsi="Calibri" w:cs="Calibri"/>
          <w:color w:val="000000"/>
          <w:sz w:val="22"/>
          <w:szCs w:val="22"/>
        </w:rPr>
        <w:t xml:space="preserve"> projekt </w:t>
      </w:r>
      <w:r w:rsidR="00CF655E">
        <w:rPr>
          <w:rFonts w:ascii="Calibri" w:hAnsi="Calibri" w:cs="Calibri"/>
          <w:color w:val="000000"/>
          <w:sz w:val="22"/>
          <w:szCs w:val="22"/>
        </w:rPr>
        <w:t>került nevesítésre és megjelölésre, melynek keretében a műszaki tartal</w:t>
      </w:r>
      <w:r>
        <w:rPr>
          <w:rFonts w:ascii="Calibri" w:hAnsi="Calibri" w:cs="Calibri"/>
          <w:color w:val="000000"/>
          <w:sz w:val="22"/>
          <w:szCs w:val="22"/>
        </w:rPr>
        <w:t>om</w:t>
      </w:r>
      <w:r w:rsidR="00CF655E">
        <w:rPr>
          <w:rFonts w:ascii="Calibri" w:hAnsi="Calibri" w:cs="Calibri"/>
          <w:color w:val="000000"/>
          <w:sz w:val="22"/>
          <w:szCs w:val="22"/>
        </w:rPr>
        <w:t xml:space="preserve"> kibővítésével a </w:t>
      </w:r>
      <w:r>
        <w:rPr>
          <w:rFonts w:ascii="Calibri" w:hAnsi="Calibri" w:cs="Calibri"/>
          <w:color w:val="000000"/>
          <w:sz w:val="22"/>
          <w:szCs w:val="22"/>
        </w:rPr>
        <w:t>még rendelkezésre álló forrás</w:t>
      </w:r>
      <w:r w:rsidR="00CF655E">
        <w:rPr>
          <w:rFonts w:ascii="Calibri" w:hAnsi="Calibri" w:cs="Calibri"/>
          <w:color w:val="000000"/>
          <w:sz w:val="22"/>
          <w:szCs w:val="22"/>
        </w:rPr>
        <w:t>maradvány felhasználható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3A6A28">
        <w:rPr>
          <w:rFonts w:ascii="Calibri" w:hAnsi="Calibri" w:cs="Calibri"/>
          <w:color w:val="000000"/>
          <w:sz w:val="22"/>
          <w:szCs w:val="22"/>
        </w:rPr>
        <w:t>mivel</w:t>
      </w:r>
      <w:r w:rsidR="00CF655E">
        <w:rPr>
          <w:rFonts w:ascii="Calibri" w:hAnsi="Calibri" w:cs="Calibri"/>
          <w:color w:val="000000"/>
          <w:sz w:val="22"/>
          <w:szCs w:val="22"/>
        </w:rPr>
        <w:t xml:space="preserve"> a megvalósítani kívánt többlet műszaki tartalom</w:t>
      </w:r>
      <w:r w:rsidR="003A6A2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E48A6">
        <w:rPr>
          <w:rFonts w:ascii="Calibri" w:hAnsi="Calibri" w:cs="Calibri"/>
          <w:color w:val="000000"/>
          <w:sz w:val="22"/>
          <w:szCs w:val="22"/>
        </w:rPr>
        <w:t>(</w:t>
      </w:r>
      <w:r w:rsidR="003A6A28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3A6A28">
        <w:rPr>
          <w:rFonts w:asciiTheme="minorHAnsi" w:hAnsiTheme="minorHAnsi" w:cstheme="minorHAnsi"/>
          <w:sz w:val="22"/>
          <w:szCs w:val="22"/>
        </w:rPr>
        <w:t>Károly Róbert utca felújítása</w:t>
      </w:r>
      <w:r w:rsidR="00EE48A6">
        <w:rPr>
          <w:rFonts w:asciiTheme="minorHAnsi" w:hAnsiTheme="minorHAnsi" w:cstheme="minorHAnsi"/>
          <w:sz w:val="22"/>
          <w:szCs w:val="22"/>
        </w:rPr>
        <w:t xml:space="preserve">) </w:t>
      </w:r>
      <w:r w:rsidR="00DC3577">
        <w:rPr>
          <w:rFonts w:asciiTheme="minorHAnsi" w:hAnsiTheme="minorHAnsi" w:cstheme="minorHAnsi"/>
          <w:sz w:val="22"/>
          <w:szCs w:val="22"/>
        </w:rPr>
        <w:t xml:space="preserve">illeszkedik </w:t>
      </w:r>
      <w:proofErr w:type="gramStart"/>
      <w:r w:rsidR="00CF655E">
        <w:rPr>
          <w:rFonts w:asciiTheme="minorHAnsi" w:hAnsiTheme="minorHAnsi" w:cstheme="minorHAnsi"/>
          <w:sz w:val="22"/>
          <w:szCs w:val="22"/>
        </w:rPr>
        <w:t>ezen</w:t>
      </w:r>
      <w:proofErr w:type="gramEnd"/>
      <w:r w:rsidR="00DC3577">
        <w:rPr>
          <w:rFonts w:asciiTheme="minorHAnsi" w:hAnsiTheme="minorHAnsi" w:cstheme="minorHAnsi"/>
          <w:sz w:val="22"/>
          <w:szCs w:val="22"/>
        </w:rPr>
        <w:t xml:space="preserve"> folyamatban levő projekt Pályázati felhívásá</w:t>
      </w:r>
      <w:r w:rsidR="00CF655E">
        <w:rPr>
          <w:rFonts w:asciiTheme="minorHAnsi" w:hAnsiTheme="minorHAnsi" w:cstheme="minorHAnsi"/>
          <w:sz w:val="22"/>
          <w:szCs w:val="22"/>
        </w:rPr>
        <w:t>nak előírásaihoz.</w:t>
      </w:r>
      <w:r w:rsidR="008772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048BE" w14:textId="397A6A60" w:rsidR="00800DE6" w:rsidRPr="008F7BCE" w:rsidRDefault="00877244" w:rsidP="00FC67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7B5C8C">
        <w:rPr>
          <w:rFonts w:asciiTheme="minorHAnsi" w:hAnsiTheme="minorHAnsi" w:cstheme="minorHAnsi"/>
          <w:sz w:val="22"/>
          <w:szCs w:val="22"/>
        </w:rPr>
        <w:t xml:space="preserve"> TOP-6.1.5-15-SH1-2019-00002 sz., „A Ferenczy utca hiányzó szakaszának kiépítése” c. projekt megvalósítására</w:t>
      </w:r>
      <w:r>
        <w:rPr>
          <w:rFonts w:asciiTheme="minorHAnsi" w:hAnsiTheme="minorHAnsi" w:cstheme="minorHAnsi"/>
          <w:sz w:val="22"/>
          <w:szCs w:val="22"/>
        </w:rPr>
        <w:t xml:space="preserve"> 2020.04.06-án kötött szerződést Szombathely </w:t>
      </w:r>
      <w:r w:rsidR="00CB34A4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egyei Jogú Város Önkormányzata</w:t>
      </w:r>
      <w:r w:rsidR="00CB34A4">
        <w:rPr>
          <w:rFonts w:asciiTheme="minorHAnsi" w:hAnsiTheme="minorHAnsi" w:cstheme="minorHAnsi"/>
          <w:sz w:val="22"/>
          <w:szCs w:val="22"/>
        </w:rPr>
        <w:t>.</w:t>
      </w:r>
      <w:r w:rsidR="00D30E50">
        <w:rPr>
          <w:rFonts w:asciiTheme="minorHAnsi" w:hAnsiTheme="minorHAnsi" w:cstheme="minorHAnsi"/>
          <w:sz w:val="22"/>
          <w:szCs w:val="22"/>
        </w:rPr>
        <w:t xml:space="preserve"> </w:t>
      </w:r>
      <w:r w:rsidRPr="007B5C8C">
        <w:rPr>
          <w:rFonts w:asciiTheme="minorHAnsi" w:hAnsiTheme="minorHAnsi" w:cstheme="minorHAnsi"/>
          <w:sz w:val="22"/>
          <w:szCs w:val="22"/>
        </w:rPr>
        <w:t xml:space="preserve">Az eredetileg vállalt és a hatályos Támogatási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B5C8C">
        <w:rPr>
          <w:rFonts w:asciiTheme="minorHAnsi" w:hAnsiTheme="minorHAnsi" w:cstheme="minorHAnsi"/>
          <w:sz w:val="22"/>
          <w:szCs w:val="22"/>
        </w:rPr>
        <w:t>zerződésben rögzített projekttartalom</w:t>
      </w:r>
      <w:r>
        <w:rPr>
          <w:rFonts w:asciiTheme="minorHAnsi" w:hAnsiTheme="minorHAnsi" w:cstheme="minorHAnsi"/>
          <w:sz w:val="22"/>
          <w:szCs w:val="22"/>
        </w:rPr>
        <w:t xml:space="preserve"> teljes egészében, valamennyi vállalt monitoring mutató és indikátor teljesítésével</w:t>
      </w:r>
      <w:r w:rsidRPr="007B5C8C">
        <w:rPr>
          <w:rFonts w:asciiTheme="minorHAnsi" w:hAnsiTheme="minorHAnsi" w:cstheme="minorHAnsi"/>
          <w:sz w:val="22"/>
          <w:szCs w:val="22"/>
        </w:rPr>
        <w:t xml:space="preserve"> megvalósul</w:t>
      </w:r>
      <w:r>
        <w:rPr>
          <w:rFonts w:asciiTheme="minorHAnsi" w:hAnsiTheme="minorHAnsi" w:cstheme="minorHAnsi"/>
          <w:sz w:val="22"/>
          <w:szCs w:val="22"/>
        </w:rPr>
        <w:t xml:space="preserve">. Jelenleg </w:t>
      </w:r>
      <w:r w:rsidRPr="007B5C8C">
        <w:rPr>
          <w:rFonts w:asciiTheme="minorHAnsi" w:hAnsiTheme="minorHAnsi" w:cstheme="minorHAnsi"/>
          <w:sz w:val="22"/>
          <w:szCs w:val="22"/>
        </w:rPr>
        <w:t>90%-os készültségi fok felett áll</w:t>
      </w:r>
      <w:r>
        <w:rPr>
          <w:rFonts w:asciiTheme="minorHAnsi" w:hAnsiTheme="minorHAnsi" w:cstheme="minorHAnsi"/>
          <w:sz w:val="22"/>
          <w:szCs w:val="22"/>
        </w:rPr>
        <w:t xml:space="preserve"> a kivitelezés</w:t>
      </w:r>
      <w:r w:rsidRPr="007B5C8C">
        <w:rPr>
          <w:rFonts w:asciiTheme="minorHAnsi" w:hAnsiTheme="minorHAnsi" w:cstheme="minorHAnsi"/>
          <w:sz w:val="22"/>
          <w:szCs w:val="22"/>
        </w:rPr>
        <w:t xml:space="preserve">, várhatóan 2023. február elején, a </w:t>
      </w:r>
      <w:r>
        <w:rPr>
          <w:rFonts w:asciiTheme="minorHAnsi" w:hAnsiTheme="minorHAnsi" w:cstheme="minorHAnsi"/>
          <w:sz w:val="22"/>
          <w:szCs w:val="22"/>
        </w:rPr>
        <w:t xml:space="preserve">kivitelezői </w:t>
      </w:r>
      <w:r w:rsidRPr="007B5C8C">
        <w:rPr>
          <w:rFonts w:asciiTheme="minorHAnsi" w:hAnsiTheme="minorHAnsi" w:cstheme="minorHAnsi"/>
          <w:sz w:val="22"/>
          <w:szCs w:val="22"/>
        </w:rPr>
        <w:t>szerződésben rögzített teljesítési véghatáridő előtt a kivitelező benyújtja készre jelentését</w:t>
      </w:r>
      <w:r>
        <w:rPr>
          <w:rFonts w:asciiTheme="minorHAnsi" w:hAnsiTheme="minorHAnsi" w:cstheme="minorHAnsi"/>
          <w:sz w:val="22"/>
          <w:szCs w:val="22"/>
        </w:rPr>
        <w:t xml:space="preserve"> és elindulhat a projekt műszaki átadás-átvételi eljárása.</w:t>
      </w:r>
      <w:r w:rsidR="00FC675E">
        <w:rPr>
          <w:rFonts w:asciiTheme="minorHAnsi" w:hAnsiTheme="minorHAnsi" w:cstheme="minorHAnsi"/>
          <w:sz w:val="22"/>
          <w:szCs w:val="22"/>
        </w:rPr>
        <w:t xml:space="preserve"> </w:t>
      </w:r>
      <w:r w:rsidR="00CB34A4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proofErr w:type="gramStart"/>
      <w:r w:rsidR="00CB34A4">
        <w:rPr>
          <w:rFonts w:asciiTheme="minorHAnsi" w:hAnsiTheme="minorHAnsi" w:cstheme="minorHAnsi"/>
          <w:sz w:val="22"/>
          <w:szCs w:val="22"/>
        </w:rPr>
        <w:t>ezen</w:t>
      </w:r>
      <w:proofErr w:type="gramEnd"/>
      <w:r w:rsidR="00CB34A4">
        <w:rPr>
          <w:rFonts w:asciiTheme="minorHAnsi" w:hAnsiTheme="minorHAnsi" w:cstheme="minorHAnsi"/>
          <w:sz w:val="22"/>
          <w:szCs w:val="22"/>
        </w:rPr>
        <w:t xml:space="preserve"> projekt</w:t>
      </w:r>
      <w:r w:rsidRPr="007B5C8C">
        <w:rPr>
          <w:rFonts w:asciiTheme="minorHAnsi" w:hAnsiTheme="minorHAnsi" w:cstheme="minorHAnsi"/>
          <w:sz w:val="22"/>
          <w:szCs w:val="22"/>
        </w:rPr>
        <w:t xml:space="preserve"> műszaki tartalom módosítását szeretné kezdeményezni többlet műszaki tartalom megvalósításával, a fő beruházási helyszín közelében elhelyezkedő Károly Róbert útszakasz felújításával. A projekt fő céljának a módosítani kívánt új többlet-tartalom is megfelel: a beavatkozás </w:t>
      </w:r>
      <w:r w:rsidR="00EE48A6">
        <w:rPr>
          <w:rFonts w:asciiTheme="minorHAnsi" w:hAnsiTheme="minorHAnsi" w:cstheme="minorHAnsi"/>
          <w:sz w:val="22"/>
          <w:szCs w:val="22"/>
        </w:rPr>
        <w:t>tárgya</w:t>
      </w:r>
      <w:r w:rsidRPr="007B5C8C">
        <w:rPr>
          <w:rFonts w:asciiTheme="minorHAnsi" w:hAnsiTheme="minorHAnsi" w:cstheme="minorHAnsi"/>
          <w:sz w:val="22"/>
          <w:szCs w:val="22"/>
        </w:rPr>
        <w:t xml:space="preserve"> önkormányzati tulajdonú út felújítása annak érdekében, hogy a Szombathely város gazdasági területei megközelíthetőek legyenek a vállalkozások és a munkavállalók számára, közvetve és közvetlenül hozzájárulnak a foglalkoztatás növeléséhez, a foglalkoztatottság megtartásához, a munkaerő mobilitás feltételeinek javításához.</w:t>
      </w:r>
      <w:r w:rsidR="00D30E50">
        <w:rPr>
          <w:rFonts w:asciiTheme="minorHAnsi" w:hAnsiTheme="minorHAnsi" w:cstheme="minorHAnsi"/>
          <w:sz w:val="22"/>
          <w:szCs w:val="22"/>
        </w:rPr>
        <w:t xml:space="preserve"> </w:t>
      </w:r>
      <w:r w:rsidRPr="007B5C8C">
        <w:rPr>
          <w:rFonts w:asciiTheme="minorHAnsi" w:hAnsiTheme="minorHAnsi" w:cstheme="minorHAnsi"/>
          <w:sz w:val="22"/>
          <w:szCs w:val="22"/>
        </w:rPr>
        <w:t>A megvalósítani kívánt többlet műszaki tartalom</w:t>
      </w:r>
      <w:r w:rsidR="00CB34A4">
        <w:rPr>
          <w:rFonts w:asciiTheme="minorHAnsi" w:hAnsiTheme="minorHAnsi" w:cstheme="minorHAnsi"/>
          <w:sz w:val="22"/>
          <w:szCs w:val="22"/>
        </w:rPr>
        <w:t xml:space="preserve">, azaz a Károly Róbert utca felújítása </w:t>
      </w:r>
      <w:r w:rsidR="00F070C1">
        <w:rPr>
          <w:rFonts w:asciiTheme="minorHAnsi" w:hAnsiTheme="minorHAnsi" w:cstheme="minorHAnsi"/>
          <w:sz w:val="22"/>
          <w:szCs w:val="22"/>
        </w:rPr>
        <w:t xml:space="preserve">megfelel </w:t>
      </w:r>
      <w:r w:rsidRPr="007B5C8C">
        <w:rPr>
          <w:rFonts w:asciiTheme="minorHAnsi" w:hAnsiTheme="minorHAnsi" w:cstheme="minorHAnsi"/>
          <w:sz w:val="22"/>
          <w:szCs w:val="22"/>
        </w:rPr>
        <w:t>a Pályázati Felhívásban előírt műszaki-szakmai feltételeknek</w:t>
      </w:r>
      <w:r w:rsidR="00CB34A4">
        <w:rPr>
          <w:rFonts w:asciiTheme="minorHAnsi" w:hAnsiTheme="minorHAnsi" w:cstheme="minorHAnsi"/>
          <w:sz w:val="22"/>
          <w:szCs w:val="22"/>
        </w:rPr>
        <w:t xml:space="preserve">, </w:t>
      </w:r>
      <w:r w:rsidRPr="007B5C8C">
        <w:rPr>
          <w:rFonts w:asciiTheme="minorHAnsi" w:hAnsiTheme="minorHAnsi" w:cstheme="minorHAnsi"/>
          <w:sz w:val="22"/>
          <w:szCs w:val="22"/>
        </w:rPr>
        <w:t xml:space="preserve">illeszkedik a </w:t>
      </w:r>
      <w:r w:rsidR="00F070C1">
        <w:rPr>
          <w:rFonts w:asciiTheme="minorHAnsi" w:hAnsiTheme="minorHAnsi" w:cstheme="minorHAnsi"/>
          <w:sz w:val="22"/>
          <w:szCs w:val="22"/>
        </w:rPr>
        <w:t xml:space="preserve">folyamatban levő </w:t>
      </w:r>
      <w:r w:rsidRPr="007B5C8C">
        <w:rPr>
          <w:rFonts w:asciiTheme="minorHAnsi" w:hAnsiTheme="minorHAnsi" w:cstheme="minorHAnsi"/>
          <w:sz w:val="22"/>
          <w:szCs w:val="22"/>
        </w:rPr>
        <w:t>projekthez, az operatív programhoz, a műszaki leírás kivitelezési szinten kidolgozott, a kivitelei terv rendelkezésre áll</w:t>
      </w:r>
      <w:r w:rsidR="00CB34A4">
        <w:rPr>
          <w:rFonts w:asciiTheme="minorHAnsi" w:hAnsiTheme="minorHAnsi" w:cstheme="minorHAnsi"/>
          <w:sz w:val="22"/>
          <w:szCs w:val="22"/>
        </w:rPr>
        <w:t>, az újonnan bevonandó útszakasz tulajdonviszonyai rendezettek.</w:t>
      </w:r>
    </w:p>
    <w:p w14:paraId="16F36F07" w14:textId="54D26813" w:rsidR="00800DE6" w:rsidRDefault="00800DE6" w:rsidP="008F7B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F7BCE">
        <w:rPr>
          <w:rFonts w:ascii="Calibri" w:hAnsi="Calibri" w:cs="Calibri"/>
          <w:color w:val="000000"/>
          <w:sz w:val="22"/>
          <w:szCs w:val="22"/>
        </w:rPr>
        <w:br/>
      </w:r>
      <w:r w:rsidR="008F7BCE" w:rsidRPr="008F7BCE">
        <w:rPr>
          <w:rFonts w:asciiTheme="minorHAnsi" w:hAnsiTheme="minorHAnsi" w:cstheme="minorHAnsi"/>
          <w:sz w:val="22"/>
          <w:szCs w:val="22"/>
        </w:rPr>
        <w:t>A</w:t>
      </w:r>
      <w:r w:rsidR="008F7BCE">
        <w:rPr>
          <w:rFonts w:asciiTheme="minorHAnsi" w:hAnsiTheme="minorHAnsi" w:cstheme="minorHAnsi"/>
          <w:sz w:val="22"/>
          <w:szCs w:val="22"/>
        </w:rPr>
        <w:t xml:space="preserve"> projekt megvalósításához szükséges a feltételes közbeszerzési eljárás elindítása, valamint a </w:t>
      </w:r>
      <w:r w:rsidR="008F7BCE" w:rsidRPr="008F7BCE">
        <w:rPr>
          <w:rFonts w:ascii="Calibri" w:hAnsi="Calibri" w:cs="Calibri"/>
          <w:color w:val="000000"/>
          <w:sz w:val="22"/>
          <w:szCs w:val="22"/>
          <w:highlight w:val="white"/>
        </w:rPr>
        <w:t>TOP-6.1.5-SH1-2019-00002 számú</w:t>
      </w:r>
      <w:r w:rsidR="008F7BCE">
        <w:rPr>
          <w:rFonts w:ascii="Calibri" w:hAnsi="Calibri" w:cs="Calibri"/>
          <w:color w:val="000000"/>
          <w:sz w:val="22"/>
          <w:szCs w:val="22"/>
        </w:rPr>
        <w:t xml:space="preserve"> projekt </w:t>
      </w:r>
      <w:r w:rsidR="00BD73A7">
        <w:rPr>
          <w:rFonts w:ascii="Calibri" w:hAnsi="Calibri" w:cs="Calibri"/>
          <w:color w:val="000000"/>
          <w:sz w:val="22"/>
          <w:szCs w:val="22"/>
        </w:rPr>
        <w:t>támogatói okirata módosításának kezdeményezése.</w:t>
      </w:r>
    </w:p>
    <w:p w14:paraId="337BC6F4" w14:textId="77777777" w:rsidR="008F7BCE" w:rsidRDefault="008F7BCE" w:rsidP="00800DE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64B5976" w14:textId="69702BF5" w:rsidR="008F7BCE" w:rsidRDefault="008F7BCE" w:rsidP="008F7B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Javaslom, </w:t>
      </w:r>
      <w:r w:rsidR="00D30E50">
        <w:rPr>
          <w:rFonts w:ascii="Calibri" w:hAnsi="Calibri" w:cs="Calibri"/>
          <w:color w:val="000000"/>
          <w:sz w:val="22"/>
          <w:szCs w:val="22"/>
        </w:rPr>
        <w:t xml:space="preserve">hogy </w:t>
      </w:r>
      <w:r>
        <w:rPr>
          <w:rFonts w:ascii="Calibri" w:hAnsi="Calibri" w:cs="Calibri"/>
          <w:color w:val="000000"/>
          <w:sz w:val="22"/>
          <w:szCs w:val="22"/>
        </w:rPr>
        <w:t xml:space="preserve">a Tisztelt Közgyűlés támogassa, hogy a </w:t>
      </w:r>
      <w:r w:rsidRPr="008F7BCE">
        <w:rPr>
          <w:rFonts w:ascii="Calibri" w:hAnsi="Calibri" w:cs="Calibri"/>
          <w:color w:val="000000"/>
          <w:sz w:val="22"/>
          <w:szCs w:val="22"/>
          <w:highlight w:val="white"/>
        </w:rPr>
        <w:t>TOP-6.1.5-SH1-2019-00002 számú</w:t>
      </w:r>
      <w:r>
        <w:rPr>
          <w:rFonts w:ascii="Calibri" w:hAnsi="Calibri" w:cs="Calibri"/>
          <w:color w:val="000000"/>
          <w:sz w:val="22"/>
          <w:szCs w:val="22"/>
        </w:rPr>
        <w:t xml:space="preserve"> projektbe a K</w:t>
      </w:r>
      <w:r w:rsidRPr="008F7BCE">
        <w:rPr>
          <w:rFonts w:asciiTheme="minorHAnsi" w:hAnsiTheme="minorHAnsi" w:cstheme="minorHAnsi"/>
          <w:sz w:val="22"/>
          <w:szCs w:val="22"/>
        </w:rPr>
        <w:t>ároly Róbert utca útburkolatának felújítása</w:t>
      </w:r>
      <w:r>
        <w:rPr>
          <w:rFonts w:asciiTheme="minorHAnsi" w:hAnsiTheme="minorHAnsi" w:cstheme="minorHAnsi"/>
          <w:sz w:val="22"/>
          <w:szCs w:val="22"/>
        </w:rPr>
        <w:t xml:space="preserve"> bevonásra kerüljön, egyúttal hatalmazzon fel arra, hogy a támogatói okirat módosítása érdekében szükséges intézkedéseket megt</w:t>
      </w:r>
      <w:r w:rsidR="00BD73A7">
        <w:rPr>
          <w:rFonts w:asciiTheme="minorHAnsi" w:hAnsiTheme="minorHAnsi" w:cstheme="minorHAnsi"/>
          <w:sz w:val="22"/>
          <w:szCs w:val="22"/>
        </w:rPr>
        <w:t xml:space="preserve">egyem, továbbá, hogy a feltételes közbeszerzési eljárás kiírásra kerüljön azzal, hogy az eljárás akkor zárható le, amennyiben a </w:t>
      </w:r>
      <w:proofErr w:type="spellStart"/>
      <w:r w:rsidR="00BD73A7">
        <w:rPr>
          <w:rFonts w:asciiTheme="minorHAnsi" w:hAnsiTheme="minorHAnsi" w:cstheme="minorHAnsi"/>
          <w:sz w:val="22"/>
          <w:szCs w:val="22"/>
        </w:rPr>
        <w:t>TOP-os</w:t>
      </w:r>
      <w:proofErr w:type="spellEnd"/>
      <w:r w:rsidR="00BD73A7">
        <w:rPr>
          <w:rFonts w:asciiTheme="minorHAnsi" w:hAnsiTheme="minorHAnsi" w:cstheme="minorHAnsi"/>
          <w:sz w:val="22"/>
          <w:szCs w:val="22"/>
        </w:rPr>
        <w:t xml:space="preserve"> forrás rendelk</w:t>
      </w:r>
      <w:r w:rsidR="00C02FC2">
        <w:rPr>
          <w:rFonts w:asciiTheme="minorHAnsi" w:hAnsiTheme="minorHAnsi" w:cstheme="minorHAnsi"/>
          <w:sz w:val="22"/>
          <w:szCs w:val="22"/>
        </w:rPr>
        <w:t>e</w:t>
      </w:r>
      <w:r w:rsidR="00BD73A7">
        <w:rPr>
          <w:rFonts w:asciiTheme="minorHAnsi" w:hAnsiTheme="minorHAnsi" w:cstheme="minorHAnsi"/>
          <w:sz w:val="22"/>
          <w:szCs w:val="22"/>
        </w:rPr>
        <w:t>zésre ál</w:t>
      </w:r>
      <w:r w:rsidR="002332CE">
        <w:rPr>
          <w:rFonts w:asciiTheme="minorHAnsi" w:hAnsiTheme="minorHAnsi" w:cstheme="minorHAnsi"/>
          <w:sz w:val="22"/>
          <w:szCs w:val="22"/>
        </w:rPr>
        <w:t>l</w:t>
      </w:r>
      <w:r w:rsidR="00BD73A7">
        <w:rPr>
          <w:rFonts w:asciiTheme="minorHAnsi" w:hAnsiTheme="minorHAnsi" w:cstheme="minorHAnsi"/>
          <w:sz w:val="22"/>
          <w:szCs w:val="22"/>
        </w:rPr>
        <w:t>.</w:t>
      </w:r>
    </w:p>
    <w:p w14:paraId="5B4F7FCF" w14:textId="77777777" w:rsidR="00AC3E42" w:rsidRDefault="00AC3E42" w:rsidP="001501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30E429" w14:textId="1FBC390E" w:rsidR="00150174" w:rsidRPr="00BC142F" w:rsidRDefault="00150174" w:rsidP="00150174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</w:t>
      </w:r>
      <w:r w:rsidR="00B2589E">
        <w:rPr>
          <w:rFonts w:asciiTheme="minorHAnsi" w:hAnsiTheme="minorHAnsi" w:cstheme="minorHAnsi"/>
          <w:sz w:val="22"/>
          <w:szCs w:val="22"/>
        </w:rPr>
        <w:t>lni, és a határozati javaslato</w:t>
      </w:r>
      <w:r w:rsidRPr="00BC142F">
        <w:rPr>
          <w:rFonts w:asciiTheme="minorHAnsi" w:hAnsiTheme="minorHAnsi" w:cstheme="minorHAnsi"/>
          <w:sz w:val="22"/>
          <w:szCs w:val="22"/>
        </w:rPr>
        <w:t xml:space="preserve">t elfogadni szíveskedjék. </w:t>
      </w:r>
    </w:p>
    <w:p w14:paraId="0E3A50D8" w14:textId="77777777" w:rsidR="0055681B" w:rsidRPr="00BC142F" w:rsidRDefault="0055681B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0CBD9" w14:textId="36EC46B2" w:rsidR="00B23EE2" w:rsidRPr="00BC142F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142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E512B">
        <w:rPr>
          <w:rFonts w:asciiTheme="minorHAnsi" w:hAnsiTheme="minorHAnsi" w:cstheme="minorHAnsi"/>
          <w:b/>
          <w:sz w:val="22"/>
          <w:szCs w:val="22"/>
        </w:rPr>
        <w:t>3</w:t>
      </w:r>
      <w:r w:rsidR="004478E0" w:rsidRPr="00BC142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12102">
        <w:rPr>
          <w:rFonts w:asciiTheme="minorHAnsi" w:hAnsiTheme="minorHAnsi" w:cstheme="minorHAnsi"/>
          <w:b/>
          <w:sz w:val="22"/>
          <w:szCs w:val="22"/>
        </w:rPr>
        <w:t>január 19.</w:t>
      </w:r>
      <w:bookmarkStart w:id="0" w:name="_GoBack"/>
      <w:bookmarkEnd w:id="0"/>
    </w:p>
    <w:p w14:paraId="6758E65F" w14:textId="77777777" w:rsidR="00B23EE2" w:rsidRPr="00BC142F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912B97" w14:textId="5180ABCF" w:rsidR="004905BD" w:rsidRPr="00BC142F" w:rsidRDefault="00B23EE2" w:rsidP="005869CC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 xml:space="preserve">/: Dr. Nemény </w:t>
      </w:r>
      <w:proofErr w:type="gramStart"/>
      <w:r w:rsidRPr="00BC142F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Pr="00BC142F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6E627903" w14:textId="77777777" w:rsidR="00962A51" w:rsidRDefault="00962A51" w:rsidP="001B7FC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Hlk113008950"/>
    </w:p>
    <w:p w14:paraId="5F90FFFC" w14:textId="3A2488DC" w:rsidR="004905BD" w:rsidRPr="00264D05" w:rsidRDefault="004905BD" w:rsidP="002332C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B9457B" w14:textId="77777777" w:rsidR="004905BD" w:rsidRPr="00BC142F" w:rsidRDefault="004905BD" w:rsidP="004905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6AB5ED7" w14:textId="7494E9BA" w:rsidR="004905BD" w:rsidRPr="00BC142F" w:rsidRDefault="00D3312D" w:rsidP="004905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…./2023</w:t>
      </w:r>
      <w:r w:rsidR="004905BD"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I.26</w:t>
      </w:r>
      <w:r w:rsidR="006B68E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905BD"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) Kgy. </w:t>
      </w:r>
      <w:proofErr w:type="gramStart"/>
      <w:r w:rsidR="004905BD"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</w:t>
      </w:r>
      <w:proofErr w:type="gramEnd"/>
      <w:r w:rsidR="004905BD"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bookmarkEnd w:id="1"/>
    <w:p w14:paraId="0762522C" w14:textId="77777777" w:rsidR="004905BD" w:rsidRPr="00BC142F" w:rsidRDefault="004905BD" w:rsidP="004905B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D990A4C" w14:textId="77777777" w:rsidR="004905BD" w:rsidRDefault="004905BD" w:rsidP="004905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7C315C" w14:textId="06A6AFBB" w:rsidR="00E901BB" w:rsidRDefault="00013C95" w:rsidP="00013C95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</w:t>
      </w:r>
      <w:r w:rsidR="008D605E">
        <w:rPr>
          <w:rFonts w:asciiTheme="minorHAnsi" w:hAnsiTheme="minorHAnsi" w:cstheme="minorHAnsi"/>
          <w:sz w:val="22"/>
          <w:szCs w:val="22"/>
        </w:rPr>
        <w:t xml:space="preserve">Jogú </w:t>
      </w:r>
      <w:r w:rsidR="005955B1">
        <w:rPr>
          <w:rFonts w:asciiTheme="minorHAnsi" w:hAnsiTheme="minorHAnsi" w:cstheme="minorHAnsi"/>
          <w:sz w:val="22"/>
          <w:szCs w:val="22"/>
        </w:rPr>
        <w:t>V</w:t>
      </w:r>
      <w:r w:rsidR="00E901BB">
        <w:rPr>
          <w:rFonts w:asciiTheme="minorHAnsi" w:hAnsiTheme="minorHAnsi" w:cstheme="minorHAnsi"/>
          <w:sz w:val="22"/>
          <w:szCs w:val="22"/>
        </w:rPr>
        <w:t>áros Közgyűlése támogatja, hogy</w:t>
      </w:r>
      <w:r w:rsidR="00E901BB" w:rsidRPr="00E901B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01BB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E901BB" w:rsidRPr="008F7BCE">
        <w:rPr>
          <w:rFonts w:ascii="Calibri" w:hAnsi="Calibri" w:cs="Calibri"/>
          <w:color w:val="000000"/>
          <w:sz w:val="22"/>
          <w:szCs w:val="22"/>
          <w:highlight w:val="white"/>
        </w:rPr>
        <w:t>TOP-6.1.5-SH1-2019-00002 számú</w:t>
      </w:r>
      <w:r w:rsidR="00E901B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01BB" w:rsidRPr="008F7BCE">
        <w:rPr>
          <w:rFonts w:ascii="Calibri" w:hAnsi="Calibri" w:cs="Calibri"/>
          <w:color w:val="000000"/>
          <w:sz w:val="22"/>
          <w:szCs w:val="22"/>
        </w:rPr>
        <w:t>„A Ferenczy utca hiányzó szakaszának kiépítése Szombathelyen”</w:t>
      </w:r>
      <w:r w:rsidR="00E901BB">
        <w:rPr>
          <w:rFonts w:ascii="Calibri" w:hAnsi="Calibri" w:cs="Calibri"/>
          <w:color w:val="000000"/>
          <w:sz w:val="22"/>
          <w:szCs w:val="22"/>
        </w:rPr>
        <w:t xml:space="preserve"> c. projektbe a K</w:t>
      </w:r>
      <w:r w:rsidR="00E901BB" w:rsidRPr="008F7BCE">
        <w:rPr>
          <w:rFonts w:asciiTheme="minorHAnsi" w:hAnsiTheme="minorHAnsi" w:cstheme="minorHAnsi"/>
          <w:sz w:val="22"/>
          <w:szCs w:val="22"/>
        </w:rPr>
        <w:t>ároly Róbert utca útburkolatának felújítása</w:t>
      </w:r>
      <w:r w:rsidR="00E901BB">
        <w:rPr>
          <w:rFonts w:asciiTheme="minorHAnsi" w:hAnsiTheme="minorHAnsi" w:cstheme="minorHAnsi"/>
          <w:sz w:val="22"/>
          <w:szCs w:val="22"/>
        </w:rPr>
        <w:t xml:space="preserve"> bevonásra kerüljön. </w:t>
      </w:r>
    </w:p>
    <w:p w14:paraId="3AAB74C9" w14:textId="77777777" w:rsidR="00E901BB" w:rsidRDefault="00E901BB" w:rsidP="00013C95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73ACA56D" w14:textId="78883F58" w:rsidR="00E901BB" w:rsidRDefault="00E901BB" w:rsidP="00E901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felhatalmazza a polgármestert, hogy a támogatói okirat módosítása érdekében szükséges intézkedéseket megtegy</w:t>
      </w:r>
      <w:r w:rsidR="00464DC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, továbbá, hogy a feltételes közbeszerzési eljárás kiírásra kerüljön azzal, hogy az </w:t>
      </w:r>
      <w:proofErr w:type="gramStart"/>
      <w:r>
        <w:rPr>
          <w:rFonts w:asciiTheme="minorHAnsi" w:hAnsiTheme="minorHAnsi" w:cstheme="minorHAnsi"/>
          <w:sz w:val="22"/>
          <w:szCs w:val="22"/>
        </w:rPr>
        <w:t>eljárás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akkor zárható le, amennyiben a </w:t>
      </w:r>
      <w:proofErr w:type="spellStart"/>
      <w:r>
        <w:rPr>
          <w:rFonts w:asciiTheme="minorHAnsi" w:hAnsiTheme="minorHAnsi" w:cstheme="minorHAnsi"/>
          <w:sz w:val="22"/>
          <w:szCs w:val="22"/>
        </w:rPr>
        <w:t>TOP-os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forrás rendelkezésre áll.</w:t>
      </w:r>
    </w:p>
    <w:p w14:paraId="6A422CE0" w14:textId="3F5494B0" w:rsidR="004905BD" w:rsidRDefault="004905BD" w:rsidP="00754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8D8AE4" w14:textId="77777777" w:rsidR="00902BFD" w:rsidRPr="00BC142F" w:rsidRDefault="00902BFD" w:rsidP="00754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</w:rPr>
      </w:pPr>
    </w:p>
    <w:p w14:paraId="3006E0BB" w14:textId="7BA06030" w:rsidR="005A5930" w:rsidRPr="00BC142F" w:rsidRDefault="005A5930" w:rsidP="005A593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896AD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2E836B6" w14:textId="77777777" w:rsidR="005A5930" w:rsidRPr="00BC142F" w:rsidRDefault="005A5930" w:rsidP="005A593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187903F" w14:textId="77777777" w:rsidR="005A5930" w:rsidRPr="00BC142F" w:rsidRDefault="005A5930" w:rsidP="005A5930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8B5C090" w14:textId="77777777" w:rsidR="005A5930" w:rsidRPr="00BC142F" w:rsidRDefault="005A5930" w:rsidP="005A593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FA941EE" w14:textId="7EAEDD92" w:rsidR="005A5930" w:rsidRDefault="005A5930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Nagyné dr. Gats Andrea, a Jogi</w:t>
      </w:r>
      <w:r w:rsidR="00464DC7"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7A8FEE1E" w14:textId="070835CA" w:rsidR="00464DC7" w:rsidRDefault="00464DC7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Kalmár Ervin, a Városüzemeltetési Osztály vezetője,</w:t>
      </w:r>
    </w:p>
    <w:p w14:paraId="61042EFE" w14:textId="051430C9" w:rsidR="00464DC7" w:rsidRDefault="00464DC7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Stéger Gábor, a Közgazdasági és Adó Osztály vezetője)  </w:t>
      </w:r>
    </w:p>
    <w:p w14:paraId="4B533DC6" w14:textId="77777777" w:rsidR="005A5930" w:rsidRPr="00BC142F" w:rsidRDefault="005A5930" w:rsidP="001B7C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5A793" w14:textId="77777777" w:rsidR="005A5930" w:rsidRPr="00BC142F" w:rsidRDefault="005A5930" w:rsidP="005A5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42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55A247C" w14:textId="4E3690BF" w:rsidR="005A5930" w:rsidRPr="00BC142F" w:rsidRDefault="005A5930" w:rsidP="005A5930">
      <w:pP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</w:rPr>
      </w:pPr>
    </w:p>
    <w:p w14:paraId="1E5BD837" w14:textId="5D0D8DE7" w:rsidR="005A5930" w:rsidRDefault="005A5930" w:rsidP="00687BA5">
      <w:pPr>
        <w:spacing w:line="276" w:lineRule="auto"/>
        <w:rPr>
          <w:b/>
          <w:highlight w:val="yellow"/>
          <w:u w:val="single"/>
        </w:rPr>
      </w:pPr>
    </w:p>
    <w:p w14:paraId="57991152" w14:textId="77777777" w:rsidR="00264D05" w:rsidRDefault="00264D05" w:rsidP="00687BA5">
      <w:pPr>
        <w:spacing w:line="276" w:lineRule="auto"/>
        <w:rPr>
          <w:b/>
          <w:highlight w:val="yellow"/>
          <w:u w:val="single"/>
        </w:rPr>
      </w:pPr>
    </w:p>
    <w:p w14:paraId="57EC9E0D" w14:textId="77777777" w:rsidR="00264D05" w:rsidRPr="00687BA5" w:rsidRDefault="00264D05" w:rsidP="00687BA5">
      <w:pPr>
        <w:spacing w:line="276" w:lineRule="auto"/>
        <w:rPr>
          <w:b/>
          <w:highlight w:val="yellow"/>
          <w:u w:val="single"/>
        </w:rPr>
      </w:pPr>
    </w:p>
    <w:sectPr w:rsidR="00264D05" w:rsidRPr="00687BA5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F7104" w14:textId="77777777" w:rsidR="00A033B4" w:rsidRDefault="00A033B4">
      <w:r>
        <w:separator/>
      </w:r>
    </w:p>
  </w:endnote>
  <w:endnote w:type="continuationSeparator" w:id="0">
    <w:p w14:paraId="1BD18CCB" w14:textId="77777777" w:rsidR="00A033B4" w:rsidRDefault="00A0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012A05" w:rsidRPr="0034130E" w:rsidRDefault="00012A0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12102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12102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012A05" w:rsidRPr="00BD2D29" w:rsidRDefault="00012A05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CE60980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="00984C6A">
      <w:rPr>
        <w:rFonts w:ascii="Arial" w:hAnsi="Arial" w:cs="Arial"/>
        <w:sz w:val="18"/>
        <w:szCs w:val="18"/>
      </w:rPr>
      <w:t>-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573F6589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="00984C6A">
      <w:rPr>
        <w:rFonts w:ascii="Arial" w:hAnsi="Arial" w:cs="Arial"/>
        <w:sz w:val="18"/>
        <w:szCs w:val="18"/>
      </w:rPr>
      <w:t>főnök</w:t>
    </w:r>
    <w:proofErr w:type="gramEnd"/>
  </w:p>
  <w:p w14:paraId="2CABB5B9" w14:textId="77777777" w:rsidR="00012A05" w:rsidRPr="00E73E6D" w:rsidRDefault="00012A05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8E635" w14:textId="77777777" w:rsidR="00A033B4" w:rsidRDefault="00A033B4">
      <w:r>
        <w:separator/>
      </w:r>
    </w:p>
  </w:footnote>
  <w:footnote w:type="continuationSeparator" w:id="0">
    <w:p w14:paraId="301105EA" w14:textId="77777777" w:rsidR="00A033B4" w:rsidRDefault="00A03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012A05" w:rsidRPr="00EC7B6C" w:rsidRDefault="00012A05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012A05" w:rsidRDefault="00012A05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012A05" w:rsidRPr="009B5040" w:rsidRDefault="00012A05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012A05" w:rsidRPr="009B5040" w:rsidRDefault="00012A05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012A05" w:rsidRDefault="00012A05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012A05" w:rsidRPr="00BC142F" w:rsidRDefault="00012A05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BC142F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012A05" w:rsidRPr="00BC142F" w:rsidRDefault="00012A05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3EB168" w14:textId="109E8A31" w:rsidR="00012A05" w:rsidRDefault="00012A05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BC142F">
      <w:rPr>
        <w:rFonts w:asciiTheme="minorHAnsi" w:hAnsiTheme="minorHAnsi" w:cstheme="minorHAnsi"/>
        <w:sz w:val="22"/>
        <w:szCs w:val="22"/>
      </w:rPr>
      <w:t>Gazdasági és Jogi Bizottság</w:t>
    </w:r>
  </w:p>
  <w:p w14:paraId="1EE17C26" w14:textId="5CE347C4" w:rsidR="00C745FA" w:rsidRDefault="00C745FA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528CD7B" w14:textId="77777777" w:rsidR="00012A05" w:rsidRPr="00BC142F" w:rsidRDefault="00012A05" w:rsidP="003D1E0B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295FB456" w14:textId="12678114" w:rsidR="00012A05" w:rsidRPr="00BC142F" w:rsidRDefault="00E861ED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012A05" w:rsidRPr="00BC142F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7961A1D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79378F87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723B4E07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638A2627" w14:textId="77777777" w:rsidR="00012A05" w:rsidRPr="00BC142F" w:rsidRDefault="00012A05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BC142F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BC142F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BC142F">
      <w:rPr>
        <w:rFonts w:asciiTheme="minorHAnsi" w:hAnsiTheme="minorHAnsi" w:cstheme="minorHAnsi"/>
        <w:bCs/>
        <w:sz w:val="22"/>
        <w:szCs w:val="22"/>
      </w:rPr>
      <w:t>/</w:t>
    </w:r>
  </w:p>
  <w:p w14:paraId="45E6869A" w14:textId="77777777" w:rsidR="00012A05" w:rsidRPr="00BC142F" w:rsidRDefault="00012A05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BC142F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BC142F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4D49A7DB" w14:textId="27E12F7C" w:rsidR="00012A05" w:rsidRPr="00BC142F" w:rsidRDefault="00012A05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4E9"/>
    <w:multiLevelType w:val="hybridMultilevel"/>
    <w:tmpl w:val="137CE5D2"/>
    <w:lvl w:ilvl="0" w:tplc="69F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65E"/>
    <w:multiLevelType w:val="hybridMultilevel"/>
    <w:tmpl w:val="1F94D7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1B20"/>
    <w:multiLevelType w:val="multilevel"/>
    <w:tmpl w:val="949CC090"/>
    <w:lvl w:ilvl="0">
      <w:start w:val="1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773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37AED"/>
    <w:multiLevelType w:val="hybridMultilevel"/>
    <w:tmpl w:val="BE8EE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85F41"/>
    <w:multiLevelType w:val="hybridMultilevel"/>
    <w:tmpl w:val="2F789CC4"/>
    <w:lvl w:ilvl="0" w:tplc="76229A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1" w15:restartNumberingAfterBreak="0">
    <w:nsid w:val="26827285"/>
    <w:multiLevelType w:val="multilevel"/>
    <w:tmpl w:val="4BC2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65871"/>
    <w:multiLevelType w:val="hybridMultilevel"/>
    <w:tmpl w:val="F43E8FEC"/>
    <w:lvl w:ilvl="0" w:tplc="CFA21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B053E"/>
    <w:multiLevelType w:val="hybridMultilevel"/>
    <w:tmpl w:val="CDF027E8"/>
    <w:lvl w:ilvl="0" w:tplc="2EB8A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852E4"/>
    <w:multiLevelType w:val="hybridMultilevel"/>
    <w:tmpl w:val="6AFCD65C"/>
    <w:lvl w:ilvl="0" w:tplc="488EC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F0AF4"/>
    <w:multiLevelType w:val="hybridMultilevel"/>
    <w:tmpl w:val="B79C7C96"/>
    <w:lvl w:ilvl="0" w:tplc="94C498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14D78"/>
    <w:multiLevelType w:val="multilevel"/>
    <w:tmpl w:val="5D0400DE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5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7" w15:restartNumberingAfterBreak="0">
    <w:nsid w:val="410B0A7E"/>
    <w:multiLevelType w:val="hybridMultilevel"/>
    <w:tmpl w:val="ACA82962"/>
    <w:lvl w:ilvl="0" w:tplc="48A694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0064C"/>
    <w:multiLevelType w:val="hybridMultilevel"/>
    <w:tmpl w:val="0400C8D6"/>
    <w:lvl w:ilvl="0" w:tplc="7A42A2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C7970"/>
    <w:multiLevelType w:val="hybridMultilevel"/>
    <w:tmpl w:val="1B82AB24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83310"/>
    <w:multiLevelType w:val="hybridMultilevel"/>
    <w:tmpl w:val="6DE43F3E"/>
    <w:lvl w:ilvl="0" w:tplc="E5A48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73B6C"/>
    <w:multiLevelType w:val="hybridMultilevel"/>
    <w:tmpl w:val="80EEA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D7AA1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6" w15:restartNumberingAfterBreak="0">
    <w:nsid w:val="7EBF35A7"/>
    <w:multiLevelType w:val="hybridMultilevel"/>
    <w:tmpl w:val="05EE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2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7"/>
  </w:num>
  <w:num w:numId="7">
    <w:abstractNumId w:val="23"/>
  </w:num>
  <w:num w:numId="8">
    <w:abstractNumId w:val="13"/>
  </w:num>
  <w:num w:numId="9">
    <w:abstractNumId w:val="34"/>
  </w:num>
  <w:num w:numId="10">
    <w:abstractNumId w:val="40"/>
  </w:num>
  <w:num w:numId="11">
    <w:abstractNumId w:val="6"/>
  </w:num>
  <w:num w:numId="12">
    <w:abstractNumId w:val="14"/>
  </w:num>
  <w:num w:numId="13">
    <w:abstractNumId w:val="31"/>
  </w:num>
  <w:num w:numId="14">
    <w:abstractNumId w:val="32"/>
  </w:num>
  <w:num w:numId="15">
    <w:abstractNumId w:val="1"/>
  </w:num>
  <w:num w:numId="16">
    <w:abstractNumId w:val="41"/>
  </w:num>
  <w:num w:numId="17">
    <w:abstractNumId w:val="9"/>
  </w:num>
  <w:num w:numId="18">
    <w:abstractNumId w:val="33"/>
  </w:num>
  <w:num w:numId="19">
    <w:abstractNumId w:val="21"/>
  </w:num>
  <w:num w:numId="20">
    <w:abstractNumId w:val="42"/>
  </w:num>
  <w:num w:numId="21">
    <w:abstractNumId w:val="0"/>
  </w:num>
  <w:num w:numId="22">
    <w:abstractNumId w:val="43"/>
  </w:num>
  <w:num w:numId="23">
    <w:abstractNumId w:val="38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6"/>
  </w:num>
  <w:num w:numId="28">
    <w:abstractNumId w:val="3"/>
  </w:num>
  <w:num w:numId="29">
    <w:abstractNumId w:val="4"/>
  </w:num>
  <w:num w:numId="30">
    <w:abstractNumId w:val="46"/>
  </w:num>
  <w:num w:numId="31">
    <w:abstractNumId w:val="25"/>
  </w:num>
  <w:num w:numId="32">
    <w:abstractNumId w:val="2"/>
  </w:num>
  <w:num w:numId="33">
    <w:abstractNumId w:val="44"/>
  </w:num>
  <w:num w:numId="34">
    <w:abstractNumId w:val="27"/>
  </w:num>
  <w:num w:numId="35">
    <w:abstractNumId w:val="39"/>
  </w:num>
  <w:num w:numId="36">
    <w:abstractNumId w:val="17"/>
  </w:num>
  <w:num w:numId="37">
    <w:abstractNumId w:val="20"/>
  </w:num>
  <w:num w:numId="38">
    <w:abstractNumId w:val="45"/>
  </w:num>
  <w:num w:numId="39">
    <w:abstractNumId w:val="28"/>
  </w:num>
  <w:num w:numId="40">
    <w:abstractNumId w:val="12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2"/>
  </w:num>
  <w:num w:numId="43">
    <w:abstractNumId w:val="8"/>
  </w:num>
  <w:num w:numId="44">
    <w:abstractNumId w:val="18"/>
  </w:num>
  <w:num w:numId="45">
    <w:abstractNumId w:val="24"/>
  </w:num>
  <w:num w:numId="46">
    <w:abstractNumId w:val="7"/>
  </w:num>
  <w:num w:numId="47">
    <w:abstractNumId w:val="22"/>
  </w:num>
  <w:num w:numId="4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5C"/>
    <w:rsid w:val="000014A8"/>
    <w:rsid w:val="00002091"/>
    <w:rsid w:val="00002D82"/>
    <w:rsid w:val="00002DD9"/>
    <w:rsid w:val="00004D14"/>
    <w:rsid w:val="000054FA"/>
    <w:rsid w:val="00005B18"/>
    <w:rsid w:val="000063E3"/>
    <w:rsid w:val="00010781"/>
    <w:rsid w:val="00011BBE"/>
    <w:rsid w:val="00012A05"/>
    <w:rsid w:val="00013C95"/>
    <w:rsid w:val="00014CC4"/>
    <w:rsid w:val="000163AA"/>
    <w:rsid w:val="00016BDD"/>
    <w:rsid w:val="000176EF"/>
    <w:rsid w:val="0002020A"/>
    <w:rsid w:val="000235F0"/>
    <w:rsid w:val="00023723"/>
    <w:rsid w:val="00025E18"/>
    <w:rsid w:val="0002621E"/>
    <w:rsid w:val="000301AC"/>
    <w:rsid w:val="00033A13"/>
    <w:rsid w:val="00034877"/>
    <w:rsid w:val="00037393"/>
    <w:rsid w:val="00040E99"/>
    <w:rsid w:val="00040FCE"/>
    <w:rsid w:val="00043C5D"/>
    <w:rsid w:val="000447CF"/>
    <w:rsid w:val="00044BE5"/>
    <w:rsid w:val="0004572D"/>
    <w:rsid w:val="00047710"/>
    <w:rsid w:val="00050358"/>
    <w:rsid w:val="00050694"/>
    <w:rsid w:val="00050DF2"/>
    <w:rsid w:val="0005350E"/>
    <w:rsid w:val="00053D7A"/>
    <w:rsid w:val="000563EA"/>
    <w:rsid w:val="00056412"/>
    <w:rsid w:val="00056C6B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3DB"/>
    <w:rsid w:val="00074B7C"/>
    <w:rsid w:val="00075C6D"/>
    <w:rsid w:val="00076494"/>
    <w:rsid w:val="000779F6"/>
    <w:rsid w:val="00083583"/>
    <w:rsid w:val="00084189"/>
    <w:rsid w:val="00085009"/>
    <w:rsid w:val="00085100"/>
    <w:rsid w:val="000852D9"/>
    <w:rsid w:val="0009086C"/>
    <w:rsid w:val="00091B3E"/>
    <w:rsid w:val="000923A6"/>
    <w:rsid w:val="000932E4"/>
    <w:rsid w:val="00095C73"/>
    <w:rsid w:val="000A02CA"/>
    <w:rsid w:val="000A099A"/>
    <w:rsid w:val="000A1BCE"/>
    <w:rsid w:val="000A1C8E"/>
    <w:rsid w:val="000A1FE2"/>
    <w:rsid w:val="000A4D28"/>
    <w:rsid w:val="000A4E4E"/>
    <w:rsid w:val="000A515A"/>
    <w:rsid w:val="000A533D"/>
    <w:rsid w:val="000B0E0B"/>
    <w:rsid w:val="000B1A69"/>
    <w:rsid w:val="000B2720"/>
    <w:rsid w:val="000B28A1"/>
    <w:rsid w:val="000B3CEE"/>
    <w:rsid w:val="000B59B6"/>
    <w:rsid w:val="000B59FD"/>
    <w:rsid w:val="000B78AA"/>
    <w:rsid w:val="000B7B14"/>
    <w:rsid w:val="000B7B7A"/>
    <w:rsid w:val="000C2382"/>
    <w:rsid w:val="000C770E"/>
    <w:rsid w:val="000C7CF3"/>
    <w:rsid w:val="000C7E06"/>
    <w:rsid w:val="000D06B1"/>
    <w:rsid w:val="000D32B9"/>
    <w:rsid w:val="000D491A"/>
    <w:rsid w:val="000D4A55"/>
    <w:rsid w:val="000D52E8"/>
    <w:rsid w:val="000D5554"/>
    <w:rsid w:val="000D6FD8"/>
    <w:rsid w:val="000D7963"/>
    <w:rsid w:val="000D7B05"/>
    <w:rsid w:val="000E1397"/>
    <w:rsid w:val="000E341E"/>
    <w:rsid w:val="000E3769"/>
    <w:rsid w:val="000E472B"/>
    <w:rsid w:val="000E512B"/>
    <w:rsid w:val="000E5EDB"/>
    <w:rsid w:val="000E6286"/>
    <w:rsid w:val="000F12AB"/>
    <w:rsid w:val="000F325B"/>
    <w:rsid w:val="000F39A0"/>
    <w:rsid w:val="000F497D"/>
    <w:rsid w:val="000F53CC"/>
    <w:rsid w:val="000F60A2"/>
    <w:rsid w:val="000F7CD9"/>
    <w:rsid w:val="0010022C"/>
    <w:rsid w:val="00100CC3"/>
    <w:rsid w:val="00100D02"/>
    <w:rsid w:val="00103856"/>
    <w:rsid w:val="00104A79"/>
    <w:rsid w:val="00104AB8"/>
    <w:rsid w:val="00104DF7"/>
    <w:rsid w:val="00104FD7"/>
    <w:rsid w:val="0010557B"/>
    <w:rsid w:val="001100DA"/>
    <w:rsid w:val="00110951"/>
    <w:rsid w:val="00111CB6"/>
    <w:rsid w:val="00112E83"/>
    <w:rsid w:val="0011420E"/>
    <w:rsid w:val="00115684"/>
    <w:rsid w:val="00115908"/>
    <w:rsid w:val="0011626F"/>
    <w:rsid w:val="001167F1"/>
    <w:rsid w:val="00116DDB"/>
    <w:rsid w:val="00116E03"/>
    <w:rsid w:val="001178DD"/>
    <w:rsid w:val="00117BAA"/>
    <w:rsid w:val="00120568"/>
    <w:rsid w:val="00122507"/>
    <w:rsid w:val="001244DC"/>
    <w:rsid w:val="00126742"/>
    <w:rsid w:val="0013025E"/>
    <w:rsid w:val="00131021"/>
    <w:rsid w:val="00131C50"/>
    <w:rsid w:val="001320E9"/>
    <w:rsid w:val="00132161"/>
    <w:rsid w:val="001364CB"/>
    <w:rsid w:val="001454E6"/>
    <w:rsid w:val="00146F8C"/>
    <w:rsid w:val="00150174"/>
    <w:rsid w:val="00150929"/>
    <w:rsid w:val="001520D0"/>
    <w:rsid w:val="001533E7"/>
    <w:rsid w:val="001545E3"/>
    <w:rsid w:val="00154E15"/>
    <w:rsid w:val="001553D2"/>
    <w:rsid w:val="00156841"/>
    <w:rsid w:val="00156DFE"/>
    <w:rsid w:val="001604D4"/>
    <w:rsid w:val="00161178"/>
    <w:rsid w:val="00161981"/>
    <w:rsid w:val="001624ED"/>
    <w:rsid w:val="00163A97"/>
    <w:rsid w:val="0016645C"/>
    <w:rsid w:val="0017026A"/>
    <w:rsid w:val="001707F6"/>
    <w:rsid w:val="001714C9"/>
    <w:rsid w:val="001718AE"/>
    <w:rsid w:val="00171FC9"/>
    <w:rsid w:val="00175736"/>
    <w:rsid w:val="00175771"/>
    <w:rsid w:val="00175981"/>
    <w:rsid w:val="00175C86"/>
    <w:rsid w:val="00176B10"/>
    <w:rsid w:val="00177687"/>
    <w:rsid w:val="00177CA6"/>
    <w:rsid w:val="0018005F"/>
    <w:rsid w:val="00180C38"/>
    <w:rsid w:val="00180E7F"/>
    <w:rsid w:val="00183502"/>
    <w:rsid w:val="00184160"/>
    <w:rsid w:val="00186B3B"/>
    <w:rsid w:val="001872F7"/>
    <w:rsid w:val="00190C80"/>
    <w:rsid w:val="00191825"/>
    <w:rsid w:val="00192687"/>
    <w:rsid w:val="00192BBA"/>
    <w:rsid w:val="00193E3A"/>
    <w:rsid w:val="00195139"/>
    <w:rsid w:val="001A06EF"/>
    <w:rsid w:val="001A1F82"/>
    <w:rsid w:val="001A2904"/>
    <w:rsid w:val="001A35E4"/>
    <w:rsid w:val="001A3BCE"/>
    <w:rsid w:val="001A4150"/>
    <w:rsid w:val="001A4223"/>
    <w:rsid w:val="001A4648"/>
    <w:rsid w:val="001A5554"/>
    <w:rsid w:val="001A6C7A"/>
    <w:rsid w:val="001B0237"/>
    <w:rsid w:val="001B1949"/>
    <w:rsid w:val="001B1F85"/>
    <w:rsid w:val="001B2434"/>
    <w:rsid w:val="001B4413"/>
    <w:rsid w:val="001B75FC"/>
    <w:rsid w:val="001B7C60"/>
    <w:rsid w:val="001B7FC3"/>
    <w:rsid w:val="001C075F"/>
    <w:rsid w:val="001C4449"/>
    <w:rsid w:val="001C547C"/>
    <w:rsid w:val="001C560C"/>
    <w:rsid w:val="001C6F1D"/>
    <w:rsid w:val="001C7F5E"/>
    <w:rsid w:val="001D15C9"/>
    <w:rsid w:val="001D2E17"/>
    <w:rsid w:val="001D3934"/>
    <w:rsid w:val="001D3B0F"/>
    <w:rsid w:val="001D505A"/>
    <w:rsid w:val="001D6075"/>
    <w:rsid w:val="001D6738"/>
    <w:rsid w:val="001D71F5"/>
    <w:rsid w:val="001E0BD1"/>
    <w:rsid w:val="001E0DE0"/>
    <w:rsid w:val="001E1115"/>
    <w:rsid w:val="001E11F8"/>
    <w:rsid w:val="001E23C2"/>
    <w:rsid w:val="001E3478"/>
    <w:rsid w:val="001E4794"/>
    <w:rsid w:val="001E65FC"/>
    <w:rsid w:val="001E6958"/>
    <w:rsid w:val="001E6D67"/>
    <w:rsid w:val="001F0F97"/>
    <w:rsid w:val="001F2D84"/>
    <w:rsid w:val="001F3FB3"/>
    <w:rsid w:val="001F4235"/>
    <w:rsid w:val="001F7D0A"/>
    <w:rsid w:val="001F7FB6"/>
    <w:rsid w:val="00200341"/>
    <w:rsid w:val="0020106B"/>
    <w:rsid w:val="002014BE"/>
    <w:rsid w:val="00201EB9"/>
    <w:rsid w:val="0020206A"/>
    <w:rsid w:val="00203FD7"/>
    <w:rsid w:val="002055C3"/>
    <w:rsid w:val="002056D3"/>
    <w:rsid w:val="00205D31"/>
    <w:rsid w:val="002065F1"/>
    <w:rsid w:val="002070D4"/>
    <w:rsid w:val="00210144"/>
    <w:rsid w:val="00211963"/>
    <w:rsid w:val="00211EB5"/>
    <w:rsid w:val="00212E5A"/>
    <w:rsid w:val="0021646D"/>
    <w:rsid w:val="0021743C"/>
    <w:rsid w:val="002207C4"/>
    <w:rsid w:val="00220E0C"/>
    <w:rsid w:val="00221209"/>
    <w:rsid w:val="00221276"/>
    <w:rsid w:val="00221BD5"/>
    <w:rsid w:val="00222423"/>
    <w:rsid w:val="00222DF3"/>
    <w:rsid w:val="0022307B"/>
    <w:rsid w:val="002231B9"/>
    <w:rsid w:val="0022389B"/>
    <w:rsid w:val="00224D7E"/>
    <w:rsid w:val="00225D03"/>
    <w:rsid w:val="0022753B"/>
    <w:rsid w:val="00230873"/>
    <w:rsid w:val="0023159A"/>
    <w:rsid w:val="00231BC1"/>
    <w:rsid w:val="00232A4B"/>
    <w:rsid w:val="002332CE"/>
    <w:rsid w:val="00236922"/>
    <w:rsid w:val="00241C3D"/>
    <w:rsid w:val="00241D05"/>
    <w:rsid w:val="0024286C"/>
    <w:rsid w:val="002439C6"/>
    <w:rsid w:val="00244C09"/>
    <w:rsid w:val="00246771"/>
    <w:rsid w:val="0024677C"/>
    <w:rsid w:val="00247C41"/>
    <w:rsid w:val="002501F3"/>
    <w:rsid w:val="002505B9"/>
    <w:rsid w:val="0025084C"/>
    <w:rsid w:val="00250E8D"/>
    <w:rsid w:val="00251729"/>
    <w:rsid w:val="00252AF1"/>
    <w:rsid w:val="002567B2"/>
    <w:rsid w:val="00256E6B"/>
    <w:rsid w:val="00260093"/>
    <w:rsid w:val="002607D2"/>
    <w:rsid w:val="00262F18"/>
    <w:rsid w:val="00262F21"/>
    <w:rsid w:val="00263B26"/>
    <w:rsid w:val="002642C6"/>
    <w:rsid w:val="00264D05"/>
    <w:rsid w:val="0026699E"/>
    <w:rsid w:val="002671C2"/>
    <w:rsid w:val="0026750D"/>
    <w:rsid w:val="00267A3A"/>
    <w:rsid w:val="00270721"/>
    <w:rsid w:val="00271C51"/>
    <w:rsid w:val="00272B21"/>
    <w:rsid w:val="00272E2A"/>
    <w:rsid w:val="00274936"/>
    <w:rsid w:val="00274A6B"/>
    <w:rsid w:val="00274DC5"/>
    <w:rsid w:val="0027562F"/>
    <w:rsid w:val="00280516"/>
    <w:rsid w:val="002823CA"/>
    <w:rsid w:val="002825F7"/>
    <w:rsid w:val="002857F7"/>
    <w:rsid w:val="002858AA"/>
    <w:rsid w:val="00286F8D"/>
    <w:rsid w:val="002876EE"/>
    <w:rsid w:val="0028771F"/>
    <w:rsid w:val="002925DD"/>
    <w:rsid w:val="00292613"/>
    <w:rsid w:val="0029275D"/>
    <w:rsid w:val="002944C0"/>
    <w:rsid w:val="002957CC"/>
    <w:rsid w:val="00296329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F45"/>
    <w:rsid w:val="002B3968"/>
    <w:rsid w:val="002B3A31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6086"/>
    <w:rsid w:val="002C7080"/>
    <w:rsid w:val="002C7D09"/>
    <w:rsid w:val="002D3042"/>
    <w:rsid w:val="002D3363"/>
    <w:rsid w:val="002D39DA"/>
    <w:rsid w:val="002D3E32"/>
    <w:rsid w:val="002D4996"/>
    <w:rsid w:val="002D5317"/>
    <w:rsid w:val="002D5616"/>
    <w:rsid w:val="002D57D2"/>
    <w:rsid w:val="002D6F95"/>
    <w:rsid w:val="002D7B90"/>
    <w:rsid w:val="002E08D3"/>
    <w:rsid w:val="002E0D56"/>
    <w:rsid w:val="002E12D0"/>
    <w:rsid w:val="002E1E75"/>
    <w:rsid w:val="002E2BBD"/>
    <w:rsid w:val="002E4D23"/>
    <w:rsid w:val="002F09DD"/>
    <w:rsid w:val="002F159C"/>
    <w:rsid w:val="002F1641"/>
    <w:rsid w:val="002F6A48"/>
    <w:rsid w:val="002F6B5E"/>
    <w:rsid w:val="002F7B7A"/>
    <w:rsid w:val="002F7E3B"/>
    <w:rsid w:val="0030031F"/>
    <w:rsid w:val="00301EA2"/>
    <w:rsid w:val="003039A8"/>
    <w:rsid w:val="00303A2E"/>
    <w:rsid w:val="00304441"/>
    <w:rsid w:val="00304FF0"/>
    <w:rsid w:val="0030749F"/>
    <w:rsid w:val="00307BFD"/>
    <w:rsid w:val="00307C42"/>
    <w:rsid w:val="00310199"/>
    <w:rsid w:val="0031046F"/>
    <w:rsid w:val="003137B4"/>
    <w:rsid w:val="0031404F"/>
    <w:rsid w:val="003176C7"/>
    <w:rsid w:val="00317FDF"/>
    <w:rsid w:val="00320496"/>
    <w:rsid w:val="00321E9D"/>
    <w:rsid w:val="00323FE6"/>
    <w:rsid w:val="00324170"/>
    <w:rsid w:val="003241CA"/>
    <w:rsid w:val="0032463E"/>
    <w:rsid w:val="0032474E"/>
    <w:rsid w:val="003250A5"/>
    <w:rsid w:val="00325973"/>
    <w:rsid w:val="00325BC7"/>
    <w:rsid w:val="0032649B"/>
    <w:rsid w:val="003270C5"/>
    <w:rsid w:val="003276B6"/>
    <w:rsid w:val="003277D3"/>
    <w:rsid w:val="00330270"/>
    <w:rsid w:val="00330772"/>
    <w:rsid w:val="0033159A"/>
    <w:rsid w:val="00331AAB"/>
    <w:rsid w:val="00333EF7"/>
    <w:rsid w:val="00334AEF"/>
    <w:rsid w:val="0033664D"/>
    <w:rsid w:val="00336D6F"/>
    <w:rsid w:val="0034092A"/>
    <w:rsid w:val="00341280"/>
    <w:rsid w:val="003412C1"/>
    <w:rsid w:val="0034130E"/>
    <w:rsid w:val="003419F8"/>
    <w:rsid w:val="003426AF"/>
    <w:rsid w:val="00343614"/>
    <w:rsid w:val="00344C55"/>
    <w:rsid w:val="003457B2"/>
    <w:rsid w:val="00345A9E"/>
    <w:rsid w:val="00345B4F"/>
    <w:rsid w:val="00345EF8"/>
    <w:rsid w:val="003501B3"/>
    <w:rsid w:val="00350F84"/>
    <w:rsid w:val="00351A38"/>
    <w:rsid w:val="00352B24"/>
    <w:rsid w:val="00353D31"/>
    <w:rsid w:val="00354137"/>
    <w:rsid w:val="0035526F"/>
    <w:rsid w:val="00356256"/>
    <w:rsid w:val="00357540"/>
    <w:rsid w:val="00362AAA"/>
    <w:rsid w:val="00365DBC"/>
    <w:rsid w:val="003662FC"/>
    <w:rsid w:val="00372ED9"/>
    <w:rsid w:val="00374B29"/>
    <w:rsid w:val="00375D6C"/>
    <w:rsid w:val="0037611A"/>
    <w:rsid w:val="003763C5"/>
    <w:rsid w:val="003768DD"/>
    <w:rsid w:val="003775E2"/>
    <w:rsid w:val="00377772"/>
    <w:rsid w:val="003805B3"/>
    <w:rsid w:val="0038158C"/>
    <w:rsid w:val="00381AC0"/>
    <w:rsid w:val="003821B6"/>
    <w:rsid w:val="00384A2F"/>
    <w:rsid w:val="003859F1"/>
    <w:rsid w:val="00386233"/>
    <w:rsid w:val="00387E79"/>
    <w:rsid w:val="00390965"/>
    <w:rsid w:val="0039121F"/>
    <w:rsid w:val="003932B1"/>
    <w:rsid w:val="003964AD"/>
    <w:rsid w:val="00397D41"/>
    <w:rsid w:val="003A05EC"/>
    <w:rsid w:val="003A306C"/>
    <w:rsid w:val="003A354B"/>
    <w:rsid w:val="003A3720"/>
    <w:rsid w:val="003A6A28"/>
    <w:rsid w:val="003B0851"/>
    <w:rsid w:val="003B1459"/>
    <w:rsid w:val="003B2331"/>
    <w:rsid w:val="003B23D0"/>
    <w:rsid w:val="003B35B7"/>
    <w:rsid w:val="003B41C6"/>
    <w:rsid w:val="003B4250"/>
    <w:rsid w:val="003B4F11"/>
    <w:rsid w:val="003B5249"/>
    <w:rsid w:val="003B5764"/>
    <w:rsid w:val="003B621D"/>
    <w:rsid w:val="003B6A04"/>
    <w:rsid w:val="003B6A39"/>
    <w:rsid w:val="003C0412"/>
    <w:rsid w:val="003C0448"/>
    <w:rsid w:val="003C0B53"/>
    <w:rsid w:val="003C0C52"/>
    <w:rsid w:val="003C1B1A"/>
    <w:rsid w:val="003C1D7B"/>
    <w:rsid w:val="003C210F"/>
    <w:rsid w:val="003C29A6"/>
    <w:rsid w:val="003C410E"/>
    <w:rsid w:val="003C41FA"/>
    <w:rsid w:val="003C4761"/>
    <w:rsid w:val="003C5A2A"/>
    <w:rsid w:val="003C78DB"/>
    <w:rsid w:val="003C7903"/>
    <w:rsid w:val="003C7DEE"/>
    <w:rsid w:val="003D040A"/>
    <w:rsid w:val="003D1E0B"/>
    <w:rsid w:val="003D6DB8"/>
    <w:rsid w:val="003D7260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3F7EF8"/>
    <w:rsid w:val="004016EB"/>
    <w:rsid w:val="004020C4"/>
    <w:rsid w:val="00402286"/>
    <w:rsid w:val="004036AD"/>
    <w:rsid w:val="00403948"/>
    <w:rsid w:val="004067CC"/>
    <w:rsid w:val="00407B21"/>
    <w:rsid w:val="00407D3F"/>
    <w:rsid w:val="00411A9F"/>
    <w:rsid w:val="00412522"/>
    <w:rsid w:val="00412CF5"/>
    <w:rsid w:val="00416F92"/>
    <w:rsid w:val="00417DDE"/>
    <w:rsid w:val="00417F2E"/>
    <w:rsid w:val="0042008D"/>
    <w:rsid w:val="0042064B"/>
    <w:rsid w:val="00420791"/>
    <w:rsid w:val="00420A92"/>
    <w:rsid w:val="0042503F"/>
    <w:rsid w:val="0042545A"/>
    <w:rsid w:val="00427436"/>
    <w:rsid w:val="00430842"/>
    <w:rsid w:val="0043198F"/>
    <w:rsid w:val="00431F3C"/>
    <w:rsid w:val="00432825"/>
    <w:rsid w:val="0043422B"/>
    <w:rsid w:val="0043438B"/>
    <w:rsid w:val="0043569C"/>
    <w:rsid w:val="00436B85"/>
    <w:rsid w:val="00436FF2"/>
    <w:rsid w:val="0044176F"/>
    <w:rsid w:val="00441997"/>
    <w:rsid w:val="00444D1E"/>
    <w:rsid w:val="00445854"/>
    <w:rsid w:val="00446557"/>
    <w:rsid w:val="00447607"/>
    <w:rsid w:val="004478E0"/>
    <w:rsid w:val="00450B45"/>
    <w:rsid w:val="00452C7D"/>
    <w:rsid w:val="0045405F"/>
    <w:rsid w:val="004555A4"/>
    <w:rsid w:val="004572CF"/>
    <w:rsid w:val="00457CA1"/>
    <w:rsid w:val="00457FBC"/>
    <w:rsid w:val="00460C99"/>
    <w:rsid w:val="00461E0A"/>
    <w:rsid w:val="00461F10"/>
    <w:rsid w:val="00463F14"/>
    <w:rsid w:val="004645C7"/>
    <w:rsid w:val="00464DC7"/>
    <w:rsid w:val="00466904"/>
    <w:rsid w:val="0047129F"/>
    <w:rsid w:val="004718FE"/>
    <w:rsid w:val="004722BA"/>
    <w:rsid w:val="004757E7"/>
    <w:rsid w:val="004758FC"/>
    <w:rsid w:val="00482747"/>
    <w:rsid w:val="00482C96"/>
    <w:rsid w:val="00483259"/>
    <w:rsid w:val="00483CA2"/>
    <w:rsid w:val="0048401D"/>
    <w:rsid w:val="00486C0B"/>
    <w:rsid w:val="00487A01"/>
    <w:rsid w:val="00487D60"/>
    <w:rsid w:val="004905BD"/>
    <w:rsid w:val="00492045"/>
    <w:rsid w:val="004928D5"/>
    <w:rsid w:val="004969E6"/>
    <w:rsid w:val="00496A5A"/>
    <w:rsid w:val="00497636"/>
    <w:rsid w:val="00497FB6"/>
    <w:rsid w:val="004A0565"/>
    <w:rsid w:val="004A1026"/>
    <w:rsid w:val="004A15C9"/>
    <w:rsid w:val="004A245A"/>
    <w:rsid w:val="004A2AC4"/>
    <w:rsid w:val="004A3ED5"/>
    <w:rsid w:val="004A3F7A"/>
    <w:rsid w:val="004A51AF"/>
    <w:rsid w:val="004A669A"/>
    <w:rsid w:val="004B0425"/>
    <w:rsid w:val="004B419B"/>
    <w:rsid w:val="004B75E2"/>
    <w:rsid w:val="004B79C9"/>
    <w:rsid w:val="004C13CA"/>
    <w:rsid w:val="004C173A"/>
    <w:rsid w:val="004C28C2"/>
    <w:rsid w:val="004C4547"/>
    <w:rsid w:val="004C47E7"/>
    <w:rsid w:val="004C5B57"/>
    <w:rsid w:val="004C6117"/>
    <w:rsid w:val="004C65E1"/>
    <w:rsid w:val="004C7ED6"/>
    <w:rsid w:val="004D042A"/>
    <w:rsid w:val="004D1377"/>
    <w:rsid w:val="004D2DA9"/>
    <w:rsid w:val="004D30C6"/>
    <w:rsid w:val="004D3144"/>
    <w:rsid w:val="004D32DE"/>
    <w:rsid w:val="004D62C9"/>
    <w:rsid w:val="004E1133"/>
    <w:rsid w:val="004E167E"/>
    <w:rsid w:val="004E1A9B"/>
    <w:rsid w:val="004E2732"/>
    <w:rsid w:val="004E29B1"/>
    <w:rsid w:val="004E2F13"/>
    <w:rsid w:val="004E3EBD"/>
    <w:rsid w:val="004E4899"/>
    <w:rsid w:val="004E546E"/>
    <w:rsid w:val="004E585F"/>
    <w:rsid w:val="004E591E"/>
    <w:rsid w:val="004E5EC5"/>
    <w:rsid w:val="004E6C77"/>
    <w:rsid w:val="004E73FE"/>
    <w:rsid w:val="004E76F7"/>
    <w:rsid w:val="004E7E49"/>
    <w:rsid w:val="004F1B2F"/>
    <w:rsid w:val="004F3758"/>
    <w:rsid w:val="004F40BB"/>
    <w:rsid w:val="004F4C39"/>
    <w:rsid w:val="004F5342"/>
    <w:rsid w:val="004F5EEA"/>
    <w:rsid w:val="004F68FE"/>
    <w:rsid w:val="004F6F03"/>
    <w:rsid w:val="004F7817"/>
    <w:rsid w:val="004F7EB6"/>
    <w:rsid w:val="00501FA3"/>
    <w:rsid w:val="005033E0"/>
    <w:rsid w:val="0050364F"/>
    <w:rsid w:val="0050409B"/>
    <w:rsid w:val="00504621"/>
    <w:rsid w:val="005060D4"/>
    <w:rsid w:val="0050631E"/>
    <w:rsid w:val="00510288"/>
    <w:rsid w:val="00510DF5"/>
    <w:rsid w:val="00511106"/>
    <w:rsid w:val="00511F9C"/>
    <w:rsid w:val="0051416F"/>
    <w:rsid w:val="00514B76"/>
    <w:rsid w:val="00515595"/>
    <w:rsid w:val="00515B66"/>
    <w:rsid w:val="00515C25"/>
    <w:rsid w:val="00515F86"/>
    <w:rsid w:val="0052240B"/>
    <w:rsid w:val="00522456"/>
    <w:rsid w:val="0052373E"/>
    <w:rsid w:val="005256E9"/>
    <w:rsid w:val="005262EA"/>
    <w:rsid w:val="005300EB"/>
    <w:rsid w:val="0053043A"/>
    <w:rsid w:val="005305B6"/>
    <w:rsid w:val="00531AD7"/>
    <w:rsid w:val="00531B23"/>
    <w:rsid w:val="00533CB4"/>
    <w:rsid w:val="005348DC"/>
    <w:rsid w:val="00534E8A"/>
    <w:rsid w:val="005365EA"/>
    <w:rsid w:val="00537DA3"/>
    <w:rsid w:val="00537F82"/>
    <w:rsid w:val="00540E59"/>
    <w:rsid w:val="00541336"/>
    <w:rsid w:val="005417C3"/>
    <w:rsid w:val="00541E03"/>
    <w:rsid w:val="00544C45"/>
    <w:rsid w:val="00545C7A"/>
    <w:rsid w:val="00546672"/>
    <w:rsid w:val="00547504"/>
    <w:rsid w:val="00551E9D"/>
    <w:rsid w:val="00553A60"/>
    <w:rsid w:val="0055681B"/>
    <w:rsid w:val="0055691C"/>
    <w:rsid w:val="005577A3"/>
    <w:rsid w:val="00557D4E"/>
    <w:rsid w:val="005615D1"/>
    <w:rsid w:val="00561EC8"/>
    <w:rsid w:val="00563305"/>
    <w:rsid w:val="005639F2"/>
    <w:rsid w:val="00564B2C"/>
    <w:rsid w:val="005668D8"/>
    <w:rsid w:val="005669FC"/>
    <w:rsid w:val="005705B5"/>
    <w:rsid w:val="005708B8"/>
    <w:rsid w:val="00570E83"/>
    <w:rsid w:val="00572C17"/>
    <w:rsid w:val="00573E7E"/>
    <w:rsid w:val="00576BB8"/>
    <w:rsid w:val="00576DE2"/>
    <w:rsid w:val="00583C2D"/>
    <w:rsid w:val="00583E5E"/>
    <w:rsid w:val="0058494E"/>
    <w:rsid w:val="00585415"/>
    <w:rsid w:val="005857A9"/>
    <w:rsid w:val="00585A66"/>
    <w:rsid w:val="005869CC"/>
    <w:rsid w:val="00590E3F"/>
    <w:rsid w:val="00591A3D"/>
    <w:rsid w:val="00594066"/>
    <w:rsid w:val="005955B1"/>
    <w:rsid w:val="00596485"/>
    <w:rsid w:val="00596E53"/>
    <w:rsid w:val="00597E21"/>
    <w:rsid w:val="005A0F4B"/>
    <w:rsid w:val="005A0FB5"/>
    <w:rsid w:val="005A3C7E"/>
    <w:rsid w:val="005A4912"/>
    <w:rsid w:val="005A5930"/>
    <w:rsid w:val="005A68A3"/>
    <w:rsid w:val="005A6C73"/>
    <w:rsid w:val="005A6D1C"/>
    <w:rsid w:val="005A70BC"/>
    <w:rsid w:val="005B0A13"/>
    <w:rsid w:val="005B2232"/>
    <w:rsid w:val="005B2614"/>
    <w:rsid w:val="005B3946"/>
    <w:rsid w:val="005B49AC"/>
    <w:rsid w:val="005B513B"/>
    <w:rsid w:val="005B5459"/>
    <w:rsid w:val="005B58C7"/>
    <w:rsid w:val="005B6068"/>
    <w:rsid w:val="005B6525"/>
    <w:rsid w:val="005C1C74"/>
    <w:rsid w:val="005C1D54"/>
    <w:rsid w:val="005C269D"/>
    <w:rsid w:val="005C467E"/>
    <w:rsid w:val="005C4B50"/>
    <w:rsid w:val="005C5C1B"/>
    <w:rsid w:val="005C6DC1"/>
    <w:rsid w:val="005D29DD"/>
    <w:rsid w:val="005D546C"/>
    <w:rsid w:val="005D6784"/>
    <w:rsid w:val="005D6C0C"/>
    <w:rsid w:val="005E0CF0"/>
    <w:rsid w:val="005E18ED"/>
    <w:rsid w:val="005E1D76"/>
    <w:rsid w:val="005E20FD"/>
    <w:rsid w:val="005E5FED"/>
    <w:rsid w:val="005F02A1"/>
    <w:rsid w:val="005F06CA"/>
    <w:rsid w:val="005F19FE"/>
    <w:rsid w:val="005F473D"/>
    <w:rsid w:val="005F4A16"/>
    <w:rsid w:val="005F4A44"/>
    <w:rsid w:val="005F6892"/>
    <w:rsid w:val="005F6C9F"/>
    <w:rsid w:val="005F6EE3"/>
    <w:rsid w:val="00600BE0"/>
    <w:rsid w:val="00600F44"/>
    <w:rsid w:val="00605199"/>
    <w:rsid w:val="006069ED"/>
    <w:rsid w:val="00607EDE"/>
    <w:rsid w:val="00611475"/>
    <w:rsid w:val="00613484"/>
    <w:rsid w:val="00613867"/>
    <w:rsid w:val="0061680E"/>
    <w:rsid w:val="00616D40"/>
    <w:rsid w:val="0061776E"/>
    <w:rsid w:val="00617A37"/>
    <w:rsid w:val="00620BF2"/>
    <w:rsid w:val="00620FD8"/>
    <w:rsid w:val="006217F3"/>
    <w:rsid w:val="006221B4"/>
    <w:rsid w:val="00623E7A"/>
    <w:rsid w:val="00624651"/>
    <w:rsid w:val="00624929"/>
    <w:rsid w:val="006254F7"/>
    <w:rsid w:val="00630507"/>
    <w:rsid w:val="00631806"/>
    <w:rsid w:val="0063191E"/>
    <w:rsid w:val="00631C36"/>
    <w:rsid w:val="00631D9D"/>
    <w:rsid w:val="00632D92"/>
    <w:rsid w:val="00633D7D"/>
    <w:rsid w:val="00636526"/>
    <w:rsid w:val="0064023E"/>
    <w:rsid w:val="006413A9"/>
    <w:rsid w:val="00641B43"/>
    <w:rsid w:val="00641D8F"/>
    <w:rsid w:val="00642D98"/>
    <w:rsid w:val="00646466"/>
    <w:rsid w:val="00647062"/>
    <w:rsid w:val="006475D9"/>
    <w:rsid w:val="00647FB1"/>
    <w:rsid w:val="006507FB"/>
    <w:rsid w:val="00650F49"/>
    <w:rsid w:val="00652354"/>
    <w:rsid w:val="006527E2"/>
    <w:rsid w:val="00652E74"/>
    <w:rsid w:val="00652F30"/>
    <w:rsid w:val="006535F1"/>
    <w:rsid w:val="00653A0D"/>
    <w:rsid w:val="00654468"/>
    <w:rsid w:val="00654A66"/>
    <w:rsid w:val="00655138"/>
    <w:rsid w:val="006551C5"/>
    <w:rsid w:val="00655FF6"/>
    <w:rsid w:val="00660D3E"/>
    <w:rsid w:val="006617FD"/>
    <w:rsid w:val="00661DE9"/>
    <w:rsid w:val="0066240B"/>
    <w:rsid w:val="0066289A"/>
    <w:rsid w:val="0066367C"/>
    <w:rsid w:val="00663D98"/>
    <w:rsid w:val="00666C8E"/>
    <w:rsid w:val="00667283"/>
    <w:rsid w:val="0066771B"/>
    <w:rsid w:val="0067061C"/>
    <w:rsid w:val="0067198A"/>
    <w:rsid w:val="00672181"/>
    <w:rsid w:val="00673677"/>
    <w:rsid w:val="00673CD0"/>
    <w:rsid w:val="006772D9"/>
    <w:rsid w:val="0067743C"/>
    <w:rsid w:val="0068026F"/>
    <w:rsid w:val="006828A5"/>
    <w:rsid w:val="00683BDA"/>
    <w:rsid w:val="00684794"/>
    <w:rsid w:val="00684A0C"/>
    <w:rsid w:val="00687BA5"/>
    <w:rsid w:val="006904F6"/>
    <w:rsid w:val="006906C3"/>
    <w:rsid w:val="00693297"/>
    <w:rsid w:val="0069486E"/>
    <w:rsid w:val="006950AD"/>
    <w:rsid w:val="00696A3C"/>
    <w:rsid w:val="00696D52"/>
    <w:rsid w:val="00696E17"/>
    <w:rsid w:val="00697798"/>
    <w:rsid w:val="006A0206"/>
    <w:rsid w:val="006A0E6B"/>
    <w:rsid w:val="006A3C42"/>
    <w:rsid w:val="006A3F78"/>
    <w:rsid w:val="006A5679"/>
    <w:rsid w:val="006A6681"/>
    <w:rsid w:val="006A6A3D"/>
    <w:rsid w:val="006A76B1"/>
    <w:rsid w:val="006B1640"/>
    <w:rsid w:val="006B16B3"/>
    <w:rsid w:val="006B2134"/>
    <w:rsid w:val="006B2184"/>
    <w:rsid w:val="006B2512"/>
    <w:rsid w:val="006B5218"/>
    <w:rsid w:val="006B5F4D"/>
    <w:rsid w:val="006B68ED"/>
    <w:rsid w:val="006B7F13"/>
    <w:rsid w:val="006C0103"/>
    <w:rsid w:val="006C1B74"/>
    <w:rsid w:val="006C22FF"/>
    <w:rsid w:val="006C2F2B"/>
    <w:rsid w:val="006C40DD"/>
    <w:rsid w:val="006C48CF"/>
    <w:rsid w:val="006C5F68"/>
    <w:rsid w:val="006D09C7"/>
    <w:rsid w:val="006D231F"/>
    <w:rsid w:val="006D354A"/>
    <w:rsid w:val="006D3965"/>
    <w:rsid w:val="006D4B67"/>
    <w:rsid w:val="006D6A3D"/>
    <w:rsid w:val="006E0570"/>
    <w:rsid w:val="006E113A"/>
    <w:rsid w:val="006E124A"/>
    <w:rsid w:val="006E189D"/>
    <w:rsid w:val="006E1B1F"/>
    <w:rsid w:val="006E2632"/>
    <w:rsid w:val="006E3263"/>
    <w:rsid w:val="006E48E1"/>
    <w:rsid w:val="006E4A42"/>
    <w:rsid w:val="006E52E0"/>
    <w:rsid w:val="006E7173"/>
    <w:rsid w:val="006E7A4F"/>
    <w:rsid w:val="006E7EFB"/>
    <w:rsid w:val="006F1083"/>
    <w:rsid w:val="006F2F50"/>
    <w:rsid w:val="006F4E6F"/>
    <w:rsid w:val="006F7604"/>
    <w:rsid w:val="006F76E8"/>
    <w:rsid w:val="006F7C3E"/>
    <w:rsid w:val="006F7F9B"/>
    <w:rsid w:val="007027D2"/>
    <w:rsid w:val="0070342D"/>
    <w:rsid w:val="00703F32"/>
    <w:rsid w:val="00704A0B"/>
    <w:rsid w:val="00705261"/>
    <w:rsid w:val="00705932"/>
    <w:rsid w:val="007059E3"/>
    <w:rsid w:val="00706EBC"/>
    <w:rsid w:val="007074C9"/>
    <w:rsid w:val="00710A6C"/>
    <w:rsid w:val="00710EB0"/>
    <w:rsid w:val="00711135"/>
    <w:rsid w:val="00716855"/>
    <w:rsid w:val="00716CD4"/>
    <w:rsid w:val="00717E67"/>
    <w:rsid w:val="00721A81"/>
    <w:rsid w:val="00721F83"/>
    <w:rsid w:val="00723D02"/>
    <w:rsid w:val="0072425A"/>
    <w:rsid w:val="007244B3"/>
    <w:rsid w:val="007248DC"/>
    <w:rsid w:val="007251E7"/>
    <w:rsid w:val="0072604A"/>
    <w:rsid w:val="007270C7"/>
    <w:rsid w:val="00727354"/>
    <w:rsid w:val="00735F64"/>
    <w:rsid w:val="00737D13"/>
    <w:rsid w:val="00740D77"/>
    <w:rsid w:val="00741FBA"/>
    <w:rsid w:val="00742C70"/>
    <w:rsid w:val="00742CE8"/>
    <w:rsid w:val="00743746"/>
    <w:rsid w:val="0074468D"/>
    <w:rsid w:val="00744AF5"/>
    <w:rsid w:val="00744E40"/>
    <w:rsid w:val="00747C85"/>
    <w:rsid w:val="007517CC"/>
    <w:rsid w:val="007523D8"/>
    <w:rsid w:val="00752AD4"/>
    <w:rsid w:val="00752B0D"/>
    <w:rsid w:val="00752F9D"/>
    <w:rsid w:val="00753697"/>
    <w:rsid w:val="00754F33"/>
    <w:rsid w:val="007575A1"/>
    <w:rsid w:val="00757C78"/>
    <w:rsid w:val="007611A8"/>
    <w:rsid w:val="007621A7"/>
    <w:rsid w:val="00762A9B"/>
    <w:rsid w:val="007635E3"/>
    <w:rsid w:val="007644CC"/>
    <w:rsid w:val="00764B7E"/>
    <w:rsid w:val="00765756"/>
    <w:rsid w:val="00766273"/>
    <w:rsid w:val="0076662A"/>
    <w:rsid w:val="007670F5"/>
    <w:rsid w:val="00773AD5"/>
    <w:rsid w:val="00773F6A"/>
    <w:rsid w:val="00775A4F"/>
    <w:rsid w:val="00775F53"/>
    <w:rsid w:val="007824E4"/>
    <w:rsid w:val="00782888"/>
    <w:rsid w:val="00783BB5"/>
    <w:rsid w:val="007843AB"/>
    <w:rsid w:val="00784724"/>
    <w:rsid w:val="00785191"/>
    <w:rsid w:val="00785327"/>
    <w:rsid w:val="00785CE6"/>
    <w:rsid w:val="007860BA"/>
    <w:rsid w:val="00786110"/>
    <w:rsid w:val="00786D62"/>
    <w:rsid w:val="007872E6"/>
    <w:rsid w:val="00787FC5"/>
    <w:rsid w:val="00787FCC"/>
    <w:rsid w:val="00793292"/>
    <w:rsid w:val="00793377"/>
    <w:rsid w:val="00793576"/>
    <w:rsid w:val="007942B4"/>
    <w:rsid w:val="0079548E"/>
    <w:rsid w:val="007956F4"/>
    <w:rsid w:val="00795B63"/>
    <w:rsid w:val="0079642C"/>
    <w:rsid w:val="00797566"/>
    <w:rsid w:val="007A1372"/>
    <w:rsid w:val="007A15A1"/>
    <w:rsid w:val="007A1780"/>
    <w:rsid w:val="007A2946"/>
    <w:rsid w:val="007A4D64"/>
    <w:rsid w:val="007A5E3C"/>
    <w:rsid w:val="007A6933"/>
    <w:rsid w:val="007B0EE3"/>
    <w:rsid w:val="007B1990"/>
    <w:rsid w:val="007B2FF9"/>
    <w:rsid w:val="007B3208"/>
    <w:rsid w:val="007B333F"/>
    <w:rsid w:val="007B464C"/>
    <w:rsid w:val="007B7682"/>
    <w:rsid w:val="007B7C6C"/>
    <w:rsid w:val="007C0189"/>
    <w:rsid w:val="007C118A"/>
    <w:rsid w:val="007C40AF"/>
    <w:rsid w:val="007C491D"/>
    <w:rsid w:val="007C5AD4"/>
    <w:rsid w:val="007C5FFA"/>
    <w:rsid w:val="007C6B58"/>
    <w:rsid w:val="007C7735"/>
    <w:rsid w:val="007C7E51"/>
    <w:rsid w:val="007D093F"/>
    <w:rsid w:val="007D25AC"/>
    <w:rsid w:val="007D26F5"/>
    <w:rsid w:val="007D2732"/>
    <w:rsid w:val="007D2761"/>
    <w:rsid w:val="007D5500"/>
    <w:rsid w:val="007D76BE"/>
    <w:rsid w:val="007E30BA"/>
    <w:rsid w:val="007E4687"/>
    <w:rsid w:val="007E5713"/>
    <w:rsid w:val="007E59E3"/>
    <w:rsid w:val="007E5FC9"/>
    <w:rsid w:val="007E619B"/>
    <w:rsid w:val="007E6F80"/>
    <w:rsid w:val="007E74C2"/>
    <w:rsid w:val="007F08D3"/>
    <w:rsid w:val="007F0BAC"/>
    <w:rsid w:val="007F2F31"/>
    <w:rsid w:val="007F3AEF"/>
    <w:rsid w:val="007F48A5"/>
    <w:rsid w:val="007F700D"/>
    <w:rsid w:val="00800DE6"/>
    <w:rsid w:val="0080105F"/>
    <w:rsid w:val="00802C46"/>
    <w:rsid w:val="0080352D"/>
    <w:rsid w:val="00803894"/>
    <w:rsid w:val="00804508"/>
    <w:rsid w:val="00807A73"/>
    <w:rsid w:val="00811F9E"/>
    <w:rsid w:val="00813CDD"/>
    <w:rsid w:val="00813E6F"/>
    <w:rsid w:val="00814E8B"/>
    <w:rsid w:val="00817119"/>
    <w:rsid w:val="00820389"/>
    <w:rsid w:val="00821041"/>
    <w:rsid w:val="00824872"/>
    <w:rsid w:val="00825F1F"/>
    <w:rsid w:val="008303F4"/>
    <w:rsid w:val="0083077C"/>
    <w:rsid w:val="00832315"/>
    <w:rsid w:val="008331BA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50A0"/>
    <w:rsid w:val="00846FB3"/>
    <w:rsid w:val="00847474"/>
    <w:rsid w:val="0084749D"/>
    <w:rsid w:val="008503BA"/>
    <w:rsid w:val="008525DE"/>
    <w:rsid w:val="00853500"/>
    <w:rsid w:val="00853565"/>
    <w:rsid w:val="0085369E"/>
    <w:rsid w:val="00857047"/>
    <w:rsid w:val="0086053C"/>
    <w:rsid w:val="00861414"/>
    <w:rsid w:val="00862FF8"/>
    <w:rsid w:val="008635B8"/>
    <w:rsid w:val="00864F6D"/>
    <w:rsid w:val="0086581F"/>
    <w:rsid w:val="0086600D"/>
    <w:rsid w:val="0086606D"/>
    <w:rsid w:val="00866F6C"/>
    <w:rsid w:val="008728D0"/>
    <w:rsid w:val="00872B47"/>
    <w:rsid w:val="00872D83"/>
    <w:rsid w:val="0087392E"/>
    <w:rsid w:val="008748BF"/>
    <w:rsid w:val="008749CF"/>
    <w:rsid w:val="008760B6"/>
    <w:rsid w:val="008770A2"/>
    <w:rsid w:val="00877244"/>
    <w:rsid w:val="00877C78"/>
    <w:rsid w:val="00882942"/>
    <w:rsid w:val="00882C66"/>
    <w:rsid w:val="00882E39"/>
    <w:rsid w:val="0088311A"/>
    <w:rsid w:val="008839E2"/>
    <w:rsid w:val="0088446F"/>
    <w:rsid w:val="00884C05"/>
    <w:rsid w:val="00884E37"/>
    <w:rsid w:val="00885C47"/>
    <w:rsid w:val="00887CD9"/>
    <w:rsid w:val="00887F3C"/>
    <w:rsid w:val="008901BD"/>
    <w:rsid w:val="008914E6"/>
    <w:rsid w:val="00893163"/>
    <w:rsid w:val="00893840"/>
    <w:rsid w:val="00894396"/>
    <w:rsid w:val="008944F1"/>
    <w:rsid w:val="00894580"/>
    <w:rsid w:val="00894A57"/>
    <w:rsid w:val="008950C7"/>
    <w:rsid w:val="00895435"/>
    <w:rsid w:val="00895EF2"/>
    <w:rsid w:val="008964B5"/>
    <w:rsid w:val="008965B5"/>
    <w:rsid w:val="00896AD0"/>
    <w:rsid w:val="00897768"/>
    <w:rsid w:val="0089794F"/>
    <w:rsid w:val="00897A92"/>
    <w:rsid w:val="008A1F47"/>
    <w:rsid w:val="008A1FDE"/>
    <w:rsid w:val="008A21EE"/>
    <w:rsid w:val="008A3D21"/>
    <w:rsid w:val="008A4395"/>
    <w:rsid w:val="008A43BC"/>
    <w:rsid w:val="008A5635"/>
    <w:rsid w:val="008A5B74"/>
    <w:rsid w:val="008A637E"/>
    <w:rsid w:val="008A67A8"/>
    <w:rsid w:val="008A7CD8"/>
    <w:rsid w:val="008B0083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2AA9"/>
    <w:rsid w:val="008C2B4E"/>
    <w:rsid w:val="008C4406"/>
    <w:rsid w:val="008C5949"/>
    <w:rsid w:val="008C5C97"/>
    <w:rsid w:val="008C5E6A"/>
    <w:rsid w:val="008D1D91"/>
    <w:rsid w:val="008D46EF"/>
    <w:rsid w:val="008D4828"/>
    <w:rsid w:val="008D605E"/>
    <w:rsid w:val="008D70BE"/>
    <w:rsid w:val="008D7F73"/>
    <w:rsid w:val="008E0197"/>
    <w:rsid w:val="008E0888"/>
    <w:rsid w:val="008E0DD4"/>
    <w:rsid w:val="008E4250"/>
    <w:rsid w:val="008E4EE0"/>
    <w:rsid w:val="008E548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181"/>
    <w:rsid w:val="008F5DE6"/>
    <w:rsid w:val="008F7572"/>
    <w:rsid w:val="008F7843"/>
    <w:rsid w:val="008F7BCE"/>
    <w:rsid w:val="00900E69"/>
    <w:rsid w:val="0090174E"/>
    <w:rsid w:val="00902BFD"/>
    <w:rsid w:val="00903E5A"/>
    <w:rsid w:val="0090497C"/>
    <w:rsid w:val="00910DFF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79"/>
    <w:rsid w:val="00926EAF"/>
    <w:rsid w:val="00931250"/>
    <w:rsid w:val="009315E2"/>
    <w:rsid w:val="00932409"/>
    <w:rsid w:val="00933786"/>
    <w:rsid w:val="00934536"/>
    <w:rsid w:val="00934758"/>
    <w:rsid w:val="0093489F"/>
    <w:rsid w:val="009348EA"/>
    <w:rsid w:val="00934A4E"/>
    <w:rsid w:val="0093603C"/>
    <w:rsid w:val="00940EE9"/>
    <w:rsid w:val="009413B0"/>
    <w:rsid w:val="00941947"/>
    <w:rsid w:val="00941D3E"/>
    <w:rsid w:val="00943364"/>
    <w:rsid w:val="00944D7C"/>
    <w:rsid w:val="00944DEA"/>
    <w:rsid w:val="009466B1"/>
    <w:rsid w:val="00946C56"/>
    <w:rsid w:val="00950032"/>
    <w:rsid w:val="00950053"/>
    <w:rsid w:val="00952ED9"/>
    <w:rsid w:val="00954921"/>
    <w:rsid w:val="00954EC6"/>
    <w:rsid w:val="00955554"/>
    <w:rsid w:val="00956D45"/>
    <w:rsid w:val="00956EA7"/>
    <w:rsid w:val="00957C0E"/>
    <w:rsid w:val="00957C66"/>
    <w:rsid w:val="0096279B"/>
    <w:rsid w:val="009627FC"/>
    <w:rsid w:val="00962A51"/>
    <w:rsid w:val="00964167"/>
    <w:rsid w:val="0096453A"/>
    <w:rsid w:val="00965143"/>
    <w:rsid w:val="0096695B"/>
    <w:rsid w:val="00972AF1"/>
    <w:rsid w:val="0097314D"/>
    <w:rsid w:val="00975130"/>
    <w:rsid w:val="009773FF"/>
    <w:rsid w:val="00982628"/>
    <w:rsid w:val="009843C1"/>
    <w:rsid w:val="009843D4"/>
    <w:rsid w:val="00984C6A"/>
    <w:rsid w:val="0098784B"/>
    <w:rsid w:val="009878C0"/>
    <w:rsid w:val="0099132F"/>
    <w:rsid w:val="00991794"/>
    <w:rsid w:val="009947DB"/>
    <w:rsid w:val="00995FE1"/>
    <w:rsid w:val="009973AF"/>
    <w:rsid w:val="009979A5"/>
    <w:rsid w:val="00997BD6"/>
    <w:rsid w:val="009A029E"/>
    <w:rsid w:val="009A07C1"/>
    <w:rsid w:val="009A0821"/>
    <w:rsid w:val="009A0BE9"/>
    <w:rsid w:val="009A1DEE"/>
    <w:rsid w:val="009A3091"/>
    <w:rsid w:val="009A3B59"/>
    <w:rsid w:val="009A606E"/>
    <w:rsid w:val="009B01C6"/>
    <w:rsid w:val="009B0ABB"/>
    <w:rsid w:val="009B0B8C"/>
    <w:rsid w:val="009B1883"/>
    <w:rsid w:val="009B1960"/>
    <w:rsid w:val="009B42A2"/>
    <w:rsid w:val="009B4CA0"/>
    <w:rsid w:val="009B570B"/>
    <w:rsid w:val="009B626A"/>
    <w:rsid w:val="009B79F7"/>
    <w:rsid w:val="009C068A"/>
    <w:rsid w:val="009C1872"/>
    <w:rsid w:val="009C2C9C"/>
    <w:rsid w:val="009C4A7E"/>
    <w:rsid w:val="009C58F2"/>
    <w:rsid w:val="009C62F6"/>
    <w:rsid w:val="009C7647"/>
    <w:rsid w:val="009D1117"/>
    <w:rsid w:val="009D1499"/>
    <w:rsid w:val="009D1E5E"/>
    <w:rsid w:val="009D2B8C"/>
    <w:rsid w:val="009D2CDE"/>
    <w:rsid w:val="009D38CE"/>
    <w:rsid w:val="009D403D"/>
    <w:rsid w:val="009D430A"/>
    <w:rsid w:val="009E1340"/>
    <w:rsid w:val="009E32F8"/>
    <w:rsid w:val="009E3CE7"/>
    <w:rsid w:val="009E4CE1"/>
    <w:rsid w:val="009E4F4E"/>
    <w:rsid w:val="009E5781"/>
    <w:rsid w:val="009E68C2"/>
    <w:rsid w:val="009E7780"/>
    <w:rsid w:val="009F05A9"/>
    <w:rsid w:val="009F1605"/>
    <w:rsid w:val="009F5220"/>
    <w:rsid w:val="00A033B4"/>
    <w:rsid w:val="00A036B6"/>
    <w:rsid w:val="00A06B3D"/>
    <w:rsid w:val="00A0709E"/>
    <w:rsid w:val="00A07620"/>
    <w:rsid w:val="00A1039C"/>
    <w:rsid w:val="00A105E7"/>
    <w:rsid w:val="00A1166B"/>
    <w:rsid w:val="00A15389"/>
    <w:rsid w:val="00A16B19"/>
    <w:rsid w:val="00A172C8"/>
    <w:rsid w:val="00A17610"/>
    <w:rsid w:val="00A21A12"/>
    <w:rsid w:val="00A222FC"/>
    <w:rsid w:val="00A246C1"/>
    <w:rsid w:val="00A27A37"/>
    <w:rsid w:val="00A27E9E"/>
    <w:rsid w:val="00A27FD0"/>
    <w:rsid w:val="00A3167B"/>
    <w:rsid w:val="00A318CD"/>
    <w:rsid w:val="00A32D96"/>
    <w:rsid w:val="00A341E9"/>
    <w:rsid w:val="00A35DB2"/>
    <w:rsid w:val="00A3608D"/>
    <w:rsid w:val="00A36ABC"/>
    <w:rsid w:val="00A36B4A"/>
    <w:rsid w:val="00A37895"/>
    <w:rsid w:val="00A37AA9"/>
    <w:rsid w:val="00A41A87"/>
    <w:rsid w:val="00A42483"/>
    <w:rsid w:val="00A45A4D"/>
    <w:rsid w:val="00A47A76"/>
    <w:rsid w:val="00A47FD8"/>
    <w:rsid w:val="00A51E33"/>
    <w:rsid w:val="00A5203D"/>
    <w:rsid w:val="00A53C98"/>
    <w:rsid w:val="00A53DD2"/>
    <w:rsid w:val="00A56352"/>
    <w:rsid w:val="00A5636A"/>
    <w:rsid w:val="00A56A85"/>
    <w:rsid w:val="00A5731E"/>
    <w:rsid w:val="00A60D2F"/>
    <w:rsid w:val="00A61193"/>
    <w:rsid w:val="00A61F85"/>
    <w:rsid w:val="00A64781"/>
    <w:rsid w:val="00A66548"/>
    <w:rsid w:val="00A6667A"/>
    <w:rsid w:val="00A66A3C"/>
    <w:rsid w:val="00A67E67"/>
    <w:rsid w:val="00A7136C"/>
    <w:rsid w:val="00A73045"/>
    <w:rsid w:val="00A73205"/>
    <w:rsid w:val="00A7465A"/>
    <w:rsid w:val="00A75A0E"/>
    <w:rsid w:val="00A7633E"/>
    <w:rsid w:val="00A770D9"/>
    <w:rsid w:val="00A80896"/>
    <w:rsid w:val="00A80CC6"/>
    <w:rsid w:val="00A81A7A"/>
    <w:rsid w:val="00A8360D"/>
    <w:rsid w:val="00A849E0"/>
    <w:rsid w:val="00A85825"/>
    <w:rsid w:val="00A860DC"/>
    <w:rsid w:val="00A862B3"/>
    <w:rsid w:val="00A86BB4"/>
    <w:rsid w:val="00A90546"/>
    <w:rsid w:val="00A90AED"/>
    <w:rsid w:val="00A915E3"/>
    <w:rsid w:val="00A92CA1"/>
    <w:rsid w:val="00A9306D"/>
    <w:rsid w:val="00A93B5F"/>
    <w:rsid w:val="00A9460E"/>
    <w:rsid w:val="00A94B02"/>
    <w:rsid w:val="00A9514E"/>
    <w:rsid w:val="00A9572D"/>
    <w:rsid w:val="00A95C2D"/>
    <w:rsid w:val="00A9679E"/>
    <w:rsid w:val="00AA4A03"/>
    <w:rsid w:val="00AA7769"/>
    <w:rsid w:val="00AB0374"/>
    <w:rsid w:val="00AB299E"/>
    <w:rsid w:val="00AB3982"/>
    <w:rsid w:val="00AB50C3"/>
    <w:rsid w:val="00AB6625"/>
    <w:rsid w:val="00AB70D8"/>
    <w:rsid w:val="00AB7749"/>
    <w:rsid w:val="00AB7814"/>
    <w:rsid w:val="00AB7B31"/>
    <w:rsid w:val="00AC046F"/>
    <w:rsid w:val="00AC3E42"/>
    <w:rsid w:val="00AC4DB1"/>
    <w:rsid w:val="00AC553E"/>
    <w:rsid w:val="00AC5619"/>
    <w:rsid w:val="00AC6FA9"/>
    <w:rsid w:val="00AC70C0"/>
    <w:rsid w:val="00AD08CD"/>
    <w:rsid w:val="00AD2EAB"/>
    <w:rsid w:val="00AD3DCE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E7D42"/>
    <w:rsid w:val="00AF08D6"/>
    <w:rsid w:val="00AF32A1"/>
    <w:rsid w:val="00AF3DDF"/>
    <w:rsid w:val="00AF4FD3"/>
    <w:rsid w:val="00AF6060"/>
    <w:rsid w:val="00AF6B9E"/>
    <w:rsid w:val="00B03AD9"/>
    <w:rsid w:val="00B0451F"/>
    <w:rsid w:val="00B04B51"/>
    <w:rsid w:val="00B07E09"/>
    <w:rsid w:val="00B10036"/>
    <w:rsid w:val="00B103B4"/>
    <w:rsid w:val="00B10759"/>
    <w:rsid w:val="00B12F3E"/>
    <w:rsid w:val="00B13A0E"/>
    <w:rsid w:val="00B14729"/>
    <w:rsid w:val="00B15658"/>
    <w:rsid w:val="00B17AF3"/>
    <w:rsid w:val="00B22AA7"/>
    <w:rsid w:val="00B23385"/>
    <w:rsid w:val="00B23EE2"/>
    <w:rsid w:val="00B242CB"/>
    <w:rsid w:val="00B2435D"/>
    <w:rsid w:val="00B24CC1"/>
    <w:rsid w:val="00B25808"/>
    <w:rsid w:val="00B2589E"/>
    <w:rsid w:val="00B2644F"/>
    <w:rsid w:val="00B26B92"/>
    <w:rsid w:val="00B2749C"/>
    <w:rsid w:val="00B30F3A"/>
    <w:rsid w:val="00B30F87"/>
    <w:rsid w:val="00B32710"/>
    <w:rsid w:val="00B332BC"/>
    <w:rsid w:val="00B34637"/>
    <w:rsid w:val="00B355E9"/>
    <w:rsid w:val="00B370A6"/>
    <w:rsid w:val="00B405DE"/>
    <w:rsid w:val="00B41A8F"/>
    <w:rsid w:val="00B43322"/>
    <w:rsid w:val="00B44187"/>
    <w:rsid w:val="00B459EF"/>
    <w:rsid w:val="00B470DA"/>
    <w:rsid w:val="00B4749C"/>
    <w:rsid w:val="00B47C20"/>
    <w:rsid w:val="00B47F29"/>
    <w:rsid w:val="00B502BB"/>
    <w:rsid w:val="00B518E8"/>
    <w:rsid w:val="00B51B0B"/>
    <w:rsid w:val="00B52045"/>
    <w:rsid w:val="00B52455"/>
    <w:rsid w:val="00B52924"/>
    <w:rsid w:val="00B53687"/>
    <w:rsid w:val="00B5435B"/>
    <w:rsid w:val="00B54E52"/>
    <w:rsid w:val="00B610E8"/>
    <w:rsid w:val="00B61AF6"/>
    <w:rsid w:val="00B63036"/>
    <w:rsid w:val="00B63F84"/>
    <w:rsid w:val="00B647F6"/>
    <w:rsid w:val="00B67604"/>
    <w:rsid w:val="00B7087D"/>
    <w:rsid w:val="00B70B93"/>
    <w:rsid w:val="00B70BDD"/>
    <w:rsid w:val="00B70BF9"/>
    <w:rsid w:val="00B71331"/>
    <w:rsid w:val="00B73D6C"/>
    <w:rsid w:val="00B749AD"/>
    <w:rsid w:val="00B765B9"/>
    <w:rsid w:val="00B76943"/>
    <w:rsid w:val="00B80805"/>
    <w:rsid w:val="00B80940"/>
    <w:rsid w:val="00B81DB3"/>
    <w:rsid w:val="00B8607C"/>
    <w:rsid w:val="00B900BE"/>
    <w:rsid w:val="00B90290"/>
    <w:rsid w:val="00B91421"/>
    <w:rsid w:val="00B91E52"/>
    <w:rsid w:val="00B92A69"/>
    <w:rsid w:val="00B92EA0"/>
    <w:rsid w:val="00B93606"/>
    <w:rsid w:val="00B93851"/>
    <w:rsid w:val="00B94FAF"/>
    <w:rsid w:val="00B9537E"/>
    <w:rsid w:val="00B95DC0"/>
    <w:rsid w:val="00B97E1D"/>
    <w:rsid w:val="00BA1D5A"/>
    <w:rsid w:val="00BA1DBB"/>
    <w:rsid w:val="00BA29BC"/>
    <w:rsid w:val="00BA432E"/>
    <w:rsid w:val="00BA4DC7"/>
    <w:rsid w:val="00BA591C"/>
    <w:rsid w:val="00BA69CA"/>
    <w:rsid w:val="00BA7778"/>
    <w:rsid w:val="00BA77D0"/>
    <w:rsid w:val="00BB07AE"/>
    <w:rsid w:val="00BB0CDA"/>
    <w:rsid w:val="00BB0E24"/>
    <w:rsid w:val="00BB191C"/>
    <w:rsid w:val="00BB5453"/>
    <w:rsid w:val="00BC142F"/>
    <w:rsid w:val="00BC183A"/>
    <w:rsid w:val="00BC1870"/>
    <w:rsid w:val="00BC36BD"/>
    <w:rsid w:val="00BC46F6"/>
    <w:rsid w:val="00BC50CF"/>
    <w:rsid w:val="00BD015A"/>
    <w:rsid w:val="00BD1491"/>
    <w:rsid w:val="00BD49AA"/>
    <w:rsid w:val="00BD5D0A"/>
    <w:rsid w:val="00BD630D"/>
    <w:rsid w:val="00BD73A7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BF7914"/>
    <w:rsid w:val="00C003A1"/>
    <w:rsid w:val="00C00DDE"/>
    <w:rsid w:val="00C02FC2"/>
    <w:rsid w:val="00C03E6E"/>
    <w:rsid w:val="00C05348"/>
    <w:rsid w:val="00C05C89"/>
    <w:rsid w:val="00C06063"/>
    <w:rsid w:val="00C07352"/>
    <w:rsid w:val="00C12F62"/>
    <w:rsid w:val="00C13A15"/>
    <w:rsid w:val="00C14488"/>
    <w:rsid w:val="00C15A49"/>
    <w:rsid w:val="00C16813"/>
    <w:rsid w:val="00C17543"/>
    <w:rsid w:val="00C17800"/>
    <w:rsid w:val="00C209AB"/>
    <w:rsid w:val="00C20E0C"/>
    <w:rsid w:val="00C21BDE"/>
    <w:rsid w:val="00C229ED"/>
    <w:rsid w:val="00C23A7C"/>
    <w:rsid w:val="00C24AAC"/>
    <w:rsid w:val="00C2682C"/>
    <w:rsid w:val="00C3070D"/>
    <w:rsid w:val="00C30FA4"/>
    <w:rsid w:val="00C34DA7"/>
    <w:rsid w:val="00C35387"/>
    <w:rsid w:val="00C35C3B"/>
    <w:rsid w:val="00C3607A"/>
    <w:rsid w:val="00C36612"/>
    <w:rsid w:val="00C407C5"/>
    <w:rsid w:val="00C4181B"/>
    <w:rsid w:val="00C42BC2"/>
    <w:rsid w:val="00C43A54"/>
    <w:rsid w:val="00C4485B"/>
    <w:rsid w:val="00C45229"/>
    <w:rsid w:val="00C4733F"/>
    <w:rsid w:val="00C50633"/>
    <w:rsid w:val="00C50F3A"/>
    <w:rsid w:val="00C51426"/>
    <w:rsid w:val="00C51E68"/>
    <w:rsid w:val="00C52DDD"/>
    <w:rsid w:val="00C5397E"/>
    <w:rsid w:val="00C53AD4"/>
    <w:rsid w:val="00C546C5"/>
    <w:rsid w:val="00C55EF9"/>
    <w:rsid w:val="00C5629D"/>
    <w:rsid w:val="00C56E54"/>
    <w:rsid w:val="00C57242"/>
    <w:rsid w:val="00C60046"/>
    <w:rsid w:val="00C6194E"/>
    <w:rsid w:val="00C62A10"/>
    <w:rsid w:val="00C636AC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5FA"/>
    <w:rsid w:val="00C74DAE"/>
    <w:rsid w:val="00C76D32"/>
    <w:rsid w:val="00C83CEC"/>
    <w:rsid w:val="00C83F92"/>
    <w:rsid w:val="00C865C1"/>
    <w:rsid w:val="00C869B9"/>
    <w:rsid w:val="00C86DAE"/>
    <w:rsid w:val="00C87C89"/>
    <w:rsid w:val="00C9288C"/>
    <w:rsid w:val="00C94CFC"/>
    <w:rsid w:val="00C96438"/>
    <w:rsid w:val="00CA0180"/>
    <w:rsid w:val="00CA03BB"/>
    <w:rsid w:val="00CA20B4"/>
    <w:rsid w:val="00CA2F5B"/>
    <w:rsid w:val="00CA32FC"/>
    <w:rsid w:val="00CA3588"/>
    <w:rsid w:val="00CA3B7B"/>
    <w:rsid w:val="00CA4651"/>
    <w:rsid w:val="00CB0472"/>
    <w:rsid w:val="00CB0A64"/>
    <w:rsid w:val="00CB34A4"/>
    <w:rsid w:val="00CB3F69"/>
    <w:rsid w:val="00CB49E6"/>
    <w:rsid w:val="00CB5FC3"/>
    <w:rsid w:val="00CB7CAA"/>
    <w:rsid w:val="00CC13E4"/>
    <w:rsid w:val="00CC1A20"/>
    <w:rsid w:val="00CC2129"/>
    <w:rsid w:val="00CC3F25"/>
    <w:rsid w:val="00CC46DB"/>
    <w:rsid w:val="00CC4D28"/>
    <w:rsid w:val="00CC5072"/>
    <w:rsid w:val="00CC5680"/>
    <w:rsid w:val="00CC5AEF"/>
    <w:rsid w:val="00CC5C26"/>
    <w:rsid w:val="00CC67D5"/>
    <w:rsid w:val="00CC6F60"/>
    <w:rsid w:val="00CC7E2A"/>
    <w:rsid w:val="00CD076D"/>
    <w:rsid w:val="00CD0F07"/>
    <w:rsid w:val="00CD2AAA"/>
    <w:rsid w:val="00CD3141"/>
    <w:rsid w:val="00CD5CB8"/>
    <w:rsid w:val="00CE3E88"/>
    <w:rsid w:val="00CE4276"/>
    <w:rsid w:val="00CE5131"/>
    <w:rsid w:val="00CE6083"/>
    <w:rsid w:val="00CE6E00"/>
    <w:rsid w:val="00CE7024"/>
    <w:rsid w:val="00CE7040"/>
    <w:rsid w:val="00CE784B"/>
    <w:rsid w:val="00CF1670"/>
    <w:rsid w:val="00CF23BF"/>
    <w:rsid w:val="00CF2D00"/>
    <w:rsid w:val="00CF353A"/>
    <w:rsid w:val="00CF3A06"/>
    <w:rsid w:val="00CF49F4"/>
    <w:rsid w:val="00CF5849"/>
    <w:rsid w:val="00CF59C9"/>
    <w:rsid w:val="00CF655E"/>
    <w:rsid w:val="00CF6BDC"/>
    <w:rsid w:val="00CF7243"/>
    <w:rsid w:val="00CF7D45"/>
    <w:rsid w:val="00D02D14"/>
    <w:rsid w:val="00D03C93"/>
    <w:rsid w:val="00D045E3"/>
    <w:rsid w:val="00D05C83"/>
    <w:rsid w:val="00D0632E"/>
    <w:rsid w:val="00D105FA"/>
    <w:rsid w:val="00D116D5"/>
    <w:rsid w:val="00D12102"/>
    <w:rsid w:val="00D12FDB"/>
    <w:rsid w:val="00D14211"/>
    <w:rsid w:val="00D144C7"/>
    <w:rsid w:val="00D16202"/>
    <w:rsid w:val="00D1645D"/>
    <w:rsid w:val="00D17AE1"/>
    <w:rsid w:val="00D20452"/>
    <w:rsid w:val="00D21044"/>
    <w:rsid w:val="00D21658"/>
    <w:rsid w:val="00D22A4E"/>
    <w:rsid w:val="00D23388"/>
    <w:rsid w:val="00D24654"/>
    <w:rsid w:val="00D248D4"/>
    <w:rsid w:val="00D265C7"/>
    <w:rsid w:val="00D26853"/>
    <w:rsid w:val="00D30E50"/>
    <w:rsid w:val="00D31FC4"/>
    <w:rsid w:val="00D324C1"/>
    <w:rsid w:val="00D3312D"/>
    <w:rsid w:val="00D33DE0"/>
    <w:rsid w:val="00D34685"/>
    <w:rsid w:val="00D350E2"/>
    <w:rsid w:val="00D35462"/>
    <w:rsid w:val="00D355FE"/>
    <w:rsid w:val="00D36BB4"/>
    <w:rsid w:val="00D372F4"/>
    <w:rsid w:val="00D37452"/>
    <w:rsid w:val="00D374E2"/>
    <w:rsid w:val="00D37A3E"/>
    <w:rsid w:val="00D43719"/>
    <w:rsid w:val="00D45099"/>
    <w:rsid w:val="00D50216"/>
    <w:rsid w:val="00D52322"/>
    <w:rsid w:val="00D527F9"/>
    <w:rsid w:val="00D52BE1"/>
    <w:rsid w:val="00D5383B"/>
    <w:rsid w:val="00D54C08"/>
    <w:rsid w:val="00D54DF8"/>
    <w:rsid w:val="00D554AE"/>
    <w:rsid w:val="00D559D8"/>
    <w:rsid w:val="00D55D00"/>
    <w:rsid w:val="00D623E3"/>
    <w:rsid w:val="00D63C5D"/>
    <w:rsid w:val="00D64D60"/>
    <w:rsid w:val="00D64EEE"/>
    <w:rsid w:val="00D67654"/>
    <w:rsid w:val="00D713B0"/>
    <w:rsid w:val="00D72308"/>
    <w:rsid w:val="00D72A9A"/>
    <w:rsid w:val="00D72FDB"/>
    <w:rsid w:val="00D74D47"/>
    <w:rsid w:val="00D76309"/>
    <w:rsid w:val="00D82634"/>
    <w:rsid w:val="00D8425B"/>
    <w:rsid w:val="00D8517E"/>
    <w:rsid w:val="00D859C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2CE9"/>
    <w:rsid w:val="00DA3D27"/>
    <w:rsid w:val="00DA61BB"/>
    <w:rsid w:val="00DB0066"/>
    <w:rsid w:val="00DB16DC"/>
    <w:rsid w:val="00DB3851"/>
    <w:rsid w:val="00DB4D8B"/>
    <w:rsid w:val="00DB51B4"/>
    <w:rsid w:val="00DB5B67"/>
    <w:rsid w:val="00DB6299"/>
    <w:rsid w:val="00DC0F62"/>
    <w:rsid w:val="00DC330E"/>
    <w:rsid w:val="00DC3577"/>
    <w:rsid w:val="00DC36B3"/>
    <w:rsid w:val="00DC3A78"/>
    <w:rsid w:val="00DC7395"/>
    <w:rsid w:val="00DC79BF"/>
    <w:rsid w:val="00DC7E8F"/>
    <w:rsid w:val="00DD00C4"/>
    <w:rsid w:val="00DD079F"/>
    <w:rsid w:val="00DD17B1"/>
    <w:rsid w:val="00DD22D3"/>
    <w:rsid w:val="00DD265E"/>
    <w:rsid w:val="00DD3793"/>
    <w:rsid w:val="00DD3FE2"/>
    <w:rsid w:val="00DD4D2D"/>
    <w:rsid w:val="00DD73A3"/>
    <w:rsid w:val="00DD79C3"/>
    <w:rsid w:val="00DD7AC7"/>
    <w:rsid w:val="00DD7FE6"/>
    <w:rsid w:val="00DE0503"/>
    <w:rsid w:val="00DE0ADC"/>
    <w:rsid w:val="00DE1CF1"/>
    <w:rsid w:val="00DE3E10"/>
    <w:rsid w:val="00DE44A6"/>
    <w:rsid w:val="00DE61FA"/>
    <w:rsid w:val="00DE7195"/>
    <w:rsid w:val="00DF1B98"/>
    <w:rsid w:val="00DF2DD5"/>
    <w:rsid w:val="00DF401F"/>
    <w:rsid w:val="00DF455D"/>
    <w:rsid w:val="00DF5FD5"/>
    <w:rsid w:val="00DF7726"/>
    <w:rsid w:val="00E02C9A"/>
    <w:rsid w:val="00E07082"/>
    <w:rsid w:val="00E07242"/>
    <w:rsid w:val="00E07F33"/>
    <w:rsid w:val="00E10061"/>
    <w:rsid w:val="00E1059A"/>
    <w:rsid w:val="00E11BFE"/>
    <w:rsid w:val="00E138CA"/>
    <w:rsid w:val="00E14A0F"/>
    <w:rsid w:val="00E15841"/>
    <w:rsid w:val="00E158DD"/>
    <w:rsid w:val="00E203D9"/>
    <w:rsid w:val="00E20BC9"/>
    <w:rsid w:val="00E211A5"/>
    <w:rsid w:val="00E23349"/>
    <w:rsid w:val="00E24B2B"/>
    <w:rsid w:val="00E25835"/>
    <w:rsid w:val="00E26052"/>
    <w:rsid w:val="00E2695E"/>
    <w:rsid w:val="00E27924"/>
    <w:rsid w:val="00E30D6E"/>
    <w:rsid w:val="00E321AA"/>
    <w:rsid w:val="00E328A2"/>
    <w:rsid w:val="00E328B2"/>
    <w:rsid w:val="00E33101"/>
    <w:rsid w:val="00E33108"/>
    <w:rsid w:val="00E338D0"/>
    <w:rsid w:val="00E35053"/>
    <w:rsid w:val="00E3524B"/>
    <w:rsid w:val="00E468F4"/>
    <w:rsid w:val="00E46EB5"/>
    <w:rsid w:val="00E479FB"/>
    <w:rsid w:val="00E47C5D"/>
    <w:rsid w:val="00E51980"/>
    <w:rsid w:val="00E52A9F"/>
    <w:rsid w:val="00E5348D"/>
    <w:rsid w:val="00E53C62"/>
    <w:rsid w:val="00E55B08"/>
    <w:rsid w:val="00E6026E"/>
    <w:rsid w:val="00E603D7"/>
    <w:rsid w:val="00E610E2"/>
    <w:rsid w:val="00E6114B"/>
    <w:rsid w:val="00E62895"/>
    <w:rsid w:val="00E629CA"/>
    <w:rsid w:val="00E643E0"/>
    <w:rsid w:val="00E646BC"/>
    <w:rsid w:val="00E65420"/>
    <w:rsid w:val="00E66E76"/>
    <w:rsid w:val="00E67665"/>
    <w:rsid w:val="00E67861"/>
    <w:rsid w:val="00E724F7"/>
    <w:rsid w:val="00E72669"/>
    <w:rsid w:val="00E738B0"/>
    <w:rsid w:val="00E73A7B"/>
    <w:rsid w:val="00E73B8F"/>
    <w:rsid w:val="00E73E6D"/>
    <w:rsid w:val="00E741EA"/>
    <w:rsid w:val="00E75FDA"/>
    <w:rsid w:val="00E764BC"/>
    <w:rsid w:val="00E76BA9"/>
    <w:rsid w:val="00E76F3B"/>
    <w:rsid w:val="00E82F69"/>
    <w:rsid w:val="00E83583"/>
    <w:rsid w:val="00E84311"/>
    <w:rsid w:val="00E861ED"/>
    <w:rsid w:val="00E87678"/>
    <w:rsid w:val="00E901BB"/>
    <w:rsid w:val="00E90376"/>
    <w:rsid w:val="00E9311C"/>
    <w:rsid w:val="00E93137"/>
    <w:rsid w:val="00E94539"/>
    <w:rsid w:val="00E950D2"/>
    <w:rsid w:val="00E96925"/>
    <w:rsid w:val="00E976B3"/>
    <w:rsid w:val="00EA27F7"/>
    <w:rsid w:val="00EA291A"/>
    <w:rsid w:val="00EA5B32"/>
    <w:rsid w:val="00EA764E"/>
    <w:rsid w:val="00EB0026"/>
    <w:rsid w:val="00EB01C2"/>
    <w:rsid w:val="00EB02BD"/>
    <w:rsid w:val="00EB3642"/>
    <w:rsid w:val="00EB3AAE"/>
    <w:rsid w:val="00EB4F96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CF0"/>
    <w:rsid w:val="00ED0DEB"/>
    <w:rsid w:val="00ED7459"/>
    <w:rsid w:val="00EE48A6"/>
    <w:rsid w:val="00EE4B4A"/>
    <w:rsid w:val="00EE65E0"/>
    <w:rsid w:val="00EE7605"/>
    <w:rsid w:val="00EF0B7C"/>
    <w:rsid w:val="00EF0C14"/>
    <w:rsid w:val="00EF16E6"/>
    <w:rsid w:val="00EF1903"/>
    <w:rsid w:val="00EF2D92"/>
    <w:rsid w:val="00EF3158"/>
    <w:rsid w:val="00EF3BBE"/>
    <w:rsid w:val="00EF6659"/>
    <w:rsid w:val="00EF6944"/>
    <w:rsid w:val="00EF7374"/>
    <w:rsid w:val="00EF7B0D"/>
    <w:rsid w:val="00F00E3D"/>
    <w:rsid w:val="00F0360C"/>
    <w:rsid w:val="00F051C0"/>
    <w:rsid w:val="00F06AFF"/>
    <w:rsid w:val="00F070C1"/>
    <w:rsid w:val="00F1334C"/>
    <w:rsid w:val="00F206DA"/>
    <w:rsid w:val="00F21284"/>
    <w:rsid w:val="00F212BC"/>
    <w:rsid w:val="00F23AD8"/>
    <w:rsid w:val="00F2440A"/>
    <w:rsid w:val="00F30C21"/>
    <w:rsid w:val="00F30D0B"/>
    <w:rsid w:val="00F34040"/>
    <w:rsid w:val="00F34F4B"/>
    <w:rsid w:val="00F35919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669"/>
    <w:rsid w:val="00F57FAC"/>
    <w:rsid w:val="00F621BB"/>
    <w:rsid w:val="00F64005"/>
    <w:rsid w:val="00F64D0B"/>
    <w:rsid w:val="00F6500B"/>
    <w:rsid w:val="00F65350"/>
    <w:rsid w:val="00F679EB"/>
    <w:rsid w:val="00F72227"/>
    <w:rsid w:val="00F737F9"/>
    <w:rsid w:val="00F75175"/>
    <w:rsid w:val="00F7550E"/>
    <w:rsid w:val="00F76D7F"/>
    <w:rsid w:val="00F819D4"/>
    <w:rsid w:val="00F912AB"/>
    <w:rsid w:val="00F9149C"/>
    <w:rsid w:val="00F922C9"/>
    <w:rsid w:val="00F923EF"/>
    <w:rsid w:val="00F940F6"/>
    <w:rsid w:val="00F953AE"/>
    <w:rsid w:val="00F95661"/>
    <w:rsid w:val="00F95C1E"/>
    <w:rsid w:val="00FA068D"/>
    <w:rsid w:val="00FA404F"/>
    <w:rsid w:val="00FA5E60"/>
    <w:rsid w:val="00FA624E"/>
    <w:rsid w:val="00FA6496"/>
    <w:rsid w:val="00FA76F4"/>
    <w:rsid w:val="00FA77AA"/>
    <w:rsid w:val="00FB008B"/>
    <w:rsid w:val="00FB0BBF"/>
    <w:rsid w:val="00FB0EAF"/>
    <w:rsid w:val="00FB173C"/>
    <w:rsid w:val="00FB247B"/>
    <w:rsid w:val="00FB3C3A"/>
    <w:rsid w:val="00FB3E95"/>
    <w:rsid w:val="00FB43EC"/>
    <w:rsid w:val="00FB5F74"/>
    <w:rsid w:val="00FB5F84"/>
    <w:rsid w:val="00FB6DA5"/>
    <w:rsid w:val="00FB7C90"/>
    <w:rsid w:val="00FC1453"/>
    <w:rsid w:val="00FC1BB6"/>
    <w:rsid w:val="00FC1F06"/>
    <w:rsid w:val="00FC2DF4"/>
    <w:rsid w:val="00FC3E2A"/>
    <w:rsid w:val="00FC675E"/>
    <w:rsid w:val="00FC74B7"/>
    <w:rsid w:val="00FD15B1"/>
    <w:rsid w:val="00FD1962"/>
    <w:rsid w:val="00FD4A56"/>
    <w:rsid w:val="00FD5412"/>
    <w:rsid w:val="00FD7CC5"/>
    <w:rsid w:val="00FE0C57"/>
    <w:rsid w:val="00FE134B"/>
    <w:rsid w:val="00FE18CA"/>
    <w:rsid w:val="00FE21D1"/>
    <w:rsid w:val="00FE37C6"/>
    <w:rsid w:val="00FE6323"/>
    <w:rsid w:val="00FE6AAA"/>
    <w:rsid w:val="00FE77BD"/>
    <w:rsid w:val="00FE79F7"/>
    <w:rsid w:val="00FE7C34"/>
    <w:rsid w:val="00FF06D9"/>
    <w:rsid w:val="00FF0F41"/>
    <w:rsid w:val="00FF2A07"/>
    <w:rsid w:val="00FF2D5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paragraph" w:customStyle="1" w:styleId="uj">
    <w:name w:val="uj"/>
    <w:basedOn w:val="Norml"/>
    <w:rsid w:val="00247C41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247C41"/>
  </w:style>
  <w:style w:type="paragraph" w:styleId="Kpalrs">
    <w:name w:val="caption"/>
    <w:basedOn w:val="Norml"/>
    <w:next w:val="Norml"/>
    <w:unhideWhenUsed/>
    <w:qFormat/>
    <w:rsid w:val="00646466"/>
    <w:pPr>
      <w:spacing w:after="200"/>
    </w:pPr>
    <w:rPr>
      <w:i/>
      <w:iCs/>
      <w:color w:val="44546A" w:themeColor="text2"/>
      <w:sz w:val="18"/>
      <w:szCs w:val="18"/>
    </w:rPr>
  </w:style>
  <w:style w:type="character" w:styleId="Jegyzethivatkozs">
    <w:name w:val="annotation reference"/>
    <w:basedOn w:val="Bekezdsalapbettpusa"/>
    <w:rsid w:val="0071685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1685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16855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7168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16855"/>
    <w:rPr>
      <w:b/>
      <w:bCs/>
    </w:rPr>
  </w:style>
  <w:style w:type="paragraph" w:styleId="Vltozat">
    <w:name w:val="Revision"/>
    <w:hidden/>
    <w:uiPriority w:val="99"/>
    <w:semiHidden/>
    <w:rsid w:val="007B3208"/>
    <w:rPr>
      <w:sz w:val="24"/>
      <w:szCs w:val="24"/>
    </w:rPr>
  </w:style>
  <w:style w:type="character" w:styleId="Kiemels">
    <w:name w:val="Emphasis"/>
    <w:basedOn w:val="Bekezdsalapbettpusa"/>
    <w:uiPriority w:val="20"/>
    <w:qFormat/>
    <w:rsid w:val="008844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188B34-A1E8-488A-8AC3-B7F880B1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6172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</cp:revision>
  <cp:lastPrinted>2022-11-24T11:31:00Z</cp:lastPrinted>
  <dcterms:created xsi:type="dcterms:W3CDTF">2023-01-19T07:04:00Z</dcterms:created>
  <dcterms:modified xsi:type="dcterms:W3CDTF">2023-01-19T13:32:00Z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