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6DC7" w14:textId="15CC5F5C" w:rsidR="00993075" w:rsidRDefault="0099307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730DC2" w14:textId="77777777" w:rsidR="00993075" w:rsidRDefault="0099307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71D70F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5409BB" w14:textId="77777777" w:rsidR="00DC20CF" w:rsidRDefault="00D75F8D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DC20C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</w:t>
      </w:r>
      <w:r w:rsidR="00DC20C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. </w:t>
      </w:r>
      <w:r w:rsidR="007A6E0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(I.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23</w:t>
      </w:r>
      <w:r w:rsidR="007A6E0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DC20C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E874B14" w14:textId="77777777" w:rsidR="00DC20CF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3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január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23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A81CB77" w14:textId="77777777" w:rsidR="007A6E0A" w:rsidRDefault="007A6E0A" w:rsidP="007A6E0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10678C6B" w14:textId="77777777" w:rsidR="007A6E0A" w:rsidRPr="00D75F8D" w:rsidRDefault="007A6E0A" w:rsidP="007A6E0A">
      <w:pPr>
        <w:jc w:val="both"/>
        <w:rPr>
          <w:rFonts w:ascii="Calibri" w:hAnsi="Calibri" w:cs="Calibri"/>
          <w:bCs/>
          <w:sz w:val="20"/>
          <w:szCs w:val="20"/>
        </w:rPr>
      </w:pPr>
    </w:p>
    <w:p w14:paraId="6F82A5D5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  <w:r w:rsidRPr="00D75F8D">
        <w:rPr>
          <w:rFonts w:ascii="Calibri" w:hAnsi="Calibri" w:cs="Calibri"/>
          <w:b/>
          <w:sz w:val="22"/>
          <w:szCs w:val="20"/>
        </w:rPr>
        <w:t>1./</w:t>
      </w:r>
      <w:r w:rsidRPr="00D75F8D">
        <w:rPr>
          <w:rFonts w:ascii="Calibri" w:hAnsi="Calibri" w:cs="Calibri"/>
          <w:b/>
          <w:sz w:val="22"/>
          <w:szCs w:val="20"/>
        </w:rPr>
        <w:tab/>
        <w:t>Javaslat Szombathely Megyei Jogú Város Önkormányzata 2022. évi költségvetéséről szóló 2/2022. (III.1.) önkormányzati rendelet III. számú módosításának megalkotására (Közgyűlési 2.)</w:t>
      </w:r>
    </w:p>
    <w:p w14:paraId="0220C8BB" w14:textId="77777777" w:rsidR="00D75F8D" w:rsidRPr="00D75F8D" w:rsidRDefault="00D75F8D" w:rsidP="00D75F8D">
      <w:pPr>
        <w:jc w:val="both"/>
        <w:rPr>
          <w:rFonts w:ascii="Calibri" w:hAnsi="Calibri" w:cs="Calibri"/>
          <w:bCs/>
          <w:sz w:val="22"/>
          <w:szCs w:val="20"/>
        </w:rPr>
      </w:pPr>
      <w:r w:rsidRPr="00D75F8D">
        <w:rPr>
          <w:rFonts w:ascii="Calibri" w:hAnsi="Calibri" w:cs="Calibri"/>
          <w:b/>
          <w:bCs/>
          <w:sz w:val="22"/>
          <w:szCs w:val="20"/>
        </w:rPr>
        <w:tab/>
      </w:r>
      <w:r w:rsidRPr="00D75F8D">
        <w:rPr>
          <w:rFonts w:ascii="Calibri" w:hAnsi="Calibri" w:cs="Calibri"/>
          <w:b/>
          <w:bCs/>
          <w:sz w:val="22"/>
          <w:szCs w:val="20"/>
          <w:u w:val="single"/>
        </w:rPr>
        <w:t>Előadó:</w:t>
      </w:r>
      <w:r w:rsidRPr="00D75F8D">
        <w:rPr>
          <w:rFonts w:ascii="Calibri" w:hAnsi="Calibri" w:cs="Calibri"/>
          <w:bCs/>
          <w:sz w:val="22"/>
          <w:szCs w:val="20"/>
        </w:rPr>
        <w:t xml:space="preserve"> </w:t>
      </w:r>
      <w:proofErr w:type="spellStart"/>
      <w:r w:rsidRPr="00D75F8D">
        <w:rPr>
          <w:rFonts w:ascii="Calibri" w:hAnsi="Calibri" w:cs="Calibri"/>
          <w:bCs/>
          <w:sz w:val="22"/>
          <w:szCs w:val="20"/>
        </w:rPr>
        <w:t>Stéger</w:t>
      </w:r>
      <w:proofErr w:type="spellEnd"/>
      <w:r w:rsidRPr="00D75F8D">
        <w:rPr>
          <w:rFonts w:ascii="Calibri" w:hAnsi="Calibri" w:cs="Calibri"/>
          <w:bCs/>
          <w:sz w:val="22"/>
          <w:szCs w:val="20"/>
        </w:rPr>
        <w:t xml:space="preserve"> Gábor, a Közgazdasági és Adó Osztály vezetője</w:t>
      </w:r>
    </w:p>
    <w:p w14:paraId="3EC15439" w14:textId="77777777" w:rsidR="00D75F8D" w:rsidRPr="00D75F8D" w:rsidRDefault="00D75F8D" w:rsidP="00D75F8D">
      <w:pPr>
        <w:jc w:val="both"/>
        <w:rPr>
          <w:rFonts w:ascii="Calibri" w:hAnsi="Calibri" w:cs="Calibri"/>
          <w:bCs/>
          <w:sz w:val="22"/>
          <w:szCs w:val="20"/>
        </w:rPr>
      </w:pPr>
    </w:p>
    <w:p w14:paraId="19C8E195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>2./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bookmarkStart w:id="0" w:name="_Hlk125357535"/>
      <w:r w:rsidRPr="00D75F8D">
        <w:rPr>
          <w:rFonts w:ascii="Calibri" w:hAnsi="Calibri" w:cs="Calibri"/>
          <w:b/>
          <w:color w:val="000000"/>
          <w:sz w:val="22"/>
          <w:szCs w:val="20"/>
        </w:rPr>
        <w:t xml:space="preserve">Tájékoztató Szombathely MJV Kábítószerügyi Egyeztető Fóruma 2022. évi tevékenységéről </w:t>
      </w:r>
      <w:bookmarkEnd w:id="0"/>
      <w:r w:rsidRPr="00D75F8D">
        <w:rPr>
          <w:rFonts w:ascii="Calibri" w:hAnsi="Calibri" w:cs="Calibri"/>
          <w:b/>
          <w:color w:val="000000"/>
          <w:sz w:val="22"/>
          <w:szCs w:val="20"/>
        </w:rPr>
        <w:t>(szóbeli előterjesztés)</w:t>
      </w:r>
    </w:p>
    <w:p w14:paraId="2B18F0C3" w14:textId="7F14B96C" w:rsidR="00993075" w:rsidRDefault="00D75F8D" w:rsidP="00D75F8D">
      <w:pPr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>Előadó</w:t>
      </w:r>
      <w:r w:rsidR="00993075"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>k</w:t>
      </w:r>
      <w:r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>: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r w:rsidR="00993075" w:rsidRPr="00D75F8D">
        <w:rPr>
          <w:rFonts w:ascii="Calibri" w:hAnsi="Calibri" w:cs="Calibri"/>
          <w:bCs/>
          <w:color w:val="000000"/>
          <w:sz w:val="22"/>
          <w:szCs w:val="20"/>
        </w:rPr>
        <w:t>Kelemen Krisztián, a Bizottság elnöke, a KEF elnök</w:t>
      </w:r>
      <w:r w:rsidR="00993075">
        <w:rPr>
          <w:rFonts w:ascii="Calibri" w:hAnsi="Calibri" w:cs="Calibri"/>
          <w:bCs/>
          <w:color w:val="000000"/>
          <w:sz w:val="22"/>
          <w:szCs w:val="20"/>
        </w:rPr>
        <w:t>e</w:t>
      </w:r>
    </w:p>
    <w:p w14:paraId="4A82D790" w14:textId="5CBF4BBA" w:rsidR="00D75F8D" w:rsidRPr="00D75F8D" w:rsidRDefault="00993075" w:rsidP="00993075">
      <w:pPr>
        <w:ind w:left="1409" w:firstLine="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 xml:space="preserve">   </w:t>
      </w:r>
      <w:r w:rsidR="00D75F8D" w:rsidRPr="00D75F8D">
        <w:rPr>
          <w:rFonts w:ascii="Calibri" w:hAnsi="Calibri" w:cs="Calibri"/>
          <w:bCs/>
          <w:color w:val="000000"/>
          <w:sz w:val="22"/>
          <w:szCs w:val="20"/>
        </w:rPr>
        <w:t>Tóth Balázs, a KEF szakmai társelnöke</w:t>
      </w:r>
    </w:p>
    <w:p w14:paraId="13E2FFEA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</w:p>
    <w:p w14:paraId="06806DEE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>3./</w:t>
      </w:r>
      <w:r w:rsidRPr="00D75F8D">
        <w:rPr>
          <w:rFonts w:ascii="Calibri" w:hAnsi="Calibri" w:cs="Calibri"/>
          <w:bCs/>
          <w:color w:val="000000"/>
          <w:sz w:val="22"/>
          <w:szCs w:val="20"/>
        </w:rPr>
        <w:tab/>
      </w:r>
      <w:r w:rsidRPr="00D75F8D">
        <w:rPr>
          <w:rFonts w:ascii="Calibri" w:hAnsi="Calibri" w:cs="Calibri"/>
          <w:b/>
          <w:color w:val="000000"/>
          <w:sz w:val="22"/>
          <w:szCs w:val="20"/>
        </w:rPr>
        <w:t>Tájékoztatás a 2022. év végi ünnepi rendezvények rendőri biztosításáról (szóbeli előterjesztés)</w:t>
      </w:r>
    </w:p>
    <w:p w14:paraId="0806069A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ab/>
        <w:t>Előadó: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r w:rsidRPr="00D75F8D">
        <w:rPr>
          <w:rFonts w:ascii="Calibri" w:hAnsi="Calibri" w:cs="Calibri"/>
          <w:bCs/>
          <w:color w:val="000000"/>
          <w:sz w:val="22"/>
          <w:szCs w:val="20"/>
        </w:rPr>
        <w:t>Dr. Gulyás Ferenc r. ezredes, kapitányságvezető, a Bizottság tagja</w:t>
      </w:r>
    </w:p>
    <w:p w14:paraId="6A37EBD4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Cs/>
          <w:sz w:val="22"/>
          <w:szCs w:val="20"/>
        </w:rPr>
      </w:pPr>
    </w:p>
    <w:p w14:paraId="7E5F1275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>4./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D75F8D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205408AB" w14:textId="77777777" w:rsidR="00D75F8D" w:rsidRPr="00D75F8D" w:rsidRDefault="00D75F8D" w:rsidP="00D75F8D">
      <w:pPr>
        <w:ind w:left="2124" w:hanging="141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D75F8D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D75F8D">
        <w:rPr>
          <w:rFonts w:ascii="Calibri" w:eastAsia="Calibri" w:hAnsi="Calibri" w:cs="Calibri"/>
          <w:bCs/>
          <w:sz w:val="22"/>
          <w:szCs w:val="20"/>
          <w:lang w:eastAsia="en-US"/>
        </w:rPr>
        <w:t xml:space="preserve"> Kelemen Krisztián, a Bizottság elnöke</w:t>
      </w:r>
    </w:p>
    <w:p w14:paraId="52DD4CD4" w14:textId="77777777" w:rsidR="001D4F0F" w:rsidRDefault="001D4F0F" w:rsidP="00DC20CF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D95083" w14:textId="77777777" w:rsidR="00DC20CF" w:rsidRDefault="00DC20CF" w:rsidP="00DC20CF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sz w:val="22"/>
          <w:szCs w:val="22"/>
        </w:rPr>
        <w:tab/>
      </w:r>
      <w:r w:rsidR="00C55A9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Kelemen Krisztián, a Bizottság elnöke</w:t>
      </w:r>
    </w:p>
    <w:p w14:paraId="41F26FDB" w14:textId="77777777" w:rsidR="00DC20CF" w:rsidRDefault="00DC20CF" w:rsidP="00DC20CF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0CB9FC3A" w14:textId="77777777" w:rsidR="00DC20CF" w:rsidRDefault="00DC20CF" w:rsidP="00DC20CF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bCs/>
          <w:sz w:val="22"/>
          <w:szCs w:val="22"/>
        </w:rPr>
        <w:tab/>
        <w:t>azonnal</w:t>
      </w:r>
    </w:p>
    <w:p w14:paraId="055EEC49" w14:textId="77777777" w:rsidR="00993075" w:rsidRDefault="00993075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72CE9A21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sectPr w:rsidR="0049108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8ACF" w14:textId="77777777" w:rsidR="007B34BF" w:rsidRDefault="007B34BF" w:rsidP="00492410">
      <w:r>
        <w:separator/>
      </w:r>
    </w:p>
  </w:endnote>
  <w:endnote w:type="continuationSeparator" w:id="0">
    <w:p w14:paraId="206C15F0" w14:textId="77777777" w:rsidR="007B34BF" w:rsidRDefault="007B34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2E57" w14:textId="77777777" w:rsidR="007B34BF" w:rsidRDefault="007B34BF" w:rsidP="00492410">
      <w:r>
        <w:separator/>
      </w:r>
    </w:p>
  </w:footnote>
  <w:footnote w:type="continuationSeparator" w:id="0">
    <w:p w14:paraId="4CFD664D" w14:textId="77777777" w:rsidR="007B34BF" w:rsidRDefault="007B34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7292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32C43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119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2023-02-03T06:47:00Z</dcterms:created>
  <dcterms:modified xsi:type="dcterms:W3CDTF">2023-02-03T06:48:00Z</dcterms:modified>
</cp:coreProperties>
</file>