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3C" w:rsidRPr="0047193C" w:rsidRDefault="0047193C" w:rsidP="0047193C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7193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452/2022. (XII.8.) Kgy. </w:t>
      </w:r>
      <w:proofErr w:type="gramStart"/>
      <w:r w:rsidRPr="0047193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7193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7193C" w:rsidRPr="0047193C" w:rsidRDefault="0047193C" w:rsidP="0047193C">
      <w:pPr>
        <w:jc w:val="both"/>
        <w:rPr>
          <w:rFonts w:ascii="Calibri" w:eastAsia="Times New Roman" w:hAnsi="Calibri" w:cs="Calibri"/>
          <w:lang w:eastAsia="hu-HU"/>
        </w:rPr>
      </w:pPr>
    </w:p>
    <w:p w:rsidR="0047193C" w:rsidRPr="0047193C" w:rsidRDefault="0047193C" w:rsidP="0047193C">
      <w:pPr>
        <w:jc w:val="both"/>
        <w:rPr>
          <w:rFonts w:ascii="Calibri" w:eastAsia="Times New Roman" w:hAnsi="Calibri" w:cs="Calibri"/>
          <w:lang w:eastAsia="hu-HU"/>
        </w:rPr>
      </w:pPr>
      <w:r w:rsidRPr="0047193C">
        <w:rPr>
          <w:rFonts w:ascii="Calibri" w:eastAsia="Times New Roman" w:hAnsi="Calibri" w:cs="Calibri"/>
          <w:lang w:eastAsia="hu-HU"/>
        </w:rPr>
        <w:t xml:space="preserve">Szombathely Megyei Jogú Város Közgyűlése a 298/2022. (IX.29.) Kgy. </w:t>
      </w:r>
      <w:proofErr w:type="gramStart"/>
      <w:r w:rsidRPr="0047193C">
        <w:rPr>
          <w:rFonts w:ascii="Calibri" w:eastAsia="Times New Roman" w:hAnsi="Calibri" w:cs="Calibri"/>
          <w:lang w:eastAsia="hu-HU"/>
        </w:rPr>
        <w:t>számú</w:t>
      </w:r>
      <w:proofErr w:type="gramEnd"/>
      <w:r w:rsidRPr="0047193C">
        <w:rPr>
          <w:rFonts w:ascii="Calibri" w:eastAsia="Times New Roman" w:hAnsi="Calibri" w:cs="Calibri"/>
          <w:lang w:eastAsia="hu-HU"/>
        </w:rPr>
        <w:t xml:space="preserve"> határozattal elfogadott Takarékossági Program</w:t>
      </w:r>
      <w:r w:rsidRPr="0047193C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47193C">
        <w:rPr>
          <w:rFonts w:ascii="Calibri" w:eastAsia="Times New Roman" w:hAnsi="Calibri" w:cs="Calibri"/>
          <w:lang w:eastAsia="hu-HU"/>
        </w:rPr>
        <w:t xml:space="preserve">16. 6. pontját akként módosítja, hogy a Farkas Károly utcai tornacsarnokot a Szombathely Sportközpont és Sportiskola Nonprofit Kft. – figyelemmel az előterjesztésben részletezett körülményekre - változatlan feltételekkel 2023. március 31. napjáig üzemelteti. </w:t>
      </w:r>
    </w:p>
    <w:p w:rsidR="0047193C" w:rsidRPr="0047193C" w:rsidRDefault="0047193C" w:rsidP="0047193C">
      <w:pPr>
        <w:jc w:val="both"/>
        <w:rPr>
          <w:rFonts w:ascii="Calibri" w:eastAsia="Times New Roman" w:hAnsi="Calibri" w:cs="Calibri"/>
          <w:lang w:eastAsia="hu-HU"/>
        </w:rPr>
      </w:pPr>
    </w:p>
    <w:p w:rsidR="0047193C" w:rsidRPr="0047193C" w:rsidRDefault="0047193C" w:rsidP="0047193C">
      <w:pPr>
        <w:jc w:val="both"/>
        <w:rPr>
          <w:rFonts w:ascii="Calibri" w:eastAsia="Times New Roman" w:hAnsi="Calibri" w:cs="Calibri"/>
          <w:lang w:eastAsia="hu-HU"/>
        </w:rPr>
      </w:pPr>
      <w:r w:rsidRPr="0047193C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47193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7193C">
        <w:rPr>
          <w:rFonts w:ascii="Calibri" w:eastAsia="Times New Roman" w:hAnsi="Calibri" w:cs="Calibri"/>
          <w:b/>
          <w:lang w:eastAsia="hu-HU"/>
        </w:rPr>
        <w:t xml:space="preserve">    </w:t>
      </w:r>
      <w:r w:rsidRPr="0047193C">
        <w:rPr>
          <w:rFonts w:ascii="Calibri" w:eastAsia="Times New Roman" w:hAnsi="Calibri" w:cs="Calibri"/>
          <w:b/>
          <w:lang w:eastAsia="hu-HU"/>
        </w:rPr>
        <w:tab/>
      </w:r>
      <w:r w:rsidRPr="0047193C">
        <w:rPr>
          <w:rFonts w:ascii="Calibri" w:eastAsia="Times New Roman" w:hAnsi="Calibri" w:cs="Calibri"/>
          <w:b/>
          <w:lang w:eastAsia="hu-HU"/>
        </w:rPr>
        <w:tab/>
      </w:r>
      <w:r w:rsidRPr="0047193C">
        <w:rPr>
          <w:rFonts w:ascii="Calibri" w:eastAsia="Times New Roman" w:hAnsi="Calibri" w:cs="Calibri"/>
          <w:lang w:eastAsia="hu-HU"/>
        </w:rPr>
        <w:t>Dr.</w:t>
      </w:r>
      <w:proofErr w:type="gramEnd"/>
      <w:r w:rsidRPr="0047193C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47193C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7193C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7193C" w:rsidRPr="0047193C" w:rsidRDefault="0047193C" w:rsidP="0047193C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47193C">
        <w:rPr>
          <w:rFonts w:ascii="Calibri" w:eastAsia="Times New Roman" w:hAnsi="Calibri" w:cs="Calibri"/>
          <w:lang w:eastAsia="hu-HU"/>
        </w:rPr>
        <w:tab/>
      </w:r>
      <w:r w:rsidRPr="0047193C">
        <w:rPr>
          <w:rFonts w:ascii="Calibri" w:eastAsia="Times New Roman" w:hAnsi="Calibri" w:cs="Calibri"/>
          <w:lang w:eastAsia="hu-HU"/>
        </w:rPr>
        <w:tab/>
      </w:r>
      <w:r w:rsidRPr="0047193C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47193C" w:rsidRPr="0047193C" w:rsidRDefault="0047193C" w:rsidP="0047193C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47193C">
        <w:rPr>
          <w:rFonts w:ascii="Calibri" w:eastAsia="Times New Roman" w:hAnsi="Calibri" w:cs="Calibri"/>
          <w:lang w:eastAsia="hu-HU"/>
        </w:rPr>
        <w:tab/>
      </w:r>
      <w:r w:rsidRPr="0047193C">
        <w:rPr>
          <w:rFonts w:ascii="Calibri" w:eastAsia="Times New Roman" w:hAnsi="Calibri" w:cs="Calibri"/>
          <w:lang w:eastAsia="hu-HU"/>
        </w:rPr>
        <w:tab/>
      </w:r>
      <w:r w:rsidRPr="0047193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7193C" w:rsidRPr="0047193C" w:rsidRDefault="0047193C" w:rsidP="0047193C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47193C">
        <w:rPr>
          <w:rFonts w:ascii="Calibri" w:eastAsia="Times New Roman" w:hAnsi="Calibri" w:cs="Calibri"/>
          <w:lang w:eastAsia="hu-HU"/>
        </w:rPr>
        <w:tab/>
      </w:r>
      <w:r w:rsidRPr="0047193C">
        <w:rPr>
          <w:rFonts w:ascii="Calibri" w:eastAsia="Times New Roman" w:hAnsi="Calibri" w:cs="Calibri"/>
          <w:lang w:eastAsia="hu-HU"/>
        </w:rPr>
        <w:tab/>
      </w:r>
      <w:r w:rsidRPr="0047193C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47193C" w:rsidRPr="0047193C" w:rsidRDefault="0047193C" w:rsidP="0047193C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47193C">
        <w:rPr>
          <w:rFonts w:ascii="Calibri" w:eastAsia="Times New Roman" w:hAnsi="Calibri" w:cs="Calibri"/>
          <w:lang w:eastAsia="hu-HU"/>
        </w:rPr>
        <w:t xml:space="preserve">              Vinczéné dr. Menyhárt Mária, az Egészségügyi és Közszolgálati Osztály vezetője</w:t>
      </w:r>
    </w:p>
    <w:p w:rsidR="0047193C" w:rsidRPr="0047193C" w:rsidRDefault="0047193C" w:rsidP="0047193C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47193C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47193C" w:rsidRPr="0047193C" w:rsidRDefault="0047193C" w:rsidP="0047193C">
      <w:pPr>
        <w:tabs>
          <w:tab w:val="left" w:pos="284"/>
        </w:tabs>
        <w:ind w:left="2124"/>
        <w:jc w:val="both"/>
        <w:rPr>
          <w:rFonts w:ascii="Calibri" w:eastAsia="Times New Roman" w:hAnsi="Calibri" w:cs="Calibri"/>
          <w:lang w:eastAsia="hu-HU"/>
        </w:rPr>
      </w:pPr>
      <w:r w:rsidRPr="0047193C">
        <w:rPr>
          <w:rFonts w:ascii="Calibri" w:eastAsia="Times New Roman" w:hAnsi="Calibri" w:cs="Calibri"/>
          <w:lang w:eastAsia="hu-HU"/>
        </w:rPr>
        <w:t>Kovács Cecília, a Szombathelyi Sportközpont és Sportiskola Nonprofit Kft. ügyvezetője/</w:t>
      </w:r>
    </w:p>
    <w:p w:rsidR="0047193C" w:rsidRPr="0047193C" w:rsidRDefault="0047193C" w:rsidP="0047193C">
      <w:pPr>
        <w:ind w:left="851"/>
        <w:jc w:val="both"/>
        <w:rPr>
          <w:rFonts w:ascii="Calibri" w:eastAsia="Times New Roman" w:hAnsi="Calibri" w:cs="Calibri"/>
          <w:lang w:eastAsia="hu-HU"/>
        </w:rPr>
      </w:pPr>
    </w:p>
    <w:p w:rsidR="0047193C" w:rsidRPr="0047193C" w:rsidRDefault="0047193C" w:rsidP="0047193C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47193C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47193C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47193C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47193C">
        <w:rPr>
          <w:rFonts w:ascii="Calibri" w:eastAsia="Times New Roman" w:hAnsi="Calibri" w:cs="Calibri"/>
          <w:b/>
          <w:bCs/>
          <w:lang w:eastAsia="hu-HU"/>
        </w:rPr>
        <w:tab/>
      </w:r>
      <w:r w:rsidRPr="0047193C">
        <w:rPr>
          <w:rFonts w:ascii="Calibri" w:eastAsia="Times New Roman" w:hAnsi="Calibri" w:cs="Calibri"/>
          <w:b/>
          <w:bCs/>
          <w:lang w:eastAsia="hu-HU"/>
        </w:rPr>
        <w:tab/>
      </w:r>
      <w:r w:rsidRPr="0047193C">
        <w:rPr>
          <w:rFonts w:ascii="Calibri" w:eastAsia="Times New Roman" w:hAnsi="Calibri" w:cs="Calibri"/>
          <w:bCs/>
          <w:lang w:eastAsia="hu-HU"/>
        </w:rPr>
        <w:t>azonnal</w:t>
      </w:r>
      <w:proofErr w:type="gramEnd"/>
    </w:p>
    <w:p w:rsidR="0047193C" w:rsidRPr="0047193C" w:rsidRDefault="0047193C" w:rsidP="0047193C">
      <w:pPr>
        <w:ind w:left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43859"/>
    <w:rsid w:val="00452142"/>
    <w:rsid w:val="0047193C"/>
    <w:rsid w:val="00480EDA"/>
    <w:rsid w:val="004872C7"/>
    <w:rsid w:val="00493C47"/>
    <w:rsid w:val="004D3398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2022-12-09T10:45:00Z</dcterms:created>
  <dcterms:modified xsi:type="dcterms:W3CDTF">2022-12-09T10:45:00Z</dcterms:modified>
</cp:coreProperties>
</file>